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DFB" w:rsidRPr="00811DFB" w:rsidRDefault="00F61473" w:rsidP="00811DF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 xml:space="preserve">Звіт керівника КЗДО с. </w:t>
      </w:r>
      <w:proofErr w:type="spellStart"/>
      <w:r>
        <w:rPr>
          <w:rFonts w:ascii="Times New Roman" w:eastAsia="Times New Roman" w:hAnsi="Times New Roman" w:cs="Times New Roman"/>
          <w:b/>
          <w:bCs/>
          <w:color w:val="000000"/>
          <w:sz w:val="28"/>
          <w:szCs w:val="28"/>
          <w:lang w:eastAsia="uk-UA"/>
        </w:rPr>
        <w:t>Угринів</w:t>
      </w:r>
      <w:proofErr w:type="spellEnd"/>
      <w:r w:rsidR="00811DFB" w:rsidRPr="00811DFB">
        <w:rPr>
          <w:rFonts w:ascii="Times New Roman" w:eastAsia="Times New Roman" w:hAnsi="Times New Roman" w:cs="Times New Roman"/>
          <w:b/>
          <w:bCs/>
          <w:color w:val="000000"/>
          <w:sz w:val="28"/>
          <w:szCs w:val="28"/>
          <w:lang w:eastAsia="uk-UA"/>
        </w:rPr>
        <w:t xml:space="preserve"> (ясла-садок)  </w:t>
      </w:r>
      <w:proofErr w:type="spellStart"/>
      <w:r w:rsidR="00811DFB" w:rsidRPr="00811DFB">
        <w:rPr>
          <w:rFonts w:ascii="Times New Roman" w:eastAsia="Times New Roman" w:hAnsi="Times New Roman" w:cs="Times New Roman"/>
          <w:b/>
          <w:bCs/>
          <w:color w:val="000000"/>
          <w:sz w:val="28"/>
          <w:szCs w:val="28"/>
          <w:lang w:eastAsia="uk-UA"/>
        </w:rPr>
        <w:t>Сокальської</w:t>
      </w:r>
      <w:proofErr w:type="spellEnd"/>
      <w:r w:rsidR="00811DFB" w:rsidRPr="00811DFB">
        <w:rPr>
          <w:rFonts w:ascii="Times New Roman" w:eastAsia="Times New Roman" w:hAnsi="Times New Roman" w:cs="Times New Roman"/>
          <w:b/>
          <w:bCs/>
          <w:color w:val="000000"/>
          <w:sz w:val="28"/>
          <w:szCs w:val="28"/>
          <w:lang w:eastAsia="uk-UA"/>
        </w:rPr>
        <w:t xml:space="preserve"> міської ради  Львівської області  за 2023 — 2024 навчальний рік</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Liberation Serif" w:eastAsia="Times New Roman" w:hAnsi="Liberation Serif" w:cs="Times New Roman"/>
          <w:color w:val="000000"/>
          <w:sz w:val="28"/>
          <w:szCs w:val="28"/>
          <w:lang w:eastAsia="uk-UA"/>
        </w:rPr>
        <w:t>   </w:t>
      </w:r>
      <w:r w:rsidRPr="00811DFB">
        <w:rPr>
          <w:rFonts w:ascii="Times New Roman" w:eastAsia="Times New Roman" w:hAnsi="Times New Roman" w:cs="Times New Roman"/>
          <w:color w:val="000000"/>
          <w:sz w:val="28"/>
          <w:szCs w:val="28"/>
          <w:lang w:eastAsia="uk-UA"/>
        </w:rPr>
        <w:t>Комунальний з</w:t>
      </w:r>
      <w:r w:rsidR="00F61473">
        <w:rPr>
          <w:rFonts w:ascii="Times New Roman" w:eastAsia="Times New Roman" w:hAnsi="Times New Roman" w:cs="Times New Roman"/>
          <w:color w:val="000000"/>
          <w:sz w:val="28"/>
          <w:szCs w:val="28"/>
          <w:lang w:eastAsia="uk-UA"/>
        </w:rPr>
        <w:t xml:space="preserve">аклад дошкільної освіти  </w:t>
      </w:r>
      <w:proofErr w:type="spellStart"/>
      <w:r w:rsidR="00F61473">
        <w:rPr>
          <w:rFonts w:ascii="Times New Roman" w:eastAsia="Times New Roman" w:hAnsi="Times New Roman" w:cs="Times New Roman"/>
          <w:color w:val="000000"/>
          <w:sz w:val="28"/>
          <w:szCs w:val="28"/>
          <w:lang w:eastAsia="uk-UA"/>
        </w:rPr>
        <w:t>с.Угринів</w:t>
      </w:r>
      <w:proofErr w:type="spellEnd"/>
      <w:r w:rsidRPr="00811DFB">
        <w:rPr>
          <w:rFonts w:ascii="Times New Roman" w:eastAsia="Times New Roman" w:hAnsi="Times New Roman" w:cs="Times New Roman"/>
          <w:color w:val="000000"/>
          <w:sz w:val="28"/>
          <w:szCs w:val="28"/>
          <w:lang w:eastAsia="uk-UA"/>
        </w:rPr>
        <w:t xml:space="preserve"> (ясла-садок) </w:t>
      </w:r>
      <w:proofErr w:type="spellStart"/>
      <w:r w:rsidRPr="00811DFB">
        <w:rPr>
          <w:rFonts w:ascii="Times New Roman" w:eastAsia="Times New Roman" w:hAnsi="Times New Roman" w:cs="Times New Roman"/>
          <w:color w:val="000000"/>
          <w:sz w:val="28"/>
          <w:szCs w:val="28"/>
          <w:lang w:eastAsia="uk-UA"/>
        </w:rPr>
        <w:t>Сокальської</w:t>
      </w:r>
      <w:proofErr w:type="spellEnd"/>
      <w:r w:rsidRPr="00811DFB">
        <w:rPr>
          <w:rFonts w:ascii="Times New Roman" w:eastAsia="Times New Roman" w:hAnsi="Times New Roman" w:cs="Times New Roman"/>
          <w:color w:val="000000"/>
          <w:sz w:val="28"/>
          <w:szCs w:val="28"/>
          <w:lang w:eastAsia="uk-UA"/>
        </w:rPr>
        <w:t xml:space="preserve"> міської ради Львівської області  знаходиться за адресою: </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80014 Львівська область, Ч</w:t>
      </w:r>
      <w:r w:rsidR="00F61473">
        <w:rPr>
          <w:rFonts w:ascii="Times New Roman" w:eastAsia="Times New Roman" w:hAnsi="Times New Roman" w:cs="Times New Roman"/>
          <w:color w:val="000000"/>
          <w:sz w:val="28"/>
          <w:szCs w:val="28"/>
          <w:lang w:eastAsia="uk-UA"/>
        </w:rPr>
        <w:t xml:space="preserve">ервоноградський  район, с. </w:t>
      </w:r>
      <w:proofErr w:type="spellStart"/>
      <w:r w:rsidR="00F61473">
        <w:rPr>
          <w:rFonts w:ascii="Times New Roman" w:eastAsia="Times New Roman" w:hAnsi="Times New Roman" w:cs="Times New Roman"/>
          <w:color w:val="000000"/>
          <w:sz w:val="28"/>
          <w:szCs w:val="28"/>
          <w:lang w:eastAsia="uk-UA"/>
        </w:rPr>
        <w:t>Угринів</w:t>
      </w:r>
      <w:proofErr w:type="spellEnd"/>
      <w:r w:rsidR="00F61473">
        <w:rPr>
          <w:rFonts w:ascii="Times New Roman" w:eastAsia="Times New Roman" w:hAnsi="Times New Roman" w:cs="Times New Roman"/>
          <w:color w:val="000000"/>
          <w:sz w:val="28"/>
          <w:szCs w:val="28"/>
          <w:lang w:eastAsia="uk-UA"/>
        </w:rPr>
        <w:t xml:space="preserve"> </w:t>
      </w:r>
      <w:proofErr w:type="spellStart"/>
      <w:r w:rsidR="00F61473">
        <w:rPr>
          <w:rFonts w:ascii="Times New Roman" w:eastAsia="Times New Roman" w:hAnsi="Times New Roman" w:cs="Times New Roman"/>
          <w:color w:val="000000"/>
          <w:sz w:val="28"/>
          <w:szCs w:val="28"/>
          <w:lang w:eastAsia="uk-UA"/>
        </w:rPr>
        <w:t>вул</w:t>
      </w:r>
      <w:proofErr w:type="spellEnd"/>
      <w:r w:rsidR="00F61473">
        <w:rPr>
          <w:rFonts w:ascii="Times New Roman" w:eastAsia="Times New Roman" w:hAnsi="Times New Roman" w:cs="Times New Roman"/>
          <w:color w:val="000000"/>
          <w:sz w:val="28"/>
          <w:szCs w:val="28"/>
          <w:lang w:eastAsia="uk-UA"/>
        </w:rPr>
        <w:t xml:space="preserve"> Шевченка 15а</w:t>
      </w:r>
      <w:r w:rsidRPr="00811DFB">
        <w:rPr>
          <w:rFonts w:ascii="Times New Roman" w:eastAsia="Times New Roman" w:hAnsi="Times New Roman" w:cs="Times New Roman"/>
          <w:color w:val="000000"/>
          <w:sz w:val="28"/>
          <w:szCs w:val="28"/>
          <w:lang w:eastAsia="uk-UA"/>
        </w:rPr>
        <w:t>.</w:t>
      </w:r>
    </w:p>
    <w:p w:rsidR="00811DFB" w:rsidRPr="00811DFB" w:rsidRDefault="00F61473" w:rsidP="00811DFB">
      <w:pPr>
        <w:spacing w:before="225"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E-</w:t>
      </w:r>
      <w:proofErr w:type="spellStart"/>
      <w:r>
        <w:rPr>
          <w:rFonts w:ascii="Times New Roman" w:eastAsia="Times New Roman" w:hAnsi="Times New Roman" w:cs="Times New Roman"/>
          <w:b/>
          <w:bCs/>
          <w:color w:val="000000"/>
          <w:sz w:val="28"/>
          <w:szCs w:val="28"/>
          <w:lang w:eastAsia="uk-UA"/>
        </w:rPr>
        <w:t>mail</w:t>
      </w:r>
      <w:proofErr w:type="spellEnd"/>
      <w:r>
        <w:rPr>
          <w:rFonts w:ascii="Times New Roman" w:eastAsia="Times New Roman" w:hAnsi="Times New Roman" w:cs="Times New Roman"/>
          <w:b/>
          <w:bCs/>
          <w:color w:val="000000"/>
          <w:sz w:val="28"/>
          <w:szCs w:val="28"/>
          <w:lang w:eastAsia="uk-UA"/>
        </w:rPr>
        <w:t xml:space="preserve">: </w:t>
      </w:r>
      <w:proofErr w:type="spellStart"/>
      <w:r>
        <w:rPr>
          <w:rFonts w:ascii="Times New Roman" w:eastAsia="Times New Roman" w:hAnsi="Times New Roman" w:cs="Times New Roman"/>
          <w:b/>
          <w:bCs/>
          <w:color w:val="000000"/>
          <w:sz w:val="28"/>
          <w:szCs w:val="28"/>
          <w:lang w:val="en-US" w:eastAsia="uk-UA"/>
        </w:rPr>
        <w:t>lubafedikdekl</w:t>
      </w:r>
      <w:proofErr w:type="spellEnd"/>
      <w:r w:rsidR="00811DFB" w:rsidRPr="00811DFB">
        <w:rPr>
          <w:rFonts w:ascii="Times New Roman" w:eastAsia="Times New Roman" w:hAnsi="Times New Roman" w:cs="Times New Roman"/>
          <w:b/>
          <w:bCs/>
          <w:color w:val="000000"/>
          <w:sz w:val="28"/>
          <w:szCs w:val="28"/>
          <w:lang w:eastAsia="uk-UA"/>
        </w:rPr>
        <w:t>@gmail.com</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Liberation Serif" w:eastAsia="Times New Roman" w:hAnsi="Liberation Serif" w:cs="Times New Roman"/>
          <w:color w:val="000000"/>
          <w:sz w:val="28"/>
          <w:szCs w:val="28"/>
          <w:lang w:eastAsia="uk-UA"/>
        </w:rPr>
        <w:t xml:space="preserve">      </w:t>
      </w:r>
      <w:r w:rsidRPr="00811DFB">
        <w:rPr>
          <w:rFonts w:ascii="Times New Roman" w:eastAsia="Times New Roman" w:hAnsi="Times New Roman" w:cs="Times New Roman"/>
          <w:color w:val="000000"/>
          <w:sz w:val="28"/>
          <w:szCs w:val="28"/>
          <w:lang w:eastAsia="uk-UA"/>
        </w:rPr>
        <w:t xml:space="preserve">Організація </w:t>
      </w:r>
      <w:proofErr w:type="spellStart"/>
      <w:r w:rsidRPr="00811DFB">
        <w:rPr>
          <w:rFonts w:ascii="Times New Roman" w:eastAsia="Times New Roman" w:hAnsi="Times New Roman" w:cs="Times New Roman"/>
          <w:color w:val="000000"/>
          <w:sz w:val="28"/>
          <w:szCs w:val="28"/>
          <w:lang w:eastAsia="uk-UA"/>
        </w:rPr>
        <w:t>навчально</w:t>
      </w:r>
      <w:proofErr w:type="spellEnd"/>
      <w:r w:rsidRPr="00811DFB">
        <w:rPr>
          <w:rFonts w:ascii="Times New Roman" w:eastAsia="Times New Roman" w:hAnsi="Times New Roman" w:cs="Times New Roman"/>
          <w:color w:val="000000"/>
          <w:sz w:val="28"/>
          <w:szCs w:val="28"/>
          <w:lang w:eastAsia="uk-UA"/>
        </w:rPr>
        <w:t xml:space="preserve"> – виховного процесу здійснюється відповідно до  Законів України «Про освіту», «Про дошкільну освіту», «Про мови», «Про захист дитинства», згідно з  Базовим компонентом дошкільної освіти в Україні, програмою розвитку дитини дошкільного віку «Українське </w:t>
      </w:r>
      <w:proofErr w:type="spellStart"/>
      <w:r w:rsidRPr="00811DFB">
        <w:rPr>
          <w:rFonts w:ascii="Times New Roman" w:eastAsia="Times New Roman" w:hAnsi="Times New Roman" w:cs="Times New Roman"/>
          <w:color w:val="000000"/>
          <w:sz w:val="28"/>
          <w:szCs w:val="28"/>
          <w:lang w:eastAsia="uk-UA"/>
        </w:rPr>
        <w:t>дошкілля</w:t>
      </w:r>
      <w:proofErr w:type="spellEnd"/>
      <w:r w:rsidRPr="00811DFB">
        <w:rPr>
          <w:rFonts w:ascii="Times New Roman" w:eastAsia="Times New Roman" w:hAnsi="Times New Roman" w:cs="Times New Roman"/>
          <w:color w:val="000000"/>
          <w:sz w:val="28"/>
          <w:szCs w:val="28"/>
          <w:lang w:eastAsia="uk-UA"/>
        </w:rPr>
        <w:t>»( ред.2022р.).</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Liberation Serif" w:eastAsia="Times New Roman" w:hAnsi="Liberation Serif" w:cs="Times New Roman"/>
          <w:color w:val="000000"/>
          <w:sz w:val="28"/>
          <w:szCs w:val="28"/>
          <w:lang w:eastAsia="uk-UA"/>
        </w:rPr>
        <w:t xml:space="preserve">  </w:t>
      </w:r>
      <w:r w:rsidRPr="00811DFB">
        <w:rPr>
          <w:rFonts w:ascii="Times New Roman" w:eastAsia="Times New Roman" w:hAnsi="Times New Roman" w:cs="Times New Roman"/>
          <w:color w:val="000000"/>
          <w:sz w:val="28"/>
          <w:szCs w:val="28"/>
          <w:lang w:eastAsia="uk-UA"/>
        </w:rPr>
        <w:t>Заклад дошкільної  освіти   повністю укомплектований педагогічними кадрами: 1 директор, 1 вихователь, 1 музичний керівник.</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Liberation Serif" w:eastAsia="Times New Roman" w:hAnsi="Liberation Serif" w:cs="Times New Roman"/>
          <w:color w:val="000000"/>
          <w:sz w:val="28"/>
          <w:szCs w:val="28"/>
          <w:lang w:eastAsia="uk-UA"/>
        </w:rPr>
        <w:t xml:space="preserve">    </w:t>
      </w:r>
      <w:r w:rsidRPr="00811DFB">
        <w:rPr>
          <w:rFonts w:ascii="Times New Roman" w:eastAsia="Times New Roman" w:hAnsi="Times New Roman" w:cs="Times New Roman"/>
          <w:color w:val="000000"/>
          <w:sz w:val="28"/>
          <w:szCs w:val="28"/>
          <w:lang w:eastAsia="uk-UA"/>
        </w:rPr>
        <w:t>Протягом 2023-2024 навчального року освітній процес закладу дошкільної освіти  був спрямований на вирішення головної методичної мети:</w:t>
      </w:r>
    </w:p>
    <w:p w:rsidR="00811DFB" w:rsidRPr="00811DFB" w:rsidRDefault="00811DFB" w:rsidP="00811DFB">
      <w:pPr>
        <w:spacing w:before="225" w:after="0" w:line="480" w:lineRule="auto"/>
        <w:jc w:val="center"/>
        <w:rPr>
          <w:rFonts w:ascii="Times New Roman" w:eastAsia="Times New Roman" w:hAnsi="Times New Roman" w:cs="Times New Roman"/>
          <w:sz w:val="24"/>
          <w:szCs w:val="24"/>
          <w:lang w:eastAsia="uk-UA"/>
        </w:rPr>
      </w:pPr>
      <w:r w:rsidRPr="00811DFB">
        <w:rPr>
          <w:rFonts w:ascii="Cambria" w:eastAsia="Times New Roman" w:hAnsi="Cambria" w:cs="Times New Roman"/>
          <w:b/>
          <w:bCs/>
          <w:color w:val="000000"/>
          <w:sz w:val="28"/>
          <w:szCs w:val="28"/>
          <w:lang w:eastAsia="uk-UA"/>
        </w:rPr>
        <w:t>Розвиток основ патріотичної свідомості дошкільників з високими морально – духовними якостями, навичками культури спілкування, знаннями про українську культуру та звичаї, як важливими чинниками національно - патріотичного виховання.</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Liberation Serif" w:eastAsia="Times New Roman" w:hAnsi="Liberation Serif" w:cs="Times New Roman"/>
          <w:color w:val="000000"/>
          <w:sz w:val="28"/>
          <w:szCs w:val="28"/>
          <w:lang w:eastAsia="uk-UA"/>
        </w:rPr>
        <w:t>          </w:t>
      </w:r>
      <w:r w:rsidRPr="00811DFB">
        <w:rPr>
          <w:rFonts w:ascii="Times New Roman" w:eastAsia="Times New Roman" w:hAnsi="Times New Roman" w:cs="Times New Roman"/>
          <w:b/>
          <w:bCs/>
          <w:color w:val="000000"/>
          <w:sz w:val="28"/>
          <w:szCs w:val="28"/>
          <w:lang w:eastAsia="uk-UA"/>
        </w:rPr>
        <w:t>Методична робота</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Liberation Serif" w:eastAsia="Times New Roman" w:hAnsi="Liberation Serif" w:cs="Times New Roman"/>
          <w:color w:val="000000"/>
          <w:sz w:val="28"/>
          <w:szCs w:val="28"/>
          <w:lang w:eastAsia="uk-UA"/>
        </w:rPr>
        <w:t xml:space="preserve">           </w:t>
      </w:r>
      <w:r w:rsidRPr="00811DFB">
        <w:rPr>
          <w:rFonts w:ascii="Times New Roman" w:eastAsia="Times New Roman" w:hAnsi="Times New Roman" w:cs="Times New Roman"/>
          <w:color w:val="000000"/>
          <w:sz w:val="28"/>
          <w:szCs w:val="28"/>
          <w:lang w:eastAsia="uk-UA"/>
        </w:rPr>
        <w:t>Методична робота з педагогічними кадрами у 2023-2024  навчальному році була спрямована на підвищення професійного рівня педагогів.</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Liberation Serif" w:eastAsia="Times New Roman" w:hAnsi="Liberation Serif" w:cs="Times New Roman"/>
          <w:color w:val="000000"/>
          <w:sz w:val="28"/>
          <w:szCs w:val="28"/>
          <w:lang w:eastAsia="uk-UA"/>
        </w:rPr>
        <w:t> </w:t>
      </w:r>
      <w:r w:rsidRPr="00811DFB">
        <w:rPr>
          <w:rFonts w:ascii="Times New Roman" w:eastAsia="Times New Roman" w:hAnsi="Times New Roman" w:cs="Times New Roman"/>
          <w:color w:val="000000"/>
          <w:sz w:val="28"/>
          <w:szCs w:val="28"/>
          <w:lang w:eastAsia="uk-UA"/>
        </w:rPr>
        <w:t>З метою підвищення теоретичного рівня та фахової підготовки колективу були придбані новинки методичної літератури, наочні матеріали.</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Liberation Serif" w:eastAsia="Times New Roman" w:hAnsi="Liberation Serif" w:cs="Times New Roman"/>
          <w:color w:val="000000"/>
          <w:sz w:val="28"/>
          <w:szCs w:val="28"/>
          <w:lang w:eastAsia="uk-UA"/>
        </w:rPr>
        <w:t xml:space="preserve">     </w:t>
      </w:r>
      <w:r w:rsidRPr="00811DFB">
        <w:rPr>
          <w:rFonts w:ascii="Times New Roman" w:eastAsia="Times New Roman" w:hAnsi="Times New Roman" w:cs="Times New Roman"/>
          <w:color w:val="000000"/>
          <w:sz w:val="28"/>
          <w:szCs w:val="28"/>
          <w:lang w:eastAsia="uk-UA"/>
        </w:rPr>
        <w:t xml:space="preserve">Згідно річного плану роботи  у 2023-2024 навчальному році в дошкільних групах проводилася чітка, систематична робота з метою формування у дошкільників знань, умінь та навичок відповідно до їх вікових особливостей та вимог  регіональної програми розвитку дитини дошкільного віку «Українське </w:t>
      </w:r>
      <w:proofErr w:type="spellStart"/>
      <w:r w:rsidRPr="00811DFB">
        <w:rPr>
          <w:rFonts w:ascii="Times New Roman" w:eastAsia="Times New Roman" w:hAnsi="Times New Roman" w:cs="Times New Roman"/>
          <w:color w:val="000000"/>
          <w:sz w:val="28"/>
          <w:szCs w:val="28"/>
          <w:lang w:eastAsia="uk-UA"/>
        </w:rPr>
        <w:t>дошкілля</w:t>
      </w:r>
      <w:proofErr w:type="spellEnd"/>
      <w:r w:rsidRPr="00811DFB">
        <w:rPr>
          <w:rFonts w:ascii="Times New Roman" w:eastAsia="Times New Roman" w:hAnsi="Times New Roman" w:cs="Times New Roman"/>
          <w:color w:val="000000"/>
          <w:sz w:val="28"/>
          <w:szCs w:val="28"/>
          <w:lang w:eastAsia="uk-UA"/>
        </w:rPr>
        <w:t>» ( ред.2022р.), Базового компоненту дошкільної освіти (нова редакція).</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Liberation Serif" w:eastAsia="Times New Roman" w:hAnsi="Liberation Serif" w:cs="Times New Roman"/>
          <w:color w:val="000000"/>
          <w:sz w:val="28"/>
          <w:szCs w:val="28"/>
          <w:lang w:eastAsia="uk-UA"/>
        </w:rPr>
        <w:t xml:space="preserve">  </w:t>
      </w:r>
      <w:r w:rsidRPr="00811DFB">
        <w:rPr>
          <w:rFonts w:ascii="Times New Roman" w:eastAsia="Times New Roman" w:hAnsi="Times New Roman" w:cs="Times New Roman"/>
          <w:color w:val="000000"/>
          <w:sz w:val="28"/>
          <w:szCs w:val="28"/>
          <w:lang w:eastAsia="uk-UA"/>
        </w:rPr>
        <w:t>В освітньому  процесі  педагоги  використовували передовий педагогічний досвід великих педагогів: В. Сухомлинського,  М. Єфименка та колег району; різні форми, методи і прийоми роботи, а також інноваційні технології. </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Liberation Serif" w:eastAsia="Times New Roman" w:hAnsi="Liberation Serif" w:cs="Times New Roman"/>
          <w:color w:val="000000"/>
          <w:sz w:val="28"/>
          <w:szCs w:val="28"/>
          <w:lang w:eastAsia="uk-UA"/>
        </w:rPr>
        <w:t xml:space="preserve">    </w:t>
      </w:r>
      <w:r w:rsidRPr="00811DFB">
        <w:rPr>
          <w:rFonts w:ascii="Times New Roman" w:eastAsia="Times New Roman" w:hAnsi="Times New Roman" w:cs="Times New Roman"/>
          <w:color w:val="000000"/>
          <w:sz w:val="28"/>
          <w:szCs w:val="28"/>
          <w:lang w:eastAsia="uk-UA"/>
        </w:rPr>
        <w:t>Протягом навчального року проводилися наради, відкриті заняття, конкурси, тематичні перевірки .</w:t>
      </w:r>
    </w:p>
    <w:p w:rsidR="00811DFB" w:rsidRPr="00811DFB" w:rsidRDefault="00811DFB" w:rsidP="00811DFB">
      <w:pPr>
        <w:spacing w:after="160" w:line="240" w:lineRule="auto"/>
        <w:jc w:val="both"/>
        <w:rPr>
          <w:rFonts w:ascii="Times New Roman" w:eastAsia="Times New Roman" w:hAnsi="Times New Roman" w:cs="Times New Roman"/>
          <w:sz w:val="24"/>
          <w:szCs w:val="24"/>
          <w:lang w:eastAsia="uk-UA"/>
        </w:rPr>
      </w:pPr>
      <w:r w:rsidRPr="00811DFB">
        <w:rPr>
          <w:rFonts w:ascii="Liberation Serif" w:eastAsia="Times New Roman" w:hAnsi="Liberation Serif" w:cs="Times New Roman"/>
          <w:color w:val="000000"/>
          <w:sz w:val="28"/>
          <w:szCs w:val="28"/>
          <w:lang w:eastAsia="uk-UA"/>
        </w:rPr>
        <w:t>        </w:t>
      </w:r>
      <w:r w:rsidRPr="00811DFB">
        <w:rPr>
          <w:rFonts w:ascii="Times New Roman" w:eastAsia="Times New Roman" w:hAnsi="Times New Roman" w:cs="Times New Roman"/>
          <w:color w:val="000000"/>
          <w:sz w:val="28"/>
          <w:szCs w:val="28"/>
          <w:lang w:eastAsia="uk-UA"/>
        </w:rPr>
        <w:t>Методична робота з педагогічними кадрами у 2023-2024 навчальному році була спрямована на підвищення професійного рівня педагогів.</w:t>
      </w:r>
    </w:p>
    <w:p w:rsidR="00811DFB" w:rsidRPr="00811DFB" w:rsidRDefault="00811DFB" w:rsidP="00811DFB">
      <w:pPr>
        <w:shd w:val="clear" w:color="auto" w:fill="FFFFFF"/>
        <w:spacing w:after="160" w:line="240" w:lineRule="auto"/>
        <w:rPr>
          <w:rFonts w:ascii="Times New Roman" w:eastAsia="Times New Roman" w:hAnsi="Times New Roman" w:cs="Times New Roman"/>
          <w:sz w:val="24"/>
          <w:szCs w:val="24"/>
          <w:lang w:eastAsia="uk-UA"/>
        </w:rPr>
      </w:pPr>
      <w:r w:rsidRPr="00811DFB">
        <w:rPr>
          <w:rFonts w:ascii="Liberation Serif" w:eastAsia="Times New Roman" w:hAnsi="Liberation Serif" w:cs="Times New Roman"/>
          <w:color w:val="000000"/>
          <w:sz w:val="28"/>
          <w:szCs w:val="28"/>
          <w:lang w:eastAsia="uk-UA"/>
        </w:rPr>
        <w:t xml:space="preserve">       </w:t>
      </w:r>
      <w:r w:rsidRPr="00811DFB">
        <w:rPr>
          <w:rFonts w:ascii="Times New Roman" w:eastAsia="Times New Roman" w:hAnsi="Times New Roman" w:cs="Times New Roman"/>
          <w:color w:val="000000"/>
          <w:sz w:val="28"/>
          <w:szCs w:val="28"/>
          <w:lang w:eastAsia="uk-UA"/>
        </w:rPr>
        <w:t>Відповідно до річного плану роботи КЗДО  були проведені відкриті заняття – колективні перегляди.</w:t>
      </w:r>
    </w:p>
    <w:p w:rsidR="00811DFB" w:rsidRPr="00811DFB" w:rsidRDefault="00811DFB" w:rsidP="00811DFB">
      <w:pPr>
        <w:shd w:val="clear" w:color="auto" w:fill="FFFFFF"/>
        <w:spacing w:after="0" w:line="240" w:lineRule="auto"/>
        <w:rPr>
          <w:rFonts w:ascii="Times New Roman" w:eastAsia="Times New Roman" w:hAnsi="Times New Roman" w:cs="Times New Roman"/>
          <w:sz w:val="24"/>
          <w:szCs w:val="24"/>
          <w:lang w:eastAsia="uk-UA"/>
        </w:rPr>
      </w:pPr>
      <w:r w:rsidRPr="00811DFB">
        <w:rPr>
          <w:rFonts w:ascii="Liberation Serif" w:eastAsia="Times New Roman" w:hAnsi="Liberation Serif" w:cs="Times New Roman"/>
          <w:color w:val="000000"/>
          <w:sz w:val="28"/>
          <w:szCs w:val="28"/>
          <w:lang w:eastAsia="uk-UA"/>
        </w:rPr>
        <w:t> </w:t>
      </w:r>
      <w:r w:rsidRPr="00811DFB">
        <w:rPr>
          <w:rFonts w:ascii="Times New Roman" w:eastAsia="Times New Roman" w:hAnsi="Times New Roman" w:cs="Times New Roman"/>
          <w:color w:val="000000"/>
          <w:sz w:val="28"/>
          <w:szCs w:val="28"/>
          <w:lang w:eastAsia="uk-UA"/>
        </w:rPr>
        <w:t>Під час колективних переглядів  інтегрованих  занять вихователі мали можливість обмінятися досвідом роботи, передати педагогічний досвід.  </w:t>
      </w:r>
    </w:p>
    <w:p w:rsidR="00811DFB" w:rsidRPr="00811DFB" w:rsidRDefault="00811DFB" w:rsidP="00811DFB">
      <w:pPr>
        <w:shd w:val="clear" w:color="auto" w:fill="FFFFFF"/>
        <w:spacing w:after="0" w:line="240" w:lineRule="auto"/>
        <w:rPr>
          <w:rFonts w:ascii="Times New Roman" w:eastAsia="Times New Roman" w:hAnsi="Times New Roman" w:cs="Times New Roman"/>
          <w:sz w:val="24"/>
          <w:szCs w:val="24"/>
          <w:lang w:eastAsia="uk-UA"/>
        </w:rPr>
      </w:pPr>
      <w:r w:rsidRPr="00811DFB">
        <w:rPr>
          <w:rFonts w:ascii="Liberation Serif" w:eastAsia="Times New Roman" w:hAnsi="Liberation Serif" w:cs="Times New Roman"/>
          <w:color w:val="000000"/>
          <w:sz w:val="28"/>
          <w:szCs w:val="28"/>
          <w:lang w:eastAsia="uk-UA"/>
        </w:rPr>
        <w:t> </w:t>
      </w:r>
      <w:r w:rsidRPr="00811DFB">
        <w:rPr>
          <w:rFonts w:ascii="Times New Roman" w:eastAsia="Times New Roman" w:hAnsi="Times New Roman" w:cs="Times New Roman"/>
          <w:color w:val="000000"/>
          <w:sz w:val="28"/>
          <w:szCs w:val="28"/>
          <w:lang w:eastAsia="uk-UA"/>
        </w:rPr>
        <w:t xml:space="preserve">Постійно проводиться аналіз кваліфікаційного рівня педагогів. Педагоги один  раз у п’ять років обов’язково проходять чергову атестацію, при бажанні – проходять позачергову атестацію,  відповідно до чинного Положення про атестацію педагогічних працівників. Адміністрація КЗДО постійно веде контроль за проходженням підвищення кваліфікації та атестацією педагогічних працівників, згідно відповідних положень  та клопотань </w:t>
      </w:r>
      <w:proofErr w:type="spellStart"/>
      <w:r w:rsidRPr="00811DFB">
        <w:rPr>
          <w:rFonts w:ascii="Times New Roman" w:eastAsia="Times New Roman" w:hAnsi="Times New Roman" w:cs="Times New Roman"/>
          <w:color w:val="000000"/>
          <w:sz w:val="28"/>
          <w:szCs w:val="28"/>
          <w:lang w:eastAsia="uk-UA"/>
        </w:rPr>
        <w:t>педпрацівників</w:t>
      </w:r>
      <w:proofErr w:type="spellEnd"/>
      <w:r w:rsidRPr="00811DFB">
        <w:rPr>
          <w:rFonts w:ascii="Times New Roman" w:eastAsia="Times New Roman" w:hAnsi="Times New Roman" w:cs="Times New Roman"/>
          <w:color w:val="000000"/>
          <w:sz w:val="28"/>
          <w:szCs w:val="28"/>
          <w:lang w:eastAsia="uk-UA"/>
        </w:rPr>
        <w:t xml:space="preserve"> – педагогічна рада затверджує сертифікати про підвищення кваліфікації педагогів, які вони отримали шляхом перегляду, здавання тестів на освітніх платформах «</w:t>
      </w:r>
      <w:proofErr w:type="spellStart"/>
      <w:r w:rsidRPr="00811DFB">
        <w:rPr>
          <w:rFonts w:ascii="Times New Roman" w:eastAsia="Times New Roman" w:hAnsi="Times New Roman" w:cs="Times New Roman"/>
          <w:color w:val="000000"/>
          <w:sz w:val="28"/>
          <w:szCs w:val="28"/>
          <w:lang w:eastAsia="uk-UA"/>
        </w:rPr>
        <w:t>Всеосвіта</w:t>
      </w:r>
      <w:proofErr w:type="spellEnd"/>
      <w:r w:rsidRPr="00811DFB">
        <w:rPr>
          <w:rFonts w:ascii="Times New Roman" w:eastAsia="Times New Roman" w:hAnsi="Times New Roman" w:cs="Times New Roman"/>
          <w:color w:val="000000"/>
          <w:sz w:val="28"/>
          <w:szCs w:val="28"/>
          <w:lang w:eastAsia="uk-UA"/>
        </w:rPr>
        <w:t xml:space="preserve">», «Освіта України», ТЦ «СУТО» тощо. З метою вдосконалення професійної підготовки шляхом поглиблення, розширення й оновлення професійних </w:t>
      </w:r>
      <w:proofErr w:type="spellStart"/>
      <w:r w:rsidRPr="00811DFB">
        <w:rPr>
          <w:rFonts w:ascii="Times New Roman" w:eastAsia="Times New Roman" w:hAnsi="Times New Roman" w:cs="Times New Roman"/>
          <w:color w:val="000000"/>
          <w:sz w:val="28"/>
          <w:szCs w:val="28"/>
          <w:lang w:eastAsia="uk-UA"/>
        </w:rPr>
        <w:t>компетентностей</w:t>
      </w:r>
      <w:proofErr w:type="spellEnd"/>
      <w:r w:rsidRPr="00811DFB">
        <w:rPr>
          <w:rFonts w:ascii="Times New Roman" w:eastAsia="Times New Roman" w:hAnsi="Times New Roman" w:cs="Times New Roman"/>
          <w:color w:val="000000"/>
          <w:sz w:val="28"/>
          <w:szCs w:val="28"/>
          <w:lang w:eastAsia="uk-UA"/>
        </w:rPr>
        <w:t xml:space="preserve"> організовується підвищення кваліфікації педагогічних працівників. Щорічне підвищення кваліфікації педагогічних працівників закладів дошкільної освіти здійснюється відповідно до статті 59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120 годин.  Щорічний план підвищення кваліфікації педагогічних працівників затверджує педагогічна рада ЗДО. Педагогічні працівники беруть участь у </w:t>
      </w:r>
      <w:r w:rsidRPr="00811DFB">
        <w:rPr>
          <w:rFonts w:ascii="Times New Roman" w:eastAsia="Times New Roman" w:hAnsi="Times New Roman" w:cs="Times New Roman"/>
          <w:color w:val="000000"/>
          <w:sz w:val="24"/>
          <w:szCs w:val="24"/>
          <w:lang w:eastAsia="uk-UA"/>
        </w:rPr>
        <w:t>р</w:t>
      </w:r>
      <w:r w:rsidRPr="00811DFB">
        <w:rPr>
          <w:rFonts w:ascii="Times New Roman" w:eastAsia="Times New Roman" w:hAnsi="Times New Roman" w:cs="Times New Roman"/>
          <w:color w:val="000000"/>
          <w:sz w:val="28"/>
          <w:szCs w:val="28"/>
          <w:lang w:eastAsia="uk-UA"/>
        </w:rPr>
        <w:t xml:space="preserve">ізноманітних </w:t>
      </w:r>
      <w:proofErr w:type="spellStart"/>
      <w:r w:rsidRPr="00811DFB">
        <w:rPr>
          <w:rFonts w:ascii="Times New Roman" w:eastAsia="Times New Roman" w:hAnsi="Times New Roman" w:cs="Times New Roman"/>
          <w:color w:val="000000"/>
          <w:sz w:val="28"/>
          <w:szCs w:val="28"/>
          <w:lang w:eastAsia="uk-UA"/>
        </w:rPr>
        <w:t>вебінарах</w:t>
      </w:r>
      <w:proofErr w:type="spellEnd"/>
      <w:r w:rsidRPr="00811DFB">
        <w:rPr>
          <w:rFonts w:ascii="Times New Roman" w:eastAsia="Times New Roman" w:hAnsi="Times New Roman" w:cs="Times New Roman"/>
          <w:color w:val="000000"/>
          <w:sz w:val="28"/>
          <w:szCs w:val="28"/>
          <w:lang w:eastAsia="uk-UA"/>
        </w:rPr>
        <w:t xml:space="preserve">, </w:t>
      </w:r>
      <w:proofErr w:type="spellStart"/>
      <w:r w:rsidRPr="00811DFB">
        <w:rPr>
          <w:rFonts w:ascii="Times New Roman" w:eastAsia="Times New Roman" w:hAnsi="Times New Roman" w:cs="Times New Roman"/>
          <w:color w:val="000000"/>
          <w:sz w:val="28"/>
          <w:szCs w:val="28"/>
          <w:lang w:eastAsia="uk-UA"/>
        </w:rPr>
        <w:t>онлайн-конференціях</w:t>
      </w:r>
      <w:proofErr w:type="spellEnd"/>
      <w:r w:rsidRPr="00811DFB">
        <w:rPr>
          <w:rFonts w:ascii="Times New Roman" w:eastAsia="Times New Roman" w:hAnsi="Times New Roman" w:cs="Times New Roman"/>
          <w:color w:val="000000"/>
          <w:sz w:val="28"/>
          <w:szCs w:val="28"/>
          <w:lang w:eastAsia="uk-UA"/>
        </w:rPr>
        <w:t xml:space="preserve"> та семінарах, про що свідчать сертифікати.</w:t>
      </w:r>
    </w:p>
    <w:p w:rsidR="00811DFB" w:rsidRPr="00811DFB" w:rsidRDefault="00811DFB" w:rsidP="00811DFB">
      <w:pPr>
        <w:shd w:val="clear" w:color="auto" w:fill="FFFFFF"/>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Методична робота - консультації, семінари, ділові ігри, колективні перегляди, сприяли розвитку творчості, ініціативи педагогів та були спрямовані на підвищення якості  освітнього процесу. Весь педагогічний колектив закладу  дошкільної освіти продовжував роботу над створенням розвивального простору,  освітнього середовища згідно наказу ,який позитивно вливає на збереження та зміцнення психічного та соціального здоров'я,  сприяє  особистісному,  інтелектуальному, фізичному і </w:t>
      </w:r>
      <w:proofErr w:type="spellStart"/>
      <w:r w:rsidRPr="00811DFB">
        <w:rPr>
          <w:rFonts w:ascii="Times New Roman" w:eastAsia="Times New Roman" w:hAnsi="Times New Roman" w:cs="Times New Roman"/>
          <w:color w:val="000000"/>
          <w:sz w:val="28"/>
          <w:szCs w:val="28"/>
          <w:lang w:eastAsia="uk-UA"/>
        </w:rPr>
        <w:t>соціальному розвитк</w:t>
      </w:r>
      <w:proofErr w:type="spellEnd"/>
      <w:r w:rsidRPr="00811DFB">
        <w:rPr>
          <w:rFonts w:ascii="Times New Roman" w:eastAsia="Times New Roman" w:hAnsi="Times New Roman" w:cs="Times New Roman"/>
          <w:color w:val="000000"/>
          <w:sz w:val="28"/>
          <w:szCs w:val="28"/>
          <w:lang w:eastAsia="uk-UA"/>
        </w:rPr>
        <w:t>у здобувачів дошкільної освіти.</w:t>
      </w:r>
    </w:p>
    <w:p w:rsidR="00811DFB" w:rsidRPr="00811DFB" w:rsidRDefault="00811DFB" w:rsidP="00811DFB">
      <w:pPr>
        <w:shd w:val="clear" w:color="auto" w:fill="FFFFFF"/>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Адміністрація закладу  дошкільної освіти продовжує роботу над створенням методичного простору в закладі  дошкільної  освіти .                   А саме: консультації, </w:t>
      </w:r>
      <w:proofErr w:type="spellStart"/>
      <w:r w:rsidRPr="00811DFB">
        <w:rPr>
          <w:rFonts w:ascii="Times New Roman" w:eastAsia="Times New Roman" w:hAnsi="Times New Roman" w:cs="Times New Roman"/>
          <w:color w:val="000000"/>
          <w:sz w:val="28"/>
          <w:szCs w:val="28"/>
          <w:lang w:eastAsia="uk-UA"/>
        </w:rPr>
        <w:t>педгодини</w:t>
      </w:r>
      <w:proofErr w:type="spellEnd"/>
      <w:r w:rsidRPr="00811DFB">
        <w:rPr>
          <w:rFonts w:ascii="Times New Roman" w:eastAsia="Times New Roman" w:hAnsi="Times New Roman" w:cs="Times New Roman"/>
          <w:color w:val="000000"/>
          <w:sz w:val="28"/>
          <w:szCs w:val="28"/>
          <w:lang w:eastAsia="uk-UA"/>
        </w:rPr>
        <w:t>, ділові ігри, колективні перегляди, сприяли розвитку творчості, ініціативи, та були спрямовані на підвищення якості  освітнього процесу. </w:t>
      </w:r>
    </w:p>
    <w:p w:rsidR="00811DFB" w:rsidRPr="00811DFB" w:rsidRDefault="00811DFB" w:rsidP="00811DFB">
      <w:pPr>
        <w:shd w:val="clear" w:color="auto" w:fill="FFFFFF"/>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Протягом навчального року здійснювалося поповнення інформаційно-методичної бази закладу дошкільної освіти навчально-виховними програмами, методичними та наочними посібниками, рекомендованими Міністерством освіти і науки України.  </w:t>
      </w:r>
    </w:p>
    <w:p w:rsidR="00811DFB" w:rsidRPr="00811DFB" w:rsidRDefault="00811DFB" w:rsidP="00811DFB">
      <w:pPr>
        <w:shd w:val="clear" w:color="auto" w:fill="FFFFFF"/>
        <w:spacing w:after="16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lastRenderedPageBreak/>
        <w:t xml:space="preserve">          Впродовж  2023-2024  навчального року в КЗДО </w:t>
      </w:r>
      <w:proofErr w:type="spellStart"/>
      <w:r w:rsidRPr="00811DFB">
        <w:rPr>
          <w:rFonts w:ascii="Times New Roman" w:eastAsia="Times New Roman" w:hAnsi="Times New Roman" w:cs="Times New Roman"/>
          <w:color w:val="000000"/>
          <w:sz w:val="28"/>
          <w:szCs w:val="28"/>
          <w:lang w:eastAsia="uk-UA"/>
        </w:rPr>
        <w:t>с.Варяж</w:t>
      </w:r>
      <w:proofErr w:type="spellEnd"/>
      <w:r w:rsidRPr="00811DFB">
        <w:rPr>
          <w:rFonts w:ascii="Times New Roman" w:eastAsia="Times New Roman" w:hAnsi="Times New Roman" w:cs="Times New Roman"/>
          <w:color w:val="000000"/>
          <w:sz w:val="28"/>
          <w:szCs w:val="28"/>
          <w:lang w:eastAsia="uk-UA"/>
        </w:rPr>
        <w:t>  було побудовано та проведено тематичні педагогічні ради.</w:t>
      </w:r>
    </w:p>
    <w:p w:rsidR="00811DFB" w:rsidRPr="00811DFB" w:rsidRDefault="00811DFB" w:rsidP="00811DFB">
      <w:pPr>
        <w:numPr>
          <w:ilvl w:val="0"/>
          <w:numId w:val="1"/>
        </w:numPr>
        <w:spacing w:before="100" w:beforeAutospacing="1" w:after="100" w:afterAutospacing="1" w:line="240" w:lineRule="auto"/>
        <w:ind w:left="1144"/>
        <w:textAlignment w:val="baseline"/>
        <w:rPr>
          <w:rFonts w:ascii="Times New Roman" w:eastAsia="Times New Roman" w:hAnsi="Times New Roman" w:cs="Times New Roman"/>
          <w:b/>
          <w:bCs/>
          <w:i/>
          <w:iCs/>
          <w:color w:val="000000"/>
          <w:sz w:val="28"/>
          <w:szCs w:val="28"/>
          <w:lang w:eastAsia="uk-UA"/>
        </w:rPr>
      </w:pPr>
    </w:p>
    <w:p w:rsidR="00811DFB" w:rsidRPr="00811DFB" w:rsidRDefault="00811DFB" w:rsidP="00811DFB">
      <w:pPr>
        <w:numPr>
          <w:ilvl w:val="0"/>
          <w:numId w:val="1"/>
        </w:numPr>
        <w:spacing w:after="160" w:line="240" w:lineRule="auto"/>
        <w:ind w:left="784"/>
        <w:jc w:val="center"/>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b/>
          <w:bCs/>
          <w:color w:val="000000"/>
          <w:sz w:val="28"/>
          <w:szCs w:val="28"/>
          <w:lang w:eastAsia="uk-UA"/>
        </w:rPr>
        <w:t>ЗАСІДАННЯ ПЕДАГОГІЧНОЇ РАДИ</w:t>
      </w:r>
    </w:p>
    <w:p w:rsidR="00811DFB" w:rsidRPr="00811DFB" w:rsidRDefault="00811DFB" w:rsidP="00811DFB">
      <w:pPr>
        <w:numPr>
          <w:ilvl w:val="0"/>
          <w:numId w:val="1"/>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205"/>
        <w:gridCol w:w="1637"/>
        <w:gridCol w:w="3041"/>
        <w:gridCol w:w="2061"/>
        <w:gridCol w:w="1911"/>
      </w:tblGrid>
      <w:tr w:rsidR="00811DFB" w:rsidRPr="00811DFB" w:rsidTr="00811DF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DFB" w:rsidRPr="00811DFB" w:rsidRDefault="00811DFB" w:rsidP="00811DFB">
            <w:pPr>
              <w:numPr>
                <w:ilvl w:val="0"/>
                <w:numId w:val="2"/>
              </w:numPr>
              <w:spacing w:before="100" w:beforeAutospacing="1" w:after="100" w:afterAutospacing="1" w:line="240" w:lineRule="auto"/>
              <w:ind w:left="784"/>
              <w:textAlignment w:val="baseline"/>
              <w:rPr>
                <w:rFonts w:ascii="Times New Roman" w:eastAsia="Times New Roman" w:hAnsi="Times New Roman" w:cs="Times New Roman"/>
                <w:b/>
                <w:bCs/>
                <w:color w:val="000000"/>
                <w:sz w:val="28"/>
                <w:szCs w:val="28"/>
                <w:lang w:eastAsia="uk-UA"/>
              </w:rPr>
            </w:pPr>
          </w:p>
          <w:p w:rsidR="00811DFB" w:rsidRPr="00811DFB" w:rsidRDefault="00811DFB" w:rsidP="00811DFB">
            <w:pPr>
              <w:numPr>
                <w:ilvl w:val="0"/>
                <w:numId w:val="2"/>
              </w:numPr>
              <w:spacing w:after="0" w:line="0" w:lineRule="atLeast"/>
              <w:ind w:left="784"/>
              <w:jc w:val="center"/>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b/>
                <w:bCs/>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DFB" w:rsidRPr="00811DFB" w:rsidRDefault="00811DFB" w:rsidP="00811DFB">
            <w:pPr>
              <w:numPr>
                <w:ilvl w:val="0"/>
                <w:numId w:val="3"/>
              </w:numPr>
              <w:spacing w:after="0" w:line="0" w:lineRule="atLeast"/>
              <w:ind w:left="784"/>
              <w:jc w:val="center"/>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b/>
                <w:bCs/>
                <w:color w:val="000000"/>
                <w:sz w:val="28"/>
                <w:szCs w:val="28"/>
                <w:lang w:eastAsia="uk-UA"/>
              </w:rPr>
              <w:t>Термін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DFB" w:rsidRPr="00811DFB" w:rsidRDefault="00811DFB" w:rsidP="00811DFB">
            <w:pPr>
              <w:numPr>
                <w:ilvl w:val="0"/>
                <w:numId w:val="4"/>
              </w:numPr>
              <w:spacing w:after="0" w:line="240" w:lineRule="auto"/>
              <w:ind w:left="784"/>
              <w:jc w:val="center"/>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b/>
                <w:bCs/>
                <w:color w:val="000000"/>
                <w:sz w:val="28"/>
                <w:szCs w:val="28"/>
                <w:lang w:eastAsia="uk-UA"/>
              </w:rPr>
              <w:t>ТЕМА ЗАХОДУ,</w:t>
            </w:r>
          </w:p>
          <w:p w:rsidR="00811DFB" w:rsidRPr="00811DFB" w:rsidRDefault="00811DFB" w:rsidP="00811DFB">
            <w:pPr>
              <w:numPr>
                <w:ilvl w:val="0"/>
                <w:numId w:val="4"/>
              </w:numPr>
              <w:spacing w:after="0" w:line="0" w:lineRule="atLeast"/>
              <w:ind w:left="784"/>
              <w:jc w:val="center"/>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b/>
                <w:bCs/>
                <w:color w:val="000000"/>
                <w:sz w:val="28"/>
                <w:szCs w:val="28"/>
                <w:lang w:eastAsia="uk-UA"/>
              </w:rPr>
              <w:t>ПОРЯДОК ДЕННИЙ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DFB" w:rsidRPr="00811DFB" w:rsidRDefault="00811DFB" w:rsidP="00811DFB">
            <w:pPr>
              <w:numPr>
                <w:ilvl w:val="0"/>
                <w:numId w:val="5"/>
              </w:numPr>
              <w:spacing w:after="0" w:line="0" w:lineRule="atLeast"/>
              <w:ind w:left="784"/>
              <w:jc w:val="center"/>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b/>
                <w:bCs/>
                <w:color w:val="000000"/>
                <w:sz w:val="28"/>
                <w:szCs w:val="28"/>
                <w:lang w:eastAsia="uk-UA"/>
              </w:rPr>
              <w:t>Форма обговорення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DFB" w:rsidRPr="00811DFB" w:rsidRDefault="00811DFB" w:rsidP="00811DFB">
            <w:pPr>
              <w:numPr>
                <w:ilvl w:val="0"/>
                <w:numId w:val="6"/>
              </w:numPr>
              <w:spacing w:after="0" w:line="0" w:lineRule="atLeast"/>
              <w:ind w:left="784"/>
              <w:jc w:val="center"/>
              <w:textAlignment w:val="baseline"/>
              <w:rPr>
                <w:rFonts w:ascii="Arial" w:eastAsia="Times New Roman" w:hAnsi="Arial" w:cs="Arial"/>
                <w:color w:val="000000"/>
                <w:sz w:val="24"/>
                <w:szCs w:val="24"/>
                <w:lang w:eastAsia="uk-UA"/>
              </w:rPr>
            </w:pPr>
            <w:proofErr w:type="spellStart"/>
            <w:r w:rsidRPr="00811DFB">
              <w:rPr>
                <w:rFonts w:ascii="Times New Roman" w:eastAsia="Times New Roman" w:hAnsi="Times New Roman" w:cs="Times New Roman"/>
                <w:b/>
                <w:bCs/>
                <w:color w:val="000000"/>
                <w:sz w:val="28"/>
                <w:szCs w:val="28"/>
                <w:lang w:eastAsia="uk-UA"/>
              </w:rPr>
              <w:t>Відпові-дальний</w:t>
            </w:r>
            <w:proofErr w:type="spellEnd"/>
          </w:p>
        </w:tc>
      </w:tr>
      <w:tr w:rsidR="00811DFB" w:rsidRPr="00811DFB" w:rsidTr="00811DFB">
        <w:trPr>
          <w:trHeight w:val="33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DFB" w:rsidRPr="00811DFB" w:rsidRDefault="00811DFB" w:rsidP="00811DFB">
            <w:pPr>
              <w:numPr>
                <w:ilvl w:val="0"/>
                <w:numId w:val="7"/>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7"/>
              </w:numPr>
              <w:spacing w:after="0" w:line="240" w:lineRule="auto"/>
              <w:ind w:left="784"/>
              <w:jc w:val="center"/>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DFB" w:rsidRPr="00811DFB" w:rsidRDefault="00811DFB" w:rsidP="00811DFB">
            <w:pPr>
              <w:numPr>
                <w:ilvl w:val="0"/>
                <w:numId w:val="8"/>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8"/>
              </w:numPr>
              <w:spacing w:after="0" w:line="240" w:lineRule="auto"/>
              <w:ind w:left="784"/>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Серпень 2023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DFB" w:rsidRPr="00811DFB" w:rsidRDefault="00811DFB" w:rsidP="00811DFB">
            <w:pPr>
              <w:numPr>
                <w:ilvl w:val="0"/>
                <w:numId w:val="9"/>
              </w:numPr>
              <w:spacing w:after="0" w:line="240" w:lineRule="auto"/>
              <w:ind w:left="784"/>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u w:val="single"/>
                <w:lang w:eastAsia="uk-UA"/>
              </w:rPr>
              <w:t>Завдання навчально-виховної роботи на 2023-2024 навчальний рік</w:t>
            </w:r>
          </w:p>
          <w:p w:rsidR="00811DFB" w:rsidRPr="00811DFB" w:rsidRDefault="00811DFB" w:rsidP="00811DFB">
            <w:pPr>
              <w:numPr>
                <w:ilvl w:val="0"/>
                <w:numId w:val="9"/>
              </w:numPr>
              <w:spacing w:after="0" w:line="240" w:lineRule="auto"/>
              <w:ind w:left="803"/>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 Обговорення, корегування та затвердження плану роботи ЗДО на 2023/2024н.р.</w:t>
            </w:r>
          </w:p>
          <w:p w:rsidR="00811DFB" w:rsidRPr="00811DFB" w:rsidRDefault="00811DFB" w:rsidP="00811DFB">
            <w:pPr>
              <w:numPr>
                <w:ilvl w:val="0"/>
                <w:numId w:val="9"/>
              </w:numPr>
              <w:spacing w:after="0" w:line="240" w:lineRule="auto"/>
              <w:ind w:left="803"/>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 Підсумки літньої оздоровчої кампанії.</w:t>
            </w:r>
          </w:p>
          <w:p w:rsidR="00811DFB" w:rsidRPr="00811DFB" w:rsidRDefault="00811DFB" w:rsidP="00811DFB">
            <w:pPr>
              <w:numPr>
                <w:ilvl w:val="0"/>
                <w:numId w:val="9"/>
              </w:numPr>
              <w:spacing w:after="0" w:line="240" w:lineRule="auto"/>
              <w:ind w:left="803"/>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 Підсумки оперативно-оглядового контролю щодо підготовки до нового навчального року.</w:t>
            </w:r>
          </w:p>
          <w:p w:rsidR="00811DFB" w:rsidRPr="00811DFB" w:rsidRDefault="00811DFB" w:rsidP="00811DFB">
            <w:pPr>
              <w:numPr>
                <w:ilvl w:val="0"/>
                <w:numId w:val="9"/>
              </w:numPr>
              <w:spacing w:after="0" w:line="240" w:lineRule="auto"/>
              <w:ind w:left="803"/>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 Обговорення форми планування педагогів, розкладу занять, переліку документації педагогів і педагогічного навантаження.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DFB" w:rsidRPr="00811DFB" w:rsidRDefault="00811DFB" w:rsidP="00811DFB">
            <w:pPr>
              <w:numPr>
                <w:ilvl w:val="0"/>
                <w:numId w:val="10"/>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0"/>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0"/>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0"/>
              </w:numPr>
              <w:spacing w:after="0" w:line="240" w:lineRule="auto"/>
              <w:ind w:left="784"/>
              <w:jc w:val="center"/>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аналіз</w:t>
            </w:r>
          </w:p>
          <w:p w:rsidR="00811DFB" w:rsidRPr="00811DFB" w:rsidRDefault="00811DFB" w:rsidP="00811DFB">
            <w:pPr>
              <w:numPr>
                <w:ilvl w:val="0"/>
                <w:numId w:val="10"/>
              </w:numPr>
              <w:spacing w:after="0" w:line="240" w:lineRule="auto"/>
              <w:ind w:left="784"/>
              <w:jc w:val="center"/>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обговорення, затвердження</w:t>
            </w:r>
          </w:p>
          <w:p w:rsidR="00811DFB" w:rsidRPr="00811DFB" w:rsidRDefault="00811DFB" w:rsidP="00811DFB">
            <w:pPr>
              <w:numPr>
                <w:ilvl w:val="0"/>
                <w:numId w:val="10"/>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0"/>
              </w:numPr>
              <w:spacing w:after="0" w:line="240" w:lineRule="auto"/>
              <w:ind w:left="784"/>
              <w:jc w:val="center"/>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доповідь</w:t>
            </w:r>
          </w:p>
          <w:p w:rsidR="00811DFB" w:rsidRPr="00811DFB" w:rsidRDefault="00811DFB" w:rsidP="00811DFB">
            <w:pPr>
              <w:numPr>
                <w:ilvl w:val="0"/>
                <w:numId w:val="10"/>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0"/>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0"/>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0"/>
              </w:numPr>
              <w:spacing w:after="0" w:line="240" w:lineRule="auto"/>
              <w:ind w:left="784"/>
              <w:jc w:val="center"/>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затвердження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DFB" w:rsidRPr="00811DFB" w:rsidRDefault="00811DFB" w:rsidP="00811DFB">
            <w:pPr>
              <w:numPr>
                <w:ilvl w:val="0"/>
                <w:numId w:val="11"/>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1"/>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1"/>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1"/>
              </w:numPr>
              <w:spacing w:after="0" w:line="240" w:lineRule="auto"/>
              <w:ind w:left="784"/>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Директор</w:t>
            </w:r>
          </w:p>
          <w:p w:rsidR="00F21EE5" w:rsidRDefault="00F21EE5" w:rsidP="00F21EE5">
            <w:pPr>
              <w:spacing w:after="0"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F21EE5" w:rsidP="00F21EE5">
            <w:pPr>
              <w:spacing w:after="0" w:line="240" w:lineRule="auto"/>
              <w:ind w:left="784"/>
              <w:textAlignment w:val="baseline"/>
              <w:rPr>
                <w:rFonts w:ascii="Arial" w:eastAsia="Times New Roman" w:hAnsi="Arial" w:cs="Arial"/>
                <w:color w:val="000000"/>
                <w:sz w:val="24"/>
                <w:szCs w:val="24"/>
                <w:lang w:eastAsia="uk-UA"/>
              </w:rPr>
            </w:pPr>
            <w:proofErr w:type="spellStart"/>
            <w:r>
              <w:rPr>
                <w:rFonts w:ascii="Times New Roman" w:eastAsia="Times New Roman" w:hAnsi="Times New Roman" w:cs="Times New Roman"/>
                <w:color w:val="000000"/>
                <w:sz w:val="28"/>
                <w:szCs w:val="28"/>
                <w:lang w:eastAsia="uk-UA"/>
              </w:rPr>
              <w:t>Федік</w:t>
            </w:r>
            <w:proofErr w:type="spellEnd"/>
            <w:r>
              <w:rPr>
                <w:rFonts w:ascii="Times New Roman" w:eastAsia="Times New Roman" w:hAnsi="Times New Roman" w:cs="Times New Roman"/>
                <w:color w:val="000000"/>
                <w:sz w:val="28"/>
                <w:szCs w:val="28"/>
                <w:lang w:eastAsia="uk-UA"/>
              </w:rPr>
              <w:t xml:space="preserve"> Л.М.</w:t>
            </w:r>
            <w:r w:rsidR="00811DFB" w:rsidRPr="00811DFB">
              <w:rPr>
                <w:rFonts w:ascii="Times New Roman" w:eastAsia="Times New Roman" w:hAnsi="Times New Roman" w:cs="Times New Roman"/>
                <w:color w:val="000000"/>
                <w:sz w:val="28"/>
                <w:szCs w:val="28"/>
                <w:lang w:eastAsia="uk-UA"/>
              </w:rPr>
              <w:t>.</w:t>
            </w:r>
          </w:p>
          <w:p w:rsidR="00811DFB" w:rsidRPr="00811DFB" w:rsidRDefault="00811DFB" w:rsidP="00811DFB">
            <w:pPr>
              <w:numPr>
                <w:ilvl w:val="0"/>
                <w:numId w:val="11"/>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1"/>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1"/>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1"/>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F21EE5" w:rsidP="00811DFB">
            <w:pPr>
              <w:numPr>
                <w:ilvl w:val="0"/>
                <w:numId w:val="11"/>
              </w:numPr>
              <w:spacing w:after="0" w:line="240" w:lineRule="auto"/>
              <w:ind w:left="784"/>
              <w:textAlignment w:val="baseline"/>
              <w:rPr>
                <w:rFonts w:ascii="Arial" w:eastAsia="Times New Roman" w:hAnsi="Arial" w:cs="Arial"/>
                <w:color w:val="000000"/>
                <w:sz w:val="24"/>
                <w:szCs w:val="24"/>
                <w:lang w:eastAsia="uk-UA"/>
              </w:rPr>
            </w:pPr>
            <w:r>
              <w:rPr>
                <w:rFonts w:ascii="Times New Roman" w:eastAsia="Times New Roman" w:hAnsi="Times New Roman" w:cs="Times New Roman"/>
                <w:color w:val="000000"/>
                <w:sz w:val="28"/>
                <w:szCs w:val="28"/>
                <w:lang w:eastAsia="uk-UA"/>
              </w:rPr>
              <w:t xml:space="preserve">Вихователі: Павлюк М.Я., </w:t>
            </w:r>
            <w:proofErr w:type="spellStart"/>
            <w:r>
              <w:rPr>
                <w:rFonts w:ascii="Times New Roman" w:eastAsia="Times New Roman" w:hAnsi="Times New Roman" w:cs="Times New Roman"/>
                <w:color w:val="000000"/>
                <w:sz w:val="28"/>
                <w:szCs w:val="28"/>
                <w:lang w:eastAsia="uk-UA"/>
              </w:rPr>
              <w:t>БакриуО.С</w:t>
            </w:r>
            <w:proofErr w:type="spellEnd"/>
            <w:r w:rsidR="00811DFB" w:rsidRPr="00811DFB">
              <w:rPr>
                <w:rFonts w:ascii="Times New Roman" w:eastAsia="Times New Roman" w:hAnsi="Times New Roman" w:cs="Times New Roman"/>
                <w:color w:val="000000"/>
                <w:sz w:val="28"/>
                <w:szCs w:val="28"/>
                <w:lang w:eastAsia="uk-UA"/>
              </w:rPr>
              <w:t>.</w:t>
            </w:r>
          </w:p>
        </w:tc>
      </w:tr>
      <w:tr w:rsidR="00811DFB" w:rsidRPr="00811DFB" w:rsidTr="00811DFB">
        <w:trPr>
          <w:trHeight w:val="25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DFB" w:rsidRPr="00811DFB" w:rsidRDefault="00811DFB" w:rsidP="00811DFB">
            <w:pPr>
              <w:numPr>
                <w:ilvl w:val="0"/>
                <w:numId w:val="12"/>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2"/>
              </w:numPr>
              <w:spacing w:after="0" w:line="240" w:lineRule="auto"/>
              <w:ind w:left="784"/>
              <w:jc w:val="center"/>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ІІ.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DFB" w:rsidRPr="00811DFB" w:rsidRDefault="00811DFB" w:rsidP="00811DFB">
            <w:pPr>
              <w:numPr>
                <w:ilvl w:val="0"/>
                <w:numId w:val="13"/>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3"/>
              </w:numPr>
              <w:spacing w:after="0" w:line="240" w:lineRule="auto"/>
              <w:ind w:left="784"/>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Грудень 2023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DFB" w:rsidRPr="00811DFB" w:rsidRDefault="00811DFB" w:rsidP="00811DFB">
            <w:pPr>
              <w:numPr>
                <w:ilvl w:val="0"/>
                <w:numId w:val="14"/>
              </w:numPr>
              <w:spacing w:after="0" w:line="240" w:lineRule="auto"/>
              <w:ind w:left="834"/>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u w:val="single"/>
                <w:lang w:eastAsia="uk-UA"/>
              </w:rPr>
              <w:t>Про формування  патріотичних почуттів у дітей дошкільного віку.</w:t>
            </w:r>
          </w:p>
          <w:p w:rsidR="00811DFB" w:rsidRPr="00811DFB" w:rsidRDefault="00811DFB" w:rsidP="00811DFB">
            <w:pPr>
              <w:numPr>
                <w:ilvl w:val="0"/>
                <w:numId w:val="14"/>
              </w:numPr>
              <w:spacing w:after="0" w:line="240" w:lineRule="auto"/>
              <w:ind w:left="834"/>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1. Про виконання рішень попередньої педагогічної ради.</w:t>
            </w:r>
          </w:p>
          <w:p w:rsidR="00811DFB" w:rsidRPr="00811DFB" w:rsidRDefault="00811DFB" w:rsidP="00811DFB">
            <w:pPr>
              <w:numPr>
                <w:ilvl w:val="0"/>
                <w:numId w:val="14"/>
              </w:numPr>
              <w:spacing w:after="0" w:line="240" w:lineRule="auto"/>
              <w:ind w:left="784"/>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 xml:space="preserve">1. </w:t>
            </w:r>
            <w:r w:rsidRPr="00811DFB">
              <w:rPr>
                <w:rFonts w:ascii="Times New Roman" w:eastAsia="Times New Roman" w:hAnsi="Times New Roman" w:cs="Times New Roman"/>
                <w:color w:val="000000"/>
                <w:sz w:val="28"/>
                <w:szCs w:val="28"/>
                <w:shd w:val="clear" w:color="auto" w:fill="F4F5F5"/>
                <w:lang w:eastAsia="uk-UA"/>
              </w:rPr>
              <w:t>Аналіз виконання рішень попереднього засідання педагогічної ради.</w:t>
            </w:r>
          </w:p>
          <w:p w:rsidR="00811DFB" w:rsidRPr="00811DFB" w:rsidRDefault="00811DFB" w:rsidP="00811DFB">
            <w:pPr>
              <w:numPr>
                <w:ilvl w:val="0"/>
                <w:numId w:val="14"/>
              </w:numPr>
              <w:spacing w:after="0" w:line="240" w:lineRule="auto"/>
              <w:ind w:left="784"/>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 xml:space="preserve">2. </w:t>
            </w:r>
            <w:r w:rsidRPr="00811DFB">
              <w:rPr>
                <w:rFonts w:ascii="Times New Roman" w:eastAsia="Times New Roman" w:hAnsi="Times New Roman" w:cs="Times New Roman"/>
                <w:color w:val="000000"/>
                <w:sz w:val="28"/>
                <w:szCs w:val="28"/>
                <w:shd w:val="clear" w:color="auto" w:fill="F4F5F5"/>
                <w:lang w:eastAsia="uk-UA"/>
              </w:rPr>
              <w:t xml:space="preserve">«Цілісність, системність і послідовність планування й організації </w:t>
            </w:r>
            <w:proofErr w:type="spellStart"/>
            <w:r w:rsidRPr="00811DFB">
              <w:rPr>
                <w:rFonts w:ascii="Times New Roman" w:eastAsia="Times New Roman" w:hAnsi="Times New Roman" w:cs="Times New Roman"/>
                <w:color w:val="000000"/>
                <w:sz w:val="28"/>
                <w:szCs w:val="28"/>
                <w:shd w:val="clear" w:color="auto" w:fill="F4F5F5"/>
                <w:lang w:eastAsia="uk-UA"/>
              </w:rPr>
              <w:t>проєктної</w:t>
            </w:r>
            <w:proofErr w:type="spellEnd"/>
            <w:r w:rsidRPr="00811DFB">
              <w:rPr>
                <w:rFonts w:ascii="Times New Roman" w:eastAsia="Times New Roman" w:hAnsi="Times New Roman" w:cs="Times New Roman"/>
                <w:color w:val="000000"/>
                <w:sz w:val="28"/>
                <w:szCs w:val="28"/>
                <w:shd w:val="clear" w:color="auto" w:fill="F4F5F5"/>
                <w:lang w:eastAsia="uk-UA"/>
              </w:rPr>
              <w:t xml:space="preserve"> діяльності громадянсько-патріотичного змісту»</w:t>
            </w:r>
          </w:p>
          <w:p w:rsidR="00811DFB" w:rsidRPr="00811DFB" w:rsidRDefault="00811DFB" w:rsidP="00811DFB">
            <w:pPr>
              <w:numPr>
                <w:ilvl w:val="0"/>
                <w:numId w:val="14"/>
              </w:numPr>
              <w:spacing w:after="0" w:line="240" w:lineRule="auto"/>
              <w:ind w:left="784"/>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 xml:space="preserve">3.  </w:t>
            </w:r>
            <w:r w:rsidRPr="00811DFB">
              <w:rPr>
                <w:rFonts w:ascii="Times New Roman" w:eastAsia="Times New Roman" w:hAnsi="Times New Roman" w:cs="Times New Roman"/>
                <w:color w:val="000000"/>
                <w:sz w:val="28"/>
                <w:szCs w:val="28"/>
                <w:shd w:val="clear" w:color="auto" w:fill="F4F5F5"/>
                <w:lang w:eastAsia="uk-UA"/>
              </w:rPr>
              <w:t>Малі форми усної народної творчості як складова національно-патріотичного виховання</w:t>
            </w:r>
          </w:p>
          <w:p w:rsidR="00811DFB" w:rsidRPr="00811DFB" w:rsidRDefault="00811DFB" w:rsidP="00811DFB">
            <w:pPr>
              <w:numPr>
                <w:ilvl w:val="0"/>
                <w:numId w:val="14"/>
              </w:numPr>
              <w:spacing w:after="0" w:line="240" w:lineRule="auto"/>
              <w:ind w:left="834"/>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shd w:val="clear" w:color="auto" w:fill="F4F5F5"/>
                <w:lang w:eastAsia="uk-UA"/>
              </w:rPr>
              <w:t>4. Педагогічний ринг «Народні ігри як засіб ознайомлення дітей з українськими ремеслами»</w:t>
            </w:r>
            <w:r w:rsidRPr="00811DFB">
              <w:rPr>
                <w:rFonts w:ascii="Times New Roman" w:eastAsia="Times New Roman" w:hAnsi="Times New Roman" w:cs="Times New Roman"/>
                <w:color w:val="000000"/>
                <w:sz w:val="28"/>
                <w:szCs w:val="28"/>
                <w:lang w:eastAsia="uk-UA"/>
              </w:rPr>
              <w:t xml:space="preserve">2. Шляхи організації </w:t>
            </w:r>
            <w:proofErr w:type="spellStart"/>
            <w:r w:rsidRPr="00811DFB">
              <w:rPr>
                <w:rFonts w:ascii="Times New Roman" w:eastAsia="Times New Roman" w:hAnsi="Times New Roman" w:cs="Times New Roman"/>
                <w:color w:val="000000"/>
                <w:sz w:val="28"/>
                <w:szCs w:val="28"/>
                <w:lang w:eastAsia="uk-UA"/>
              </w:rPr>
              <w:t>навчально</w:t>
            </w:r>
            <w:proofErr w:type="spellEnd"/>
            <w:r w:rsidRPr="00811DFB">
              <w:rPr>
                <w:rFonts w:ascii="Times New Roman" w:eastAsia="Times New Roman" w:hAnsi="Times New Roman" w:cs="Times New Roman"/>
                <w:color w:val="000000"/>
                <w:sz w:val="28"/>
                <w:szCs w:val="28"/>
                <w:lang w:eastAsia="uk-UA"/>
              </w:rPr>
              <w:t xml:space="preserve"> – виховного </w:t>
            </w:r>
            <w:r w:rsidRPr="00811DFB">
              <w:rPr>
                <w:rFonts w:ascii="Times New Roman" w:eastAsia="Times New Roman" w:hAnsi="Times New Roman" w:cs="Times New Roman"/>
                <w:color w:val="000000"/>
                <w:sz w:val="28"/>
                <w:szCs w:val="28"/>
                <w:lang w:eastAsia="uk-UA"/>
              </w:rPr>
              <w:lastRenderedPageBreak/>
              <w:t>процесу, спрямованого на патріотичне виховання дитини.</w:t>
            </w:r>
          </w:p>
          <w:p w:rsidR="00811DFB" w:rsidRPr="00811DFB" w:rsidRDefault="00811DFB" w:rsidP="00811DFB">
            <w:pPr>
              <w:numPr>
                <w:ilvl w:val="0"/>
                <w:numId w:val="14"/>
              </w:numPr>
              <w:spacing w:after="0" w:line="240" w:lineRule="auto"/>
              <w:ind w:left="834"/>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3. Про педагогічні умови активізації пізнавальної діяльності дітей 5-річного віку.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DFB" w:rsidRPr="00811DFB" w:rsidRDefault="00811DFB" w:rsidP="00811DFB">
            <w:pPr>
              <w:numPr>
                <w:ilvl w:val="0"/>
                <w:numId w:val="15"/>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5"/>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5"/>
              </w:numPr>
              <w:spacing w:after="0" w:line="240" w:lineRule="auto"/>
              <w:ind w:left="784"/>
              <w:jc w:val="center"/>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інформація</w:t>
            </w:r>
          </w:p>
          <w:p w:rsidR="00811DFB" w:rsidRPr="00811DFB" w:rsidRDefault="00811DFB" w:rsidP="00811DFB">
            <w:pPr>
              <w:numPr>
                <w:ilvl w:val="0"/>
                <w:numId w:val="15"/>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5"/>
              </w:numPr>
              <w:spacing w:after="0" w:line="240" w:lineRule="auto"/>
              <w:ind w:left="784"/>
              <w:jc w:val="center"/>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міні-лекція</w:t>
            </w:r>
          </w:p>
          <w:p w:rsidR="00811DFB" w:rsidRPr="00811DFB" w:rsidRDefault="00811DFB" w:rsidP="00811DFB">
            <w:pPr>
              <w:numPr>
                <w:ilvl w:val="0"/>
                <w:numId w:val="15"/>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5"/>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5"/>
              </w:numPr>
              <w:spacing w:after="0" w:line="240" w:lineRule="auto"/>
              <w:ind w:left="784"/>
              <w:jc w:val="center"/>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ділимося досвідом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DFB" w:rsidRPr="00811DFB" w:rsidRDefault="00811DFB" w:rsidP="00811DFB">
            <w:pPr>
              <w:numPr>
                <w:ilvl w:val="0"/>
                <w:numId w:val="16"/>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6"/>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6"/>
              </w:numPr>
              <w:spacing w:after="0" w:line="240" w:lineRule="auto"/>
              <w:ind w:left="784"/>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Директор</w:t>
            </w:r>
          </w:p>
          <w:p w:rsidR="00811DFB" w:rsidRPr="00811DFB" w:rsidRDefault="00F21EE5" w:rsidP="00811DFB">
            <w:pPr>
              <w:numPr>
                <w:ilvl w:val="0"/>
                <w:numId w:val="16"/>
              </w:numPr>
              <w:spacing w:after="0" w:line="240" w:lineRule="auto"/>
              <w:ind w:left="784"/>
              <w:textAlignment w:val="baseline"/>
              <w:rPr>
                <w:rFonts w:ascii="Arial" w:eastAsia="Times New Roman" w:hAnsi="Arial" w:cs="Arial"/>
                <w:color w:val="000000"/>
                <w:sz w:val="24"/>
                <w:szCs w:val="24"/>
                <w:lang w:eastAsia="uk-UA"/>
              </w:rPr>
            </w:pPr>
            <w:proofErr w:type="spellStart"/>
            <w:r>
              <w:rPr>
                <w:rFonts w:ascii="Times New Roman" w:eastAsia="Times New Roman" w:hAnsi="Times New Roman" w:cs="Times New Roman"/>
                <w:color w:val="000000"/>
                <w:sz w:val="28"/>
                <w:szCs w:val="28"/>
                <w:lang w:eastAsia="uk-UA"/>
              </w:rPr>
              <w:t>Федік</w:t>
            </w:r>
            <w:proofErr w:type="spellEnd"/>
            <w:r>
              <w:rPr>
                <w:rFonts w:ascii="Times New Roman" w:eastAsia="Times New Roman" w:hAnsi="Times New Roman" w:cs="Times New Roman"/>
                <w:color w:val="000000"/>
                <w:sz w:val="28"/>
                <w:szCs w:val="28"/>
                <w:lang w:eastAsia="uk-UA"/>
              </w:rPr>
              <w:t xml:space="preserve"> Л.М</w:t>
            </w:r>
            <w:r w:rsidR="00811DFB" w:rsidRPr="00811DFB">
              <w:rPr>
                <w:rFonts w:ascii="Times New Roman" w:eastAsia="Times New Roman" w:hAnsi="Times New Roman" w:cs="Times New Roman"/>
                <w:color w:val="000000"/>
                <w:sz w:val="28"/>
                <w:szCs w:val="28"/>
                <w:lang w:eastAsia="uk-UA"/>
              </w:rPr>
              <w:t>.</w:t>
            </w:r>
          </w:p>
          <w:p w:rsidR="00811DFB" w:rsidRPr="00811DFB" w:rsidRDefault="00F21EE5" w:rsidP="00811DFB">
            <w:pPr>
              <w:numPr>
                <w:ilvl w:val="0"/>
                <w:numId w:val="16"/>
              </w:numPr>
              <w:spacing w:after="0" w:line="240" w:lineRule="auto"/>
              <w:ind w:left="784"/>
              <w:textAlignment w:val="baseline"/>
              <w:rPr>
                <w:rFonts w:ascii="Arial" w:eastAsia="Times New Roman" w:hAnsi="Arial" w:cs="Arial"/>
                <w:color w:val="000000"/>
                <w:sz w:val="24"/>
                <w:szCs w:val="24"/>
                <w:lang w:eastAsia="uk-UA"/>
              </w:rPr>
            </w:pPr>
            <w:r>
              <w:rPr>
                <w:rFonts w:ascii="Times New Roman" w:eastAsia="Times New Roman" w:hAnsi="Times New Roman" w:cs="Times New Roman"/>
                <w:color w:val="000000"/>
                <w:sz w:val="28"/>
                <w:szCs w:val="28"/>
                <w:lang w:eastAsia="uk-UA"/>
              </w:rPr>
              <w:t xml:space="preserve">Вихователі: Павлюк М.Я., </w:t>
            </w:r>
            <w:proofErr w:type="spellStart"/>
            <w:r>
              <w:rPr>
                <w:rFonts w:ascii="Times New Roman" w:eastAsia="Times New Roman" w:hAnsi="Times New Roman" w:cs="Times New Roman"/>
                <w:color w:val="000000"/>
                <w:sz w:val="28"/>
                <w:szCs w:val="28"/>
                <w:lang w:eastAsia="uk-UA"/>
              </w:rPr>
              <w:t>БакриуО.С</w:t>
            </w:r>
            <w:proofErr w:type="spellEnd"/>
            <w:r w:rsidR="00811DFB" w:rsidRPr="00811DFB">
              <w:rPr>
                <w:rFonts w:ascii="Times New Roman" w:eastAsia="Times New Roman" w:hAnsi="Times New Roman" w:cs="Times New Roman"/>
                <w:color w:val="000000"/>
                <w:sz w:val="28"/>
                <w:szCs w:val="28"/>
                <w:lang w:eastAsia="uk-UA"/>
              </w:rPr>
              <w:t>.</w:t>
            </w:r>
          </w:p>
        </w:tc>
      </w:tr>
      <w:tr w:rsidR="00811DFB" w:rsidRPr="00811DFB" w:rsidTr="00811DFB">
        <w:trPr>
          <w:trHeight w:val="29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DFB" w:rsidRPr="00811DFB" w:rsidRDefault="00811DFB" w:rsidP="00811DFB">
            <w:pPr>
              <w:numPr>
                <w:ilvl w:val="0"/>
                <w:numId w:val="17"/>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7"/>
              </w:numPr>
              <w:spacing w:after="0" w:line="240" w:lineRule="auto"/>
              <w:ind w:left="784"/>
              <w:jc w:val="center"/>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ІІІ.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DFB" w:rsidRPr="00811DFB" w:rsidRDefault="00811DFB" w:rsidP="00811DFB">
            <w:pPr>
              <w:numPr>
                <w:ilvl w:val="0"/>
                <w:numId w:val="18"/>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18"/>
              </w:numPr>
              <w:spacing w:after="0" w:line="240" w:lineRule="auto"/>
              <w:ind w:left="784"/>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Травень 2024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DFB" w:rsidRPr="00811DFB" w:rsidRDefault="00811DFB" w:rsidP="00811DFB">
            <w:pPr>
              <w:numPr>
                <w:ilvl w:val="0"/>
                <w:numId w:val="19"/>
              </w:numPr>
              <w:spacing w:after="0" w:line="240" w:lineRule="auto"/>
              <w:ind w:left="784"/>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u w:val="single"/>
                <w:lang w:eastAsia="uk-UA"/>
              </w:rPr>
              <w:t>Аналіз навчально-виховного процесу за 2023-2024 навчальний рік</w:t>
            </w:r>
          </w:p>
          <w:p w:rsidR="00811DFB" w:rsidRPr="00811DFB" w:rsidRDefault="00811DFB" w:rsidP="00811DFB">
            <w:pPr>
              <w:numPr>
                <w:ilvl w:val="0"/>
                <w:numId w:val="19"/>
              </w:numPr>
              <w:spacing w:after="0" w:line="240" w:lineRule="auto"/>
              <w:ind w:left="827"/>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 Про виконання рішень попередньої педагогічної ради.</w:t>
            </w:r>
          </w:p>
          <w:p w:rsidR="00811DFB" w:rsidRPr="00811DFB" w:rsidRDefault="00811DFB" w:rsidP="00811DFB">
            <w:pPr>
              <w:numPr>
                <w:ilvl w:val="0"/>
                <w:numId w:val="19"/>
              </w:numPr>
              <w:spacing w:after="0" w:line="240" w:lineRule="auto"/>
              <w:ind w:left="827"/>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 Результативність проведення моніторингу рівня оволодіння розвивально-виховними завданнями дітьми старшої групи та їх готовності до навчання у школі.</w:t>
            </w:r>
          </w:p>
          <w:p w:rsidR="00811DFB" w:rsidRPr="00811DFB" w:rsidRDefault="00811DFB" w:rsidP="00811DFB">
            <w:pPr>
              <w:numPr>
                <w:ilvl w:val="0"/>
                <w:numId w:val="19"/>
              </w:numPr>
              <w:spacing w:after="0" w:line="240" w:lineRule="auto"/>
              <w:ind w:left="827"/>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 xml:space="preserve">Затвердження  комплексу </w:t>
            </w:r>
            <w:proofErr w:type="spellStart"/>
            <w:r w:rsidRPr="00811DFB">
              <w:rPr>
                <w:rFonts w:ascii="Times New Roman" w:eastAsia="Times New Roman" w:hAnsi="Times New Roman" w:cs="Times New Roman"/>
                <w:color w:val="000000"/>
                <w:sz w:val="28"/>
                <w:szCs w:val="28"/>
                <w:lang w:eastAsia="uk-UA"/>
              </w:rPr>
              <w:t>медико-педагогічних</w:t>
            </w:r>
            <w:proofErr w:type="spellEnd"/>
            <w:r w:rsidRPr="00811DFB">
              <w:rPr>
                <w:rFonts w:ascii="Times New Roman" w:eastAsia="Times New Roman" w:hAnsi="Times New Roman" w:cs="Times New Roman"/>
                <w:color w:val="000000"/>
                <w:sz w:val="28"/>
                <w:szCs w:val="28"/>
                <w:lang w:eastAsia="uk-UA"/>
              </w:rPr>
              <w:t xml:space="preserve"> заходів щодо організації оздоровчо-профілактичної роботи у літній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DFB" w:rsidRPr="00811DFB" w:rsidRDefault="00811DFB" w:rsidP="00811DFB">
            <w:pPr>
              <w:numPr>
                <w:ilvl w:val="0"/>
                <w:numId w:val="20"/>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20"/>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20"/>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20"/>
              </w:numPr>
              <w:spacing w:after="0" w:line="240" w:lineRule="auto"/>
              <w:ind w:left="784"/>
              <w:jc w:val="center"/>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інформація</w:t>
            </w:r>
          </w:p>
          <w:p w:rsidR="00811DFB" w:rsidRPr="00811DFB" w:rsidRDefault="00811DFB" w:rsidP="00811DFB">
            <w:pPr>
              <w:numPr>
                <w:ilvl w:val="0"/>
                <w:numId w:val="20"/>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20"/>
              </w:numPr>
              <w:spacing w:after="0" w:line="240" w:lineRule="auto"/>
              <w:ind w:left="784"/>
              <w:jc w:val="center"/>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аналіз</w:t>
            </w:r>
          </w:p>
          <w:p w:rsidR="00811DFB" w:rsidRPr="00811DFB" w:rsidRDefault="00811DFB" w:rsidP="00811DFB">
            <w:pPr>
              <w:numPr>
                <w:ilvl w:val="0"/>
                <w:numId w:val="20"/>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20"/>
              </w:numPr>
              <w:spacing w:after="0" w:line="240" w:lineRule="auto"/>
              <w:ind w:left="784"/>
              <w:jc w:val="center"/>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аналіз</w:t>
            </w:r>
          </w:p>
          <w:p w:rsidR="00811DFB" w:rsidRPr="00811DFB" w:rsidRDefault="00811DFB" w:rsidP="00811DFB">
            <w:pPr>
              <w:numPr>
                <w:ilvl w:val="0"/>
                <w:numId w:val="20"/>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20"/>
              </w:numPr>
              <w:spacing w:after="0" w:line="240" w:lineRule="auto"/>
              <w:ind w:left="784"/>
              <w:jc w:val="center"/>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доповідь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1DFB" w:rsidRPr="00811DFB" w:rsidRDefault="00811DFB" w:rsidP="00811DFB">
            <w:pPr>
              <w:numPr>
                <w:ilvl w:val="0"/>
                <w:numId w:val="21"/>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21"/>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21"/>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F21EE5" w:rsidRDefault="00F21EE5" w:rsidP="00F21EE5">
            <w:pPr>
              <w:numPr>
                <w:ilvl w:val="0"/>
                <w:numId w:val="21"/>
              </w:numPr>
              <w:spacing w:after="0" w:line="240" w:lineRule="auto"/>
              <w:ind w:left="784"/>
              <w:textAlignment w:val="baseline"/>
              <w:rPr>
                <w:rFonts w:ascii="Arial" w:eastAsia="Times New Roman" w:hAnsi="Arial" w:cs="Arial"/>
                <w:color w:val="000000"/>
                <w:sz w:val="24"/>
                <w:szCs w:val="24"/>
                <w:lang w:eastAsia="uk-UA"/>
              </w:rPr>
            </w:pPr>
            <w:proofErr w:type="spellStart"/>
            <w:r>
              <w:rPr>
                <w:rFonts w:ascii="Times New Roman" w:eastAsia="Times New Roman" w:hAnsi="Times New Roman" w:cs="Times New Roman"/>
                <w:color w:val="000000"/>
                <w:sz w:val="28"/>
                <w:szCs w:val="28"/>
                <w:lang w:eastAsia="uk-UA"/>
              </w:rPr>
              <w:t>Федік</w:t>
            </w:r>
            <w:proofErr w:type="spellEnd"/>
            <w:r>
              <w:rPr>
                <w:rFonts w:ascii="Times New Roman" w:eastAsia="Times New Roman" w:hAnsi="Times New Roman" w:cs="Times New Roman"/>
                <w:color w:val="000000"/>
                <w:sz w:val="28"/>
                <w:szCs w:val="28"/>
                <w:lang w:eastAsia="uk-UA"/>
              </w:rPr>
              <w:t xml:space="preserve"> Л.М.</w:t>
            </w:r>
            <w:r w:rsidR="00811DFB" w:rsidRPr="00F21EE5">
              <w:rPr>
                <w:rFonts w:ascii="Times New Roman" w:eastAsia="Times New Roman" w:hAnsi="Times New Roman" w:cs="Times New Roman"/>
                <w:color w:val="000000"/>
                <w:sz w:val="28"/>
                <w:szCs w:val="28"/>
                <w:lang w:eastAsia="uk-UA"/>
              </w:rPr>
              <w:t>.</w:t>
            </w:r>
          </w:p>
          <w:p w:rsidR="00811DFB" w:rsidRPr="00811DFB" w:rsidRDefault="00811DFB" w:rsidP="00811DFB">
            <w:pPr>
              <w:numPr>
                <w:ilvl w:val="0"/>
                <w:numId w:val="21"/>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F21EE5" w:rsidP="00811DFB">
            <w:pPr>
              <w:numPr>
                <w:ilvl w:val="0"/>
                <w:numId w:val="21"/>
              </w:numPr>
              <w:spacing w:after="0" w:line="240" w:lineRule="auto"/>
              <w:ind w:left="784"/>
              <w:textAlignment w:val="baseline"/>
              <w:rPr>
                <w:rFonts w:ascii="Arial" w:eastAsia="Times New Roman" w:hAnsi="Arial" w:cs="Arial"/>
                <w:color w:val="000000"/>
                <w:sz w:val="24"/>
                <w:szCs w:val="24"/>
                <w:lang w:eastAsia="uk-UA"/>
              </w:rPr>
            </w:pPr>
            <w:r>
              <w:rPr>
                <w:rFonts w:ascii="Times New Roman" w:eastAsia="Times New Roman" w:hAnsi="Times New Roman" w:cs="Times New Roman"/>
                <w:color w:val="000000"/>
                <w:sz w:val="28"/>
                <w:szCs w:val="28"/>
                <w:lang w:eastAsia="uk-UA"/>
              </w:rPr>
              <w:t xml:space="preserve">Вихователь </w:t>
            </w:r>
            <w:proofErr w:type="spellStart"/>
            <w:r>
              <w:rPr>
                <w:rFonts w:ascii="Times New Roman" w:eastAsia="Times New Roman" w:hAnsi="Times New Roman" w:cs="Times New Roman"/>
                <w:color w:val="000000"/>
                <w:sz w:val="28"/>
                <w:szCs w:val="28"/>
                <w:lang w:eastAsia="uk-UA"/>
              </w:rPr>
              <w:t>БакриуО.С</w:t>
            </w:r>
            <w:proofErr w:type="spellEnd"/>
            <w:r w:rsidR="00811DFB" w:rsidRPr="00811DFB">
              <w:rPr>
                <w:rFonts w:ascii="Times New Roman" w:eastAsia="Times New Roman" w:hAnsi="Times New Roman" w:cs="Times New Roman"/>
                <w:color w:val="000000"/>
                <w:sz w:val="28"/>
                <w:szCs w:val="28"/>
                <w:lang w:eastAsia="uk-UA"/>
              </w:rPr>
              <w:t>.</w:t>
            </w:r>
          </w:p>
          <w:p w:rsidR="00811DFB" w:rsidRPr="00811DFB" w:rsidRDefault="00811DFB" w:rsidP="00811DFB">
            <w:pPr>
              <w:numPr>
                <w:ilvl w:val="0"/>
                <w:numId w:val="21"/>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numPr>
                <w:ilvl w:val="0"/>
                <w:numId w:val="21"/>
              </w:numPr>
              <w:spacing w:after="0" w:line="240" w:lineRule="auto"/>
              <w:ind w:left="784"/>
              <w:textAlignment w:val="baseline"/>
              <w:rPr>
                <w:rFonts w:ascii="Arial" w:eastAsia="Times New Roman" w:hAnsi="Arial" w:cs="Arial"/>
                <w:color w:val="000000"/>
                <w:sz w:val="24"/>
                <w:szCs w:val="24"/>
                <w:lang w:eastAsia="uk-UA"/>
              </w:rPr>
            </w:pPr>
            <w:r w:rsidRPr="00811DFB">
              <w:rPr>
                <w:rFonts w:ascii="Times New Roman" w:eastAsia="Times New Roman" w:hAnsi="Times New Roman" w:cs="Times New Roman"/>
                <w:color w:val="000000"/>
                <w:sz w:val="28"/>
                <w:szCs w:val="28"/>
                <w:lang w:eastAsia="uk-UA"/>
              </w:rPr>
              <w:t>Директор</w:t>
            </w:r>
          </w:p>
          <w:p w:rsidR="00811DFB" w:rsidRPr="00811DFB" w:rsidRDefault="00F21EE5" w:rsidP="00F21EE5">
            <w:pPr>
              <w:spacing w:after="0" w:line="240" w:lineRule="auto"/>
              <w:ind w:left="784"/>
              <w:textAlignment w:val="baseline"/>
              <w:rPr>
                <w:rFonts w:ascii="Arial" w:eastAsia="Times New Roman" w:hAnsi="Arial" w:cs="Arial"/>
                <w:color w:val="000000"/>
                <w:sz w:val="24"/>
                <w:szCs w:val="24"/>
                <w:lang w:eastAsia="uk-UA"/>
              </w:rPr>
            </w:pPr>
            <w:proofErr w:type="spellStart"/>
            <w:r>
              <w:rPr>
                <w:rFonts w:ascii="Times New Roman" w:eastAsia="Times New Roman" w:hAnsi="Times New Roman" w:cs="Times New Roman"/>
                <w:color w:val="000000"/>
                <w:sz w:val="28"/>
                <w:szCs w:val="28"/>
                <w:lang w:eastAsia="uk-UA"/>
              </w:rPr>
              <w:t>Федік</w:t>
            </w:r>
            <w:proofErr w:type="spellEnd"/>
            <w:r>
              <w:rPr>
                <w:rFonts w:ascii="Times New Roman" w:eastAsia="Times New Roman" w:hAnsi="Times New Roman" w:cs="Times New Roman"/>
                <w:color w:val="000000"/>
                <w:sz w:val="28"/>
                <w:szCs w:val="28"/>
                <w:lang w:eastAsia="uk-UA"/>
              </w:rPr>
              <w:t xml:space="preserve"> Л.М</w:t>
            </w:r>
            <w:r w:rsidR="00811DFB" w:rsidRPr="00811DFB">
              <w:rPr>
                <w:rFonts w:ascii="Times New Roman" w:eastAsia="Times New Roman" w:hAnsi="Times New Roman" w:cs="Times New Roman"/>
                <w:color w:val="000000"/>
                <w:sz w:val="28"/>
                <w:szCs w:val="28"/>
                <w:lang w:eastAsia="uk-UA"/>
              </w:rPr>
              <w:t>.</w:t>
            </w:r>
          </w:p>
          <w:p w:rsidR="00811DFB" w:rsidRPr="00811DFB" w:rsidRDefault="00811DFB" w:rsidP="00811DFB">
            <w:pPr>
              <w:numPr>
                <w:ilvl w:val="0"/>
                <w:numId w:val="21"/>
              </w:numPr>
              <w:spacing w:before="100" w:beforeAutospacing="1" w:after="100" w:afterAutospacing="1" w:line="240" w:lineRule="auto"/>
              <w:ind w:left="784"/>
              <w:textAlignment w:val="baseline"/>
              <w:rPr>
                <w:rFonts w:ascii="Times New Roman" w:eastAsia="Times New Roman" w:hAnsi="Times New Roman" w:cs="Times New Roman"/>
                <w:color w:val="000000"/>
                <w:sz w:val="28"/>
                <w:szCs w:val="28"/>
                <w:lang w:eastAsia="uk-UA"/>
              </w:rPr>
            </w:pPr>
          </w:p>
        </w:tc>
      </w:tr>
    </w:tbl>
    <w:p w:rsidR="00811DFB" w:rsidRPr="00811DFB" w:rsidRDefault="00811DFB" w:rsidP="00811DFB">
      <w:pPr>
        <w:numPr>
          <w:ilvl w:val="0"/>
          <w:numId w:val="22"/>
        </w:numPr>
        <w:spacing w:before="100" w:beforeAutospacing="1" w:after="100" w:afterAutospacing="1" w:line="240" w:lineRule="auto"/>
        <w:ind w:left="1504"/>
        <w:textAlignment w:val="baseline"/>
        <w:rPr>
          <w:rFonts w:ascii="Times New Roman" w:eastAsia="Times New Roman" w:hAnsi="Times New Roman" w:cs="Times New Roman"/>
          <w:color w:val="000000"/>
          <w:sz w:val="28"/>
          <w:szCs w:val="28"/>
          <w:lang w:eastAsia="uk-UA"/>
        </w:rPr>
      </w:pPr>
    </w:p>
    <w:p w:rsidR="00811DFB" w:rsidRPr="00811DFB" w:rsidRDefault="00811DFB" w:rsidP="00811DFB">
      <w:pPr>
        <w:shd w:val="clear" w:color="auto" w:fill="FFFFFF"/>
        <w:spacing w:after="16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Відповідно  до  рі</w:t>
      </w:r>
      <w:r w:rsidR="00F21EE5">
        <w:rPr>
          <w:rFonts w:ascii="Times New Roman" w:eastAsia="Times New Roman" w:hAnsi="Times New Roman" w:cs="Times New Roman"/>
          <w:color w:val="000000"/>
          <w:sz w:val="28"/>
          <w:szCs w:val="28"/>
          <w:lang w:eastAsia="uk-UA"/>
        </w:rPr>
        <w:t xml:space="preserve">чного плану роботи КЗДО с. </w:t>
      </w:r>
      <w:proofErr w:type="spellStart"/>
      <w:r w:rsidR="00F21EE5">
        <w:rPr>
          <w:rFonts w:ascii="Times New Roman" w:eastAsia="Times New Roman" w:hAnsi="Times New Roman" w:cs="Times New Roman"/>
          <w:color w:val="000000"/>
          <w:sz w:val="28"/>
          <w:szCs w:val="28"/>
          <w:lang w:eastAsia="uk-UA"/>
        </w:rPr>
        <w:t>Угринів</w:t>
      </w:r>
      <w:proofErr w:type="spellEnd"/>
      <w:r w:rsidR="00F21EE5">
        <w:rPr>
          <w:rFonts w:ascii="Times New Roman" w:eastAsia="Times New Roman" w:hAnsi="Times New Roman" w:cs="Times New Roman"/>
          <w:color w:val="000000"/>
          <w:sz w:val="28"/>
          <w:szCs w:val="28"/>
          <w:lang w:eastAsia="uk-UA"/>
        </w:rPr>
        <w:t xml:space="preserve"> </w:t>
      </w:r>
      <w:r w:rsidRPr="00811DFB">
        <w:rPr>
          <w:rFonts w:ascii="Times New Roman" w:eastAsia="Times New Roman" w:hAnsi="Times New Roman" w:cs="Times New Roman"/>
          <w:color w:val="000000"/>
          <w:sz w:val="28"/>
          <w:szCs w:val="28"/>
          <w:lang w:eastAsia="uk-UA"/>
        </w:rPr>
        <w:t>педагогами  були проведені відкриті заняття – колективні перегляди:</w:t>
      </w:r>
    </w:p>
    <w:p w:rsidR="00811DFB" w:rsidRPr="00811DFB" w:rsidRDefault="00811DFB" w:rsidP="00811DFB">
      <w:pPr>
        <w:shd w:val="clear" w:color="auto" w:fill="FFFFFF"/>
        <w:spacing w:before="280" w:after="0" w:line="240" w:lineRule="auto"/>
        <w:ind w:left="720"/>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22"/>
        <w:gridCol w:w="5098"/>
        <w:gridCol w:w="814"/>
        <w:gridCol w:w="2195"/>
        <w:gridCol w:w="1526"/>
      </w:tblGrid>
      <w:tr w:rsidR="00811DFB" w:rsidRPr="00811DFB" w:rsidTr="00811DFB">
        <w:tc>
          <w:tcPr>
            <w:tcW w:w="0" w:type="auto"/>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811DFB" w:rsidRPr="00811DFB" w:rsidRDefault="00811DFB" w:rsidP="00811DFB">
            <w:pPr>
              <w:spacing w:after="0" w:line="0" w:lineRule="atLeast"/>
              <w:ind w:right="-464"/>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color w:val="000000"/>
                <w:sz w:val="28"/>
                <w:szCs w:val="28"/>
                <w:lang w:eastAsia="uk-UA"/>
              </w:rPr>
              <w:t xml:space="preserve"> </w:t>
            </w:r>
            <w:r w:rsidRPr="00811DFB">
              <w:rPr>
                <w:rFonts w:ascii="Times New Roman" w:eastAsia="Times New Roman" w:hAnsi="Times New Roman" w:cs="Times New Roman"/>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811DFB" w:rsidRPr="00811DFB" w:rsidRDefault="00811DFB" w:rsidP="00811DFB">
            <w:pPr>
              <w:spacing w:after="0" w:line="0" w:lineRule="atLeast"/>
              <w:ind w:right="-464"/>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color w:val="000000"/>
                <w:sz w:val="28"/>
                <w:szCs w:val="28"/>
                <w:lang w:eastAsia="uk-UA"/>
              </w:rPr>
              <w:t xml:space="preserve">                          </w:t>
            </w:r>
            <w:r w:rsidRPr="00811DFB">
              <w:rPr>
                <w:rFonts w:ascii="Times New Roman" w:eastAsia="Times New Roman" w:hAnsi="Times New Roman" w:cs="Times New Roman"/>
                <w:color w:val="000000"/>
                <w:sz w:val="28"/>
                <w:szCs w:val="28"/>
                <w:lang w:eastAsia="uk-UA"/>
              </w:rPr>
              <w:t>Зміст  роботи</w:t>
            </w:r>
          </w:p>
        </w:tc>
        <w:tc>
          <w:tcPr>
            <w:tcW w:w="0" w:type="auto"/>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811DFB" w:rsidRPr="00811DFB" w:rsidRDefault="00811DFB" w:rsidP="00811DFB">
            <w:pPr>
              <w:spacing w:after="0" w:line="0" w:lineRule="atLeast"/>
              <w:ind w:right="-464"/>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color w:val="000000"/>
                <w:sz w:val="28"/>
                <w:szCs w:val="28"/>
                <w:lang w:eastAsia="uk-UA"/>
              </w:rPr>
              <w:t xml:space="preserve">  </w:t>
            </w:r>
            <w:r w:rsidRPr="00811DFB">
              <w:rPr>
                <w:rFonts w:ascii="Times New Roman" w:eastAsia="Times New Roman" w:hAnsi="Times New Roman" w:cs="Times New Roman"/>
                <w:color w:val="000000"/>
                <w:sz w:val="28"/>
                <w:szCs w:val="28"/>
                <w:lang w:eastAsia="uk-UA"/>
              </w:rPr>
              <w:t>Дата</w:t>
            </w:r>
          </w:p>
        </w:tc>
        <w:tc>
          <w:tcPr>
            <w:tcW w:w="0" w:type="auto"/>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811DFB" w:rsidRPr="00811DFB" w:rsidRDefault="00811DFB" w:rsidP="00811DFB">
            <w:pPr>
              <w:spacing w:after="0" w:line="0" w:lineRule="atLeast"/>
              <w:ind w:right="-464"/>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Відповідальний</w:t>
            </w:r>
          </w:p>
        </w:tc>
        <w:tc>
          <w:tcPr>
            <w:tcW w:w="0" w:type="auto"/>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811DFB" w:rsidRPr="00811DFB" w:rsidRDefault="00811DFB" w:rsidP="00811DFB">
            <w:pPr>
              <w:spacing w:after="0" w:line="0" w:lineRule="atLeast"/>
              <w:ind w:right="180"/>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Примітка</w:t>
            </w:r>
          </w:p>
        </w:tc>
      </w:tr>
      <w:tr w:rsidR="00811DFB" w:rsidRPr="00811DFB" w:rsidTr="00811DFB">
        <w:tc>
          <w:tcPr>
            <w:tcW w:w="0" w:type="auto"/>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811DFB" w:rsidRPr="00811DFB" w:rsidRDefault="00811DFB" w:rsidP="00811DFB">
            <w:pPr>
              <w:spacing w:after="0" w:line="0" w:lineRule="atLeast"/>
              <w:ind w:right="-464"/>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811DFB" w:rsidRPr="00811DFB" w:rsidRDefault="00811DFB" w:rsidP="00811DFB">
            <w:pPr>
              <w:spacing w:after="0" w:line="0" w:lineRule="atLeast"/>
              <w:ind w:right="175"/>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Інтегроване заняття з пріоритетом мовленнєво-комунікативних завдань «Подорож до цікавих островів»</w:t>
            </w:r>
          </w:p>
        </w:tc>
        <w:tc>
          <w:tcPr>
            <w:tcW w:w="0" w:type="auto"/>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811DFB" w:rsidRPr="00811DFB" w:rsidRDefault="00811DFB" w:rsidP="00811DFB">
            <w:pPr>
              <w:spacing w:after="0" w:line="240" w:lineRule="auto"/>
              <w:ind w:right="-464"/>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Жовтень</w:t>
            </w:r>
          </w:p>
          <w:p w:rsidR="00811DFB" w:rsidRPr="00811DFB" w:rsidRDefault="00811DFB" w:rsidP="00811DFB">
            <w:pPr>
              <w:spacing w:after="0" w:line="0" w:lineRule="atLeast"/>
              <w:ind w:right="-464"/>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2023р.</w:t>
            </w:r>
          </w:p>
        </w:tc>
        <w:tc>
          <w:tcPr>
            <w:tcW w:w="0" w:type="auto"/>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811DFB" w:rsidRPr="00811DFB" w:rsidRDefault="00F21EE5" w:rsidP="00811DFB">
            <w:pPr>
              <w:spacing w:after="0" w:line="0" w:lineRule="atLeast"/>
              <w:ind w:right="207"/>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Вихователь Павлюк М.Я</w:t>
            </w:r>
            <w:r w:rsidR="00811DFB" w:rsidRPr="00811DFB">
              <w:rPr>
                <w:rFonts w:ascii="Times New Roman" w:eastAsia="Times New Roman" w:hAnsi="Times New Roman" w:cs="Times New Roman"/>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811DFB" w:rsidRPr="00811DFB" w:rsidRDefault="00811DFB" w:rsidP="00811DFB">
            <w:pPr>
              <w:spacing w:after="0" w:line="240" w:lineRule="auto"/>
              <w:rPr>
                <w:rFonts w:ascii="Times New Roman" w:eastAsia="Times New Roman" w:hAnsi="Times New Roman" w:cs="Times New Roman"/>
                <w:sz w:val="1"/>
                <w:szCs w:val="24"/>
                <w:lang w:eastAsia="uk-UA"/>
              </w:rPr>
            </w:pPr>
          </w:p>
        </w:tc>
      </w:tr>
      <w:tr w:rsidR="00811DFB" w:rsidRPr="00811DFB" w:rsidTr="00811DFB">
        <w:tc>
          <w:tcPr>
            <w:tcW w:w="0" w:type="auto"/>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811DFB" w:rsidRPr="00811DFB" w:rsidRDefault="00811DFB" w:rsidP="00811DFB">
            <w:pPr>
              <w:spacing w:after="0" w:line="0" w:lineRule="atLeast"/>
              <w:ind w:right="-464"/>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811DFB" w:rsidRPr="00811DFB" w:rsidRDefault="00811DFB" w:rsidP="00811DFB">
            <w:pPr>
              <w:spacing w:after="0" w:line="0" w:lineRule="atLeast"/>
              <w:ind w:right="175"/>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«Використання творів В.Сухомлинського у вихованні патріотичної свідомості дітей молодшого віку»</w:t>
            </w:r>
          </w:p>
        </w:tc>
        <w:tc>
          <w:tcPr>
            <w:tcW w:w="0" w:type="auto"/>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811DFB" w:rsidRPr="00811DFB" w:rsidRDefault="00811DFB" w:rsidP="00811DFB">
            <w:pPr>
              <w:spacing w:after="0" w:line="240" w:lineRule="auto"/>
              <w:ind w:right="-464"/>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Грудень</w:t>
            </w:r>
          </w:p>
          <w:p w:rsidR="00811DFB" w:rsidRPr="00811DFB" w:rsidRDefault="00811DFB" w:rsidP="00811DFB">
            <w:pPr>
              <w:spacing w:after="0" w:line="0" w:lineRule="atLeast"/>
              <w:ind w:right="-464"/>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2024р.</w:t>
            </w:r>
          </w:p>
        </w:tc>
        <w:tc>
          <w:tcPr>
            <w:tcW w:w="0" w:type="auto"/>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811DFB" w:rsidRPr="00811DFB" w:rsidRDefault="00F21EE5" w:rsidP="00811DFB">
            <w:pPr>
              <w:spacing w:after="0" w:line="0" w:lineRule="atLeast"/>
              <w:ind w:right="207"/>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Вихователь </w:t>
            </w:r>
            <w:proofErr w:type="spellStart"/>
            <w:r>
              <w:rPr>
                <w:rFonts w:ascii="Times New Roman" w:eastAsia="Times New Roman" w:hAnsi="Times New Roman" w:cs="Times New Roman"/>
                <w:color w:val="000000"/>
                <w:sz w:val="28"/>
                <w:szCs w:val="28"/>
                <w:lang w:eastAsia="uk-UA"/>
              </w:rPr>
              <w:t>Бакриу</w:t>
            </w:r>
            <w:proofErr w:type="spellEnd"/>
            <w:r>
              <w:rPr>
                <w:rFonts w:ascii="Times New Roman" w:eastAsia="Times New Roman" w:hAnsi="Times New Roman" w:cs="Times New Roman"/>
                <w:color w:val="000000"/>
                <w:sz w:val="28"/>
                <w:szCs w:val="28"/>
                <w:lang w:eastAsia="uk-UA"/>
              </w:rPr>
              <w:t xml:space="preserve"> О.С</w:t>
            </w:r>
            <w:r w:rsidR="00811DFB" w:rsidRPr="00811DFB">
              <w:rPr>
                <w:rFonts w:ascii="Times New Roman" w:eastAsia="Times New Roman" w:hAnsi="Times New Roman" w:cs="Times New Roman"/>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811DFB" w:rsidRPr="00811DFB" w:rsidRDefault="00811DFB" w:rsidP="00811DFB">
            <w:pPr>
              <w:spacing w:after="0" w:line="240" w:lineRule="auto"/>
              <w:rPr>
                <w:rFonts w:ascii="Times New Roman" w:eastAsia="Times New Roman" w:hAnsi="Times New Roman" w:cs="Times New Roman"/>
                <w:sz w:val="1"/>
                <w:szCs w:val="24"/>
                <w:lang w:eastAsia="uk-UA"/>
              </w:rPr>
            </w:pPr>
          </w:p>
        </w:tc>
      </w:tr>
      <w:tr w:rsidR="00811DFB" w:rsidRPr="00811DFB" w:rsidTr="00811DFB">
        <w:tc>
          <w:tcPr>
            <w:tcW w:w="0" w:type="auto"/>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811DFB" w:rsidRPr="00811DFB" w:rsidRDefault="00811DFB" w:rsidP="00811DFB">
            <w:pPr>
              <w:spacing w:after="0" w:line="0" w:lineRule="atLeast"/>
              <w:ind w:right="-464"/>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811DFB" w:rsidRPr="00811DFB" w:rsidRDefault="00811DFB" w:rsidP="00811DFB">
            <w:pPr>
              <w:spacing w:after="0" w:line="240" w:lineRule="auto"/>
              <w:ind w:right="139"/>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Цікаве правознавство. Комп’ютерні,</w:t>
            </w:r>
          </w:p>
          <w:p w:rsidR="00811DFB" w:rsidRPr="00811DFB" w:rsidRDefault="00811DFB" w:rsidP="00811DFB">
            <w:pPr>
              <w:spacing w:after="0" w:line="0" w:lineRule="atLeast"/>
              <w:ind w:right="175"/>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дидактичні ігри.</w:t>
            </w:r>
          </w:p>
        </w:tc>
        <w:tc>
          <w:tcPr>
            <w:tcW w:w="0" w:type="auto"/>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811DFB" w:rsidRPr="00811DFB" w:rsidRDefault="00811DFB" w:rsidP="00811DFB">
            <w:pPr>
              <w:spacing w:after="0" w:line="240" w:lineRule="auto"/>
              <w:ind w:right="-464"/>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Березень</w:t>
            </w:r>
          </w:p>
          <w:p w:rsidR="00811DFB" w:rsidRPr="00811DFB" w:rsidRDefault="00811DFB" w:rsidP="00811DFB">
            <w:pPr>
              <w:spacing w:after="0" w:line="0" w:lineRule="atLeast"/>
              <w:ind w:right="-464"/>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2024р.</w:t>
            </w:r>
          </w:p>
        </w:tc>
        <w:tc>
          <w:tcPr>
            <w:tcW w:w="0" w:type="auto"/>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811DFB" w:rsidRPr="00811DFB" w:rsidRDefault="00811DFB" w:rsidP="00811DFB">
            <w:pPr>
              <w:spacing w:after="0" w:line="240" w:lineRule="auto"/>
              <w:ind w:right="207"/>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Вихователь </w:t>
            </w:r>
          </w:p>
          <w:p w:rsidR="00811DFB" w:rsidRPr="00811DFB" w:rsidRDefault="00F21EE5" w:rsidP="00811DFB">
            <w:pPr>
              <w:spacing w:after="0" w:line="0" w:lineRule="atLeast"/>
              <w:ind w:right="207"/>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color w:val="000000"/>
                <w:sz w:val="28"/>
                <w:szCs w:val="28"/>
                <w:lang w:eastAsia="uk-UA"/>
              </w:rPr>
              <w:t>Бакриу</w:t>
            </w:r>
            <w:proofErr w:type="spellEnd"/>
            <w:r>
              <w:rPr>
                <w:rFonts w:ascii="Times New Roman" w:eastAsia="Times New Roman" w:hAnsi="Times New Roman" w:cs="Times New Roman"/>
                <w:color w:val="000000"/>
                <w:sz w:val="28"/>
                <w:szCs w:val="28"/>
                <w:lang w:eastAsia="uk-UA"/>
              </w:rPr>
              <w:t xml:space="preserve"> О.С</w:t>
            </w:r>
            <w:r w:rsidR="00811DFB" w:rsidRPr="00811DFB">
              <w:rPr>
                <w:rFonts w:ascii="Times New Roman" w:eastAsia="Times New Roman" w:hAnsi="Times New Roman" w:cs="Times New Roman"/>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811DFB" w:rsidRPr="00811DFB" w:rsidRDefault="00811DFB" w:rsidP="00811DFB">
            <w:pPr>
              <w:spacing w:after="0" w:line="240" w:lineRule="auto"/>
              <w:rPr>
                <w:rFonts w:ascii="Times New Roman" w:eastAsia="Times New Roman" w:hAnsi="Times New Roman" w:cs="Times New Roman"/>
                <w:sz w:val="1"/>
                <w:szCs w:val="24"/>
                <w:lang w:eastAsia="uk-UA"/>
              </w:rPr>
            </w:pPr>
          </w:p>
        </w:tc>
      </w:tr>
    </w:tbl>
    <w:p w:rsidR="00811DFB" w:rsidRPr="00811DFB" w:rsidRDefault="00811DFB" w:rsidP="00811DFB">
      <w:pPr>
        <w:spacing w:after="160" w:line="240" w:lineRule="auto"/>
        <w:jc w:val="both"/>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50505"/>
          <w:sz w:val="28"/>
          <w:szCs w:val="28"/>
          <w:shd w:val="clear" w:color="auto" w:fill="FFFFFF"/>
          <w:lang w:eastAsia="uk-UA"/>
        </w:rPr>
        <w:t xml:space="preserve">          </w:t>
      </w:r>
      <w:r w:rsidRPr="00811DFB">
        <w:rPr>
          <w:rFonts w:ascii="Times New Roman" w:eastAsia="Times New Roman" w:hAnsi="Times New Roman" w:cs="Times New Roman"/>
          <w:color w:val="000000"/>
          <w:sz w:val="28"/>
          <w:szCs w:val="28"/>
          <w:lang w:eastAsia="uk-UA"/>
        </w:rPr>
        <w:t xml:space="preserve">У 2023 – 2024 </w:t>
      </w:r>
      <w:proofErr w:type="spellStart"/>
      <w:r w:rsidRPr="00811DFB">
        <w:rPr>
          <w:rFonts w:ascii="Times New Roman" w:eastAsia="Times New Roman" w:hAnsi="Times New Roman" w:cs="Times New Roman"/>
          <w:color w:val="000000"/>
          <w:sz w:val="28"/>
          <w:szCs w:val="28"/>
          <w:lang w:eastAsia="uk-UA"/>
        </w:rPr>
        <w:t>н.р</w:t>
      </w:r>
      <w:proofErr w:type="spellEnd"/>
      <w:r w:rsidRPr="00811DFB">
        <w:rPr>
          <w:rFonts w:ascii="Times New Roman" w:eastAsia="Times New Roman" w:hAnsi="Times New Roman" w:cs="Times New Roman"/>
          <w:color w:val="000000"/>
          <w:sz w:val="28"/>
          <w:szCs w:val="28"/>
          <w:lang w:eastAsia="uk-UA"/>
        </w:rPr>
        <w:t>. велась співпраця педагогічного колективу ЗДО з п</w:t>
      </w:r>
      <w:r w:rsidR="00F21EE5">
        <w:rPr>
          <w:rFonts w:ascii="Times New Roman" w:eastAsia="Times New Roman" w:hAnsi="Times New Roman" w:cs="Times New Roman"/>
          <w:color w:val="000000"/>
          <w:sz w:val="28"/>
          <w:szCs w:val="28"/>
          <w:lang w:eastAsia="uk-UA"/>
        </w:rPr>
        <w:t xml:space="preserve">едагогічним колективом </w:t>
      </w:r>
      <w:proofErr w:type="spellStart"/>
      <w:r w:rsidR="00F21EE5">
        <w:rPr>
          <w:rFonts w:ascii="Times New Roman" w:eastAsia="Times New Roman" w:hAnsi="Times New Roman" w:cs="Times New Roman"/>
          <w:color w:val="000000"/>
          <w:sz w:val="28"/>
          <w:szCs w:val="28"/>
          <w:lang w:eastAsia="uk-UA"/>
        </w:rPr>
        <w:t>Хоробрівської</w:t>
      </w:r>
      <w:proofErr w:type="spellEnd"/>
      <w:r w:rsidRPr="00811DFB">
        <w:rPr>
          <w:rFonts w:ascii="Times New Roman" w:eastAsia="Times New Roman" w:hAnsi="Times New Roman" w:cs="Times New Roman"/>
          <w:color w:val="000000"/>
          <w:sz w:val="28"/>
          <w:szCs w:val="28"/>
          <w:lang w:eastAsia="uk-UA"/>
        </w:rPr>
        <w:t xml:space="preserve"> ЗШ І-ІІІ ст. початкових класів, які приходили спілкуватися з батьками вихованців – випускників і безперечно цікавилися освітнім процесом в дошкільному закладі за регіональною програмою розвитку дитини дошкільного віку «Українське </w:t>
      </w:r>
      <w:proofErr w:type="spellStart"/>
      <w:r w:rsidRPr="00811DFB">
        <w:rPr>
          <w:rFonts w:ascii="Times New Roman" w:eastAsia="Times New Roman" w:hAnsi="Times New Roman" w:cs="Times New Roman"/>
          <w:color w:val="000000"/>
          <w:sz w:val="28"/>
          <w:szCs w:val="28"/>
          <w:lang w:eastAsia="uk-UA"/>
        </w:rPr>
        <w:t>дошкілля</w:t>
      </w:r>
      <w:proofErr w:type="spellEnd"/>
      <w:r w:rsidRPr="00811DFB">
        <w:rPr>
          <w:rFonts w:ascii="Times New Roman" w:eastAsia="Times New Roman" w:hAnsi="Times New Roman" w:cs="Times New Roman"/>
          <w:color w:val="000000"/>
          <w:sz w:val="28"/>
          <w:szCs w:val="28"/>
          <w:lang w:eastAsia="uk-UA"/>
        </w:rPr>
        <w:t>»(редакція 2022р.). Вчи</w:t>
      </w:r>
      <w:r w:rsidR="00F21EE5">
        <w:rPr>
          <w:rFonts w:ascii="Times New Roman" w:eastAsia="Times New Roman" w:hAnsi="Times New Roman" w:cs="Times New Roman"/>
          <w:color w:val="000000"/>
          <w:sz w:val="28"/>
          <w:szCs w:val="28"/>
          <w:lang w:eastAsia="uk-UA"/>
        </w:rPr>
        <w:t xml:space="preserve">тель  початкових  класів </w:t>
      </w:r>
      <w:r w:rsidRPr="00811DFB">
        <w:rPr>
          <w:rFonts w:ascii="Times New Roman" w:eastAsia="Times New Roman" w:hAnsi="Times New Roman" w:cs="Times New Roman"/>
          <w:color w:val="000000"/>
          <w:sz w:val="28"/>
          <w:szCs w:val="28"/>
          <w:lang w:eastAsia="uk-UA"/>
        </w:rPr>
        <w:t xml:space="preserve"> провела в  закладі дошкільної освіти бесіду з батьками дітей – випускників  щодо підготовки  дітей  до нової української школи і  ознайомила  їх з  новими вимогами в Програмі  початкової  школи. Вихователі  підготували діагностичні карти старших дошкільнят для вчителів початк</w:t>
      </w:r>
      <w:r w:rsidR="00F21EE5">
        <w:rPr>
          <w:rFonts w:ascii="Times New Roman" w:eastAsia="Times New Roman" w:hAnsi="Times New Roman" w:cs="Times New Roman"/>
          <w:color w:val="000000"/>
          <w:sz w:val="28"/>
          <w:szCs w:val="28"/>
          <w:lang w:eastAsia="uk-UA"/>
        </w:rPr>
        <w:t>ових класів</w:t>
      </w:r>
      <w:r w:rsidRPr="00811DFB">
        <w:rPr>
          <w:rFonts w:ascii="Times New Roman" w:eastAsia="Times New Roman" w:hAnsi="Times New Roman" w:cs="Times New Roman"/>
          <w:color w:val="000000"/>
          <w:sz w:val="28"/>
          <w:szCs w:val="28"/>
          <w:lang w:eastAsia="uk-UA"/>
        </w:rPr>
        <w:t>. </w:t>
      </w:r>
    </w:p>
    <w:p w:rsidR="00811DFB" w:rsidRPr="00811DFB" w:rsidRDefault="00811DFB" w:rsidP="00811DFB">
      <w:pPr>
        <w:spacing w:after="160" w:line="240" w:lineRule="auto"/>
        <w:jc w:val="both"/>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В дошкільному закладі проводилася робота з питання наступності дошкільної і початкової ланками освіти, з метою забезпечення  успішності дитини  в умовах освітньої реформи «Нова українська школа». Вихователями відстежувалася результативність навчання . Велика увага приділялась випускникам закладу, щодо забезпечення цілісного  розвитку особистості, їх  адаптація  і підготовка до шкільного  життя  в  умовах  освітньої реформи «Нова українська школа». Протягом навчального року в період карантину екскурсії до школи не здійснювали.</w:t>
      </w:r>
    </w:p>
    <w:p w:rsidR="00811DFB" w:rsidRPr="00811DFB" w:rsidRDefault="00811DFB" w:rsidP="00811DFB">
      <w:pPr>
        <w:shd w:val="clear" w:color="auto" w:fill="FFFFFF"/>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50505"/>
          <w:sz w:val="28"/>
          <w:szCs w:val="28"/>
          <w:shd w:val="clear" w:color="auto" w:fill="FFFFFF"/>
          <w:lang w:eastAsia="uk-UA"/>
        </w:rPr>
        <w:t>     </w:t>
      </w:r>
      <w:r w:rsidRPr="00811DFB">
        <w:rPr>
          <w:rFonts w:ascii="Times New Roman" w:eastAsia="Times New Roman" w:hAnsi="Times New Roman" w:cs="Times New Roman"/>
          <w:color w:val="000000"/>
          <w:sz w:val="28"/>
          <w:szCs w:val="28"/>
          <w:lang w:eastAsia="uk-UA"/>
        </w:rPr>
        <w:t> Підводячи підсумок навчального року за розділами програми, можна стверджувати, що робота велася чітко і цілеспрямовано. Педагогічний колектив нашої установи звертає велику увагу на формування освіченої, творчої особистості, становлення фізичного і морального здоров'я. Таким чином, ми вважаємо за необхідність  і надалі  підтримувати та розвивати природні якості дитини,  індивідуальні здібності, допомагати у становленні творчої самореалізації особистості, здобутті додаткових знань, умінь, навичок, інтелектуального розвитку, формуванні усного мовлення та навичок мовленнєвого спілкування,  збагачувати соціальний досвід вихованців, створювати умови для формування екологічної культури взаємодії дітей із природою найближчого оточення.</w:t>
      </w:r>
    </w:p>
    <w:p w:rsidR="00811DFB" w:rsidRPr="00811DFB" w:rsidRDefault="00811DFB" w:rsidP="00811DFB">
      <w:pPr>
        <w:shd w:val="clear" w:color="auto" w:fill="FFFFFF"/>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lastRenderedPageBreak/>
        <w:t> </w:t>
      </w:r>
    </w:p>
    <w:p w:rsidR="00811DFB" w:rsidRPr="00811DFB" w:rsidRDefault="00811DFB" w:rsidP="00811DFB">
      <w:pPr>
        <w:shd w:val="clear" w:color="auto" w:fill="FFFFFF"/>
        <w:spacing w:after="0" w:line="240" w:lineRule="auto"/>
        <w:rPr>
          <w:rFonts w:ascii="Times New Roman" w:eastAsia="Times New Roman" w:hAnsi="Times New Roman" w:cs="Times New Roman"/>
          <w:sz w:val="24"/>
          <w:szCs w:val="24"/>
          <w:lang w:eastAsia="uk-UA"/>
        </w:rPr>
      </w:pPr>
    </w:p>
    <w:p w:rsidR="00811DFB" w:rsidRPr="00811DFB" w:rsidRDefault="00811DFB" w:rsidP="00811DFB">
      <w:pPr>
        <w:shd w:val="clear" w:color="auto" w:fill="FFFFFF"/>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w:t>
      </w:r>
      <w:r w:rsidRPr="00811DFB">
        <w:rPr>
          <w:rFonts w:ascii="Times New Roman" w:eastAsia="Times New Roman" w:hAnsi="Times New Roman" w:cs="Times New Roman"/>
          <w:b/>
          <w:bCs/>
          <w:color w:val="000000"/>
          <w:sz w:val="28"/>
          <w:szCs w:val="28"/>
          <w:lang w:eastAsia="uk-UA"/>
        </w:rPr>
        <w:t>Результативність освітнього процесу</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Два рази в рік ( вересень і травень)  вихователями проводиться діагностика рівня знань та вмінь дітей  дошкільного  віку (3-6 (7) років).</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Виходячи з аналізу можна зробити висновок, що рівень знань та вмінь дітей середнього  віку підвищився.  Тому надалі  слід продовжувати роботу з усіх освітніх ліній, а також налагодити взаємодію з батьками щодо успішної адаптації дітей до умов дошкільного закладу.  Аналіз результатів діагностування засвідчує, що їх загальні  показники в 2024 році у порівнянні з початком і серединою 2023-2024 навчального  року покращилися.  Простежується позитивна динаміка за всіма лініями розвитку, що свідчить про ефективність освітньої роботи з дітьми протягом року.</w:t>
      </w:r>
    </w:p>
    <w:p w:rsidR="00811DFB" w:rsidRPr="00811DFB" w:rsidRDefault="00811DFB" w:rsidP="00811DFB">
      <w:pPr>
        <w:spacing w:after="283"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br/>
      </w:r>
      <w:r w:rsidRPr="00811DFB">
        <w:rPr>
          <w:rFonts w:ascii="Times New Roman" w:eastAsia="Times New Roman" w:hAnsi="Times New Roman" w:cs="Times New Roman"/>
          <w:color w:val="000000"/>
          <w:sz w:val="28"/>
          <w:szCs w:val="28"/>
          <w:lang w:eastAsia="uk-UA"/>
        </w:rPr>
        <w:br/>
      </w:r>
    </w:p>
    <w:p w:rsidR="00811DFB" w:rsidRPr="00811DFB" w:rsidRDefault="00811DFB" w:rsidP="00811DFB">
      <w:pPr>
        <w:spacing w:after="16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Протокол № 1</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Дата</w:t>
      </w:r>
      <w:r w:rsidRPr="00811DFB">
        <w:rPr>
          <w:rFonts w:ascii="Times New Roman" w:eastAsia="Times New Roman" w:hAnsi="Times New Roman" w:cs="Times New Roman"/>
          <w:color w:val="000000"/>
          <w:sz w:val="28"/>
          <w:szCs w:val="28"/>
          <w:u w:val="single"/>
          <w:lang w:eastAsia="uk-UA"/>
        </w:rPr>
        <w:t>  30.05. 2024 р. </w:t>
      </w:r>
    </w:p>
    <w:p w:rsidR="00811DFB" w:rsidRPr="00811DFB" w:rsidRDefault="00F21EE5" w:rsidP="00811DF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КЗДО с. </w:t>
      </w:r>
      <w:proofErr w:type="spellStart"/>
      <w:r>
        <w:rPr>
          <w:rFonts w:ascii="Times New Roman" w:eastAsia="Times New Roman" w:hAnsi="Times New Roman" w:cs="Times New Roman"/>
          <w:color w:val="000000"/>
          <w:sz w:val="28"/>
          <w:szCs w:val="28"/>
          <w:lang w:eastAsia="uk-UA"/>
        </w:rPr>
        <w:t>Угринів</w:t>
      </w:r>
      <w:proofErr w:type="spellEnd"/>
      <w:r w:rsidR="00811DFB" w:rsidRPr="00811DFB">
        <w:rPr>
          <w:rFonts w:ascii="Times New Roman" w:eastAsia="Times New Roman" w:hAnsi="Times New Roman" w:cs="Times New Roman"/>
          <w:color w:val="000000"/>
          <w:sz w:val="28"/>
          <w:szCs w:val="28"/>
          <w:lang w:eastAsia="uk-UA"/>
        </w:rPr>
        <w:t xml:space="preserve">(ясла – садок) </w:t>
      </w:r>
      <w:r w:rsidR="00811DFB" w:rsidRPr="00811DFB">
        <w:rPr>
          <w:rFonts w:ascii="Times New Roman" w:eastAsia="Times New Roman" w:hAnsi="Times New Roman" w:cs="Times New Roman"/>
          <w:color w:val="000000"/>
          <w:sz w:val="28"/>
          <w:szCs w:val="28"/>
          <w:u w:val="single"/>
          <w:lang w:eastAsia="uk-UA"/>
        </w:rPr>
        <w:t>СМР</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proofErr w:type="spellStart"/>
      <w:r w:rsidRPr="00811DFB">
        <w:rPr>
          <w:rFonts w:ascii="Times New Roman" w:eastAsia="Times New Roman" w:hAnsi="Times New Roman" w:cs="Times New Roman"/>
          <w:color w:val="000000"/>
          <w:sz w:val="28"/>
          <w:szCs w:val="28"/>
          <w:lang w:eastAsia="uk-UA"/>
        </w:rPr>
        <w:t>Списковий</w:t>
      </w:r>
      <w:proofErr w:type="spellEnd"/>
      <w:r w:rsidRPr="00811DFB">
        <w:rPr>
          <w:rFonts w:ascii="Times New Roman" w:eastAsia="Times New Roman" w:hAnsi="Times New Roman" w:cs="Times New Roman"/>
          <w:color w:val="000000"/>
          <w:sz w:val="28"/>
          <w:szCs w:val="28"/>
          <w:lang w:eastAsia="uk-UA"/>
        </w:rPr>
        <w:t xml:space="preserve"> склад дітей</w:t>
      </w:r>
      <w:r w:rsidR="00F21EE5">
        <w:rPr>
          <w:rFonts w:ascii="Times New Roman" w:eastAsia="Times New Roman" w:hAnsi="Times New Roman" w:cs="Times New Roman"/>
          <w:color w:val="000000"/>
          <w:sz w:val="28"/>
          <w:szCs w:val="28"/>
          <w:u w:val="single"/>
          <w:lang w:eastAsia="uk-UA"/>
        </w:rPr>
        <w:t>  - 15</w:t>
      </w:r>
      <w:r w:rsidRPr="00811DFB">
        <w:rPr>
          <w:rFonts w:ascii="Times New Roman" w:eastAsia="Times New Roman" w:hAnsi="Times New Roman" w:cs="Times New Roman"/>
          <w:color w:val="000000"/>
          <w:sz w:val="28"/>
          <w:szCs w:val="28"/>
          <w:u w:val="single"/>
          <w:lang w:eastAsia="uk-UA"/>
        </w:rPr>
        <w:t xml:space="preserve"> дітей</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proofErr w:type="spellStart"/>
      <w:r w:rsidRPr="00811DFB">
        <w:rPr>
          <w:rFonts w:ascii="Times New Roman" w:eastAsia="Times New Roman" w:hAnsi="Times New Roman" w:cs="Times New Roman"/>
          <w:color w:val="000000"/>
          <w:sz w:val="28"/>
          <w:szCs w:val="28"/>
          <w:lang w:eastAsia="uk-UA"/>
        </w:rPr>
        <w:t>К-сть</w:t>
      </w:r>
      <w:proofErr w:type="spellEnd"/>
      <w:r w:rsidRPr="00811DFB">
        <w:rPr>
          <w:rFonts w:ascii="Times New Roman" w:eastAsia="Times New Roman" w:hAnsi="Times New Roman" w:cs="Times New Roman"/>
          <w:color w:val="000000"/>
          <w:sz w:val="28"/>
          <w:szCs w:val="28"/>
          <w:lang w:eastAsia="uk-UA"/>
        </w:rPr>
        <w:t xml:space="preserve"> дітей, які приймали участь у діагностуванні </w:t>
      </w:r>
      <w:r w:rsidR="00F21EE5">
        <w:rPr>
          <w:rFonts w:ascii="Times New Roman" w:eastAsia="Times New Roman" w:hAnsi="Times New Roman" w:cs="Times New Roman"/>
          <w:color w:val="000000"/>
          <w:sz w:val="28"/>
          <w:szCs w:val="28"/>
          <w:u w:val="single"/>
          <w:lang w:eastAsia="uk-UA"/>
        </w:rPr>
        <w:t>–  15</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ПІБ вихователів</w:t>
      </w:r>
      <w:r w:rsidR="00F21EE5">
        <w:rPr>
          <w:rFonts w:ascii="Times New Roman" w:eastAsia="Times New Roman" w:hAnsi="Times New Roman" w:cs="Times New Roman"/>
          <w:color w:val="000000"/>
          <w:sz w:val="28"/>
          <w:szCs w:val="28"/>
          <w:u w:val="single"/>
          <w:lang w:eastAsia="uk-UA"/>
        </w:rPr>
        <w:t xml:space="preserve">. </w:t>
      </w:r>
      <w:proofErr w:type="spellStart"/>
      <w:r w:rsidR="00F21EE5">
        <w:rPr>
          <w:rFonts w:ascii="Times New Roman" w:eastAsia="Times New Roman" w:hAnsi="Times New Roman" w:cs="Times New Roman"/>
          <w:color w:val="000000"/>
          <w:sz w:val="28"/>
          <w:szCs w:val="28"/>
          <w:u w:val="single"/>
          <w:lang w:eastAsia="uk-UA"/>
        </w:rPr>
        <w:t>Бакриу</w:t>
      </w:r>
      <w:proofErr w:type="spellEnd"/>
      <w:r w:rsidR="00F21EE5">
        <w:rPr>
          <w:rFonts w:ascii="Times New Roman" w:eastAsia="Times New Roman" w:hAnsi="Times New Roman" w:cs="Times New Roman"/>
          <w:color w:val="000000"/>
          <w:sz w:val="28"/>
          <w:szCs w:val="28"/>
          <w:u w:val="single"/>
          <w:lang w:eastAsia="uk-UA"/>
        </w:rPr>
        <w:t xml:space="preserve"> О.С</w:t>
      </w:r>
      <w:r w:rsidRPr="00811DFB">
        <w:rPr>
          <w:rFonts w:ascii="Times New Roman" w:eastAsia="Times New Roman" w:hAnsi="Times New Roman" w:cs="Times New Roman"/>
          <w:color w:val="000000"/>
          <w:sz w:val="28"/>
          <w:szCs w:val="28"/>
          <w:u w:val="single"/>
          <w:lang w:eastAsia="uk-UA"/>
        </w:rPr>
        <w:t>.</w:t>
      </w:r>
    </w:p>
    <w:p w:rsidR="00811DFB" w:rsidRPr="00811DFB" w:rsidRDefault="00F21EE5" w:rsidP="00811DF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u w:val="single"/>
          <w:lang w:eastAsia="uk-UA"/>
        </w:rPr>
        <w:t>Павлюк М.Я.</w:t>
      </w:r>
      <w:r w:rsidR="00811DFB" w:rsidRPr="00811DFB">
        <w:rPr>
          <w:rFonts w:ascii="Times New Roman" w:eastAsia="Times New Roman" w:hAnsi="Times New Roman" w:cs="Times New Roman"/>
          <w:color w:val="000000"/>
          <w:sz w:val="28"/>
          <w:szCs w:val="28"/>
          <w:u w:val="single"/>
          <w:lang w:eastAsia="uk-UA"/>
        </w:rPr>
        <w:t>.</w:t>
      </w:r>
    </w:p>
    <w:p w:rsidR="00811DFB" w:rsidRPr="00811DFB" w:rsidRDefault="00811DFB" w:rsidP="00811DFB">
      <w:pPr>
        <w:spacing w:after="283"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Проаналізувавши рівень компетентності дітей  можна зробити висновок, що робота вихователів проводилась на достатньому рівні.</w:t>
      </w:r>
    </w:p>
    <w:p w:rsidR="00811DFB" w:rsidRPr="00811DFB" w:rsidRDefault="000B1D7A" w:rsidP="00811DFB">
      <w:pPr>
        <w:spacing w:after="283"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За результатами </w:t>
      </w:r>
      <w:proofErr w:type="spellStart"/>
      <w:r>
        <w:rPr>
          <w:rFonts w:ascii="Times New Roman" w:eastAsia="Times New Roman" w:hAnsi="Times New Roman" w:cs="Times New Roman"/>
          <w:color w:val="000000"/>
          <w:sz w:val="28"/>
          <w:szCs w:val="28"/>
          <w:lang w:eastAsia="uk-UA"/>
        </w:rPr>
        <w:t>само</w:t>
      </w:r>
      <w:r w:rsidR="00811DFB" w:rsidRPr="00811DFB">
        <w:rPr>
          <w:rFonts w:ascii="Times New Roman" w:eastAsia="Times New Roman" w:hAnsi="Times New Roman" w:cs="Times New Roman"/>
          <w:color w:val="000000"/>
          <w:sz w:val="28"/>
          <w:szCs w:val="28"/>
          <w:lang w:eastAsia="uk-UA"/>
        </w:rPr>
        <w:t>оцінювання</w:t>
      </w:r>
      <w:proofErr w:type="spellEnd"/>
      <w:r w:rsidR="00811DFB" w:rsidRPr="00811DFB">
        <w:rPr>
          <w:rFonts w:ascii="Times New Roman" w:eastAsia="Times New Roman" w:hAnsi="Times New Roman" w:cs="Times New Roman"/>
          <w:color w:val="000000"/>
          <w:sz w:val="28"/>
          <w:szCs w:val="28"/>
          <w:lang w:eastAsia="uk-UA"/>
        </w:rPr>
        <w:t xml:space="preserve"> освітніх та управлінських процесів за  напрямом «Здобувачі дошкільної освіти. Забезпечення всебічного розвитку дитини дошкільного віку, набуття нею життєвого соціального досвіду» у 2023-2024 навчальному році визначено достатній рівень (3,5 бали).</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color w:val="000000"/>
          <w:sz w:val="28"/>
          <w:szCs w:val="28"/>
          <w:lang w:eastAsia="uk-UA"/>
        </w:rPr>
        <w:t>ВИСНОВКИ:</w:t>
      </w:r>
    </w:p>
    <w:p w:rsidR="00811DFB" w:rsidRPr="00811DFB" w:rsidRDefault="00811DFB" w:rsidP="00811DFB">
      <w:pPr>
        <w:spacing w:after="0" w:line="240" w:lineRule="auto"/>
        <w:jc w:val="both"/>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За результатами </w:t>
      </w:r>
      <w:proofErr w:type="spellStart"/>
      <w:r w:rsidRPr="00811DFB">
        <w:rPr>
          <w:rFonts w:ascii="Times New Roman" w:eastAsia="Times New Roman" w:hAnsi="Times New Roman" w:cs="Times New Roman"/>
          <w:color w:val="000000"/>
          <w:sz w:val="28"/>
          <w:szCs w:val="28"/>
          <w:lang w:eastAsia="uk-UA"/>
        </w:rPr>
        <w:t>самооцінювання</w:t>
      </w:r>
      <w:proofErr w:type="spellEnd"/>
      <w:r w:rsidRPr="00811DFB">
        <w:rPr>
          <w:rFonts w:ascii="Times New Roman" w:eastAsia="Times New Roman" w:hAnsi="Times New Roman" w:cs="Times New Roman"/>
          <w:color w:val="000000"/>
          <w:sz w:val="28"/>
          <w:szCs w:val="28"/>
          <w:lang w:eastAsia="uk-UA"/>
        </w:rPr>
        <w:t xml:space="preserve"> освітніх та управлінських процесів за  напрямом «Здобувачі дошкільної освіти. Забезпечення всебічного розвитку дитини дошкільного віку, набуття нею життєвого соціального досвіду» у 2023-2024 навчальному році визначено достатній рівень (3,5 бали).</w:t>
      </w:r>
    </w:p>
    <w:p w:rsidR="00811DFB" w:rsidRPr="00811DFB" w:rsidRDefault="00811DFB" w:rsidP="00811DFB">
      <w:pPr>
        <w:spacing w:after="0" w:line="240" w:lineRule="auto"/>
        <w:jc w:val="both"/>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Вимога 2.1. Дотримання вимог Базового компонента дошкільної освіти – достатній.</w:t>
      </w:r>
    </w:p>
    <w:p w:rsidR="00811DFB" w:rsidRPr="00811DFB" w:rsidRDefault="00811DFB" w:rsidP="00811DFB">
      <w:pPr>
        <w:spacing w:after="0" w:line="240" w:lineRule="auto"/>
        <w:jc w:val="both"/>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Вимога 2.2. Організація життєдіяльності здобувачів дошкільної освіти  у закладі – достатній.</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p>
    <w:p w:rsidR="00811DFB" w:rsidRPr="00811DFB" w:rsidRDefault="00811DFB" w:rsidP="00811DFB">
      <w:pPr>
        <w:spacing w:after="0" w:line="240" w:lineRule="auto"/>
        <w:jc w:val="both"/>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color w:val="000000"/>
          <w:sz w:val="28"/>
          <w:szCs w:val="28"/>
          <w:lang w:eastAsia="uk-UA"/>
        </w:rPr>
        <w:t>Пропозиції  щодо забезпечення всебічного розвитку дітей дошкільного віку, набуття ними життєвого соціального досвіду:</w:t>
      </w:r>
    </w:p>
    <w:p w:rsidR="00811DFB" w:rsidRPr="00811DFB" w:rsidRDefault="000B1D7A" w:rsidP="00811DFB">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1. Вихователям </w:t>
      </w:r>
      <w:proofErr w:type="spellStart"/>
      <w:r>
        <w:rPr>
          <w:rFonts w:ascii="Times New Roman" w:eastAsia="Times New Roman" w:hAnsi="Times New Roman" w:cs="Times New Roman"/>
          <w:color w:val="000000"/>
          <w:sz w:val="28"/>
          <w:szCs w:val="28"/>
          <w:lang w:eastAsia="uk-UA"/>
        </w:rPr>
        <w:t>Бакриу</w:t>
      </w:r>
      <w:proofErr w:type="spellEnd"/>
      <w:r>
        <w:rPr>
          <w:rFonts w:ascii="Times New Roman" w:eastAsia="Times New Roman" w:hAnsi="Times New Roman" w:cs="Times New Roman"/>
          <w:color w:val="000000"/>
          <w:sz w:val="28"/>
          <w:szCs w:val="28"/>
          <w:lang w:eastAsia="uk-UA"/>
        </w:rPr>
        <w:t xml:space="preserve"> О.С. та Павлюк М.Я</w:t>
      </w:r>
      <w:r w:rsidR="00811DFB" w:rsidRPr="00811DFB">
        <w:rPr>
          <w:rFonts w:ascii="Times New Roman" w:eastAsia="Times New Roman" w:hAnsi="Times New Roman" w:cs="Times New Roman"/>
          <w:color w:val="000000"/>
          <w:sz w:val="28"/>
          <w:szCs w:val="28"/>
          <w:lang w:eastAsia="uk-UA"/>
        </w:rPr>
        <w:t>.:</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lastRenderedPageBreak/>
        <w:t>- розробити та затвердити програму внутрішнього моніторингу стану і результатів освітньої діяльності;</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підібрати уніфікований інструментарій для здійснення моніторингу досягнень дітей дошкільного віку.</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2. Педагогічним працівникам:</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2.1. розширити перелік додаткових організаційних форм   освітнього процесу (гуртки, студії) з урахуванням індивідуальних особливостей здобувачів дошкільної освіти;  </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2.2. забезпечувати свободу вибору гуртка відповідно до нахилів, здібностей, інтересів дитини до певного виду діяльності;</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2.3. забезпечувати поліпшення освітнього процесу відповідно до ключових показників якості дошкільної освіти;</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2.4. проводити аналіз результатів моніторингу </w:t>
      </w:r>
      <w:proofErr w:type="spellStart"/>
      <w:r w:rsidRPr="00811DFB">
        <w:rPr>
          <w:rFonts w:ascii="Times New Roman" w:eastAsia="Times New Roman" w:hAnsi="Times New Roman" w:cs="Times New Roman"/>
          <w:color w:val="000000"/>
          <w:sz w:val="28"/>
          <w:szCs w:val="28"/>
          <w:lang w:eastAsia="uk-UA"/>
        </w:rPr>
        <w:t>компетентностей</w:t>
      </w:r>
      <w:proofErr w:type="spellEnd"/>
      <w:r w:rsidRPr="00811DFB">
        <w:rPr>
          <w:rFonts w:ascii="Times New Roman" w:eastAsia="Times New Roman" w:hAnsi="Times New Roman" w:cs="Times New Roman"/>
          <w:color w:val="000000"/>
          <w:sz w:val="28"/>
          <w:szCs w:val="28"/>
          <w:lang w:eastAsia="uk-UA"/>
        </w:rPr>
        <w:t xml:space="preserve"> здобувачів дошкільної освіти та корекцію освітнього процесу за його результатами; </w:t>
      </w:r>
    </w:p>
    <w:p w:rsidR="00811DFB" w:rsidRPr="00811DFB" w:rsidRDefault="00811DFB" w:rsidP="00811DFB">
      <w:pPr>
        <w:spacing w:after="0" w:line="240" w:lineRule="auto"/>
        <w:jc w:val="both"/>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2.5. гнучко та варіативно застосовувати форми та методи організації освітнього процесу, об’єктивно оцінювати його результативність.  </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2.6. спланувати діяльність, на виконання освітньої програми закладу дошкільної освіти, з врахуванням різних факторів, що впливають чи можуть вплинути на її виконання; </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2.7. використовувати на заняттях і завдання різного рівня складності для стимулювання здобувачів дошкільної освіти до пізнавальної діяльності та критичного мислення. </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2.8. при організації освітнього процесу продовжити реалізацію завдань освітніх напрямів інваріантного складника Стандарту дошкільної освіти, дотримуючись принципу науковості, систематичності, активності та </w:t>
      </w:r>
      <w:proofErr w:type="spellStart"/>
      <w:r w:rsidRPr="00811DFB">
        <w:rPr>
          <w:rFonts w:ascii="Times New Roman" w:eastAsia="Times New Roman" w:hAnsi="Times New Roman" w:cs="Times New Roman"/>
          <w:color w:val="000000"/>
          <w:sz w:val="28"/>
          <w:szCs w:val="28"/>
          <w:lang w:eastAsia="uk-UA"/>
        </w:rPr>
        <w:t>природовідповідності</w:t>
      </w:r>
      <w:proofErr w:type="spellEnd"/>
      <w:r w:rsidRPr="00811DFB">
        <w:rPr>
          <w:rFonts w:ascii="Times New Roman" w:eastAsia="Times New Roman" w:hAnsi="Times New Roman" w:cs="Times New Roman"/>
          <w:color w:val="000000"/>
          <w:sz w:val="28"/>
          <w:szCs w:val="28"/>
          <w:lang w:eastAsia="uk-UA"/>
        </w:rPr>
        <w:t>.</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2.9 Посилити індивідуальну роботу з дітьми, які тривалий час не відвідували заклад освіти та за результатами моніторингу якості освіти щодо сформованості компетентносте й дітей мають початковий та середній рівень знань.</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3. Керівникові ЗДО:</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3.1. провести на засіданнях педагогічної ради навчально-методичні заходи з обговорення проблемних питань формування ключових </w:t>
      </w:r>
      <w:proofErr w:type="spellStart"/>
      <w:r w:rsidRPr="00811DFB">
        <w:rPr>
          <w:rFonts w:ascii="Times New Roman" w:eastAsia="Times New Roman" w:hAnsi="Times New Roman" w:cs="Times New Roman"/>
          <w:color w:val="000000"/>
          <w:sz w:val="28"/>
          <w:szCs w:val="28"/>
          <w:lang w:eastAsia="uk-UA"/>
        </w:rPr>
        <w:t>компетентностей</w:t>
      </w:r>
      <w:proofErr w:type="spellEnd"/>
      <w:r w:rsidRPr="00811DFB">
        <w:rPr>
          <w:rFonts w:ascii="Times New Roman" w:eastAsia="Times New Roman" w:hAnsi="Times New Roman" w:cs="Times New Roman"/>
          <w:color w:val="000000"/>
          <w:sz w:val="28"/>
          <w:szCs w:val="28"/>
          <w:lang w:eastAsia="uk-UA"/>
        </w:rPr>
        <w:t xml:space="preserve"> як складової становлення успішної особистості дитини.</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p>
    <w:p w:rsidR="00811DFB" w:rsidRPr="00811DFB" w:rsidRDefault="00811DFB" w:rsidP="00811DFB">
      <w:pPr>
        <w:spacing w:after="0" w:line="240" w:lineRule="auto"/>
        <w:jc w:val="center"/>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color w:val="000000"/>
          <w:sz w:val="28"/>
          <w:szCs w:val="28"/>
          <w:lang w:eastAsia="uk-UA"/>
        </w:rPr>
        <w:t xml:space="preserve">За результатами </w:t>
      </w:r>
      <w:proofErr w:type="spellStart"/>
      <w:r w:rsidRPr="00811DFB">
        <w:rPr>
          <w:rFonts w:ascii="Times New Roman" w:eastAsia="Times New Roman" w:hAnsi="Times New Roman" w:cs="Times New Roman"/>
          <w:b/>
          <w:bCs/>
          <w:color w:val="000000"/>
          <w:sz w:val="28"/>
          <w:szCs w:val="28"/>
          <w:lang w:eastAsia="uk-UA"/>
        </w:rPr>
        <w:t>самооцінювання</w:t>
      </w:r>
      <w:proofErr w:type="spellEnd"/>
      <w:r w:rsidRPr="00811DFB">
        <w:rPr>
          <w:rFonts w:ascii="Times New Roman" w:eastAsia="Times New Roman" w:hAnsi="Times New Roman" w:cs="Times New Roman"/>
          <w:b/>
          <w:bCs/>
          <w:color w:val="000000"/>
          <w:sz w:val="28"/>
          <w:szCs w:val="28"/>
          <w:lang w:eastAsia="uk-UA"/>
        </w:rPr>
        <w:t xml:space="preserve"> освітніх і управлінських процесів за напрямом оцінювання</w:t>
      </w:r>
    </w:p>
    <w:p w:rsidR="00811DFB" w:rsidRPr="00811DFB" w:rsidRDefault="00811DFB" w:rsidP="00811DFB">
      <w:pPr>
        <w:spacing w:before="225" w:after="0" w:line="240" w:lineRule="auto"/>
        <w:jc w:val="center"/>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color w:val="000000"/>
          <w:sz w:val="28"/>
          <w:szCs w:val="28"/>
          <w:lang w:eastAsia="uk-UA"/>
        </w:rPr>
        <w:t>«Фахова діяльність педагогічних працівників закладу дошкільної освіти»» у 2023-2024 навчальному році визначено достатній рівень (3,6 бали).</w:t>
      </w:r>
    </w:p>
    <w:p w:rsidR="00811DFB" w:rsidRPr="00811DFB" w:rsidRDefault="00811DFB" w:rsidP="00811DFB">
      <w:pPr>
        <w:spacing w:after="24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sz w:val="24"/>
          <w:szCs w:val="24"/>
          <w:lang w:eastAsia="uk-UA"/>
        </w:rPr>
        <w:br/>
      </w:r>
      <w:r w:rsidRPr="00811DFB">
        <w:rPr>
          <w:rFonts w:ascii="Times New Roman" w:eastAsia="Times New Roman" w:hAnsi="Times New Roman" w:cs="Times New Roman"/>
          <w:sz w:val="24"/>
          <w:szCs w:val="24"/>
          <w:lang w:eastAsia="uk-UA"/>
        </w:rPr>
        <w:br/>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color w:val="000000"/>
          <w:sz w:val="28"/>
          <w:szCs w:val="28"/>
          <w:lang w:eastAsia="uk-UA"/>
        </w:rPr>
        <w:t>ВИСНОВКИ:</w:t>
      </w:r>
    </w:p>
    <w:p w:rsidR="00811DFB" w:rsidRPr="00811DFB" w:rsidRDefault="00811DFB" w:rsidP="00811DFB">
      <w:pPr>
        <w:spacing w:after="0" w:line="240" w:lineRule="auto"/>
        <w:jc w:val="both"/>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За результатами </w:t>
      </w:r>
      <w:proofErr w:type="spellStart"/>
      <w:r w:rsidRPr="00811DFB">
        <w:rPr>
          <w:rFonts w:ascii="Times New Roman" w:eastAsia="Times New Roman" w:hAnsi="Times New Roman" w:cs="Times New Roman"/>
          <w:color w:val="000000"/>
          <w:sz w:val="28"/>
          <w:szCs w:val="28"/>
          <w:lang w:eastAsia="uk-UA"/>
        </w:rPr>
        <w:t>самооцінювання</w:t>
      </w:r>
      <w:proofErr w:type="spellEnd"/>
      <w:r w:rsidRPr="00811DFB">
        <w:rPr>
          <w:rFonts w:ascii="Times New Roman" w:eastAsia="Times New Roman" w:hAnsi="Times New Roman" w:cs="Times New Roman"/>
          <w:color w:val="000000"/>
          <w:sz w:val="28"/>
          <w:szCs w:val="28"/>
          <w:lang w:eastAsia="uk-UA"/>
        </w:rPr>
        <w:t xml:space="preserve"> освітніх та управлінських процесів за  напрямом «Фахова діяльність педагогічних працівників закладу дошкільної </w:t>
      </w:r>
      <w:r w:rsidRPr="00811DFB">
        <w:rPr>
          <w:rFonts w:ascii="Times New Roman" w:eastAsia="Times New Roman" w:hAnsi="Times New Roman" w:cs="Times New Roman"/>
          <w:color w:val="000000"/>
          <w:sz w:val="28"/>
          <w:szCs w:val="28"/>
          <w:lang w:eastAsia="uk-UA"/>
        </w:rPr>
        <w:lastRenderedPageBreak/>
        <w:t>освіти» у 2023-2024 навчальному році визначено достатній рівень   (      3,6 бали).</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p>
    <w:p w:rsidR="00811DFB" w:rsidRPr="00811DFB" w:rsidRDefault="00811DFB" w:rsidP="00811DFB">
      <w:pPr>
        <w:spacing w:after="0" w:line="240" w:lineRule="auto"/>
        <w:jc w:val="both"/>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Вимога 3.1.Ефективність планування педагогічними працівниками своєї діяльності та якість організації освітнього процесу – достатній (     3,6 бали).</w:t>
      </w:r>
    </w:p>
    <w:p w:rsidR="00811DFB" w:rsidRPr="00811DFB" w:rsidRDefault="00811DFB" w:rsidP="00811DFB">
      <w:pPr>
        <w:spacing w:after="0" w:line="240" w:lineRule="auto"/>
        <w:jc w:val="both"/>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Вимога 3.2. Постійне підвищення професійного рівня і педагогічної майстерності педагогічних працівників – достатній      (   3,6 бали).</w:t>
      </w:r>
    </w:p>
    <w:p w:rsidR="00811DFB" w:rsidRPr="00811DFB" w:rsidRDefault="00811DFB" w:rsidP="00811DFB">
      <w:pPr>
        <w:spacing w:after="0" w:line="240" w:lineRule="auto"/>
        <w:jc w:val="both"/>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Вимога 3.3. Налагодження співпраці з батьками, працівниками закладу дошкільної освіти – достатній (     3,6  бали).</w:t>
      </w:r>
    </w:p>
    <w:p w:rsidR="00811DFB" w:rsidRPr="00811DFB" w:rsidRDefault="00811DFB" w:rsidP="00811DFB">
      <w:pPr>
        <w:spacing w:after="0" w:line="240" w:lineRule="auto"/>
        <w:jc w:val="both"/>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Вимога 3.4. Методичне забезпечення закладу дошкільної </w:t>
      </w:r>
      <w:proofErr w:type="spellStart"/>
      <w:r w:rsidRPr="00811DFB">
        <w:rPr>
          <w:rFonts w:ascii="Times New Roman" w:eastAsia="Times New Roman" w:hAnsi="Times New Roman" w:cs="Times New Roman"/>
          <w:color w:val="000000"/>
          <w:sz w:val="28"/>
          <w:szCs w:val="28"/>
          <w:lang w:eastAsia="uk-UA"/>
        </w:rPr>
        <w:t>освіти–</w:t>
      </w:r>
      <w:proofErr w:type="spellEnd"/>
      <w:r w:rsidRPr="00811DFB">
        <w:rPr>
          <w:rFonts w:ascii="Times New Roman" w:eastAsia="Times New Roman" w:hAnsi="Times New Roman" w:cs="Times New Roman"/>
          <w:color w:val="000000"/>
          <w:sz w:val="28"/>
          <w:szCs w:val="28"/>
          <w:lang w:eastAsia="uk-UA"/>
        </w:rPr>
        <w:t xml:space="preserve"> достатній (   3,6  бали).</w:t>
      </w:r>
    </w:p>
    <w:p w:rsidR="00811DFB" w:rsidRPr="00811DFB" w:rsidRDefault="00811DFB" w:rsidP="00811DFB">
      <w:pPr>
        <w:spacing w:after="240" w:line="240" w:lineRule="auto"/>
        <w:rPr>
          <w:rFonts w:ascii="Times New Roman" w:eastAsia="Times New Roman" w:hAnsi="Times New Roman" w:cs="Times New Roman"/>
          <w:sz w:val="24"/>
          <w:szCs w:val="24"/>
          <w:lang w:eastAsia="uk-UA"/>
        </w:rPr>
      </w:pP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color w:val="000000"/>
          <w:sz w:val="28"/>
          <w:szCs w:val="28"/>
          <w:lang w:eastAsia="uk-UA"/>
        </w:rPr>
        <w:t>Пропозиції:</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Керівникові ЗДО:</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сприяти участі педагогів у різноманітних конкурсах з метою професійного зростання, виявлення кращих педагогів – професіоналів, які готові поширювати свій досвід;</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 зобов’язати відповідального за ведення сайту закладу освіти  відкрити сторінку ЗДО у мережі </w:t>
      </w:r>
      <w:proofErr w:type="spellStart"/>
      <w:r w:rsidRPr="00811DFB">
        <w:rPr>
          <w:rFonts w:ascii="Times New Roman" w:eastAsia="Times New Roman" w:hAnsi="Times New Roman" w:cs="Times New Roman"/>
          <w:color w:val="000000"/>
          <w:sz w:val="28"/>
          <w:szCs w:val="28"/>
          <w:lang w:eastAsia="uk-UA"/>
        </w:rPr>
        <w:t>інтернет</w:t>
      </w:r>
      <w:proofErr w:type="spellEnd"/>
      <w:r w:rsidRPr="00811DFB">
        <w:rPr>
          <w:rFonts w:ascii="Times New Roman" w:eastAsia="Times New Roman" w:hAnsi="Times New Roman" w:cs="Times New Roman"/>
          <w:color w:val="000000"/>
          <w:sz w:val="28"/>
          <w:szCs w:val="28"/>
          <w:lang w:eastAsia="uk-UA"/>
        </w:rPr>
        <w:t>;</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 заохочувати педагогічних працівників до поширення власного педагогічного досвіду шляхом створення та розміщення своїх напрацювань на сайті ЗДО та створення власних </w:t>
      </w:r>
      <w:proofErr w:type="spellStart"/>
      <w:r w:rsidRPr="00811DFB">
        <w:rPr>
          <w:rFonts w:ascii="Times New Roman" w:eastAsia="Times New Roman" w:hAnsi="Times New Roman" w:cs="Times New Roman"/>
          <w:color w:val="000000"/>
          <w:sz w:val="28"/>
          <w:szCs w:val="28"/>
          <w:lang w:eastAsia="uk-UA"/>
        </w:rPr>
        <w:t>блогів</w:t>
      </w:r>
      <w:proofErr w:type="spellEnd"/>
      <w:r w:rsidRPr="00811DFB">
        <w:rPr>
          <w:rFonts w:ascii="Times New Roman" w:eastAsia="Times New Roman" w:hAnsi="Times New Roman" w:cs="Times New Roman"/>
          <w:color w:val="000000"/>
          <w:sz w:val="28"/>
          <w:szCs w:val="28"/>
          <w:lang w:eastAsia="uk-UA"/>
        </w:rPr>
        <w:t>;</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провести засідання педагогічної ради з питань дотримання педагогічними працівниками принципів академічної доброчесності;</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на базі методичного кабінету створити методичний простір (інформативний, змістовний, сучасний), який задовольнятиме потребу </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педагогів у саморозвитку та професійному удосконаленню;</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Педагогічним працівникам: </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здійснювати аналіз результативності заходів під час роботи з батьками та вносити корективи за потреби;</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брати участь в інноваційній та експертній діяльності;</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 використовувати </w:t>
      </w:r>
      <w:proofErr w:type="spellStart"/>
      <w:r w:rsidRPr="00811DFB">
        <w:rPr>
          <w:rFonts w:ascii="Times New Roman" w:eastAsia="Times New Roman" w:hAnsi="Times New Roman" w:cs="Times New Roman"/>
          <w:color w:val="000000"/>
          <w:sz w:val="28"/>
          <w:szCs w:val="28"/>
          <w:lang w:eastAsia="uk-UA"/>
        </w:rPr>
        <w:t>онлайн-сepвіси</w:t>
      </w:r>
      <w:proofErr w:type="spellEnd"/>
      <w:r w:rsidRPr="00811DFB">
        <w:rPr>
          <w:rFonts w:ascii="Times New Roman" w:eastAsia="Times New Roman" w:hAnsi="Times New Roman" w:cs="Times New Roman"/>
          <w:color w:val="000000"/>
          <w:sz w:val="28"/>
          <w:szCs w:val="28"/>
          <w:lang w:eastAsia="uk-UA"/>
        </w:rPr>
        <w:t xml:space="preserve">, </w:t>
      </w:r>
      <w:proofErr w:type="spellStart"/>
      <w:r w:rsidRPr="00811DFB">
        <w:rPr>
          <w:rFonts w:ascii="Times New Roman" w:eastAsia="Times New Roman" w:hAnsi="Times New Roman" w:cs="Times New Roman"/>
          <w:color w:val="000000"/>
          <w:sz w:val="28"/>
          <w:szCs w:val="28"/>
          <w:lang w:eastAsia="uk-UA"/>
        </w:rPr>
        <w:t>якi</w:t>
      </w:r>
      <w:proofErr w:type="spellEnd"/>
      <w:r w:rsidRPr="00811DFB">
        <w:rPr>
          <w:rFonts w:ascii="Times New Roman" w:eastAsia="Times New Roman" w:hAnsi="Times New Roman" w:cs="Times New Roman"/>
          <w:color w:val="000000"/>
          <w:sz w:val="28"/>
          <w:szCs w:val="28"/>
          <w:lang w:eastAsia="uk-UA"/>
        </w:rPr>
        <w:t xml:space="preserve"> дозволяють створювати </w:t>
      </w:r>
      <w:proofErr w:type="spellStart"/>
      <w:r w:rsidRPr="00811DFB">
        <w:rPr>
          <w:rFonts w:ascii="Times New Roman" w:eastAsia="Times New Roman" w:hAnsi="Times New Roman" w:cs="Times New Roman"/>
          <w:color w:val="000000"/>
          <w:sz w:val="28"/>
          <w:szCs w:val="28"/>
          <w:lang w:eastAsia="uk-UA"/>
        </w:rPr>
        <w:t>iнтерактивнi</w:t>
      </w:r>
      <w:proofErr w:type="spellEnd"/>
      <w:r w:rsidRPr="00811DFB">
        <w:rPr>
          <w:rFonts w:ascii="Times New Roman" w:eastAsia="Times New Roman" w:hAnsi="Times New Roman" w:cs="Times New Roman"/>
          <w:color w:val="000000"/>
          <w:sz w:val="28"/>
          <w:szCs w:val="28"/>
          <w:lang w:eastAsia="uk-UA"/>
        </w:rPr>
        <w:t xml:space="preserve"> вправи, тести для використання на навчальних заняттях;</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color w:val="000000"/>
          <w:sz w:val="28"/>
          <w:szCs w:val="28"/>
          <w:lang w:eastAsia="uk-UA"/>
        </w:rPr>
        <w:t xml:space="preserve">- застосовувати метод </w:t>
      </w:r>
      <w:proofErr w:type="spellStart"/>
      <w:r w:rsidRPr="00811DFB">
        <w:rPr>
          <w:rFonts w:ascii="Times New Roman" w:eastAsia="Times New Roman" w:hAnsi="Times New Roman" w:cs="Times New Roman"/>
          <w:b/>
          <w:bCs/>
          <w:color w:val="000000"/>
          <w:sz w:val="28"/>
          <w:szCs w:val="28"/>
          <w:lang w:eastAsia="uk-UA"/>
        </w:rPr>
        <w:t>проєктного</w:t>
      </w:r>
      <w:proofErr w:type="spellEnd"/>
      <w:r w:rsidRPr="00811DFB">
        <w:rPr>
          <w:rFonts w:ascii="Times New Roman" w:eastAsia="Times New Roman" w:hAnsi="Times New Roman" w:cs="Times New Roman"/>
          <w:b/>
          <w:bCs/>
          <w:color w:val="000000"/>
          <w:sz w:val="28"/>
          <w:szCs w:val="28"/>
          <w:lang w:eastAsia="uk-UA"/>
        </w:rPr>
        <w:t xml:space="preserve"> навчання з метою соціалізації здобувачів дошкільної освіти;</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Але, поряд з цим, слід більш доцільно використовувати компоненти розвивального предметно-ігрового середовища в групі, що дасть змогу забезпечити можливість розвитку у грі пізнавальних, соціальних, естетичних потреб дітей. Слабким залишається розвиток дрібної моторики рук, тому показники з образотворчої діяльності на середньому рівні: з метою підвищення сенсорного розвитку дітей слід поповнити сучасним обладнанням групові сенсорні осередки.</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lastRenderedPageBreak/>
        <w:t>Активізувати роботу з мовленнєвого розвитку, особливо роботу в групі  та індивідуально</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Діагностування рівня знань дітей дошкільних груп у 2023-2024 навчальному році проводилося за освітніми лініями: </w:t>
      </w:r>
    </w:p>
    <w:p w:rsidR="00811DFB" w:rsidRPr="00811DFB" w:rsidRDefault="00811DFB" w:rsidP="00811DFB">
      <w:pPr>
        <w:numPr>
          <w:ilvl w:val="0"/>
          <w:numId w:val="23"/>
        </w:numPr>
        <w:spacing w:before="225" w:after="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«Особистість дитини»;</w:t>
      </w:r>
    </w:p>
    <w:p w:rsidR="00811DFB" w:rsidRPr="00811DFB" w:rsidRDefault="00811DFB" w:rsidP="00811DFB">
      <w:pPr>
        <w:numPr>
          <w:ilvl w:val="0"/>
          <w:numId w:val="23"/>
        </w:numPr>
        <w:spacing w:after="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«Дитина в соціумі»;</w:t>
      </w:r>
    </w:p>
    <w:p w:rsidR="00811DFB" w:rsidRPr="00811DFB" w:rsidRDefault="00811DFB" w:rsidP="00811DFB">
      <w:pPr>
        <w:numPr>
          <w:ilvl w:val="0"/>
          <w:numId w:val="23"/>
        </w:numPr>
        <w:spacing w:after="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 Дитина в природному довкіллі»;</w:t>
      </w:r>
    </w:p>
    <w:p w:rsidR="00811DFB" w:rsidRPr="00811DFB" w:rsidRDefault="00811DFB" w:rsidP="00811DFB">
      <w:pPr>
        <w:numPr>
          <w:ilvl w:val="0"/>
          <w:numId w:val="23"/>
        </w:numPr>
        <w:spacing w:after="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 Дитина у світі  культури»;</w:t>
      </w:r>
    </w:p>
    <w:p w:rsidR="00811DFB" w:rsidRPr="00811DFB" w:rsidRDefault="00811DFB" w:rsidP="00811DFB">
      <w:pPr>
        <w:numPr>
          <w:ilvl w:val="0"/>
          <w:numId w:val="23"/>
        </w:numPr>
        <w:spacing w:after="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 Гра дитини»;</w:t>
      </w:r>
    </w:p>
    <w:p w:rsidR="00811DFB" w:rsidRPr="00811DFB" w:rsidRDefault="00811DFB" w:rsidP="00811DFB">
      <w:pPr>
        <w:numPr>
          <w:ilvl w:val="0"/>
          <w:numId w:val="23"/>
        </w:numPr>
        <w:spacing w:after="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«Дитина в сенсорно-пізнавальному  просторі»;</w:t>
      </w:r>
    </w:p>
    <w:p w:rsidR="00811DFB" w:rsidRPr="00811DFB" w:rsidRDefault="00811DFB" w:rsidP="00811DFB">
      <w:pPr>
        <w:numPr>
          <w:ilvl w:val="0"/>
          <w:numId w:val="23"/>
        </w:numPr>
        <w:spacing w:after="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 Мовлення дитини»,</w:t>
      </w:r>
      <w:r w:rsidRPr="00811DFB">
        <w:rPr>
          <w:rFonts w:ascii="Times New Roman" w:eastAsia="Times New Roman" w:hAnsi="Times New Roman" w:cs="Times New Roman"/>
          <w:color w:val="000000"/>
          <w:sz w:val="28"/>
          <w:szCs w:val="28"/>
          <w:lang w:eastAsia="uk-UA"/>
        </w:rPr>
        <w:br/>
        <w:t xml:space="preserve">відповідно до програми розвитку дитини дошкільного віку «Українське </w:t>
      </w:r>
      <w:proofErr w:type="spellStart"/>
      <w:r w:rsidRPr="00811DFB">
        <w:rPr>
          <w:rFonts w:ascii="Times New Roman" w:eastAsia="Times New Roman" w:hAnsi="Times New Roman" w:cs="Times New Roman"/>
          <w:color w:val="000000"/>
          <w:sz w:val="28"/>
          <w:szCs w:val="28"/>
          <w:lang w:eastAsia="uk-UA"/>
        </w:rPr>
        <w:t>дошкілля</w:t>
      </w:r>
      <w:proofErr w:type="spellEnd"/>
      <w:r w:rsidRPr="00811DFB">
        <w:rPr>
          <w:rFonts w:ascii="Times New Roman" w:eastAsia="Times New Roman" w:hAnsi="Times New Roman" w:cs="Times New Roman"/>
          <w:color w:val="000000"/>
          <w:sz w:val="28"/>
          <w:szCs w:val="28"/>
          <w:lang w:eastAsia="uk-UA"/>
        </w:rPr>
        <w:t>»( ред.2022р.)</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color w:val="000000"/>
          <w:sz w:val="28"/>
          <w:szCs w:val="28"/>
          <w:lang w:eastAsia="uk-UA"/>
        </w:rPr>
        <w:t>Узагальнені  результати</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color w:val="000000"/>
          <w:sz w:val="28"/>
          <w:szCs w:val="28"/>
          <w:lang w:eastAsia="uk-UA"/>
        </w:rPr>
        <w:t>компетентності дітей  молодшого дошкільного віку   (у відсотках)</w:t>
      </w:r>
    </w:p>
    <w:tbl>
      <w:tblPr>
        <w:tblW w:w="0" w:type="auto"/>
        <w:tblCellMar>
          <w:top w:w="15" w:type="dxa"/>
          <w:left w:w="15" w:type="dxa"/>
          <w:bottom w:w="15" w:type="dxa"/>
          <w:right w:w="15" w:type="dxa"/>
        </w:tblCellMar>
        <w:tblLook w:val="04A0" w:firstRow="1" w:lastRow="0" w:firstColumn="1" w:lastColumn="0" w:noHBand="0" w:noVBand="1"/>
      </w:tblPr>
      <w:tblGrid>
        <w:gridCol w:w="1408"/>
        <w:gridCol w:w="1049"/>
        <w:gridCol w:w="1052"/>
        <w:gridCol w:w="1446"/>
        <w:gridCol w:w="1193"/>
        <w:gridCol w:w="1036"/>
        <w:gridCol w:w="1632"/>
        <w:gridCol w:w="1273"/>
      </w:tblGrid>
      <w:tr w:rsidR="00811DFB" w:rsidRPr="00811DFB" w:rsidTr="00811DFB">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Термін оцінювання</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240" w:lineRule="auto"/>
              <w:rPr>
                <w:rFonts w:ascii="Times New Roman" w:eastAsia="Times New Roman" w:hAnsi="Times New Roman" w:cs="Times New Roman"/>
                <w:sz w:val="24"/>
                <w:szCs w:val="24"/>
                <w:lang w:eastAsia="uk-UA"/>
              </w:rPr>
            </w:pPr>
            <w:proofErr w:type="spellStart"/>
            <w:r w:rsidRPr="00811DFB">
              <w:rPr>
                <w:rFonts w:ascii="Times New Roman" w:eastAsia="Times New Roman" w:hAnsi="Times New Roman" w:cs="Times New Roman"/>
                <w:color w:val="000000"/>
                <w:sz w:val="28"/>
                <w:szCs w:val="28"/>
                <w:lang w:eastAsia="uk-UA"/>
              </w:rPr>
              <w:t>Особис</w:t>
            </w:r>
            <w:proofErr w:type="spellEnd"/>
          </w:p>
          <w:p w:rsidR="00811DFB" w:rsidRPr="00811DFB" w:rsidRDefault="00811DFB" w:rsidP="00811DFB">
            <w:pPr>
              <w:spacing w:after="0" w:line="0" w:lineRule="atLeast"/>
              <w:rPr>
                <w:rFonts w:ascii="Times New Roman" w:eastAsia="Times New Roman" w:hAnsi="Times New Roman" w:cs="Times New Roman"/>
                <w:sz w:val="24"/>
                <w:szCs w:val="24"/>
                <w:lang w:eastAsia="uk-UA"/>
              </w:rPr>
            </w:pPr>
            <w:proofErr w:type="spellStart"/>
            <w:r w:rsidRPr="00811DFB">
              <w:rPr>
                <w:rFonts w:ascii="Times New Roman" w:eastAsia="Times New Roman" w:hAnsi="Times New Roman" w:cs="Times New Roman"/>
                <w:color w:val="000000"/>
                <w:sz w:val="28"/>
                <w:szCs w:val="28"/>
                <w:lang w:eastAsia="uk-UA"/>
              </w:rPr>
              <w:t>тість</w:t>
            </w:r>
            <w:proofErr w:type="spellEnd"/>
            <w:r w:rsidRPr="00811DFB">
              <w:rPr>
                <w:rFonts w:ascii="Times New Roman" w:eastAsia="Times New Roman" w:hAnsi="Times New Roman" w:cs="Times New Roman"/>
                <w:color w:val="000000"/>
                <w:sz w:val="28"/>
                <w:szCs w:val="28"/>
                <w:lang w:eastAsia="uk-UA"/>
              </w:rPr>
              <w:t xml:space="preserve">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Дитина в соціумі</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Дитина у природному довкіллі</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Дитина у світі культури</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Гра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Дитина в </w:t>
            </w:r>
            <w:proofErr w:type="spellStart"/>
            <w:r w:rsidRPr="00811DFB">
              <w:rPr>
                <w:rFonts w:ascii="Times New Roman" w:eastAsia="Times New Roman" w:hAnsi="Times New Roman" w:cs="Times New Roman"/>
                <w:color w:val="000000"/>
                <w:sz w:val="28"/>
                <w:szCs w:val="28"/>
                <w:lang w:eastAsia="uk-UA"/>
              </w:rPr>
              <w:t>сенсорно-</w:t>
            </w:r>
            <w:proofErr w:type="spellEnd"/>
            <w:r w:rsidRPr="00811DFB">
              <w:rPr>
                <w:rFonts w:ascii="Times New Roman" w:eastAsia="Times New Roman" w:hAnsi="Times New Roman" w:cs="Times New Roman"/>
                <w:color w:val="000000"/>
                <w:sz w:val="28"/>
                <w:szCs w:val="28"/>
                <w:lang w:eastAsia="uk-UA"/>
              </w:rPr>
              <w:t xml:space="preserve"> пізнавальному просторі діяльність</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Мовлення дитини</w:t>
            </w:r>
          </w:p>
        </w:tc>
      </w:tr>
      <w:tr w:rsidR="00811DFB" w:rsidRPr="00811DFB" w:rsidTr="00811DFB">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І півріччя</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93</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73</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26</w:t>
            </w:r>
          </w:p>
        </w:tc>
      </w:tr>
      <w:tr w:rsidR="00811DFB" w:rsidRPr="00811DFB" w:rsidTr="00811DFB">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ІІ півріччя</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85</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92</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38</w:t>
            </w:r>
          </w:p>
        </w:tc>
      </w:tr>
      <w:tr w:rsidR="00811DFB" w:rsidRPr="00811DFB" w:rsidTr="00811DFB">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Динаміка</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+7</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+12</w:t>
            </w:r>
          </w:p>
        </w:tc>
      </w:tr>
    </w:tbl>
    <w:p w:rsidR="00811DFB" w:rsidRPr="00811DFB" w:rsidRDefault="00811DFB" w:rsidP="00811DFB">
      <w:pPr>
        <w:spacing w:after="0" w:line="240" w:lineRule="auto"/>
        <w:rPr>
          <w:rFonts w:ascii="Times New Roman" w:eastAsia="Times New Roman" w:hAnsi="Times New Roman" w:cs="Times New Roman"/>
          <w:sz w:val="24"/>
          <w:szCs w:val="24"/>
          <w:lang w:eastAsia="uk-UA"/>
        </w:rPr>
      </w:pP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i/>
          <w:iCs/>
          <w:color w:val="000000"/>
          <w:sz w:val="28"/>
          <w:szCs w:val="28"/>
          <w:lang w:eastAsia="uk-UA"/>
        </w:rPr>
        <w:t>Висновки</w:t>
      </w:r>
      <w:r w:rsidRPr="00811DFB">
        <w:rPr>
          <w:rFonts w:ascii="Times New Roman" w:eastAsia="Times New Roman" w:hAnsi="Times New Roman" w:cs="Times New Roman"/>
          <w:color w:val="000000"/>
          <w:sz w:val="28"/>
          <w:szCs w:val="28"/>
          <w:lang w:eastAsia="uk-UA"/>
        </w:rPr>
        <w:t xml:space="preserve">: діти третього року життя показали хороші результати на рівень засвоєння програмових знань. В порівнянні з 1 півріччям 2023 </w:t>
      </w:r>
      <w:proofErr w:type="spellStart"/>
      <w:r w:rsidRPr="00811DFB">
        <w:rPr>
          <w:rFonts w:ascii="Times New Roman" w:eastAsia="Times New Roman" w:hAnsi="Times New Roman" w:cs="Times New Roman"/>
          <w:color w:val="000000"/>
          <w:sz w:val="28"/>
          <w:szCs w:val="28"/>
          <w:lang w:eastAsia="uk-UA"/>
        </w:rPr>
        <w:t>н.р</w:t>
      </w:r>
      <w:proofErr w:type="spellEnd"/>
      <w:r w:rsidRPr="00811DFB">
        <w:rPr>
          <w:rFonts w:ascii="Times New Roman" w:eastAsia="Times New Roman" w:hAnsi="Times New Roman" w:cs="Times New Roman"/>
          <w:color w:val="000000"/>
          <w:sz w:val="28"/>
          <w:szCs w:val="28"/>
          <w:lang w:eastAsia="uk-UA"/>
        </w:rPr>
        <w:t>. рівень знань дітей значно підвищився. Діти здобули знання відповідно програми та віку. Але деякі діти мають низький рівень особливо з мовленнєвого розвитку - динаміка 13%.</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i/>
          <w:iCs/>
          <w:color w:val="000000"/>
          <w:sz w:val="28"/>
          <w:szCs w:val="28"/>
          <w:lang w:eastAsia="uk-UA"/>
        </w:rPr>
        <w:t>Рекомендації:</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проводити систематично індивідуальні заняття з даних розділів програми. Вихователям: </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lastRenderedPageBreak/>
        <w:t> скласти індивідуальні плани роботи з дітьми, які мають низький рівень мовленнєвого  розвитку, співпрацювати з батьками.</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color w:val="000000"/>
          <w:sz w:val="28"/>
          <w:szCs w:val="28"/>
          <w:lang w:eastAsia="uk-UA"/>
        </w:rPr>
        <w:t>Узагальнені  результати компетентності дітей  середнього дошкільного віку   (у відсотках)</w:t>
      </w:r>
    </w:p>
    <w:tbl>
      <w:tblPr>
        <w:tblW w:w="0" w:type="auto"/>
        <w:tblCellMar>
          <w:top w:w="15" w:type="dxa"/>
          <w:left w:w="15" w:type="dxa"/>
          <w:bottom w:w="15" w:type="dxa"/>
          <w:right w:w="15" w:type="dxa"/>
        </w:tblCellMar>
        <w:tblLook w:val="04A0" w:firstRow="1" w:lastRow="0" w:firstColumn="1" w:lastColumn="0" w:noHBand="0" w:noVBand="1"/>
      </w:tblPr>
      <w:tblGrid>
        <w:gridCol w:w="1354"/>
        <w:gridCol w:w="1382"/>
        <w:gridCol w:w="1018"/>
        <w:gridCol w:w="1390"/>
        <w:gridCol w:w="1151"/>
        <w:gridCol w:w="1003"/>
        <w:gridCol w:w="1565"/>
        <w:gridCol w:w="1226"/>
      </w:tblGrid>
      <w:tr w:rsidR="00811DFB" w:rsidRPr="00811DFB" w:rsidTr="00811DFB">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Термін оцінювання</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Особистість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Дитина в соціумі</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Дитина у природному довкіллі</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Дитина у світі культури</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Гра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Дитина в </w:t>
            </w:r>
            <w:proofErr w:type="spellStart"/>
            <w:r w:rsidRPr="00811DFB">
              <w:rPr>
                <w:rFonts w:ascii="Times New Roman" w:eastAsia="Times New Roman" w:hAnsi="Times New Roman" w:cs="Times New Roman"/>
                <w:color w:val="000000"/>
                <w:sz w:val="28"/>
                <w:szCs w:val="28"/>
                <w:lang w:eastAsia="uk-UA"/>
              </w:rPr>
              <w:t>сенсорно-</w:t>
            </w:r>
            <w:proofErr w:type="spellEnd"/>
            <w:r w:rsidRPr="00811DFB">
              <w:rPr>
                <w:rFonts w:ascii="Times New Roman" w:eastAsia="Times New Roman" w:hAnsi="Times New Roman" w:cs="Times New Roman"/>
                <w:color w:val="000000"/>
                <w:sz w:val="28"/>
                <w:szCs w:val="28"/>
                <w:lang w:eastAsia="uk-UA"/>
              </w:rPr>
              <w:t xml:space="preserve"> пізнавальному просторі діяльність</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Мовлення дитини</w:t>
            </w:r>
          </w:p>
        </w:tc>
      </w:tr>
      <w:tr w:rsidR="00811DFB" w:rsidRPr="00811DFB" w:rsidTr="00811DFB">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І півріччя</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20</w:t>
            </w:r>
          </w:p>
        </w:tc>
      </w:tr>
      <w:tr w:rsidR="00811DFB" w:rsidRPr="00811DFB" w:rsidTr="00811DFB">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ІІ півріччя</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50</w:t>
            </w:r>
          </w:p>
        </w:tc>
      </w:tr>
      <w:tr w:rsidR="00811DFB" w:rsidRPr="00811DFB" w:rsidTr="00811DFB">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Динаміка</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+30</w:t>
            </w:r>
          </w:p>
        </w:tc>
      </w:tr>
    </w:tbl>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Аналіз результатів обстеження дітей середнього дошкільного віку (5-го року життя) за даними </w:t>
      </w:r>
      <w:proofErr w:type="spellStart"/>
      <w:r w:rsidRPr="00811DFB">
        <w:rPr>
          <w:rFonts w:ascii="Times New Roman" w:eastAsia="Times New Roman" w:hAnsi="Times New Roman" w:cs="Times New Roman"/>
          <w:color w:val="000000"/>
          <w:sz w:val="28"/>
          <w:szCs w:val="28"/>
          <w:lang w:eastAsia="uk-UA"/>
        </w:rPr>
        <w:t>компетентностей</w:t>
      </w:r>
      <w:proofErr w:type="spellEnd"/>
      <w:r w:rsidRPr="00811DFB">
        <w:rPr>
          <w:rFonts w:ascii="Times New Roman" w:eastAsia="Times New Roman" w:hAnsi="Times New Roman" w:cs="Times New Roman"/>
          <w:color w:val="000000"/>
          <w:sz w:val="28"/>
          <w:szCs w:val="28"/>
          <w:lang w:eastAsia="uk-UA"/>
        </w:rPr>
        <w:t xml:space="preserve"> показав такі результати: показники на кінець 2023/2024 </w:t>
      </w:r>
      <w:proofErr w:type="spellStart"/>
      <w:r w:rsidRPr="00811DFB">
        <w:rPr>
          <w:rFonts w:ascii="Times New Roman" w:eastAsia="Times New Roman" w:hAnsi="Times New Roman" w:cs="Times New Roman"/>
          <w:color w:val="000000"/>
          <w:sz w:val="28"/>
          <w:szCs w:val="28"/>
          <w:lang w:eastAsia="uk-UA"/>
        </w:rPr>
        <w:t>н.р</w:t>
      </w:r>
      <w:proofErr w:type="spellEnd"/>
      <w:r w:rsidRPr="00811DFB">
        <w:rPr>
          <w:rFonts w:ascii="Times New Roman" w:eastAsia="Times New Roman" w:hAnsi="Times New Roman" w:cs="Times New Roman"/>
          <w:color w:val="000000"/>
          <w:sz w:val="28"/>
          <w:szCs w:val="28"/>
          <w:lang w:eastAsia="uk-UA"/>
        </w:rPr>
        <w:t>. відрізняються на 20 – 30%. Робота вихователів з даних розділів проводиться на достатньому рівні, але потребує подальшого вдосконалення робота з мовленнєвого спілкування дітей. Мовленнєву компетентність дітей слід розвивати більш активно, працювати над формуванням навичок організованої суспільної діалогічної мови, частіше спонукати дітей до діалогу.</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Більше уваги звертати на розвиток математичної компетентності під час прогулянок, умінню орієнтуватися у просторі та часі.</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Серед найнижчих показників - рівень розвитку компетентній щодо освіти лінії « Дитина в соціумі « і «Дитина в світі культури». Отже, педагогам слід спрямувати зусилля на розвиток таких складових як предметно-практична діяльність, образотворча діяльність, формування  основ  духовно-моральних  якостей і орієнтування в  багатогранному  предметному  світі.</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color w:val="000000"/>
          <w:sz w:val="28"/>
          <w:szCs w:val="28"/>
          <w:lang w:eastAsia="uk-UA"/>
        </w:rPr>
        <w:t>Узагальнені  результати компетентності дітей  старшого дошкільного віку   (у відсотках)</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354"/>
        <w:gridCol w:w="1382"/>
        <w:gridCol w:w="1018"/>
        <w:gridCol w:w="1390"/>
        <w:gridCol w:w="1151"/>
        <w:gridCol w:w="1003"/>
        <w:gridCol w:w="1565"/>
        <w:gridCol w:w="1226"/>
      </w:tblGrid>
      <w:tr w:rsidR="00811DFB" w:rsidRPr="00811DFB" w:rsidTr="00811DFB">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Термін оцінюв</w:t>
            </w:r>
            <w:r w:rsidRPr="00811DFB">
              <w:rPr>
                <w:rFonts w:ascii="Times New Roman" w:eastAsia="Times New Roman" w:hAnsi="Times New Roman" w:cs="Times New Roman"/>
                <w:color w:val="000000"/>
                <w:sz w:val="28"/>
                <w:szCs w:val="28"/>
                <w:lang w:eastAsia="uk-UA"/>
              </w:rPr>
              <w:lastRenderedPageBreak/>
              <w:t>ання</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lastRenderedPageBreak/>
              <w:t xml:space="preserve">Особистість </w:t>
            </w:r>
            <w:r w:rsidRPr="00811DFB">
              <w:rPr>
                <w:rFonts w:ascii="Times New Roman" w:eastAsia="Times New Roman" w:hAnsi="Times New Roman" w:cs="Times New Roman"/>
                <w:color w:val="000000"/>
                <w:sz w:val="28"/>
                <w:szCs w:val="28"/>
                <w:lang w:eastAsia="uk-UA"/>
              </w:rPr>
              <w:lastRenderedPageBreak/>
              <w:t>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lastRenderedPageBreak/>
              <w:t xml:space="preserve">Дитина </w:t>
            </w:r>
            <w:r w:rsidRPr="00811DFB">
              <w:rPr>
                <w:rFonts w:ascii="Times New Roman" w:eastAsia="Times New Roman" w:hAnsi="Times New Roman" w:cs="Times New Roman"/>
                <w:color w:val="000000"/>
                <w:sz w:val="28"/>
                <w:szCs w:val="28"/>
                <w:lang w:eastAsia="uk-UA"/>
              </w:rPr>
              <w:lastRenderedPageBreak/>
              <w:t>в соціумі</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lastRenderedPageBreak/>
              <w:t xml:space="preserve">Дитина у </w:t>
            </w:r>
            <w:r w:rsidRPr="00811DFB">
              <w:rPr>
                <w:rFonts w:ascii="Times New Roman" w:eastAsia="Times New Roman" w:hAnsi="Times New Roman" w:cs="Times New Roman"/>
                <w:color w:val="000000"/>
                <w:sz w:val="28"/>
                <w:szCs w:val="28"/>
                <w:lang w:eastAsia="uk-UA"/>
              </w:rPr>
              <w:lastRenderedPageBreak/>
              <w:t>природному довкіллі</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lastRenderedPageBreak/>
              <w:t xml:space="preserve">Дитина у </w:t>
            </w:r>
            <w:r w:rsidRPr="00811DFB">
              <w:rPr>
                <w:rFonts w:ascii="Times New Roman" w:eastAsia="Times New Roman" w:hAnsi="Times New Roman" w:cs="Times New Roman"/>
                <w:color w:val="000000"/>
                <w:sz w:val="28"/>
                <w:szCs w:val="28"/>
                <w:lang w:eastAsia="uk-UA"/>
              </w:rPr>
              <w:lastRenderedPageBreak/>
              <w:t>світі культури</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lastRenderedPageBreak/>
              <w:t>Гра дит</w:t>
            </w:r>
            <w:r w:rsidRPr="00811DFB">
              <w:rPr>
                <w:rFonts w:ascii="Times New Roman" w:eastAsia="Times New Roman" w:hAnsi="Times New Roman" w:cs="Times New Roman"/>
                <w:color w:val="000000"/>
                <w:sz w:val="28"/>
                <w:szCs w:val="28"/>
                <w:lang w:eastAsia="uk-UA"/>
              </w:rPr>
              <w:lastRenderedPageBreak/>
              <w:t>ини</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lastRenderedPageBreak/>
              <w:t xml:space="preserve">Дитина в </w:t>
            </w:r>
            <w:proofErr w:type="spellStart"/>
            <w:r w:rsidRPr="00811DFB">
              <w:rPr>
                <w:rFonts w:ascii="Times New Roman" w:eastAsia="Times New Roman" w:hAnsi="Times New Roman" w:cs="Times New Roman"/>
                <w:color w:val="000000"/>
                <w:sz w:val="28"/>
                <w:szCs w:val="28"/>
                <w:lang w:eastAsia="uk-UA"/>
              </w:rPr>
              <w:t>сенсорно</w:t>
            </w:r>
            <w:r w:rsidRPr="00811DFB">
              <w:rPr>
                <w:rFonts w:ascii="Times New Roman" w:eastAsia="Times New Roman" w:hAnsi="Times New Roman" w:cs="Times New Roman"/>
                <w:color w:val="000000"/>
                <w:sz w:val="28"/>
                <w:szCs w:val="28"/>
                <w:lang w:eastAsia="uk-UA"/>
              </w:rPr>
              <w:lastRenderedPageBreak/>
              <w:t>-</w:t>
            </w:r>
            <w:proofErr w:type="spellEnd"/>
            <w:r w:rsidRPr="00811DFB">
              <w:rPr>
                <w:rFonts w:ascii="Times New Roman" w:eastAsia="Times New Roman" w:hAnsi="Times New Roman" w:cs="Times New Roman"/>
                <w:color w:val="000000"/>
                <w:sz w:val="28"/>
                <w:szCs w:val="28"/>
                <w:lang w:eastAsia="uk-UA"/>
              </w:rPr>
              <w:t xml:space="preserve"> пізнавальному просторі діяльність</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lastRenderedPageBreak/>
              <w:t xml:space="preserve">Мовлення </w:t>
            </w:r>
            <w:r w:rsidRPr="00811DFB">
              <w:rPr>
                <w:rFonts w:ascii="Times New Roman" w:eastAsia="Times New Roman" w:hAnsi="Times New Roman" w:cs="Times New Roman"/>
                <w:color w:val="000000"/>
                <w:sz w:val="28"/>
                <w:szCs w:val="28"/>
                <w:lang w:eastAsia="uk-UA"/>
              </w:rPr>
              <w:lastRenderedPageBreak/>
              <w:t>дитини</w:t>
            </w:r>
          </w:p>
        </w:tc>
      </w:tr>
      <w:tr w:rsidR="00811DFB" w:rsidRPr="00811DFB" w:rsidTr="00811DFB">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lastRenderedPageBreak/>
              <w:t>І півріччя</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83</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83</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83</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78</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83</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87</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87</w:t>
            </w:r>
          </w:p>
        </w:tc>
      </w:tr>
      <w:tr w:rsidR="00811DFB" w:rsidRPr="00811DFB" w:rsidTr="00811DFB">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ІІ півріччя</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95</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95</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95</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95</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95</w:t>
            </w:r>
          </w:p>
        </w:tc>
      </w:tr>
      <w:tr w:rsidR="00811DFB" w:rsidRPr="00811DFB" w:rsidTr="00811DFB">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Динаміка</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+8</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+8</w:t>
            </w:r>
          </w:p>
        </w:tc>
      </w:tr>
    </w:tbl>
    <w:p w:rsidR="00811DFB" w:rsidRPr="00811DFB" w:rsidRDefault="00811DFB" w:rsidP="00811DFB">
      <w:pPr>
        <w:spacing w:after="0" w:line="240" w:lineRule="auto"/>
        <w:rPr>
          <w:rFonts w:ascii="Times New Roman" w:eastAsia="Times New Roman" w:hAnsi="Times New Roman" w:cs="Times New Roman"/>
          <w:sz w:val="24"/>
          <w:szCs w:val="24"/>
          <w:lang w:eastAsia="uk-UA"/>
        </w:rPr>
      </w:pP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   Аналіз результатів обстеження дітей старшого дошкільного віку (6-го (7)року життя) за даними </w:t>
      </w:r>
      <w:proofErr w:type="spellStart"/>
      <w:r w:rsidRPr="00811DFB">
        <w:rPr>
          <w:rFonts w:ascii="Times New Roman" w:eastAsia="Times New Roman" w:hAnsi="Times New Roman" w:cs="Times New Roman"/>
          <w:color w:val="000000"/>
          <w:sz w:val="28"/>
          <w:szCs w:val="28"/>
          <w:lang w:eastAsia="uk-UA"/>
        </w:rPr>
        <w:t>компетентностей</w:t>
      </w:r>
      <w:proofErr w:type="spellEnd"/>
      <w:r w:rsidRPr="00811DFB">
        <w:rPr>
          <w:rFonts w:ascii="Times New Roman" w:eastAsia="Times New Roman" w:hAnsi="Times New Roman" w:cs="Times New Roman"/>
          <w:color w:val="000000"/>
          <w:sz w:val="28"/>
          <w:szCs w:val="28"/>
          <w:lang w:eastAsia="uk-UA"/>
        </w:rPr>
        <w:t xml:space="preserve">  показав такі результати: показники на кінець 2023/2024 </w:t>
      </w:r>
      <w:proofErr w:type="spellStart"/>
      <w:r w:rsidRPr="00811DFB">
        <w:rPr>
          <w:rFonts w:ascii="Times New Roman" w:eastAsia="Times New Roman" w:hAnsi="Times New Roman" w:cs="Times New Roman"/>
          <w:color w:val="000000"/>
          <w:sz w:val="28"/>
          <w:szCs w:val="28"/>
          <w:lang w:eastAsia="uk-UA"/>
        </w:rPr>
        <w:t>н.р</w:t>
      </w:r>
      <w:proofErr w:type="spellEnd"/>
      <w:r w:rsidRPr="00811DFB">
        <w:rPr>
          <w:rFonts w:ascii="Times New Roman" w:eastAsia="Times New Roman" w:hAnsi="Times New Roman" w:cs="Times New Roman"/>
          <w:color w:val="000000"/>
          <w:sz w:val="28"/>
          <w:szCs w:val="28"/>
          <w:lang w:eastAsia="uk-UA"/>
        </w:rPr>
        <w:t>. відрізняються на 8 – 13%. Робота вихователів з даних розділів проводиться на достатньому рівні. Діти старшого  дошкільного  віку за  показниками  компетентності  випускника  закладу  дошкільної  освіти   готові  до  навчання у  школі на  95%.  </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Особливу увагу приділяти зміцненню фізичного, психічного та соціального здоров'я дітей, активно залучати до фізкультурно-оздоровчих видів діяльності.    </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Заклад дошкільної освіти  забезпечено нормативно-правовими документами з питань соціального захисту дітей.  Наказом по закладу дошкільної  освіти № 81 від 02.09.2022р. «Про призначення громадського інспектора з охорони дитинства»  по дитячому садку призначено громадським інспекто</w:t>
      </w:r>
      <w:r w:rsidR="000B1D7A">
        <w:rPr>
          <w:rFonts w:ascii="Times New Roman" w:eastAsia="Times New Roman" w:hAnsi="Times New Roman" w:cs="Times New Roman"/>
          <w:color w:val="000000"/>
          <w:sz w:val="28"/>
          <w:szCs w:val="28"/>
          <w:lang w:eastAsia="uk-UA"/>
        </w:rPr>
        <w:t xml:space="preserve">ром  директора КЗДО </w:t>
      </w:r>
      <w:proofErr w:type="spellStart"/>
      <w:r w:rsidR="000B1D7A">
        <w:rPr>
          <w:rFonts w:ascii="Times New Roman" w:eastAsia="Times New Roman" w:hAnsi="Times New Roman" w:cs="Times New Roman"/>
          <w:color w:val="000000"/>
          <w:sz w:val="28"/>
          <w:szCs w:val="28"/>
          <w:lang w:eastAsia="uk-UA"/>
        </w:rPr>
        <w:t>Федік</w:t>
      </w:r>
      <w:proofErr w:type="spellEnd"/>
      <w:r w:rsidR="000B1D7A">
        <w:rPr>
          <w:rFonts w:ascii="Times New Roman" w:eastAsia="Times New Roman" w:hAnsi="Times New Roman" w:cs="Times New Roman"/>
          <w:color w:val="000000"/>
          <w:sz w:val="28"/>
          <w:szCs w:val="28"/>
          <w:lang w:eastAsia="uk-UA"/>
        </w:rPr>
        <w:t xml:space="preserve"> Л.М.</w:t>
      </w:r>
      <w:r w:rsidRPr="00811DFB">
        <w:rPr>
          <w:rFonts w:ascii="Times New Roman" w:eastAsia="Times New Roman" w:hAnsi="Times New Roman" w:cs="Times New Roman"/>
          <w:color w:val="000000"/>
          <w:sz w:val="28"/>
          <w:szCs w:val="28"/>
          <w:lang w:eastAsia="uk-UA"/>
        </w:rPr>
        <w:t>.  Керівник  оновлює базу даних дітей пільгового контингенту та надає інформацію до відповідних органів. Дана інформація доводиться своєчасно та у повній мірі під час виробничих  нарад, батьківських зборів, на засіданнях батьківського комітету, бесідах та консультаціях до відома батьків і педагогів.</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color w:val="000000"/>
          <w:sz w:val="28"/>
          <w:szCs w:val="28"/>
          <w:lang w:eastAsia="uk-UA"/>
        </w:rPr>
        <w:t>Стан здоров’я та фізичний розвиток дітей</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    Заклад має  ізолятор для  дітей з інфекційними захворюваннями. Їх обладнання в основному відповідає нормативним вимогам. Медичне обслуговування дітей  забезпечує лікар сімейної медицини </w:t>
      </w:r>
      <w:proofErr w:type="spellStart"/>
      <w:r w:rsidRPr="00811DFB">
        <w:rPr>
          <w:rFonts w:ascii="Times New Roman" w:eastAsia="Times New Roman" w:hAnsi="Times New Roman" w:cs="Times New Roman"/>
          <w:color w:val="000000"/>
          <w:sz w:val="28"/>
          <w:szCs w:val="28"/>
          <w:lang w:eastAsia="uk-UA"/>
        </w:rPr>
        <w:t>Кріцак</w:t>
      </w:r>
      <w:proofErr w:type="spellEnd"/>
      <w:r w:rsidRPr="00811DFB">
        <w:rPr>
          <w:rFonts w:ascii="Times New Roman" w:eastAsia="Times New Roman" w:hAnsi="Times New Roman" w:cs="Times New Roman"/>
          <w:color w:val="000000"/>
          <w:sz w:val="28"/>
          <w:szCs w:val="28"/>
          <w:lang w:eastAsia="uk-UA"/>
        </w:rPr>
        <w:t xml:space="preserve"> Віра Іванівна.</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Належна  увага протягом навчального року була приділена формуванню здоров’я</w:t>
      </w:r>
      <w:r w:rsidR="000B1D7A">
        <w:rPr>
          <w:rFonts w:ascii="Times New Roman" w:eastAsia="Times New Roman" w:hAnsi="Times New Roman" w:cs="Times New Roman"/>
          <w:color w:val="000000"/>
          <w:sz w:val="28"/>
          <w:szCs w:val="28"/>
          <w:lang w:eastAsia="uk-UA"/>
        </w:rPr>
        <w:t xml:space="preserve"> </w:t>
      </w:r>
      <w:proofErr w:type="spellStart"/>
      <w:r w:rsidRPr="00811DFB">
        <w:rPr>
          <w:rFonts w:ascii="Times New Roman" w:eastAsia="Times New Roman" w:hAnsi="Times New Roman" w:cs="Times New Roman"/>
          <w:color w:val="000000"/>
          <w:sz w:val="28"/>
          <w:szCs w:val="28"/>
          <w:lang w:eastAsia="uk-UA"/>
        </w:rPr>
        <w:t>зберігаючої</w:t>
      </w:r>
      <w:proofErr w:type="spellEnd"/>
      <w:r w:rsidRPr="00811DFB">
        <w:rPr>
          <w:rFonts w:ascii="Times New Roman" w:eastAsia="Times New Roman" w:hAnsi="Times New Roman" w:cs="Times New Roman"/>
          <w:color w:val="000000"/>
          <w:sz w:val="28"/>
          <w:szCs w:val="28"/>
          <w:lang w:eastAsia="uk-UA"/>
        </w:rPr>
        <w:t xml:space="preserve"> компетентності дітей. Ефективність оздоровчих заходів визначалася тим, що поєднувалася тривала комплексна інтенсивна оздоровчо-профілактична робота з </w:t>
      </w:r>
      <w:proofErr w:type="spellStart"/>
      <w:r w:rsidRPr="00811DFB">
        <w:rPr>
          <w:rFonts w:ascii="Times New Roman" w:eastAsia="Times New Roman" w:hAnsi="Times New Roman" w:cs="Times New Roman"/>
          <w:color w:val="000000"/>
          <w:sz w:val="28"/>
          <w:szCs w:val="28"/>
          <w:lang w:eastAsia="uk-UA"/>
        </w:rPr>
        <w:t>корекційно</w:t>
      </w:r>
      <w:proofErr w:type="spellEnd"/>
      <w:r w:rsidRPr="00811DFB">
        <w:rPr>
          <w:rFonts w:ascii="Times New Roman" w:eastAsia="Times New Roman" w:hAnsi="Times New Roman" w:cs="Times New Roman"/>
          <w:color w:val="000000"/>
          <w:sz w:val="28"/>
          <w:szCs w:val="28"/>
          <w:lang w:eastAsia="uk-UA"/>
        </w:rPr>
        <w:t xml:space="preserve"> - педагогічними заходами в умовах </w:t>
      </w:r>
      <w:r w:rsidRPr="00811DFB">
        <w:rPr>
          <w:rFonts w:ascii="Times New Roman" w:eastAsia="Times New Roman" w:hAnsi="Times New Roman" w:cs="Times New Roman"/>
          <w:color w:val="000000"/>
          <w:sz w:val="28"/>
          <w:szCs w:val="28"/>
          <w:lang w:eastAsia="uk-UA"/>
        </w:rPr>
        <w:lastRenderedPageBreak/>
        <w:t>звичайного режиму життя дошкільників. Дитину оточують кваліфіковані педагоги,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призначень лікаря, підтримують інтерес дитини до власного здоров’я.</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color w:val="000000"/>
          <w:sz w:val="28"/>
          <w:szCs w:val="28"/>
          <w:lang w:eastAsia="uk-UA"/>
        </w:rPr>
        <w:t>Аналіз стану здоров’я дітей</w:t>
      </w:r>
    </w:p>
    <w:tbl>
      <w:tblPr>
        <w:tblW w:w="0" w:type="auto"/>
        <w:tblCellMar>
          <w:top w:w="15" w:type="dxa"/>
          <w:left w:w="15" w:type="dxa"/>
          <w:bottom w:w="15" w:type="dxa"/>
          <w:right w:w="15" w:type="dxa"/>
        </w:tblCellMar>
        <w:tblLook w:val="04A0" w:firstRow="1" w:lastRow="0" w:firstColumn="1" w:lastColumn="0" w:noHBand="0" w:noVBand="1"/>
      </w:tblPr>
      <w:tblGrid>
        <w:gridCol w:w="2114"/>
        <w:gridCol w:w="1411"/>
        <w:gridCol w:w="1735"/>
        <w:gridCol w:w="1742"/>
      </w:tblGrid>
      <w:tr w:rsidR="00811DFB" w:rsidRPr="00811DFB" w:rsidTr="00811DFB">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240" w:lineRule="auto"/>
              <w:jc w:val="center"/>
              <w:rPr>
                <w:rFonts w:ascii="Times New Roman" w:eastAsia="Times New Roman" w:hAnsi="Times New Roman" w:cs="Times New Roman"/>
                <w:b/>
                <w:bCs/>
                <w:sz w:val="24"/>
                <w:szCs w:val="24"/>
                <w:lang w:eastAsia="uk-UA"/>
              </w:rPr>
            </w:pPr>
            <w:proofErr w:type="spellStart"/>
            <w:r w:rsidRPr="00811DFB">
              <w:rPr>
                <w:rFonts w:ascii="Times New Roman" w:eastAsia="Times New Roman" w:hAnsi="Times New Roman" w:cs="Times New Roman"/>
                <w:color w:val="000000"/>
                <w:sz w:val="28"/>
                <w:szCs w:val="28"/>
                <w:lang w:eastAsia="uk-UA"/>
              </w:rPr>
              <w:t>Показн</w:t>
            </w:r>
            <w:proofErr w:type="spellEnd"/>
            <w:r w:rsidRPr="00811DFB">
              <w:rPr>
                <w:rFonts w:ascii="Times New Roman" w:eastAsia="Times New Roman" w:hAnsi="Times New Roman" w:cs="Times New Roman"/>
                <w:color w:val="000000"/>
                <w:sz w:val="28"/>
                <w:szCs w:val="28"/>
                <w:lang w:eastAsia="uk-UA"/>
              </w:rPr>
              <w:t>. стану</w:t>
            </w:r>
          </w:p>
          <w:p w:rsidR="00811DFB" w:rsidRPr="00811DFB" w:rsidRDefault="00811DFB" w:rsidP="00811DFB">
            <w:pPr>
              <w:spacing w:before="225" w:after="0" w:line="240" w:lineRule="auto"/>
              <w:jc w:val="center"/>
              <w:rPr>
                <w:rFonts w:ascii="Times New Roman" w:eastAsia="Times New Roman" w:hAnsi="Times New Roman" w:cs="Times New Roman"/>
                <w:b/>
                <w:bCs/>
                <w:sz w:val="24"/>
                <w:szCs w:val="24"/>
                <w:lang w:eastAsia="uk-UA"/>
              </w:rPr>
            </w:pPr>
            <w:proofErr w:type="spellStart"/>
            <w:r w:rsidRPr="00811DFB">
              <w:rPr>
                <w:rFonts w:ascii="Times New Roman" w:eastAsia="Times New Roman" w:hAnsi="Times New Roman" w:cs="Times New Roman"/>
                <w:color w:val="000000"/>
                <w:sz w:val="28"/>
                <w:szCs w:val="28"/>
                <w:lang w:eastAsia="uk-UA"/>
              </w:rPr>
              <w:t>здор</w:t>
            </w:r>
            <w:proofErr w:type="spellEnd"/>
            <w:r w:rsidRPr="00811DFB">
              <w:rPr>
                <w:rFonts w:ascii="Times New Roman" w:eastAsia="Times New Roman" w:hAnsi="Times New Roman" w:cs="Times New Roman"/>
                <w:color w:val="000000"/>
                <w:sz w:val="28"/>
                <w:szCs w:val="28"/>
                <w:lang w:eastAsia="uk-UA"/>
              </w:rPr>
              <w:t>.</w:t>
            </w:r>
          </w:p>
          <w:p w:rsidR="00811DFB" w:rsidRPr="00811DFB" w:rsidRDefault="00811DFB" w:rsidP="00811DFB">
            <w:pPr>
              <w:spacing w:before="225" w:after="0" w:line="240" w:lineRule="auto"/>
              <w:jc w:val="center"/>
              <w:rPr>
                <w:rFonts w:ascii="Times New Roman" w:eastAsia="Times New Roman" w:hAnsi="Times New Roman" w:cs="Times New Roman"/>
                <w:b/>
                <w:bCs/>
                <w:sz w:val="24"/>
                <w:szCs w:val="24"/>
                <w:lang w:eastAsia="uk-UA"/>
              </w:rPr>
            </w:pPr>
            <w:proofErr w:type="spellStart"/>
            <w:r w:rsidRPr="00811DFB">
              <w:rPr>
                <w:rFonts w:ascii="Times New Roman" w:eastAsia="Times New Roman" w:hAnsi="Times New Roman" w:cs="Times New Roman"/>
                <w:color w:val="000000"/>
                <w:sz w:val="28"/>
                <w:szCs w:val="28"/>
                <w:lang w:eastAsia="uk-UA"/>
              </w:rPr>
              <w:t>Кільк</w:t>
            </w:r>
            <w:proofErr w:type="spellEnd"/>
            <w:r w:rsidRPr="00811DFB">
              <w:rPr>
                <w:rFonts w:ascii="Times New Roman" w:eastAsia="Times New Roman" w:hAnsi="Times New Roman" w:cs="Times New Roman"/>
                <w:color w:val="000000"/>
                <w:sz w:val="28"/>
                <w:szCs w:val="28"/>
                <w:lang w:eastAsia="uk-UA"/>
              </w:rPr>
              <w:t>.</w:t>
            </w:r>
          </w:p>
          <w:p w:rsidR="00811DFB" w:rsidRPr="00811DFB" w:rsidRDefault="00811DFB" w:rsidP="00811DFB">
            <w:pPr>
              <w:spacing w:before="225" w:after="0" w:line="0" w:lineRule="atLeast"/>
              <w:jc w:val="center"/>
              <w:rPr>
                <w:rFonts w:ascii="Times New Roman" w:eastAsia="Times New Roman" w:hAnsi="Times New Roman" w:cs="Times New Roman"/>
                <w:b/>
                <w:bCs/>
                <w:sz w:val="24"/>
                <w:szCs w:val="24"/>
                <w:lang w:eastAsia="uk-UA"/>
              </w:rPr>
            </w:pPr>
            <w:proofErr w:type="spellStart"/>
            <w:r w:rsidRPr="00811DFB">
              <w:rPr>
                <w:rFonts w:ascii="Times New Roman" w:eastAsia="Times New Roman" w:hAnsi="Times New Roman" w:cs="Times New Roman"/>
                <w:color w:val="000000"/>
                <w:sz w:val="28"/>
                <w:szCs w:val="28"/>
                <w:lang w:eastAsia="uk-UA"/>
              </w:rPr>
              <w:t>показн</w:t>
            </w:r>
            <w:proofErr w:type="spellEnd"/>
            <w:r w:rsidRPr="00811DFB">
              <w:rPr>
                <w:rFonts w:ascii="Times New Roman" w:eastAsia="Times New Roman" w:hAnsi="Times New Roman" w:cs="Times New Roman"/>
                <w:color w:val="000000"/>
                <w:sz w:val="28"/>
                <w:szCs w:val="28"/>
                <w:lang w:eastAsia="uk-UA"/>
              </w:rPr>
              <w: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240" w:lineRule="auto"/>
              <w:jc w:val="center"/>
              <w:rPr>
                <w:rFonts w:ascii="Times New Roman" w:eastAsia="Times New Roman" w:hAnsi="Times New Roman" w:cs="Times New Roman"/>
                <w:b/>
                <w:bCs/>
                <w:sz w:val="24"/>
                <w:szCs w:val="24"/>
                <w:lang w:eastAsia="uk-UA"/>
              </w:rPr>
            </w:pPr>
            <w:r w:rsidRPr="00811DFB">
              <w:rPr>
                <w:rFonts w:ascii="Times New Roman" w:eastAsia="Times New Roman" w:hAnsi="Times New Roman" w:cs="Times New Roman"/>
                <w:b/>
                <w:bCs/>
                <w:color w:val="000000"/>
                <w:sz w:val="28"/>
                <w:szCs w:val="28"/>
                <w:lang w:eastAsia="uk-UA"/>
              </w:rPr>
              <w:t> </w:t>
            </w:r>
          </w:p>
          <w:p w:rsidR="00811DFB" w:rsidRPr="00811DFB" w:rsidRDefault="00811DFB" w:rsidP="00811DFB">
            <w:pPr>
              <w:spacing w:before="225" w:after="0" w:line="0" w:lineRule="atLeast"/>
              <w:jc w:val="center"/>
              <w:rPr>
                <w:rFonts w:ascii="Times New Roman" w:eastAsia="Times New Roman" w:hAnsi="Times New Roman" w:cs="Times New Roman"/>
                <w:b/>
                <w:bCs/>
                <w:sz w:val="24"/>
                <w:szCs w:val="24"/>
                <w:lang w:eastAsia="uk-UA"/>
              </w:rPr>
            </w:pPr>
            <w:r w:rsidRPr="00811DFB">
              <w:rPr>
                <w:rFonts w:ascii="Times New Roman" w:eastAsia="Times New Roman" w:hAnsi="Times New Roman" w:cs="Times New Roman"/>
                <w:color w:val="000000"/>
                <w:sz w:val="28"/>
                <w:szCs w:val="28"/>
                <w:lang w:eastAsia="uk-UA"/>
              </w:rPr>
              <w:t>Група здоров’я</w:t>
            </w:r>
          </w:p>
        </w:tc>
      </w:tr>
      <w:tr w:rsidR="00811DFB" w:rsidRPr="00811DFB" w:rsidTr="00811DFB">
        <w:trPr>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11DFB" w:rsidRPr="00811DFB" w:rsidRDefault="00811DFB" w:rsidP="00811DFB">
            <w:pPr>
              <w:spacing w:after="0" w:line="240" w:lineRule="auto"/>
              <w:rPr>
                <w:rFonts w:ascii="Times New Roman" w:eastAsia="Times New Roman" w:hAnsi="Times New Roman" w:cs="Times New Roman"/>
                <w:b/>
                <w:bCs/>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jc w:val="center"/>
              <w:rPr>
                <w:rFonts w:ascii="Times New Roman" w:eastAsia="Times New Roman" w:hAnsi="Times New Roman" w:cs="Times New Roman"/>
                <w:b/>
                <w:bCs/>
                <w:sz w:val="24"/>
                <w:szCs w:val="24"/>
                <w:lang w:eastAsia="uk-UA"/>
              </w:rPr>
            </w:pPr>
            <w:r w:rsidRPr="00811DFB">
              <w:rPr>
                <w:rFonts w:ascii="Times New Roman" w:eastAsia="Times New Roman" w:hAnsi="Times New Roman" w:cs="Times New Roman"/>
                <w:color w:val="000000"/>
                <w:sz w:val="28"/>
                <w:szCs w:val="28"/>
                <w:lang w:eastAsia="uk-UA"/>
              </w:rPr>
              <w:t>основна</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jc w:val="center"/>
              <w:rPr>
                <w:rFonts w:ascii="Times New Roman" w:eastAsia="Times New Roman" w:hAnsi="Times New Roman" w:cs="Times New Roman"/>
                <w:b/>
                <w:bCs/>
                <w:sz w:val="24"/>
                <w:szCs w:val="24"/>
                <w:lang w:eastAsia="uk-UA"/>
              </w:rPr>
            </w:pPr>
            <w:r w:rsidRPr="00811DFB">
              <w:rPr>
                <w:rFonts w:ascii="Times New Roman" w:eastAsia="Times New Roman" w:hAnsi="Times New Roman" w:cs="Times New Roman"/>
                <w:color w:val="000000"/>
                <w:sz w:val="28"/>
                <w:szCs w:val="28"/>
                <w:lang w:eastAsia="uk-UA"/>
              </w:rPr>
              <w:t>підготовча</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jc w:val="center"/>
              <w:rPr>
                <w:rFonts w:ascii="Times New Roman" w:eastAsia="Times New Roman" w:hAnsi="Times New Roman" w:cs="Times New Roman"/>
                <w:b/>
                <w:bCs/>
                <w:sz w:val="24"/>
                <w:szCs w:val="24"/>
                <w:lang w:eastAsia="uk-UA"/>
              </w:rPr>
            </w:pPr>
            <w:r w:rsidRPr="00811DFB">
              <w:rPr>
                <w:rFonts w:ascii="Times New Roman" w:eastAsia="Times New Roman" w:hAnsi="Times New Roman" w:cs="Times New Roman"/>
                <w:color w:val="000000"/>
                <w:sz w:val="28"/>
                <w:szCs w:val="28"/>
                <w:lang w:eastAsia="uk-UA"/>
              </w:rPr>
              <w:t>спеціальна</w:t>
            </w:r>
          </w:p>
        </w:tc>
      </w:tr>
      <w:tr w:rsidR="00811DFB" w:rsidRPr="00811DFB" w:rsidTr="00811DFB">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Кількість</w:t>
            </w:r>
          </w:p>
          <w:p w:rsidR="00811DFB" w:rsidRPr="00811DFB" w:rsidRDefault="00811DFB" w:rsidP="00811DFB">
            <w:pPr>
              <w:spacing w:before="225"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дітей</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0B1D7A" w:rsidP="00811DFB">
            <w:pPr>
              <w:spacing w:after="0" w:line="0" w:lineRule="atLeas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0</w:t>
            </w:r>
          </w:p>
        </w:tc>
      </w:tr>
      <w:tr w:rsidR="00811DFB" w:rsidRPr="00811DFB" w:rsidTr="00811DFB">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96,15</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3,84</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0</w:t>
            </w:r>
          </w:p>
        </w:tc>
      </w:tr>
    </w:tbl>
    <w:p w:rsidR="00811DFB" w:rsidRPr="00811DFB" w:rsidRDefault="00811DFB" w:rsidP="00811DFB">
      <w:pPr>
        <w:spacing w:after="0" w:line="240" w:lineRule="auto"/>
        <w:rPr>
          <w:rFonts w:ascii="Times New Roman" w:eastAsia="Times New Roman" w:hAnsi="Times New Roman" w:cs="Times New Roman"/>
          <w:sz w:val="24"/>
          <w:szCs w:val="24"/>
          <w:lang w:eastAsia="uk-UA"/>
        </w:rPr>
      </w:pP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Педагогами враховувалися ці показники під час проведення занять з фізичної культури, організації рухового режиму продовж дня, </w:t>
      </w:r>
      <w:proofErr w:type="spellStart"/>
      <w:r w:rsidRPr="00811DFB">
        <w:rPr>
          <w:rFonts w:ascii="Times New Roman" w:eastAsia="Times New Roman" w:hAnsi="Times New Roman" w:cs="Times New Roman"/>
          <w:color w:val="000000"/>
          <w:sz w:val="28"/>
          <w:szCs w:val="28"/>
          <w:lang w:eastAsia="uk-UA"/>
        </w:rPr>
        <w:t>загартовуючих</w:t>
      </w:r>
      <w:proofErr w:type="spellEnd"/>
      <w:r w:rsidRPr="00811DFB">
        <w:rPr>
          <w:rFonts w:ascii="Times New Roman" w:eastAsia="Times New Roman" w:hAnsi="Times New Roman" w:cs="Times New Roman"/>
          <w:color w:val="000000"/>
          <w:sz w:val="28"/>
          <w:szCs w:val="28"/>
          <w:lang w:eastAsia="uk-UA"/>
        </w:rPr>
        <w:t xml:space="preserve"> заходів, підбору рухливих ігор, ігор-естафет тощо.</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У групі, за результатами обстеження дітей спеціалістами та антропометричними вимірюваннями, наявний  листок здоров’я вихованців, згідно з яким  проводиться маркування меблів, здійснюється індивідуальний підхід під час фізкультурно-оздоровчої роботи. У 2023-2024 навчальному році середнє відвідування дітьми дошкільного навчального закладу  залишилося на тому ж рівні  (50%).</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НА НАРАДІ ПРИ ДИРЕКТОРІ розглядалося питання відвідуваності.</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На основі накопичувальної відомості обліку витрат продуктів на одну дитину у закладі щомісячно проводиться аналіз виконання натуральних норм харчування. Встановлено, що вихованці за навчальний рік спожили у середньому:</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color w:val="000000"/>
          <w:sz w:val="28"/>
          <w:szCs w:val="28"/>
          <w:lang w:eastAsia="uk-UA"/>
        </w:rPr>
        <w:t>Енергетична цінність продуктів харчування</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270"/>
        <w:gridCol w:w="1080"/>
        <w:gridCol w:w="1080"/>
        <w:gridCol w:w="964"/>
        <w:gridCol w:w="1080"/>
        <w:gridCol w:w="1080"/>
        <w:gridCol w:w="964"/>
      </w:tblGrid>
      <w:tr w:rsidR="00811DFB" w:rsidRPr="00811DFB" w:rsidTr="00811DFB">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ранній вік</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сад</w:t>
            </w:r>
          </w:p>
        </w:tc>
      </w:tr>
      <w:tr w:rsidR="00811DFB" w:rsidRPr="00811DFB" w:rsidTr="00811DFB">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Показники</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план</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факт</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план</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факт</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w:t>
            </w:r>
          </w:p>
        </w:tc>
      </w:tr>
      <w:tr w:rsidR="00811DFB" w:rsidRPr="00811DFB" w:rsidTr="00811DFB">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Білки</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51,5</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42,37</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82%</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65,0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53,6</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86%</w:t>
            </w:r>
          </w:p>
        </w:tc>
      </w:tr>
      <w:tr w:rsidR="00811DFB" w:rsidRPr="00811DFB" w:rsidTr="00811DFB">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Жири</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49,8</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40,7</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81%</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64,0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50,2</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78%</w:t>
            </w:r>
          </w:p>
        </w:tc>
      </w:tr>
      <w:tr w:rsidR="00811DFB" w:rsidRPr="00811DFB" w:rsidTr="00811DFB">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Вуглеводи</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163,7</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159,1</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97%</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238,7</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196,7</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82%</w:t>
            </w:r>
          </w:p>
        </w:tc>
      </w:tr>
      <w:tr w:rsidR="00811DFB" w:rsidRPr="00811DFB" w:rsidTr="00811DFB">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lastRenderedPageBreak/>
              <w:t>Енергоцінність</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1289</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1167</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1856</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1632</w:t>
            </w:r>
          </w:p>
        </w:tc>
        <w:tc>
          <w:tcPr>
            <w:tcW w:w="0" w:type="auto"/>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811DFB" w:rsidRPr="00811DFB" w:rsidRDefault="00811DFB" w:rsidP="00811DFB">
            <w:pPr>
              <w:spacing w:after="0" w:line="0" w:lineRule="atLeast"/>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88%</w:t>
            </w:r>
          </w:p>
        </w:tc>
      </w:tr>
    </w:tbl>
    <w:p w:rsidR="00811DFB" w:rsidRPr="00811DFB" w:rsidRDefault="00811DFB" w:rsidP="00811DFB">
      <w:pPr>
        <w:spacing w:after="0" w:line="240" w:lineRule="auto"/>
        <w:rPr>
          <w:rFonts w:ascii="Times New Roman" w:eastAsia="Times New Roman" w:hAnsi="Times New Roman" w:cs="Times New Roman"/>
          <w:sz w:val="24"/>
          <w:szCs w:val="24"/>
          <w:lang w:eastAsia="uk-UA"/>
        </w:rPr>
      </w:pP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Питання захворюваності, відвідування та харчування дітей систематично розглядалися на засіданнях при директору, аналізувалися показники та розроблялися заходи щодо їх покращення.</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Великого значення приділялося загартуванню дітей в умовах дошкільного закладу та сім’ї з метою зниження захворюваності дітей. Була звернена увага на проведення оздоровчих заходів (загартування сонцем,повітрям і водою, використання фітотерапії, вживання  цибулі, лимонів), попередження дитячого травматизму та забезпечення безпеки життєдіяльності, а також проведення занять як з працівниками, так і з дітьми, з правил поведінки, надання першої допомоги у надзвичайних ситуаціях. Ці питання розглядалися на засіданнях педагогічної ради, на консультаціях для вихователів, загальних батьківських зборах, виробничих нарадах.</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 Протягом навчального року медичним працівником та адміністрацією на заняттях з фізичної культури проводились заміри моторної щільності та </w:t>
      </w:r>
      <w:proofErr w:type="spellStart"/>
      <w:r w:rsidRPr="00811DFB">
        <w:rPr>
          <w:rFonts w:ascii="Times New Roman" w:eastAsia="Times New Roman" w:hAnsi="Times New Roman" w:cs="Times New Roman"/>
          <w:color w:val="000000"/>
          <w:sz w:val="28"/>
          <w:szCs w:val="28"/>
          <w:lang w:eastAsia="uk-UA"/>
        </w:rPr>
        <w:t>тренуючого</w:t>
      </w:r>
      <w:proofErr w:type="spellEnd"/>
      <w:r w:rsidRPr="00811DFB">
        <w:rPr>
          <w:rFonts w:ascii="Times New Roman" w:eastAsia="Times New Roman" w:hAnsi="Times New Roman" w:cs="Times New Roman"/>
          <w:color w:val="000000"/>
          <w:sz w:val="28"/>
          <w:szCs w:val="28"/>
          <w:lang w:eastAsia="uk-UA"/>
        </w:rPr>
        <w:t xml:space="preserve"> ефекту. Результати замірів свідчать про те, що моторна щільність занять в усіх вікових групах коливається у межах норми від 79% до 95%. </w:t>
      </w:r>
      <w:proofErr w:type="spellStart"/>
      <w:r w:rsidRPr="00811DFB">
        <w:rPr>
          <w:rFonts w:ascii="Times New Roman" w:eastAsia="Times New Roman" w:hAnsi="Times New Roman" w:cs="Times New Roman"/>
          <w:color w:val="000000"/>
          <w:sz w:val="28"/>
          <w:szCs w:val="28"/>
          <w:lang w:eastAsia="uk-UA"/>
        </w:rPr>
        <w:t>Тренуючий</w:t>
      </w:r>
      <w:proofErr w:type="spellEnd"/>
      <w:r w:rsidRPr="00811DFB">
        <w:rPr>
          <w:rFonts w:ascii="Times New Roman" w:eastAsia="Times New Roman" w:hAnsi="Times New Roman" w:cs="Times New Roman"/>
          <w:color w:val="000000"/>
          <w:sz w:val="28"/>
          <w:szCs w:val="28"/>
          <w:lang w:eastAsia="uk-UA"/>
        </w:rPr>
        <w:t xml:space="preserve"> ефект відповідав нормі в усіх вікових групах 139-157 </w:t>
      </w:r>
      <w:proofErr w:type="spellStart"/>
      <w:r w:rsidRPr="00811DFB">
        <w:rPr>
          <w:rFonts w:ascii="Times New Roman" w:eastAsia="Times New Roman" w:hAnsi="Times New Roman" w:cs="Times New Roman"/>
          <w:color w:val="000000"/>
          <w:sz w:val="28"/>
          <w:szCs w:val="28"/>
          <w:lang w:eastAsia="uk-UA"/>
        </w:rPr>
        <w:t>уд</w:t>
      </w:r>
      <w:proofErr w:type="spellEnd"/>
      <w:r w:rsidRPr="00811DFB">
        <w:rPr>
          <w:rFonts w:ascii="Times New Roman" w:eastAsia="Times New Roman" w:hAnsi="Times New Roman" w:cs="Times New Roman"/>
          <w:color w:val="000000"/>
          <w:sz w:val="28"/>
          <w:szCs w:val="28"/>
          <w:lang w:eastAsia="uk-UA"/>
        </w:rPr>
        <w:t>/хв.</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color w:val="000000"/>
          <w:sz w:val="28"/>
          <w:szCs w:val="28"/>
          <w:lang w:eastAsia="uk-UA"/>
        </w:rPr>
        <w:t>Організаційно-педагогічна робота</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Робота вихователів проводилася за 3-ма напрямками відповідно до головних завдань та методичної мети:</w:t>
      </w:r>
    </w:p>
    <w:p w:rsidR="00811DFB" w:rsidRPr="00811DFB" w:rsidRDefault="00811DFB" w:rsidP="00811DFB">
      <w:pPr>
        <w:numPr>
          <w:ilvl w:val="0"/>
          <w:numId w:val="24"/>
        </w:numPr>
        <w:spacing w:before="280" w:after="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Адаптація дітей до умов ЗДО.</w:t>
      </w:r>
    </w:p>
    <w:p w:rsidR="00811DFB" w:rsidRPr="00811DFB" w:rsidRDefault="00811DFB" w:rsidP="00811DFB">
      <w:pPr>
        <w:numPr>
          <w:ilvl w:val="0"/>
          <w:numId w:val="24"/>
        </w:numPr>
        <w:spacing w:after="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Соціально-психологічна готовність дитини до школи.</w:t>
      </w:r>
    </w:p>
    <w:p w:rsidR="00811DFB" w:rsidRPr="00811DFB" w:rsidRDefault="00811DFB" w:rsidP="00811DFB">
      <w:pPr>
        <w:numPr>
          <w:ilvl w:val="0"/>
          <w:numId w:val="24"/>
        </w:numPr>
        <w:spacing w:after="28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Рівень розвитку дітей.</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Адаптаційний період 4 дітей пройшов успішно.</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Аналіз адаптаційного періоду дітей відбувався за критеріями:</w:t>
      </w:r>
    </w:p>
    <w:p w:rsidR="00811DFB" w:rsidRPr="00811DFB" w:rsidRDefault="00811DFB" w:rsidP="00811DFB">
      <w:pPr>
        <w:numPr>
          <w:ilvl w:val="0"/>
          <w:numId w:val="25"/>
        </w:numPr>
        <w:spacing w:before="280" w:after="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взаємовідносини з дітьми;</w:t>
      </w:r>
    </w:p>
    <w:p w:rsidR="00811DFB" w:rsidRPr="00811DFB" w:rsidRDefault="00811DFB" w:rsidP="00811DFB">
      <w:pPr>
        <w:numPr>
          <w:ilvl w:val="0"/>
          <w:numId w:val="25"/>
        </w:numPr>
        <w:spacing w:after="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гра;</w:t>
      </w:r>
    </w:p>
    <w:p w:rsidR="00811DFB" w:rsidRPr="00811DFB" w:rsidRDefault="00811DFB" w:rsidP="00811DFB">
      <w:pPr>
        <w:numPr>
          <w:ilvl w:val="0"/>
          <w:numId w:val="25"/>
        </w:numPr>
        <w:spacing w:after="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сон;</w:t>
      </w:r>
    </w:p>
    <w:p w:rsidR="00811DFB" w:rsidRPr="00811DFB" w:rsidRDefault="00811DFB" w:rsidP="00811DFB">
      <w:pPr>
        <w:numPr>
          <w:ilvl w:val="0"/>
          <w:numId w:val="25"/>
        </w:numPr>
        <w:spacing w:after="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поведінка з батьками;</w:t>
      </w:r>
    </w:p>
    <w:p w:rsidR="00811DFB" w:rsidRPr="00811DFB" w:rsidRDefault="00811DFB" w:rsidP="00811DFB">
      <w:pPr>
        <w:numPr>
          <w:ilvl w:val="0"/>
          <w:numId w:val="25"/>
        </w:numPr>
        <w:spacing w:after="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реакція дитини на нових людей;</w:t>
      </w:r>
    </w:p>
    <w:p w:rsidR="00811DFB" w:rsidRPr="00811DFB" w:rsidRDefault="00811DFB" w:rsidP="00811DFB">
      <w:pPr>
        <w:numPr>
          <w:ilvl w:val="0"/>
          <w:numId w:val="25"/>
        </w:numPr>
        <w:spacing w:after="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мовленнєва діяльність;</w:t>
      </w:r>
    </w:p>
    <w:p w:rsidR="00811DFB" w:rsidRPr="00811DFB" w:rsidRDefault="00811DFB" w:rsidP="00811DFB">
      <w:pPr>
        <w:numPr>
          <w:ilvl w:val="0"/>
          <w:numId w:val="25"/>
        </w:numPr>
        <w:spacing w:after="28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апетит.</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Адаптація здійснювалася за допомогою спостережень, ігор з дітьми, бесід з батьками, вихователями та наданням їм рекомендацій.</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lastRenderedPageBreak/>
        <w:t>         Під час вивчення стану соціально-психологічної готовності дітей до школи вихователі використовували такі методики:</w:t>
      </w:r>
    </w:p>
    <w:p w:rsidR="00811DFB" w:rsidRPr="00811DFB" w:rsidRDefault="00811DFB" w:rsidP="00811DFB">
      <w:pPr>
        <w:numPr>
          <w:ilvl w:val="0"/>
          <w:numId w:val="26"/>
        </w:numPr>
        <w:spacing w:before="280" w:after="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спостереження;</w:t>
      </w:r>
    </w:p>
    <w:p w:rsidR="00811DFB" w:rsidRPr="00811DFB" w:rsidRDefault="00811DFB" w:rsidP="00811DFB">
      <w:pPr>
        <w:numPr>
          <w:ilvl w:val="0"/>
          <w:numId w:val="26"/>
        </w:numPr>
        <w:spacing w:after="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анкетування;</w:t>
      </w:r>
    </w:p>
    <w:p w:rsidR="00811DFB" w:rsidRPr="00811DFB" w:rsidRDefault="00811DFB" w:rsidP="00811DFB">
      <w:pPr>
        <w:numPr>
          <w:ilvl w:val="0"/>
          <w:numId w:val="26"/>
        </w:numPr>
        <w:spacing w:after="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бесіди;</w:t>
      </w:r>
    </w:p>
    <w:p w:rsidR="00811DFB" w:rsidRPr="00811DFB" w:rsidRDefault="00811DFB" w:rsidP="00811DFB">
      <w:pPr>
        <w:numPr>
          <w:ilvl w:val="0"/>
          <w:numId w:val="26"/>
        </w:numPr>
        <w:spacing w:after="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консультації;</w:t>
      </w:r>
    </w:p>
    <w:p w:rsidR="00811DFB" w:rsidRPr="00811DFB" w:rsidRDefault="00811DFB" w:rsidP="00811DFB">
      <w:pPr>
        <w:numPr>
          <w:ilvl w:val="0"/>
          <w:numId w:val="26"/>
        </w:numPr>
        <w:spacing w:after="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вивчення взаємовідносин у колективі однолітків;</w:t>
      </w:r>
    </w:p>
    <w:p w:rsidR="00811DFB" w:rsidRPr="00811DFB" w:rsidRDefault="00811DFB" w:rsidP="00811DFB">
      <w:pPr>
        <w:numPr>
          <w:ilvl w:val="0"/>
          <w:numId w:val="26"/>
        </w:numPr>
        <w:spacing w:after="280" w:line="240" w:lineRule="auto"/>
        <w:ind w:left="784"/>
        <w:textAlignment w:val="baseline"/>
        <w:rPr>
          <w:rFonts w:ascii="Liberation Serif" w:eastAsia="Times New Roman" w:hAnsi="Liberation Serif" w:cs="Times New Roman"/>
          <w:color w:val="000000"/>
          <w:sz w:val="24"/>
          <w:szCs w:val="24"/>
          <w:lang w:eastAsia="uk-UA"/>
        </w:rPr>
      </w:pPr>
      <w:r w:rsidRPr="00811DFB">
        <w:rPr>
          <w:rFonts w:ascii="Times New Roman" w:eastAsia="Times New Roman" w:hAnsi="Times New Roman" w:cs="Times New Roman"/>
          <w:color w:val="000000"/>
          <w:sz w:val="28"/>
          <w:szCs w:val="28"/>
          <w:lang w:eastAsia="uk-UA"/>
        </w:rPr>
        <w:t>соціометрія;</w:t>
      </w:r>
    </w:p>
    <w:p w:rsidR="00811DFB" w:rsidRPr="00811DFB" w:rsidRDefault="00811DFB" w:rsidP="00811DFB">
      <w:pPr>
        <w:spacing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Узагальнюючи результати роботи вихователів, можна зробити висновок, що навчально-виховна робота відповідає належному рівню. Але поряд з цим необхідно звернути увагу на систематичність, планомірність, удосконалення </w:t>
      </w:r>
      <w:proofErr w:type="spellStart"/>
      <w:r w:rsidRPr="00811DFB">
        <w:rPr>
          <w:rFonts w:ascii="Times New Roman" w:eastAsia="Times New Roman" w:hAnsi="Times New Roman" w:cs="Times New Roman"/>
          <w:color w:val="000000"/>
          <w:sz w:val="28"/>
          <w:szCs w:val="28"/>
          <w:lang w:eastAsia="uk-UA"/>
        </w:rPr>
        <w:t>корекційної</w:t>
      </w:r>
      <w:proofErr w:type="spellEnd"/>
      <w:r w:rsidRPr="00811DFB">
        <w:rPr>
          <w:rFonts w:ascii="Times New Roman" w:eastAsia="Times New Roman" w:hAnsi="Times New Roman" w:cs="Times New Roman"/>
          <w:color w:val="000000"/>
          <w:sz w:val="28"/>
          <w:szCs w:val="28"/>
          <w:lang w:eastAsia="uk-UA"/>
        </w:rPr>
        <w:t xml:space="preserve"> роботи, розвиток творчих здібностей дітей та аналіз нервово-психічного розвитку дітей дошкільного  віку.</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w:t>
      </w:r>
      <w:r w:rsidRPr="00811DFB">
        <w:rPr>
          <w:rFonts w:ascii="Times New Roman" w:eastAsia="Times New Roman" w:hAnsi="Times New Roman" w:cs="Times New Roman"/>
          <w:b/>
          <w:bCs/>
          <w:color w:val="000000"/>
          <w:sz w:val="28"/>
          <w:szCs w:val="28"/>
          <w:lang w:eastAsia="uk-UA"/>
        </w:rPr>
        <w:t>Соціально-економічний розвиток ЗДО</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В закладі функціонує укриття, яке розраховане на всіх учасників </w:t>
      </w:r>
      <w:r w:rsidR="000B1D7A">
        <w:rPr>
          <w:rFonts w:ascii="Times New Roman" w:eastAsia="Times New Roman" w:hAnsi="Times New Roman" w:cs="Times New Roman"/>
          <w:color w:val="000000"/>
          <w:sz w:val="28"/>
          <w:szCs w:val="28"/>
          <w:lang w:eastAsia="uk-UA"/>
        </w:rPr>
        <w:t>освітнього процесу, вміщає 20</w:t>
      </w:r>
      <w:r w:rsidRPr="00811DFB">
        <w:rPr>
          <w:rFonts w:ascii="Times New Roman" w:eastAsia="Times New Roman" w:hAnsi="Times New Roman" w:cs="Times New Roman"/>
          <w:color w:val="000000"/>
          <w:sz w:val="28"/>
          <w:szCs w:val="28"/>
          <w:lang w:eastAsia="uk-UA"/>
        </w:rPr>
        <w:t xml:space="preserve"> людей., є 2</w:t>
      </w:r>
      <w:bookmarkStart w:id="0" w:name="_GoBack"/>
      <w:bookmarkEnd w:id="0"/>
      <w:r w:rsidRPr="00811DFB">
        <w:rPr>
          <w:rFonts w:ascii="Times New Roman" w:eastAsia="Times New Roman" w:hAnsi="Times New Roman" w:cs="Times New Roman"/>
          <w:color w:val="000000"/>
          <w:sz w:val="28"/>
          <w:szCs w:val="28"/>
          <w:lang w:eastAsia="uk-UA"/>
        </w:rPr>
        <w:t xml:space="preserve"> виходи, сухе та провітрюване приміщення, з світлом , засобами пожежогасіння та інструментами згідно переліку та вимог.  Зроблено поточний ремонт, систематично проводиться прибирання та укомплектування його необхідними атрибутами( медичні , ігрові, комфортні для  перебування там дітей)</w:t>
      </w:r>
      <w:proofErr w:type="spellStart"/>
      <w:r w:rsidRPr="00811DFB">
        <w:rPr>
          <w:rFonts w:ascii="Times New Roman" w:eastAsia="Times New Roman" w:hAnsi="Times New Roman" w:cs="Times New Roman"/>
          <w:color w:val="000000"/>
          <w:sz w:val="28"/>
          <w:szCs w:val="28"/>
          <w:lang w:eastAsia="uk-UA"/>
        </w:rPr>
        <w:t>.Щоквартально</w:t>
      </w:r>
      <w:proofErr w:type="spellEnd"/>
      <w:r w:rsidRPr="00811DFB">
        <w:rPr>
          <w:rFonts w:ascii="Times New Roman" w:eastAsia="Times New Roman" w:hAnsi="Times New Roman" w:cs="Times New Roman"/>
          <w:color w:val="000000"/>
          <w:sz w:val="28"/>
          <w:szCs w:val="28"/>
          <w:lang w:eastAsia="uk-UA"/>
        </w:rPr>
        <w:t xml:space="preserve"> укриття перевіряється відповідною комісією . Тривожні рюкзаки дітей та працівників зібрано відповідно вимог. </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b/>
          <w:bCs/>
          <w:color w:val="000000"/>
          <w:sz w:val="28"/>
          <w:szCs w:val="28"/>
          <w:lang w:eastAsia="uk-UA"/>
        </w:rPr>
        <w:t>АДМІНІСТРАТИВНО - ГОСПОДАРСЬКА ДІЯЛЬНІСТЬ</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Згідно річного плану роботи закладу на 2023-24 н рік було організовано завіз дров, вугілля, підготовлено котельню до опалювального сезону 2024-25 н року.</w:t>
      </w:r>
    </w:p>
    <w:p w:rsidR="00811DFB" w:rsidRPr="00811DFB" w:rsidRDefault="00811DFB" w:rsidP="00811DFB">
      <w:pPr>
        <w:spacing w:before="225" w:after="0" w:line="240" w:lineRule="auto"/>
        <w:rPr>
          <w:rFonts w:ascii="Times New Roman" w:eastAsia="Times New Roman" w:hAnsi="Times New Roman" w:cs="Times New Roman"/>
          <w:sz w:val="24"/>
          <w:szCs w:val="24"/>
          <w:lang w:eastAsia="uk-UA"/>
        </w:rPr>
      </w:pPr>
      <w:r w:rsidRPr="00811DFB">
        <w:rPr>
          <w:rFonts w:ascii="Times New Roman" w:eastAsia="Times New Roman" w:hAnsi="Times New Roman" w:cs="Times New Roman"/>
          <w:color w:val="000000"/>
          <w:sz w:val="28"/>
          <w:szCs w:val="28"/>
          <w:lang w:eastAsia="uk-UA"/>
        </w:rPr>
        <w:t xml:space="preserve"> Завдяки спільній роботі працівників та батьків  зроблені косметичні  ремонти групи, коридорів,  здійснено  фарбування  ігрових майданчиків у всіх вікових групах, завезено пісок, </w:t>
      </w:r>
      <w:proofErr w:type="spellStart"/>
      <w:r w:rsidRPr="00811DFB">
        <w:rPr>
          <w:rFonts w:ascii="Times New Roman" w:eastAsia="Times New Roman" w:hAnsi="Times New Roman" w:cs="Times New Roman"/>
          <w:color w:val="000000"/>
          <w:sz w:val="28"/>
          <w:szCs w:val="28"/>
          <w:lang w:eastAsia="uk-UA"/>
        </w:rPr>
        <w:t>покошено</w:t>
      </w:r>
      <w:proofErr w:type="spellEnd"/>
      <w:r w:rsidRPr="00811DFB">
        <w:rPr>
          <w:rFonts w:ascii="Times New Roman" w:eastAsia="Times New Roman" w:hAnsi="Times New Roman" w:cs="Times New Roman"/>
          <w:color w:val="000000"/>
          <w:sz w:val="28"/>
          <w:szCs w:val="28"/>
          <w:lang w:eastAsia="uk-UA"/>
        </w:rPr>
        <w:t xml:space="preserve"> газони.</w:t>
      </w:r>
      <w:r w:rsidRPr="00811DFB">
        <w:rPr>
          <w:rFonts w:ascii="Times New Roman" w:eastAsia="Times New Roman" w:hAnsi="Times New Roman" w:cs="Times New Roman"/>
          <w:color w:val="000000"/>
          <w:sz w:val="23"/>
          <w:szCs w:val="23"/>
          <w:lang w:eastAsia="uk-UA"/>
        </w:rPr>
        <w:t> </w:t>
      </w:r>
    </w:p>
    <w:p w:rsidR="009E355C" w:rsidRDefault="009E355C"/>
    <w:sectPr w:rsidR="009E35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3DB9"/>
    <w:multiLevelType w:val="multilevel"/>
    <w:tmpl w:val="3F2C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C3438"/>
    <w:multiLevelType w:val="multilevel"/>
    <w:tmpl w:val="24E6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409A6"/>
    <w:multiLevelType w:val="multilevel"/>
    <w:tmpl w:val="9E58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5334A5"/>
    <w:multiLevelType w:val="multilevel"/>
    <w:tmpl w:val="AA38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464A1F"/>
    <w:multiLevelType w:val="multilevel"/>
    <w:tmpl w:val="96D4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E191F"/>
    <w:multiLevelType w:val="multilevel"/>
    <w:tmpl w:val="050E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9710CB"/>
    <w:multiLevelType w:val="multilevel"/>
    <w:tmpl w:val="F97A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E904FA"/>
    <w:multiLevelType w:val="multilevel"/>
    <w:tmpl w:val="49C2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BF792B"/>
    <w:multiLevelType w:val="multilevel"/>
    <w:tmpl w:val="939E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CD20FD"/>
    <w:multiLevelType w:val="multilevel"/>
    <w:tmpl w:val="71D2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D051AF"/>
    <w:multiLevelType w:val="multilevel"/>
    <w:tmpl w:val="E982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F60618"/>
    <w:multiLevelType w:val="multilevel"/>
    <w:tmpl w:val="0C1A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9C2ECE"/>
    <w:multiLevelType w:val="multilevel"/>
    <w:tmpl w:val="BB0A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9332D2"/>
    <w:multiLevelType w:val="multilevel"/>
    <w:tmpl w:val="AB34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E9052B"/>
    <w:multiLevelType w:val="multilevel"/>
    <w:tmpl w:val="D88C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575BFC"/>
    <w:multiLevelType w:val="multilevel"/>
    <w:tmpl w:val="1C30C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CD71B5"/>
    <w:multiLevelType w:val="multilevel"/>
    <w:tmpl w:val="1DD4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216F9A"/>
    <w:multiLevelType w:val="multilevel"/>
    <w:tmpl w:val="4EEE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7A31E8"/>
    <w:multiLevelType w:val="multilevel"/>
    <w:tmpl w:val="9DC6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B85199"/>
    <w:multiLevelType w:val="multilevel"/>
    <w:tmpl w:val="2244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6B6562"/>
    <w:multiLevelType w:val="multilevel"/>
    <w:tmpl w:val="5FF0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F84F82"/>
    <w:multiLevelType w:val="multilevel"/>
    <w:tmpl w:val="C2E6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5E4714"/>
    <w:multiLevelType w:val="multilevel"/>
    <w:tmpl w:val="273C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1F179C"/>
    <w:multiLevelType w:val="multilevel"/>
    <w:tmpl w:val="D9A8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1476EC"/>
    <w:multiLevelType w:val="multilevel"/>
    <w:tmpl w:val="39E2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635FB1"/>
    <w:multiLevelType w:val="multilevel"/>
    <w:tmpl w:val="C258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20"/>
  </w:num>
  <w:num w:numId="4">
    <w:abstractNumId w:val="21"/>
  </w:num>
  <w:num w:numId="5">
    <w:abstractNumId w:val="8"/>
  </w:num>
  <w:num w:numId="6">
    <w:abstractNumId w:val="4"/>
  </w:num>
  <w:num w:numId="7">
    <w:abstractNumId w:val="17"/>
  </w:num>
  <w:num w:numId="8">
    <w:abstractNumId w:val="5"/>
  </w:num>
  <w:num w:numId="9">
    <w:abstractNumId w:val="25"/>
  </w:num>
  <w:num w:numId="10">
    <w:abstractNumId w:val="2"/>
  </w:num>
  <w:num w:numId="11">
    <w:abstractNumId w:val="6"/>
  </w:num>
  <w:num w:numId="12">
    <w:abstractNumId w:val="19"/>
  </w:num>
  <w:num w:numId="13">
    <w:abstractNumId w:val="10"/>
  </w:num>
  <w:num w:numId="14">
    <w:abstractNumId w:val="0"/>
  </w:num>
  <w:num w:numId="15">
    <w:abstractNumId w:val="14"/>
  </w:num>
  <w:num w:numId="16">
    <w:abstractNumId w:val="16"/>
  </w:num>
  <w:num w:numId="17">
    <w:abstractNumId w:val="7"/>
  </w:num>
  <w:num w:numId="18">
    <w:abstractNumId w:val="3"/>
  </w:num>
  <w:num w:numId="19">
    <w:abstractNumId w:val="9"/>
  </w:num>
  <w:num w:numId="20">
    <w:abstractNumId w:val="23"/>
  </w:num>
  <w:num w:numId="21">
    <w:abstractNumId w:val="24"/>
  </w:num>
  <w:num w:numId="22">
    <w:abstractNumId w:val="1"/>
  </w:num>
  <w:num w:numId="23">
    <w:abstractNumId w:val="18"/>
  </w:num>
  <w:num w:numId="24">
    <w:abstractNumId w:val="15"/>
  </w:num>
  <w:num w:numId="25">
    <w:abstractNumId w:val="1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DFB"/>
    <w:rsid w:val="000B1D7A"/>
    <w:rsid w:val="00811DFB"/>
    <w:rsid w:val="009E355C"/>
    <w:rsid w:val="00F21EE5"/>
    <w:rsid w:val="00F614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1DF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1DF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877007">
      <w:bodyDiv w:val="1"/>
      <w:marLeft w:val="0"/>
      <w:marRight w:val="0"/>
      <w:marTop w:val="0"/>
      <w:marBottom w:val="0"/>
      <w:divBdr>
        <w:top w:val="none" w:sz="0" w:space="0" w:color="auto"/>
        <w:left w:val="none" w:sz="0" w:space="0" w:color="auto"/>
        <w:bottom w:val="none" w:sz="0" w:space="0" w:color="auto"/>
        <w:right w:val="none" w:sz="0" w:space="0" w:color="auto"/>
      </w:divBdr>
      <w:divsChild>
        <w:div w:id="474570201">
          <w:marLeft w:val="-108"/>
          <w:marRight w:val="0"/>
          <w:marTop w:val="0"/>
          <w:marBottom w:val="0"/>
          <w:divBdr>
            <w:top w:val="none" w:sz="0" w:space="0" w:color="auto"/>
            <w:left w:val="none" w:sz="0" w:space="0" w:color="auto"/>
            <w:bottom w:val="none" w:sz="0" w:space="0" w:color="auto"/>
            <w:right w:val="none" w:sz="0" w:space="0" w:color="auto"/>
          </w:divBdr>
        </w:div>
        <w:div w:id="70667168">
          <w:marLeft w:val="-108"/>
          <w:marRight w:val="0"/>
          <w:marTop w:val="0"/>
          <w:marBottom w:val="0"/>
          <w:divBdr>
            <w:top w:val="none" w:sz="0" w:space="0" w:color="auto"/>
            <w:left w:val="none" w:sz="0" w:space="0" w:color="auto"/>
            <w:bottom w:val="none" w:sz="0" w:space="0" w:color="auto"/>
            <w:right w:val="none" w:sz="0" w:space="0" w:color="auto"/>
          </w:divBdr>
        </w:div>
        <w:div w:id="1980572991">
          <w:marLeft w:val="-225"/>
          <w:marRight w:val="0"/>
          <w:marTop w:val="0"/>
          <w:marBottom w:val="0"/>
          <w:divBdr>
            <w:top w:val="none" w:sz="0" w:space="0" w:color="auto"/>
            <w:left w:val="none" w:sz="0" w:space="0" w:color="auto"/>
            <w:bottom w:val="none" w:sz="0" w:space="0" w:color="auto"/>
            <w:right w:val="none" w:sz="0" w:space="0" w:color="auto"/>
          </w:divBdr>
        </w:div>
        <w:div w:id="1151412315">
          <w:marLeft w:val="-225"/>
          <w:marRight w:val="0"/>
          <w:marTop w:val="0"/>
          <w:marBottom w:val="0"/>
          <w:divBdr>
            <w:top w:val="none" w:sz="0" w:space="0" w:color="auto"/>
            <w:left w:val="none" w:sz="0" w:space="0" w:color="auto"/>
            <w:bottom w:val="none" w:sz="0" w:space="0" w:color="auto"/>
            <w:right w:val="none" w:sz="0" w:space="0" w:color="auto"/>
          </w:divBdr>
        </w:div>
        <w:div w:id="295841510">
          <w:marLeft w:val="-225"/>
          <w:marRight w:val="0"/>
          <w:marTop w:val="0"/>
          <w:marBottom w:val="0"/>
          <w:divBdr>
            <w:top w:val="none" w:sz="0" w:space="0" w:color="auto"/>
            <w:left w:val="none" w:sz="0" w:space="0" w:color="auto"/>
            <w:bottom w:val="none" w:sz="0" w:space="0" w:color="auto"/>
            <w:right w:val="none" w:sz="0" w:space="0" w:color="auto"/>
          </w:divBdr>
        </w:div>
        <w:div w:id="1391685844">
          <w:marLeft w:val="-225"/>
          <w:marRight w:val="0"/>
          <w:marTop w:val="0"/>
          <w:marBottom w:val="0"/>
          <w:divBdr>
            <w:top w:val="none" w:sz="0" w:space="0" w:color="auto"/>
            <w:left w:val="none" w:sz="0" w:space="0" w:color="auto"/>
            <w:bottom w:val="none" w:sz="0" w:space="0" w:color="auto"/>
            <w:right w:val="none" w:sz="0" w:space="0" w:color="auto"/>
          </w:divBdr>
        </w:div>
        <w:div w:id="299892737">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16429</Words>
  <Characters>9366</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Садок Угринів</dc:creator>
  <cp:lastModifiedBy>Садок Угринів</cp:lastModifiedBy>
  <cp:revision>4</cp:revision>
  <dcterms:created xsi:type="dcterms:W3CDTF">2024-12-03T06:51:00Z</dcterms:created>
  <dcterms:modified xsi:type="dcterms:W3CDTF">2024-12-03T12:26:00Z</dcterms:modified>
</cp:coreProperties>
</file>