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17" w:type="dxa"/>
        <w:tblInd w:w="0" w:type="dxa"/>
        <w:tblLook w:val="04A0" w:firstRow="1" w:lastRow="0" w:firstColumn="1" w:lastColumn="0" w:noHBand="0" w:noVBand="1"/>
      </w:tblPr>
      <w:tblGrid>
        <w:gridCol w:w="6543"/>
        <w:gridCol w:w="2174"/>
      </w:tblGrid>
      <w:tr w:rsidR="00825281" w:rsidRPr="00825281" w:rsidTr="00545F6F">
        <w:trPr>
          <w:trHeight w:val="2308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825281" w:rsidRPr="00825281" w:rsidRDefault="00825281" w:rsidP="00825281">
            <w:pPr>
              <w:spacing w:after="185"/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</w:rPr>
              <w:t xml:space="preserve">ПОГОДЖЕНО   </w:t>
            </w:r>
          </w:p>
          <w:p w:rsidR="00825281" w:rsidRPr="00825281" w:rsidRDefault="00825281" w:rsidP="00825281">
            <w:pPr>
              <w:spacing w:after="709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Педагогічною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радою </w:t>
            </w:r>
          </w:p>
          <w:p w:rsidR="00825281" w:rsidRPr="00825281" w:rsidRDefault="00825281" w:rsidP="00825281">
            <w:pPr>
              <w:spacing w:after="195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uk-UA"/>
              </w:rPr>
              <w:t>Завишен</w:t>
            </w: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початкової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школи</w:t>
            </w:r>
            <w:proofErr w:type="spellEnd"/>
          </w:p>
          <w:p w:rsidR="00825281" w:rsidRPr="00825281" w:rsidRDefault="00825281" w:rsidP="00825281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Протокол № 1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30.08.2024 р.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825281" w:rsidRPr="00825281" w:rsidRDefault="00825281" w:rsidP="00825281">
            <w:pPr>
              <w:spacing w:after="686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</w:rPr>
              <w:t>ЗАТВЕРДЖЕНО</w:t>
            </w:r>
          </w:p>
          <w:p w:rsidR="00825281" w:rsidRDefault="00825281" w:rsidP="00825281">
            <w:pPr>
              <w:ind w:left="71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Дире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ктор ____________</w:t>
            </w:r>
          </w:p>
          <w:p w:rsidR="00825281" w:rsidRPr="00825281" w:rsidRDefault="00825281" w:rsidP="00825281">
            <w:pPr>
              <w:ind w:left="71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uk-UA"/>
              </w:rPr>
              <w:t>Ш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порук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uk-UA"/>
              </w:rPr>
              <w:t xml:space="preserve"> Т.І</w:t>
            </w: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25281" w:rsidRPr="00825281" w:rsidRDefault="00825281" w:rsidP="00825281">
      <w:pPr>
        <w:spacing w:after="172"/>
        <w:ind w:left="3232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825281" w:rsidRPr="00825281" w:rsidRDefault="00825281" w:rsidP="00825281">
      <w:pPr>
        <w:spacing w:after="172"/>
        <w:ind w:left="3232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825281" w:rsidRPr="00825281" w:rsidRDefault="00825281" w:rsidP="00825281">
      <w:pPr>
        <w:spacing w:after="648"/>
        <w:ind w:left="42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825281" w:rsidRPr="00825281" w:rsidRDefault="00825281" w:rsidP="00825281">
      <w:pPr>
        <w:spacing w:after="0"/>
        <w:ind w:left="1649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</w:t>
      </w:r>
      <w:r w:rsidR="00BE6F09"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Освітня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програма</w:t>
      </w:r>
      <w:proofErr w:type="spellEnd"/>
    </w:p>
    <w:p w:rsidR="00825281" w:rsidRPr="00BE6F09" w:rsidRDefault="00825281" w:rsidP="00BE6F09">
      <w:pPr>
        <w:spacing w:after="193"/>
        <w:ind w:left="1703" w:hanging="10"/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      </w:t>
      </w:r>
      <w:r w:rsidR="00BE6F09"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E74D2"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>Завишен</w:t>
      </w:r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ської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початкової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школи</w:t>
      </w:r>
      <w:proofErr w:type="spellEnd"/>
    </w:p>
    <w:p w:rsidR="00825281" w:rsidRPr="00825281" w:rsidRDefault="00825281" w:rsidP="00825281">
      <w:pPr>
        <w:spacing w:after="193"/>
        <w:ind w:left="2291" w:hanging="1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     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Сокальської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міської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ради</w:t>
      </w:r>
    </w:p>
    <w:p w:rsidR="00825281" w:rsidRPr="00825281" w:rsidRDefault="00825281" w:rsidP="00825281">
      <w:pPr>
        <w:spacing w:after="0" w:line="359" w:lineRule="auto"/>
        <w:ind w:left="1927" w:right="1507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Львівської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області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на 2024/2025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навчальний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рік</w:t>
      </w:r>
      <w:proofErr w:type="spellEnd"/>
    </w:p>
    <w:p w:rsidR="00825281" w:rsidRPr="00825281" w:rsidRDefault="00825281" w:rsidP="00825281">
      <w:pPr>
        <w:spacing w:after="179"/>
        <w:ind w:left="42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5281" w:rsidRPr="00825281" w:rsidRDefault="00825281" w:rsidP="00825281">
      <w:pPr>
        <w:spacing w:after="3791"/>
        <w:ind w:left="1607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структурний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підрозділ</w:t>
      </w:r>
      <w:proofErr w:type="spellEnd"/>
    </w:p>
    <w:p w:rsidR="00825281" w:rsidRDefault="00825281" w:rsidP="00825281">
      <w:pPr>
        <w:spacing w:after="195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825281" w:rsidRDefault="00825281" w:rsidP="00825281">
      <w:pPr>
        <w:spacing w:after="195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825281" w:rsidRDefault="00825281" w:rsidP="00825281">
      <w:pPr>
        <w:spacing w:after="195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2024</w:t>
      </w:r>
    </w:p>
    <w:p w:rsidR="00825281" w:rsidRDefault="00825281" w:rsidP="00825281">
      <w:pPr>
        <w:spacing w:after="195"/>
        <w:ind w:left="430" w:hanging="1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825281" w:rsidRDefault="00825281" w:rsidP="00825281">
      <w:pPr>
        <w:spacing w:after="195"/>
        <w:ind w:left="430" w:hanging="1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825281" w:rsidRPr="00825281" w:rsidRDefault="00825281" w:rsidP="00825281">
      <w:pPr>
        <w:spacing w:after="195"/>
        <w:ind w:left="430" w:hanging="1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825281" w:rsidRPr="00825281" w:rsidRDefault="00825281" w:rsidP="00825281">
      <w:pPr>
        <w:spacing w:after="200" w:line="255" w:lineRule="auto"/>
        <w:ind w:left="141" w:firstLine="577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розроблена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», </w:t>
      </w:r>
      <w:hyperlink r:id="rId5">
        <w:r w:rsidRPr="00825281">
          <w:rPr>
            <w:rFonts w:ascii="Times New Roman" w:eastAsia="Tahoma" w:hAnsi="Times New Roman" w:cs="Times New Roman"/>
            <w:b/>
            <w:color w:val="000000"/>
            <w:sz w:val="28"/>
            <w:szCs w:val="28"/>
            <w:u w:val="single" w:color="000000"/>
            <w:lang w:eastAsia="ru-RU"/>
          </w:rPr>
          <w:t>«Про</w:t>
        </w:r>
      </w:hyperlink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u w:val="single" w:color="000000"/>
          <w:lang w:eastAsia="ru-RU"/>
        </w:rPr>
        <w:t xml:space="preserve"> </w:t>
      </w:r>
      <w:hyperlink r:id="rId6">
        <w:proofErr w:type="spellStart"/>
        <w:r w:rsidRPr="00825281">
          <w:rPr>
            <w:rFonts w:ascii="Times New Roman" w:eastAsia="Tahoma" w:hAnsi="Times New Roman" w:cs="Times New Roman"/>
            <w:b/>
            <w:color w:val="000000"/>
            <w:sz w:val="28"/>
            <w:szCs w:val="28"/>
            <w:u w:val="single" w:color="000000"/>
            <w:lang w:eastAsia="ru-RU"/>
          </w:rPr>
          <w:t>дошкільну</w:t>
        </w:r>
        <w:proofErr w:type="spellEnd"/>
      </w:hyperlink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u w:val="single" w:color="000000"/>
          <w:lang w:eastAsia="ru-RU"/>
        </w:rPr>
        <w:t xml:space="preserve"> </w:t>
      </w:r>
      <w:hyperlink r:id="rId7">
        <w:proofErr w:type="spellStart"/>
        <w:r w:rsidRPr="00825281">
          <w:rPr>
            <w:rFonts w:ascii="Times New Roman" w:eastAsia="Tahoma" w:hAnsi="Times New Roman" w:cs="Times New Roman"/>
            <w:b/>
            <w:color w:val="000000"/>
            <w:sz w:val="28"/>
            <w:szCs w:val="28"/>
            <w:u w:val="single" w:color="000000"/>
            <w:lang w:eastAsia="ru-RU"/>
          </w:rPr>
          <w:t>освіту</w:t>
        </w:r>
        <w:proofErr w:type="spellEnd"/>
        <w:r w:rsidRPr="00825281">
          <w:rPr>
            <w:rFonts w:ascii="Times New Roman" w:eastAsia="Tahoma" w:hAnsi="Times New Roman" w:cs="Times New Roman"/>
            <w:b/>
            <w:color w:val="000000"/>
            <w:sz w:val="28"/>
            <w:szCs w:val="28"/>
            <w:u w:val="single" w:color="000000"/>
            <w:lang w:eastAsia="ru-RU"/>
          </w:rPr>
          <w:t>»</w:t>
        </w:r>
      </w:hyperlink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Базового компонента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(нова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редакція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</w:p>
    <w:p w:rsidR="00825281" w:rsidRPr="00825281" w:rsidRDefault="00825281" w:rsidP="00825281">
      <w:pPr>
        <w:spacing w:after="4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2018/2019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організована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»,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», Указу Президента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13.10.2015 №580/2015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стратегію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національно-патріотичного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2016-2020 роки», Базового компоненту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(нова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редакція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національно-патріотичного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наказом МОН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16.06.2015 №641),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20.03.2003 №305),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Санітарного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регламенту для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наказом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24.03.2016 №234),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Гранично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допустимого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закладах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форм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наказом МОН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20.04.2015 №446),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листів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03.07.2009 №1/9-455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закладах»,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27.09.2010 №1/9-666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п’ятирічного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», листа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13.06.2018</w:t>
      </w:r>
    </w:p>
    <w:p w:rsidR="00825281" w:rsidRPr="00825281" w:rsidRDefault="00825281" w:rsidP="00825281">
      <w:pPr>
        <w:spacing w:after="199" w:line="252" w:lineRule="auto"/>
        <w:ind w:left="-15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№1/9-386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2018/2019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12.10.2015 №1/9-487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інклюзивних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закладах», листа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інноваційних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26.07.2010 №1, 4/18-3082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організовану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самостійну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закладах»,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статуту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E74D2" w:rsidP="008E74D2">
      <w:pPr>
        <w:spacing w:after="200" w:line="255" w:lineRule="auto"/>
        <w:ind w:left="-15" w:right="762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Завишен</w:t>
      </w:r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початкова школа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2024-2025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такими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пріоритетним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рямком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BE6F09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еколого-натуралістичний</w:t>
      </w:r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вересня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закінчується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31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травня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року,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літній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оздоровчий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з 1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червня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по 31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серпня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Загальна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тривалість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канікул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вихованцями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115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:</w:t>
      </w:r>
    </w:p>
    <w:p w:rsidR="00825281" w:rsidRPr="00825281" w:rsidRDefault="00825281" w:rsidP="00825281">
      <w:pPr>
        <w:spacing w:after="0" w:line="396" w:lineRule="auto"/>
        <w:ind w:left="430" w:right="1343" w:hanging="1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літні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90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календарних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1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червня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по 31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серпня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осінні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5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календарних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28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жовтня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по 1 </w:t>
      </w:r>
      <w:proofErr w:type="gram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листопада ,</w:t>
      </w:r>
      <w:proofErr w:type="gram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зимові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26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lastRenderedPageBreak/>
        <w:t>календарних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23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по 17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січня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весняні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5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календарних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18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по 22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канікул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проводиться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фізкультурно-оздоровча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художньо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-продуктивна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встановлено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5-денний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тиждень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. Заклад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працює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8.00 до 17.00.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підсумки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навчально-виховної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минулий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педагогічний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колектив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продовжує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спрямовувати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свою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наступному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методичної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теми: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гармоні</w:t>
      </w:r>
      <w:r w:rsidR="00BE6F0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йно</w:t>
      </w:r>
      <w:proofErr w:type="spellEnd"/>
      <w:r w:rsidR="00BE6F0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6F0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розвиненої</w:t>
      </w:r>
      <w:proofErr w:type="spellEnd"/>
      <w:r w:rsidR="00BE6F0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оптимістично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патріотично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налаштованої</w:t>
      </w:r>
      <w:proofErr w:type="spellEnd"/>
      <w:r w:rsidR="00BE6F09" w:rsidRPr="00BE6F0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,</w:t>
      </w: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життєво-компетентної</w:t>
      </w:r>
      <w:proofErr w:type="spellEnd"/>
      <w:r w:rsidR="00BE6F09" w:rsidRPr="00BE6F0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,</w:t>
      </w: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дошкільника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гнучкої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».</w:t>
      </w:r>
    </w:p>
    <w:p w:rsidR="00825281" w:rsidRPr="00825281" w:rsidRDefault="00825281" w:rsidP="00825281">
      <w:pPr>
        <w:spacing w:after="195"/>
        <w:ind w:left="415" w:right="1104" w:hanging="1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Основні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завдання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ДНЗ :</w:t>
      </w:r>
      <w:proofErr w:type="gramEnd"/>
    </w:p>
    <w:p w:rsidR="00825281" w:rsidRPr="00825281" w:rsidRDefault="00825281" w:rsidP="00825281">
      <w:pPr>
        <w:numPr>
          <w:ilvl w:val="0"/>
          <w:numId w:val="1"/>
        </w:numPr>
        <w:spacing w:after="12" w:line="252" w:lineRule="auto"/>
        <w:ind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Моральне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дошкільнят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музейної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педагогіки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Default="00825281" w:rsidP="00825281">
      <w:pPr>
        <w:numPr>
          <w:ilvl w:val="0"/>
          <w:numId w:val="1"/>
        </w:numPr>
        <w:spacing w:after="0" w:line="374" w:lineRule="auto"/>
        <w:ind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Оптимізація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рухового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режиму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важливої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складової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фізичного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дошкільників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BE6F09" w:rsidRPr="00825281" w:rsidRDefault="00BE6F09" w:rsidP="00825281">
      <w:pPr>
        <w:numPr>
          <w:ilvl w:val="0"/>
          <w:numId w:val="1"/>
        </w:numPr>
        <w:spacing w:after="0" w:line="374" w:lineRule="auto"/>
        <w:ind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Екологічне виховання дітей.</w:t>
      </w:r>
    </w:p>
    <w:p w:rsidR="00825281" w:rsidRPr="008E74D2" w:rsidRDefault="008E74D2" w:rsidP="00825281">
      <w:pPr>
        <w:spacing w:after="0" w:line="396" w:lineRule="auto"/>
        <w:ind w:left="405" w:right="3674" w:hanging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Завишен</w:t>
      </w:r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ській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початковій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функціонує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одна </w:t>
      </w:r>
      <w:proofErr w:type="spellStart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різновікова</w:t>
      </w:r>
      <w:proofErr w:type="spellEnd"/>
      <w:r w:rsidR="00825281"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6F0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гру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Заклад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реалізує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охоплення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</w:t>
      </w:r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льною</w:t>
      </w:r>
      <w:proofErr w:type="spellEnd"/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освітою</w:t>
      </w:r>
      <w:proofErr w:type="spellEnd"/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села </w:t>
      </w:r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Завишень</w:t>
      </w: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дня.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освітньому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реалізується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інваріантної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варіативної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складової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Базового компоненту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комплексною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парціальними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інваріантної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складової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забезпечується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чинну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Українське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дошкілля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Білан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О.І., Максименко О.Л.,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Возна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Л.М. та </w:t>
      </w:r>
      <w:proofErr w:type="spellStart"/>
      <w:proofErr w:type="gram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Мета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освітньої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реалізація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комплексу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розвивальних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змістовних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напрямів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межах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 до 6(7)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поступовим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ускладненням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змістовної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наповнюваності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кожному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віковому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етапі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Завдання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сформованість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мінімально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достатнього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необхідного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компетенцій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перших 6(7)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lastRenderedPageBreak/>
        <w:t>забезпечує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повноцінний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психофізичний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особистісний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психологічну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готовність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Базовим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компонентом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необхідної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життєво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важливих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умінь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ціннісних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ставлень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світу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самої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відображені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обов’язковими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всіма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учасниками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Структура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 Базового компонента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кожний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ранній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третій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молодший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четвертий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середній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п’ятий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), старший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шостий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лінія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завершується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показниками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5"/>
        <w:ind w:left="415" w:right="1104" w:hanging="1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Види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діяльності</w:t>
      </w:r>
      <w:proofErr w:type="spellEnd"/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Розподіл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занять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тиждень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організованих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видах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укладається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змістовними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лініями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 наказу</w:t>
      </w:r>
      <w:proofErr w:type="gram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20.04.2015 №446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гранично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допустимого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закладах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занять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інваріантної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складової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наказу.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плануються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лініями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Ознайомлення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соціумом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Ознайомлення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природним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довкіллям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Художньо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-продуктивна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музична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образотворча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театральна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),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Сенсорний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Логіко-математичний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мовлення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культура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мовленнєвого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фізичний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Реалізація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врахування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принципу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інтеграції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віковими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можливостями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особливостями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5"/>
        <w:ind w:left="415" w:right="1104" w:hanging="1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Форми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організації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освітнього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процесу</w:t>
      </w:r>
      <w:proofErr w:type="spellEnd"/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компетенцій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видах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ігровій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―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провідній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руховій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природничій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предметній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образотворчій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музичній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театральній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літературній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; сенсорно-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пізнавальній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математичній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мовленнєвій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соціокультурній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вимагає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практичного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елементарних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доступних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 себе</w:t>
      </w:r>
      <w:proofErr w:type="gram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моральних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цінностей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доречно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застосовувати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набуту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Організоване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проводиться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занять,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починаючи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 3-го року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дня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рівномірно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розподіляються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активності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лініями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бажань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інтересу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Тривалість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спеціально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організованих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фронтальних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занять становить:</w:t>
      </w:r>
    </w:p>
    <w:p w:rsidR="00825281" w:rsidRPr="00825281" w:rsidRDefault="00825281" w:rsidP="00825281">
      <w:pPr>
        <w:numPr>
          <w:ilvl w:val="0"/>
          <w:numId w:val="2"/>
        </w:numPr>
        <w:spacing w:after="199" w:line="252" w:lineRule="auto"/>
        <w:ind w:hanging="18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lastRenderedPageBreak/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першій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</w:t>
      </w:r>
      <w:proofErr w:type="spellEnd"/>
      <w:r w:rsidR="008E74D2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з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новіковій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групі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10 - 25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хвилин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;</w:t>
      </w:r>
    </w:p>
    <w:p w:rsidR="00825281" w:rsidRPr="00825281" w:rsidRDefault="00825281" w:rsidP="00825281">
      <w:pPr>
        <w:numPr>
          <w:ilvl w:val="0"/>
          <w:numId w:val="2"/>
        </w:numPr>
        <w:spacing w:after="199" w:line="252" w:lineRule="auto"/>
        <w:ind w:hanging="18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другій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різновіковій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групі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20-25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хвилин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;</w:t>
      </w:r>
    </w:p>
    <w:p w:rsidR="00825281" w:rsidRPr="00825281" w:rsidRDefault="00825281" w:rsidP="00825281">
      <w:pPr>
        <w:spacing w:after="199" w:line="252" w:lineRule="auto"/>
        <w:ind w:left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Тривалість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перерв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заняттями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– не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хвилин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Розподіл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занять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тиждень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організованих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видах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укладається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змістовними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лініями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 наказу</w:t>
      </w:r>
      <w:proofErr w:type="gram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20.04.2015 №446 «Про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гранично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допустимого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закладах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занять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інваріантної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складової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наказу.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освітньо-виховному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інтегровані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комплексні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індивідуальні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індивідуально-групові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групові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міні-заняття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упродовж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дня.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програмно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-методичного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видання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рекомендовані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Міністерством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закладах у 2024/2025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розміщені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сайті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>
        <w:r w:rsidRPr="00825281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/>
          </w:rPr>
          <w:t>(</w:t>
        </w:r>
      </w:hyperlink>
      <w:hyperlink r:id="rId9">
        <w:r w:rsidRPr="00825281">
          <w:rPr>
            <w:rFonts w:ascii="Times New Roman" w:eastAsia="Tahoma" w:hAnsi="Times New Roman" w:cs="Times New Roman"/>
            <w:color w:val="000000"/>
            <w:sz w:val="28"/>
            <w:szCs w:val="28"/>
            <w:u w:val="single" w:color="000000"/>
            <w:lang w:eastAsia="ru-RU"/>
          </w:rPr>
          <w:t>http://mon.gov.ua/activity/education/doshkilna/norm-baza.html</w:t>
        </w:r>
      </w:hyperlink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).</w:t>
      </w:r>
    </w:p>
    <w:p w:rsidR="00825281" w:rsidRPr="00825281" w:rsidRDefault="00825281" w:rsidP="00825281">
      <w:pPr>
        <w:spacing w:after="199" w:line="252" w:lineRule="auto"/>
        <w:ind w:left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:</w:t>
      </w:r>
    </w:p>
    <w:p w:rsidR="00825281" w:rsidRPr="00825281" w:rsidRDefault="00825281" w:rsidP="00825281">
      <w:pPr>
        <w:spacing w:after="8" w:line="252" w:lineRule="auto"/>
        <w:ind w:left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основ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життєвої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</w:p>
    <w:p w:rsidR="00825281" w:rsidRPr="00825281" w:rsidRDefault="00825281" w:rsidP="00825281">
      <w:pPr>
        <w:spacing w:after="199" w:line="252" w:lineRule="auto"/>
        <w:ind w:left="-15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;</w:t>
      </w:r>
    </w:p>
    <w:p w:rsidR="00825281" w:rsidRPr="00825281" w:rsidRDefault="00825281" w:rsidP="00825281">
      <w:pPr>
        <w:spacing w:after="8" w:line="252" w:lineRule="auto"/>
        <w:ind w:left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природо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доцільного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світогляду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</w:p>
    <w:p w:rsidR="00825281" w:rsidRPr="00825281" w:rsidRDefault="00825281" w:rsidP="00825281">
      <w:pPr>
        <w:spacing w:after="199" w:line="252" w:lineRule="auto"/>
        <w:ind w:left="-15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позитивного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емоційно-ціннісного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;</w:t>
      </w:r>
    </w:p>
    <w:p w:rsidR="00825281" w:rsidRPr="00825281" w:rsidRDefault="00825281" w:rsidP="00825281">
      <w:pPr>
        <w:tabs>
          <w:tab w:val="center" w:pos="1265"/>
          <w:tab w:val="center" w:pos="3667"/>
          <w:tab w:val="center" w:pos="5884"/>
          <w:tab w:val="center" w:pos="6965"/>
          <w:tab w:val="center" w:pos="8093"/>
          <w:tab w:val="right" w:pos="9355"/>
        </w:tabs>
        <w:spacing w:after="8" w:line="252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утвердження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емоційно-ціннісного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ab/>
        <w:t>до</w:t>
      </w: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практичної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ab/>
        <w:t>та</w:t>
      </w:r>
    </w:p>
    <w:p w:rsidR="00825281" w:rsidRPr="00825281" w:rsidRDefault="00825281" w:rsidP="00825281">
      <w:pPr>
        <w:spacing w:after="0" w:line="396" w:lineRule="auto"/>
        <w:ind w:left="405" w:right="1292" w:hanging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духовної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потреби 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власних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Реалізацію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педагоги: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вихователі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музичний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</w:t>
      </w:r>
    </w:p>
    <w:p w:rsidR="00825281" w:rsidRPr="00825281" w:rsidRDefault="00825281" w:rsidP="00825281">
      <w:pPr>
        <w:spacing w:after="199" w:line="252" w:lineRule="auto"/>
        <w:ind w:left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впроваджується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інноваційна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:</w:t>
      </w:r>
    </w:p>
    <w:p w:rsidR="00825281" w:rsidRPr="00825281" w:rsidRDefault="00825281" w:rsidP="00825281">
      <w:pPr>
        <w:numPr>
          <w:ilvl w:val="0"/>
          <w:numId w:val="3"/>
        </w:numPr>
        <w:spacing w:after="199" w:line="252" w:lineRule="auto"/>
        <w:ind w:hanging="18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методика сенсорного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М.Монтессорі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;</w:t>
      </w:r>
    </w:p>
    <w:p w:rsidR="00825281" w:rsidRPr="00825281" w:rsidRDefault="00BE6F09" w:rsidP="00825281">
      <w:pPr>
        <w:numPr>
          <w:ilvl w:val="0"/>
          <w:numId w:val="3"/>
        </w:numPr>
        <w:spacing w:after="741" w:line="252" w:lineRule="auto"/>
        <w:ind w:hanging="18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раннього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читання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М.Зайцевим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6F09" w:rsidRDefault="00BE6F09" w:rsidP="00BE6F09">
      <w:pPr>
        <w:spacing w:after="195"/>
        <w:ind w:right="1104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825281" w:rsidRPr="00825281" w:rsidRDefault="00BE6F09" w:rsidP="00BE6F09">
      <w:pPr>
        <w:spacing w:after="195"/>
        <w:ind w:right="1104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                                 </w:t>
      </w:r>
      <w:bookmarkStart w:id="0" w:name="_GoBack"/>
      <w:bookmarkEnd w:id="0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Проект </w:t>
      </w:r>
      <w:proofErr w:type="spellStart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робочого</w:t>
      </w:r>
      <w:proofErr w:type="spellEnd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навчального</w:t>
      </w:r>
      <w:proofErr w:type="spellEnd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плану</w:t>
      </w:r>
    </w:p>
    <w:p w:rsidR="00825281" w:rsidRPr="00825281" w:rsidRDefault="008E74D2" w:rsidP="00825281">
      <w:pPr>
        <w:spacing w:after="195"/>
        <w:ind w:left="1322" w:right="1104" w:hanging="1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</w:t>
      </w:r>
      <w:proofErr w:type="spellStart"/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>Завишен</w:t>
      </w:r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ська</w:t>
      </w:r>
      <w:proofErr w:type="spellEnd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початкова школа</w:t>
      </w:r>
    </w:p>
    <w:p w:rsidR="00825281" w:rsidRPr="00825281" w:rsidRDefault="008E74D2" w:rsidP="00825281">
      <w:pPr>
        <w:spacing w:after="195"/>
        <w:ind w:left="748" w:right="1104" w:hanging="1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</w:t>
      </w:r>
      <w:proofErr w:type="spellStart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Сокальської</w:t>
      </w:r>
      <w:proofErr w:type="spellEnd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міської</w:t>
      </w:r>
      <w:proofErr w:type="spellEnd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ради </w:t>
      </w:r>
      <w:proofErr w:type="spellStart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Львівської</w:t>
      </w:r>
      <w:proofErr w:type="spellEnd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25281"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області</w:t>
      </w:r>
      <w:proofErr w:type="spellEnd"/>
    </w:p>
    <w:p w:rsidR="00825281" w:rsidRPr="00825281" w:rsidRDefault="00825281" w:rsidP="00825281">
      <w:pPr>
        <w:keepNext/>
        <w:keepLines/>
        <w:spacing w:after="174"/>
        <w:ind w:left="430" w:hanging="10"/>
        <w:jc w:val="center"/>
        <w:outlineLvl w:val="0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на 2024/2025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навчальний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рік</w:t>
      </w:r>
      <w:proofErr w:type="spellEnd"/>
    </w:p>
    <w:p w:rsidR="00825281" w:rsidRPr="00825281" w:rsidRDefault="00825281" w:rsidP="00825281">
      <w:pPr>
        <w:spacing w:after="207" w:line="255" w:lineRule="auto"/>
        <w:ind w:right="2" w:firstLine="4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освітньо-виховному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реалізується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інваріантної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варіативної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складової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Базового компоненту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комплексними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парціальними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програмами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5281" w:rsidRPr="00825281" w:rsidRDefault="00825281" w:rsidP="00825281">
      <w:pPr>
        <w:spacing w:after="184"/>
        <w:ind w:left="420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25281" w:rsidRPr="00825281" w:rsidRDefault="00825281" w:rsidP="00825281">
      <w:pPr>
        <w:keepNext/>
        <w:keepLines/>
        <w:spacing w:after="0"/>
        <w:ind w:left="430" w:hanging="10"/>
        <w:jc w:val="center"/>
        <w:outlineLvl w:val="0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Інваріантна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складова</w:t>
      </w:r>
      <w:proofErr w:type="spellEnd"/>
    </w:p>
    <w:tbl>
      <w:tblPr>
        <w:tblStyle w:val="TableGrid"/>
        <w:tblW w:w="9380" w:type="dxa"/>
        <w:tblInd w:w="-11" w:type="dxa"/>
        <w:tblCellMar>
          <w:top w:w="75" w:type="dxa"/>
          <w:right w:w="4" w:type="dxa"/>
        </w:tblCellMar>
        <w:tblLook w:val="04A0" w:firstRow="1" w:lastRow="0" w:firstColumn="1" w:lastColumn="0" w:noHBand="0" w:noVBand="1"/>
      </w:tblPr>
      <w:tblGrid>
        <w:gridCol w:w="1517"/>
        <w:gridCol w:w="1543"/>
        <w:gridCol w:w="2900"/>
        <w:gridCol w:w="3420"/>
      </w:tblGrid>
      <w:tr w:rsidR="00825281" w:rsidRPr="00825281" w:rsidTr="00545F6F">
        <w:trPr>
          <w:trHeight w:val="56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ind w:right="22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Ким, коли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затверджені</w:t>
            </w:r>
            <w:proofErr w:type="spellEnd"/>
          </w:p>
        </w:tc>
      </w:tr>
      <w:tr w:rsidR="00825281" w:rsidRPr="00825281" w:rsidTr="00545F6F">
        <w:trPr>
          <w:trHeight w:val="560"/>
        </w:trPr>
        <w:tc>
          <w:tcPr>
            <w:tcW w:w="9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Комплексні</w:t>
            </w:r>
            <w:proofErr w:type="spellEnd"/>
          </w:p>
        </w:tc>
      </w:tr>
      <w:tr w:rsidR="00825281" w:rsidRPr="00825281" w:rsidTr="00545F6F">
        <w:trPr>
          <w:trHeight w:val="196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spacing w:line="255" w:lineRule="auto"/>
              <w:ind w:firstLine="42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Програма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дитини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дошкільного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віку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Українське</w:t>
            </w:r>
            <w:proofErr w:type="spellEnd"/>
          </w:p>
          <w:p w:rsidR="00825281" w:rsidRPr="00825281" w:rsidRDefault="00825281" w:rsidP="00825281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дошкілля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spacing w:after="195"/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Білан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О.І</w:t>
            </w:r>
          </w:p>
          <w:p w:rsidR="00825281" w:rsidRPr="00825281" w:rsidRDefault="00825281" w:rsidP="00825281">
            <w:pPr>
              <w:spacing w:after="195"/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Возна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Л.М.</w:t>
            </w:r>
          </w:p>
          <w:p w:rsidR="00825281" w:rsidRPr="00825281" w:rsidRDefault="00825281" w:rsidP="00825281">
            <w:pPr>
              <w:ind w:firstLine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Максименко</w:t>
            </w: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ab/>
              <w:t xml:space="preserve">О.Л. та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spacing w:line="255" w:lineRule="auto"/>
              <w:ind w:left="10" w:right="6" w:firstLine="42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Міністерством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і науки,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молоді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та спорту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листом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23.05.2017 року</w:t>
            </w:r>
          </w:p>
          <w:p w:rsidR="00825281" w:rsidRPr="00825281" w:rsidRDefault="00825281" w:rsidP="00825281">
            <w:pPr>
              <w:ind w:left="1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№1/11-4988</w:t>
            </w:r>
          </w:p>
        </w:tc>
      </w:tr>
      <w:tr w:rsidR="00825281" w:rsidRPr="00825281" w:rsidTr="00545F6F">
        <w:trPr>
          <w:trHeight w:val="560"/>
        </w:trPr>
        <w:tc>
          <w:tcPr>
            <w:tcW w:w="9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Парціальні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освітні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</w:tr>
      <w:tr w:rsidR="00825281" w:rsidRPr="00825281" w:rsidTr="00545F6F">
        <w:trPr>
          <w:trHeight w:val="292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tabs>
                <w:tab w:val="center" w:pos="996"/>
                <w:tab w:val="center" w:pos="2075"/>
                <w:tab w:val="right" w:pos="3056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Україна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ab/>
              <w:t>-</w:t>
            </w: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ab/>
              <w:t>моя</w:t>
            </w:r>
          </w:p>
          <w:p w:rsidR="00825281" w:rsidRPr="00825281" w:rsidRDefault="00825281" w:rsidP="00825281">
            <w:pPr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Батьківщина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програма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національно-патріотич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виховання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дошкільного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ind w:right="15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Каплуновська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О.М.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spacing w:line="255" w:lineRule="auto"/>
              <w:ind w:left="10" w:right="8" w:firstLine="42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Комісією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дошкільної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педагогіки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психології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Науково-методичної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ради з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  <w:p w:rsidR="00825281" w:rsidRPr="00825281" w:rsidRDefault="00825281" w:rsidP="00825281">
            <w:pPr>
              <w:spacing w:line="255" w:lineRule="auto"/>
              <w:ind w:left="10" w:right="1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Міністерства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і науки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(лист ІІТЗО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25.03.2016</w:t>
            </w:r>
          </w:p>
          <w:p w:rsidR="00825281" w:rsidRPr="00825281" w:rsidRDefault="00825281" w:rsidP="00825281">
            <w:pPr>
              <w:ind w:left="1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№2.1/12-Г-85)</w:t>
            </w:r>
          </w:p>
        </w:tc>
      </w:tr>
      <w:tr w:rsidR="00825281" w:rsidRPr="00825281" w:rsidTr="00545F6F">
        <w:trPr>
          <w:trHeight w:val="204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ind w:right="2" w:firstLine="42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Дитина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світі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дорожнього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руху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програма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ab/>
              <w:t xml:space="preserve">з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основ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безпечної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поведінки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дошкільного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spacing w:after="195"/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Тимовський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О.</w:t>
            </w:r>
          </w:p>
          <w:p w:rsidR="00825281" w:rsidRPr="00825281" w:rsidRDefault="00825281" w:rsidP="00825281">
            <w:pPr>
              <w:ind w:left="42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Репік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І.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E74D2" w:rsidRDefault="00825281" w:rsidP="008E74D2">
            <w:pPr>
              <w:spacing w:line="255" w:lineRule="auto"/>
              <w:ind w:left="10" w:right="8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Комісією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дошкільної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педагогіки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психології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Науково-методичної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ради з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освітиМіністерства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і науки </w:t>
            </w: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(лист ІІТЗО</w:t>
            </w:r>
            <w:r w:rsidR="008E74D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825281" w:rsidRPr="00825281" w:rsidTr="00545F6F">
        <w:trPr>
          <w:trHeight w:val="90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5281" w:rsidRPr="00825281" w:rsidRDefault="00825281" w:rsidP="00825281">
            <w:pPr>
              <w:tabs>
                <w:tab w:val="center" w:pos="960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під</w:t>
            </w:r>
            <w:proofErr w:type="spellEnd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ab/>
              <w:t>час</w:t>
            </w:r>
          </w:p>
          <w:p w:rsidR="00825281" w:rsidRPr="00825281" w:rsidRDefault="00825281" w:rsidP="00825281">
            <w:pPr>
              <w:ind w:left="11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руху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дорожнього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E74D2" w:rsidP="00825281">
            <w:pPr>
              <w:tabs>
                <w:tab w:val="right" w:pos="3416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25281"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25.12.2014</w:t>
            </w:r>
          </w:p>
          <w:p w:rsidR="00825281" w:rsidRPr="00825281" w:rsidRDefault="00825281" w:rsidP="00825281">
            <w:pPr>
              <w:ind w:left="21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825281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№14.1/12-Г-1856)</w:t>
            </w:r>
          </w:p>
        </w:tc>
      </w:tr>
    </w:tbl>
    <w:p w:rsidR="00825281" w:rsidRPr="00825281" w:rsidRDefault="00825281" w:rsidP="00825281">
      <w:pPr>
        <w:spacing w:after="584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825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</w:p>
    <w:p w:rsidR="00825281" w:rsidRPr="00825281" w:rsidRDefault="00825281" w:rsidP="00825281">
      <w:pPr>
        <w:spacing w:after="0" w:line="396" w:lineRule="auto"/>
        <w:ind w:left="2707" w:right="1104" w:hanging="575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Розподіл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занять на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тиждень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дитину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на 2024/2025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навчальний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рік</w:t>
      </w:r>
      <w:proofErr w:type="spellEnd"/>
    </w:p>
    <w:p w:rsidR="00825281" w:rsidRPr="00825281" w:rsidRDefault="00BE6F09" w:rsidP="00825281">
      <w:pPr>
        <w:spacing w:after="0"/>
        <w:ind w:left="239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</w:r>
      <w:r>
        <w:rPr>
          <w:rFonts w:ascii="Times New Roman" w:eastAsia="Calibri" w:hAnsi="Times New Roman" w:cs="Times New Roman"/>
          <w:noProof/>
          <w:color w:val="000000"/>
          <w:lang w:eastAsia="ru-RU"/>
        </w:rPr>
        <w:pict>
          <v:group id="Group 13457" o:spid="_x0000_s1026" style="width:448.05pt;height:589.5pt;mso-position-horizontal-relative:char;mso-position-vertical-relative:line" coordsize="56901,74864">
            <v:rect id="Rectangle 1512" o:spid="_x0000_s1027" style="position:absolute;left:2863;top:576;width:693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513" o:spid="_x0000_s1028" style="position:absolute;left:2863;top:3993;width:693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514" o:spid="_x0000_s1029" style="position:absolute;left:2863;top:7409;width:6233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Види</w:t>
                    </w:r>
                    <w:proofErr w:type="spellEnd"/>
                  </w:p>
                </w:txbxContent>
              </v:textbox>
            </v:rect>
            <v:rect id="Rectangle 1515" o:spid="_x0000_s1030" style="position:absolute;left:8260;top:7409;width:12769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діяльності</w:t>
                    </w:r>
                    <w:proofErr w:type="spellEnd"/>
                  </w:p>
                </w:txbxContent>
              </v:textbox>
            </v:rect>
            <v:rect id="Rectangle 1516" o:spid="_x0000_s1031" style="position:absolute;left:18572;top:7409;width:2655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за</w:t>
                    </w:r>
                  </w:p>
                </w:txbxContent>
              </v:textbox>
            </v:rect>
            <v:rect id="Rectangle 1517" o:spid="_x0000_s1032" style="position:absolute;left:196;top:9555;width:11664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освітніми</w:t>
                    </w:r>
                    <w:proofErr w:type="spellEnd"/>
                  </w:p>
                </w:txbxContent>
              </v:textbox>
            </v:rect>
            <v:rect id="Rectangle 1518" o:spid="_x0000_s1033" style="position:absolute;left:9486;top:9555;width:9277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лініями</w:t>
                    </w:r>
                    <w:proofErr w:type="spellEnd"/>
                  </w:p>
                </w:txbxContent>
              </v:textbox>
            </v:rect>
            <v:rect id="Rectangle 1519" o:spid="_x0000_s1034" style="position:absolute;left:23342;top:576;width:6510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К-</w:t>
                    </w:r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сть</w:t>
                    </w:r>
                    <w:proofErr w:type="spellEnd"/>
                  </w:p>
                </w:txbxContent>
              </v:textbox>
            </v:rect>
            <v:rect id="Rectangle 1520" o:spid="_x0000_s1035" style="position:absolute;left:28756;top:576;width:8219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занять</w:t>
                    </w:r>
                  </w:p>
                </w:txbxContent>
              </v:textbox>
            </v:rect>
            <v:rect id="Rectangle 1521" o:spid="_x0000_s1036" style="position:absolute;left:35456;top:576;width:2950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на</w:t>
                    </w:r>
                  </w:p>
                </w:txbxContent>
              </v:textbox>
            </v:rect>
            <v:rect id="Rectangle 1522" o:spid="_x0000_s1037" style="position:absolute;left:38194;top:576;width:106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тиждень</w:t>
                    </w:r>
                    <w:proofErr w:type="spellEnd"/>
                  </w:p>
                </w:txbxContent>
              </v:textbox>
            </v:rect>
            <v:rect id="Rectangle 1523" o:spid="_x0000_s1038" style="position:absolute;left:24009;top:5120;width:8016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перша</w:t>
                    </w:r>
                  </w:p>
                </w:txbxContent>
              </v:textbox>
            </v:rect>
            <v:rect id="Rectangle 1524" o:spid="_x0000_s1039" style="position:absolute;left:24009;top:8536;width:14320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різновікова</w:t>
                    </w:r>
                    <w:proofErr w:type="spellEnd"/>
                  </w:p>
                </w:txbxContent>
              </v:textbox>
            </v:rect>
            <v:rect id="Rectangle 1525" o:spid="_x0000_s1040" style="position:absolute;left:46677;top:5755;width:697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друга</w:t>
                    </w:r>
                  </w:p>
                </w:txbxContent>
              </v:textbox>
            </v:rect>
            <v:rect id="Rectangle 1526" o:spid="_x0000_s1041" style="position:absolute;left:42581;top:7901;width:14320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різновікова</w:t>
                    </w:r>
                    <w:proofErr w:type="spellEnd"/>
                  </w:p>
                </w:txbxContent>
              </v:textbox>
            </v:rect>
            <v:rect id="Rectangle 1527" o:spid="_x0000_s1042" style="position:absolute;left:2863;top:13066;width:15915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Ознайомлення</w:t>
                    </w:r>
                    <w:proofErr w:type="spellEnd"/>
                  </w:p>
                </w:txbxContent>
              </v:textbox>
            </v:rect>
            <v:rect id="Rectangle 1528" o:spid="_x0000_s1043" style="position:absolute;left:19289;top:13066;width:1622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із</w:t>
                    </w:r>
                    <w:proofErr w:type="spellEnd"/>
                  </w:p>
                </w:txbxContent>
              </v:textbox>
            </v:rect>
            <v:rect id="Rectangle 1529" o:spid="_x0000_s1044" style="position:absolute;left:196;top:15212;width:9746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соціумом</w:t>
                    </w:r>
                    <w:proofErr w:type="spellEnd"/>
                  </w:p>
                </w:txbxContent>
              </v:textbox>
            </v:rect>
            <v:rect id="Rectangle 1530" o:spid="_x0000_s1045" style="position:absolute;left:31334;top:14139;width:12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</w:t>
                    </w:r>
                  </w:p>
                </w:txbxContent>
              </v:textbox>
            </v:rect>
            <v:rect id="Rectangle 1531" o:spid="_x0000_s1046" style="position:absolute;left:48813;top:14139;width:12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2</w:t>
                    </w:r>
                  </w:p>
                </w:txbxContent>
              </v:textbox>
            </v:rect>
            <v:rect id="Rectangle 1532" o:spid="_x0000_s1047" style="position:absolute;left:2863;top:18724;width:15915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Ознайомлення</w:t>
                    </w:r>
                    <w:proofErr w:type="spellEnd"/>
                  </w:p>
                </w:txbxContent>
              </v:textbox>
            </v:rect>
            <v:rect id="Rectangle 1533" o:spid="_x0000_s1048" style="position:absolute;left:19765;top:18724;width:1082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t>з</w:t>
                    </w:r>
                  </w:p>
                </w:txbxContent>
              </v:textbox>
            </v:rect>
            <v:rect id="Rectangle 1534" o:spid="_x0000_s1049" style="position:absolute;left:196;top:20870;width:1205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природним</w:t>
                    </w:r>
                    <w:proofErr w:type="spellEnd"/>
                  </w:p>
                </w:txbxContent>
              </v:textbox>
            </v:rect>
            <v:rect id="Rectangle 1535" o:spid="_x0000_s1050" style="position:absolute;left:9812;top:20870;width:1094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довкіллям</w:t>
                    </w:r>
                    <w:proofErr w:type="spellEnd"/>
                  </w:p>
                </w:txbxContent>
              </v:textbox>
            </v:rect>
            <v:rect id="Rectangle 1536" o:spid="_x0000_s1051" style="position:absolute;left:31334;top:19797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</w:t>
                    </w:r>
                  </w:p>
                </w:txbxContent>
              </v:textbox>
            </v:rect>
            <v:rect id="Rectangle 1537" o:spid="_x0000_s1052" style="position:absolute;left:48813;top:19797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</w:t>
                    </w:r>
                  </w:p>
                </w:txbxContent>
              </v:textbox>
            </v:rect>
            <v:rect id="Rectangle 1538" o:spid="_x0000_s1053" style="position:absolute;left:2863;top:24381;width:22803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Художньо-продуктив</w:t>
                    </w:r>
                    <w:proofErr w:type="spellEnd"/>
                  </w:p>
                </w:txbxContent>
              </v:textbox>
            </v:rect>
            <v:rect id="Rectangle 1539" o:spid="_x0000_s1054" style="position:absolute;left:196;top:26527;width:2572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t>на</w:t>
                    </w:r>
                  </w:p>
                </w:txbxContent>
              </v:textbox>
            </v:rect>
            <v:rect id="Rectangle 1540" o:spid="_x0000_s1055" style="position:absolute;left:3256;top:26527;width:10850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діяльність</w:t>
                    </w:r>
                    <w:proofErr w:type="spellEnd"/>
                  </w:p>
                </w:txbxContent>
              </v:textbox>
            </v:rect>
            <v:rect id="Rectangle 12377" o:spid="_x0000_s1056" style="position:absolute;left:13220;top:26527;width:9670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музична</w:t>
                    </w:r>
                    <w:proofErr w:type="spellEnd"/>
                    <w:r>
                      <w:t>,</w:t>
                    </w:r>
                  </w:p>
                </w:txbxContent>
              </v:textbox>
            </v:rect>
            <v:rect id="Rectangle 12376" o:spid="_x0000_s1057" style="position:absolute;left:12540;top:26527;width:905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Fr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2gIr3fCDXL+BAAA//8DAFBLAQItABQABgAIAAAAIQDb4fbL7gAAAIUBAAATAAAAAAAAAAAA&#10;AAAAAAAAAABbQ29udGVudF9UeXBlc10ueG1sUEsBAi0AFAAGAAgAAAAhAFr0LFu/AAAAFQEAAAsA&#10;AAAAAAAAAAAAAAAAHwEAAF9yZWxzLy5yZWxzUEsBAi0AFAAGAAgAAAAhAKYeEWvEAAAA3g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t>(</w:t>
                    </w:r>
                  </w:p>
                </w:txbxContent>
              </v:textbox>
            </v:rect>
            <v:rect id="Rectangle 1542" o:spid="_x0000_s1058" style="position:absolute;left:196;top:28673;width:16525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<v:textbox inset="0,0,0,0">
                <w:txbxContent>
                  <w:p w:rsidR="00825281" w:rsidRDefault="008E74D2" w:rsidP="00825281">
                    <w:proofErr w:type="spellStart"/>
                    <w:r>
                      <w:t>образот</w:t>
                    </w:r>
                    <w:r w:rsidR="00825281">
                      <w:t>ворча</w:t>
                    </w:r>
                    <w:proofErr w:type="spellEnd"/>
                    <w:r w:rsidR="00825281">
                      <w:t>,</w:t>
                    </w:r>
                  </w:p>
                </w:txbxContent>
              </v:textbox>
            </v:rect>
            <v:rect id="Rectangle 1543" o:spid="_x0000_s1059" style="position:absolute;left:196;top:30819;width:12305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6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ycv8P9NOEEu/gAAAP//AwBQSwECLQAUAAYACAAAACEA2+H2y+4AAACFAQAAEwAAAAAAAAAA&#10;AAAAAAAAAAAAW0NvbnRlbnRfVHlwZXNdLnhtbFBLAQItABQABgAIAAAAIQBa9CxbvwAAABUBAAAL&#10;AAAAAAAAAAAAAAAAAB8BAABfcmVscy8ucmVsc1BLAQItABQABgAIAAAAIQCifS66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r>
                      <w:t>театральна</w:t>
                    </w:r>
                  </w:p>
                </w:txbxContent>
              </v:textbox>
            </v:rect>
            <v:rect id="Rectangle 1544" o:spid="_x0000_s1060" style="position:absolute;left:10003;top:30819;width:6442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b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LZS2z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тощо</w:t>
                    </w:r>
                    <w:proofErr w:type="spellEnd"/>
                    <w:r>
                      <w:t>)</w:t>
                    </w:r>
                  </w:p>
                </w:txbxContent>
              </v:textbox>
            </v:rect>
            <v:rect id="Rectangle 1545" o:spid="_x0000_s1061" style="position:absolute;left:31334;top:27600;width:12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4</w:t>
                    </w:r>
                  </w:p>
                </w:txbxContent>
              </v:textbox>
            </v:rect>
            <v:rect id="Rectangle 1546" o:spid="_x0000_s1062" style="position:absolute;left:48813;top:27600;width:12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4</w:t>
                    </w:r>
                  </w:p>
                </w:txbxContent>
              </v:textbox>
            </v:rect>
            <v:rect id="Rectangle 1547" o:spid="_x0000_s1063" style="position:absolute;left:2863;top:34331;width:11669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Сенсорний</w:t>
                    </w:r>
                    <w:proofErr w:type="spellEnd"/>
                  </w:p>
                </w:txbxContent>
              </v:textbox>
            </v:rect>
            <v:rect id="Rectangle 1548" o:spid="_x0000_s1064" style="position:absolute;left:12192;top:34331;width:9806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розвиток</w:t>
                    </w:r>
                    <w:proofErr w:type="spellEnd"/>
                  </w:p>
                </w:txbxContent>
              </v:textbox>
            </v:rect>
            <v:rect id="Rectangle 1549" o:spid="_x0000_s1065" style="position:absolute;left:31334;top:34331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2</w:t>
                    </w:r>
                  </w:p>
                </w:txbxContent>
              </v:textbox>
            </v:rect>
            <v:rect id="Rectangle 1550" o:spid="_x0000_s1066" style="position:absolute;left:48975;top:34331;width:859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YQ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Nd2JhD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-</w:t>
                    </w:r>
                  </w:p>
                </w:txbxContent>
              </v:textbox>
            </v:rect>
            <v:rect id="Rectangle 1551" o:spid="_x0000_s1067" style="position:absolute;left:2863;top:37842;width:23286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OL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uDqDi8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Логіко-математичний</w:t>
                    </w:r>
                    <w:proofErr w:type="spellEnd"/>
                  </w:p>
                </w:txbxContent>
              </v:textbox>
            </v:rect>
            <v:rect id="Rectangle 1552" o:spid="_x0000_s1068" style="position:absolute;left:196;top:39988;width:9807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38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BI6B38wgAAAN0AAAAPAAAA&#10;AAAAAAAAAAAAAAcCAABkcnMvZG93bnJldi54bWxQSwUGAAAAAAMAAwC3AAAA9g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розвиток</w:t>
                    </w:r>
                    <w:proofErr w:type="spellEnd"/>
                  </w:p>
                </w:txbxContent>
              </v:textbox>
            </v:rect>
            <v:rect id="Rectangle 1553" o:spid="_x0000_s1069" style="position:absolute;left:31497;top:38915;width:859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-</w:t>
                    </w:r>
                  </w:p>
                </w:txbxContent>
              </v:textbox>
            </v:rect>
            <v:rect id="Rectangle 1554" o:spid="_x0000_s1070" style="position:absolute;left:48813;top:38915;width:12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</w:t>
                    </w:r>
                  </w:p>
                </w:txbxContent>
              </v:textbox>
            </v:rect>
            <v:rect id="Rectangle 1555" o:spid="_x0000_s1071" style="position:absolute;left:2863;top:43500;width:9803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IwwAAAN0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xwGFi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Розвиток</w:t>
                    </w:r>
                    <w:proofErr w:type="spellEnd"/>
                  </w:p>
                </w:txbxContent>
              </v:textbox>
            </v:rect>
            <v:rect id="Rectangle 1556" o:spid="_x0000_s1072" style="position:absolute;left:11265;top:43500;width:10498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мовлення</w:t>
                    </w:r>
                    <w:proofErr w:type="spellEnd"/>
                  </w:p>
                </w:txbxContent>
              </v:textbox>
            </v:rect>
            <v:rect id="Rectangle 1557" o:spid="_x0000_s1073" style="position:absolute;left:20094;top:43500;width:540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t>і</w:t>
                    </w:r>
                  </w:p>
                </w:txbxContent>
              </v:textbox>
            </v:rect>
            <v:rect id="Rectangle 1558" o:spid="_x0000_s1074" style="position:absolute;left:196;top:45646;width:9677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r>
                      <w:t>культура</w:t>
                    </w:r>
                  </w:p>
                </w:txbxContent>
              </v:textbox>
            </v:rect>
            <v:rect id="Rectangle 1559" o:spid="_x0000_s1075" style="position:absolute;left:9170;top:45646;width:1515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мовленнєвого</w:t>
                    </w:r>
                    <w:proofErr w:type="spellEnd"/>
                  </w:p>
                </w:txbxContent>
              </v:textbox>
            </v:rect>
            <v:rect id="Rectangle 1560" o:spid="_x0000_s1076" style="position:absolute;left:196;top:47792;width:13018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yt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Bka7K3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спілкування</w:t>
                    </w:r>
                    <w:proofErr w:type="spellEnd"/>
                  </w:p>
                </w:txbxContent>
              </v:textbox>
            </v:rect>
            <v:rect id="Rectangle 1561" o:spid="_x0000_s1077" style="position:absolute;left:31334;top:45646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2</w:t>
                    </w:r>
                  </w:p>
                </w:txbxContent>
              </v:textbox>
            </v:rect>
            <v:rect id="Rectangle 1562" o:spid="_x0000_s1078" style="position:absolute;left:48813;top:45646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dB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hoTXQc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3</w:t>
                    </w:r>
                  </w:p>
                </w:txbxContent>
              </v:textbox>
            </v:rect>
            <v:rect id="Rectangle 1563" o:spid="_x0000_s1079" style="position:absolute;left:2863;top:51303;width:9437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Здоров’я</w:t>
                    </w:r>
                    <w:proofErr w:type="spellEnd"/>
                  </w:p>
                </w:txbxContent>
              </v:textbox>
            </v:rect>
            <v:rect id="Rectangle 1564" o:spid="_x0000_s1080" style="position:absolute;left:10609;top:51303;width:2344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t>та</w:t>
                    </w:r>
                  </w:p>
                </w:txbxContent>
              </v:textbox>
            </v:rect>
            <v:rect id="Rectangle 1565" o:spid="_x0000_s1081" style="position:absolute;left:13022;top:51303;width:10027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81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AltTzX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фізичний</w:t>
                    </w:r>
                    <w:proofErr w:type="spellEnd"/>
                  </w:p>
                </w:txbxContent>
              </v:textbox>
            </v:rect>
            <v:rect id="Rectangle 1566" o:spid="_x0000_s1082" style="position:absolute;left:196;top:53449;width:11097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FC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D5v9FC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розвиток</w:t>
                    </w:r>
                    <w:proofErr w:type="spellEnd"/>
                    <w:r>
                      <w:t>*</w:t>
                    </w:r>
                  </w:p>
                </w:txbxContent>
              </v:textbox>
            </v:rect>
            <v:rect id="Rectangle 1567" o:spid="_x0000_s1083" style="position:absolute;left:31334;top:52376;width:12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TZ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lvN02c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2</w:t>
                    </w:r>
                  </w:p>
                </w:txbxContent>
              </v:textbox>
            </v:rect>
            <v:rect id="Rectangle 1568" o:spid="_x0000_s1084" style="position:absolute;left:48813;top:52376;width:12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Cr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Ods4Kv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3</w:t>
                    </w:r>
                  </w:p>
                </w:txbxContent>
              </v:textbox>
            </v:rect>
            <v:rect id="Rectangle 1569" o:spid="_x0000_s1085" style="position:absolute;left:2863;top:56961;width:11365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Uw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iCBFM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Загальна</w:t>
                    </w:r>
                    <w:proofErr w:type="spellEnd"/>
                  </w:p>
                </w:txbxContent>
              </v:textbox>
            </v:rect>
            <v:rect id="Rectangle 1570" o:spid="_x0000_s1086" style="position:absolute;left:12214;top:56961;width:11016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pw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JzDenD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кількість</w:t>
                    </w:r>
                    <w:proofErr w:type="spellEnd"/>
                  </w:p>
                </w:txbxContent>
              </v:textbox>
            </v:rect>
            <v:rect id="Rectangle 1571" o:spid="_x0000_s1087" style="position:absolute;left:196;top:59107;width:8219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/r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Dzj9/r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занять</w:t>
                    </w:r>
                  </w:p>
                </w:txbxContent>
              </v:textbox>
            </v:rect>
            <v:rect id="Rectangle 1572" o:spid="_x0000_s1088" style="position:absolute;left:6896;top:59107;width:2950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Gc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A11Bn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на</w:t>
                    </w:r>
                  </w:p>
                </w:txbxContent>
              </v:textbox>
            </v:rect>
            <v:rect id="Rectangle 1573" o:spid="_x0000_s1089" style="position:absolute;left:9634;top:59107;width:10690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тиждень</w:t>
                    </w:r>
                    <w:proofErr w:type="spellEnd"/>
                  </w:p>
                </w:txbxContent>
              </v:textbox>
            </v:rect>
            <v:rect id="Rectangle 1574" o:spid="_x0000_s1090" style="position:absolute;left:30849;top:58034;width:258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xz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Dj+HxzxQAAAN0AAAAP&#10;AAAAAAAAAAAAAAAAAAcCAABkcnMvZG93bnJldi54bWxQSwUGAAAAAAMAAwC3AAAA+QIAAAAA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10</w:t>
                    </w:r>
                  </w:p>
                </w:txbxContent>
              </v:textbox>
            </v:rect>
            <v:rect id="Rectangle 1575" o:spid="_x0000_s1091" style="position:absolute;left:48328;top:58034;width:258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no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sL/N+EEOX8CAAD//wMAUEsBAi0AFAAGAAgAAAAhANvh9svuAAAAhQEAABMAAAAAAAAAAAAA&#10;AAAAAAAAAFtDb250ZW50X1R5cGVzXS54bWxQSwECLQAUAAYACAAAACEAWvQsW78AAAAVAQAACwAA&#10;AAAAAAAAAAAAAAAfAQAAX3JlbHMvLnJlbHNQSwECLQAUAAYACAAAACEAjLTZ6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11</w:t>
                    </w:r>
                  </w:p>
                </w:txbxContent>
              </v:textbox>
            </v:rect>
            <v:rect id="Rectangle 1576" o:spid="_x0000_s1092" style="position:absolute;left:2863;top:62618;width:16796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ef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fGZHn8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Максимальна</w:t>
                    </w:r>
                  </w:p>
                </w:txbxContent>
              </v:textbox>
            </v:rect>
            <v:rect id="Rectangle 1577" o:spid="_x0000_s1093" style="position:absolute;left:196;top:64764;width:11016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IE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EyriB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кількість</w:t>
                    </w:r>
                    <w:proofErr w:type="spellEnd"/>
                  </w:p>
                </w:txbxContent>
              </v:textbox>
            </v:rect>
            <v:rect id="Rectangle 1578" o:spid="_x0000_s1094" style="position:absolute;left:10332;top:64764;width:8219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Z2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GK1dnbHAAAA3Q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занять</w:t>
                    </w:r>
                  </w:p>
                </w:txbxContent>
              </v:textbox>
            </v:rect>
            <v:rect id="Rectangle 1579" o:spid="_x0000_s1095" style="position:absolute;left:18270;top:64764;width:295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Pt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pzH8fRNOkMtfAAAA//8DAFBLAQItABQABgAIAAAAIQDb4fbL7gAAAIUBAAATAAAAAAAAAAAA&#10;AAAAAAAAAABbQ29udGVudF9UeXBlc10ueG1sUEsBAi0AFAAGAAgAAAAhAFr0LFu/AAAAFQEAAAsA&#10;AAAAAAAAAAAAAAAAHwEAAF9yZWxzLy5yZWxzUEsBAi0AFAAGAAgAAAAhAA350+3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rFonts w:ascii="Tahoma" w:eastAsia="Tahoma" w:hAnsi="Tahoma" w:cs="Tahoma"/>
                        <w:b/>
                      </w:rPr>
                      <w:t>на</w:t>
                    </w:r>
                  </w:p>
                </w:txbxContent>
              </v:textbox>
            </v:rect>
            <v:rect id="Rectangle 1580" o:spid="_x0000_s1096" style="position:absolute;left:196;top:66910;width:1069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pX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qRYKV8YAAADdAAAA&#10;DwAAAAAAAAAAAAAAAAAHAgAAZHJzL2Rvd25yZXYueG1sUEsFBgAAAAADAAMAtwAAAPoCAAAAAA=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rPr>
                        <w:rFonts w:ascii="Tahoma" w:eastAsia="Tahoma" w:hAnsi="Tahoma" w:cs="Tahoma"/>
                        <w:b/>
                      </w:rPr>
                      <w:t>тиждень</w:t>
                    </w:r>
                    <w:proofErr w:type="spellEnd"/>
                  </w:p>
                </w:txbxContent>
              </v:textbox>
            </v:rect>
            <v:rect id="Rectangle 1581" o:spid="_x0000_s1097" style="position:absolute;left:30849;top:64764;width:258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/M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xlqvzMMAAADdAAAADwAA&#10;AAAAAAAAAAAAAAAHAgAAZHJzL2Rvd25yZXYueG1sUEsFBgAAAAADAAMAtwAAAPcCAAAAAA=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10</w:t>
                    </w:r>
                  </w:p>
                </w:txbxContent>
              </v:textbox>
            </v:rect>
            <v:rect id="Rectangle 1582" o:spid="_x0000_s1098" style="position:absolute;left:48328;top:64764;width:258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DG7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DaIMbv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15</w:t>
                    </w:r>
                  </w:p>
                </w:txbxContent>
              </v:textbox>
            </v:rect>
            <v:rect id="Rectangle 1583" o:spid="_x0000_s1099" style="position:absolute;left:2863;top:70421;width:14521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Qg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FnElCD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t>Максимально</w:t>
                    </w:r>
                  </w:p>
                </w:txbxContent>
              </v:textbox>
            </v:rect>
            <v:rect id="Rectangle 1584" o:spid="_x0000_s1100" style="position:absolute;left:196;top:72568;width:113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xU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NYtDFTEAAAA3Q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proofErr w:type="spellStart"/>
                    <w:r>
                      <w:t>допустиме</w:t>
                    </w:r>
                    <w:proofErr w:type="spellEnd"/>
                  </w:p>
                </w:txbxContent>
              </v:textbox>
            </v:rect>
            <v:rect id="Rectangle 1585" o:spid="_x0000_s1101" style="position:absolute;left:11983;top:72568;width:11404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nP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Llhqc/EAAAA3QAAAA8A&#10;AAAAAAAAAAAAAAAABwIAAGRycy9kb3ducmV2LnhtbFBLBQYAAAAAAwADALcAAAD4AgAAAAA=&#10;" filled="f" stroked="f">
              <v:textbox inset="0,0,0,0">
                <w:txbxContent>
                  <w:p w:rsidR="00825281" w:rsidRPr="008E74D2" w:rsidRDefault="008E74D2" w:rsidP="00825281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</w:t>
                    </w:r>
                    <w:proofErr w:type="spellStart"/>
                    <w:r w:rsidR="00825281">
                      <w:t>авчальне</w:t>
                    </w:r>
                    <w:proofErr w:type="spellEnd"/>
                    <w:r>
                      <w:rPr>
                        <w:lang w:val="uk-UA"/>
                      </w:rPr>
                      <w:t xml:space="preserve">  навантаження</w:t>
                    </w:r>
                  </w:p>
                </w:txbxContent>
              </v:textbox>
            </v:rect>
            <v:rect id="Rectangle 12378" o:spid="_x0000_s1102" style="position:absolute;left:30580;top:70860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" filled="f" stroked="f">
              <v:textbox inset="0,0,0,0">
                <w:txbxContent>
                  <w:p w:rsidR="00825281" w:rsidRPr="008E74D2" w:rsidRDefault="00825281" w:rsidP="00825281">
                    <w:pPr>
                      <w:rPr>
                        <w:color w:val="C00000"/>
                      </w:rPr>
                    </w:pPr>
                    <w:r w:rsidRPr="008E74D2">
                      <w:rPr>
                        <w:color w:val="C00000"/>
                      </w:rPr>
                      <w:t>3</w:t>
                    </w:r>
                  </w:p>
                </w:txbxContent>
              </v:textbox>
            </v:rect>
            <v:rect id="Rectangle 12380" o:spid="_x0000_s1103" style="position:absolute;left:31550;top:70860;width:716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" filled="f" stroked="f">
              <v:textbox inset="0,0,0,0">
                <w:txbxContent>
                  <w:p w:rsidR="00825281" w:rsidRDefault="00825281" w:rsidP="00825281">
                    <w:r>
                      <w:t>,</w:t>
                    </w:r>
                  </w:p>
                </w:txbxContent>
              </v:textbox>
            </v:rect>
            <v:rect id="Rectangle 12379" o:spid="_x0000_s1104" style="position:absolute;left:32088;top:70860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" filled="f" stroked="f">
              <v:textbox inset="0,0,0,0">
                <w:txbxContent>
                  <w:p w:rsidR="00825281" w:rsidRPr="008E74D2" w:rsidRDefault="00825281" w:rsidP="00825281">
                    <w:pPr>
                      <w:rPr>
                        <w:color w:val="C00000"/>
                      </w:rPr>
                    </w:pPr>
                    <w:r w:rsidRPr="008E74D2">
                      <w:rPr>
                        <w:color w:val="C00000"/>
                      </w:rPr>
                      <w:t>5</w:t>
                    </w:r>
                  </w:p>
                </w:txbxContent>
              </v:textbox>
            </v:rect>
            <v:rect id="Rectangle 12381" o:spid="_x0000_s1105" style="position:absolute;left:48124;top:70860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7</w:t>
                    </w:r>
                  </w:p>
                </w:txbxContent>
              </v:textbox>
            </v:rect>
            <v:rect id="Rectangle 12383" o:spid="_x0000_s1106" style="position:absolute;left:48964;top:70860;width:716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,</w:t>
                    </w:r>
                  </w:p>
                </w:txbxContent>
              </v:textbox>
            </v:rect>
            <v:rect id="Rectangle 12382" o:spid="_x0000_s1107" style="position:absolute;left:49502;top:70860;width:1291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" filled="f" stroked="f">
              <v:textbox inset="0,0,0,0">
                <w:txbxContent>
                  <w:p w:rsidR="00825281" w:rsidRDefault="00825281" w:rsidP="00825281">
                    <w:r>
                      <w:rPr>
                        <w:color w:val="FF0000"/>
                      </w:rPr>
                      <w:t>9</w:t>
                    </w:r>
                  </w:p>
                </w:txbxContent>
              </v:textbox>
            </v:rect>
            <v:shape id="Shape 1594" o:spid="_x0000_s1108" style="position:absolute;left:63;width:0;height:74295;visibility:visible;mso-wrap-style:square;v-text-anchor:top" coordsize="0,7429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" adj="0,,0" path="m,l,7429501e" filled="f" strokeweight="1pt">
              <v:stroke miterlimit="83231f" joinstyle="miter"/>
              <v:formulas/>
              <v:path arrowok="t" o:connecttype="segments" textboxrect="0,0,0,7429501"/>
            </v:shape>
            <v:shape id="Shape 1595" o:spid="_x0000_s1109" style="position:absolute;left:20637;width:0;height:74295;visibility:visible;mso-wrap-style:square;v-text-anchor:top" coordsize="0,7429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" adj="0,,0" path="m,l,7429501e" filled="f" strokeweight="1pt">
              <v:stroke miterlimit="83231f" joinstyle="miter"/>
              <v:formulas/>
              <v:path arrowok="t" o:connecttype="segments" textboxrect="0,0,0,7429501"/>
            </v:shape>
            <v:shape id="Shape 1596" o:spid="_x0000_s1110" style="position:absolute;left:20701;top:3683;width:0;height:70739;visibility:visible;mso-wrap-style:square;v-text-anchor:top" coordsize="0,70739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" adj="0,,0" path="m,l,7073901e" filled="f" strokeweight="1pt">
              <v:stroke miterlimit="83231f" joinstyle="miter"/>
              <v:formulas/>
              <v:path arrowok="t" o:connecttype="segments" textboxrect="0,0,0,7073901"/>
            </v:shape>
            <v:shape id="Shape 1597" o:spid="_x0000_s1111" style="position:absolute;left:39687;top:3556;width:0;height:70739;visibility:visible;mso-wrap-style:square;v-text-anchor:top" coordsize="0,70739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" adj="0,,0" path="m,l,7073901e" filled="f" strokeweight="1pt">
              <v:stroke miterlimit="83231f" joinstyle="miter"/>
              <v:formulas/>
              <v:path arrowok="t" o:connecttype="segments" textboxrect="0,0,0,7073901"/>
            </v:shape>
            <v:shape id="Shape 1598" o:spid="_x0000_s1112" style="position:absolute;left:56260;width:0;height:3683;visibility:visible;mso-wrap-style:square;v-text-anchor:top" coordsize="0,368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" adj="0,,0" path="m,l,368300e" filled="f" strokeweight="1pt">
              <v:stroke miterlimit="83231f" joinstyle="miter"/>
              <v:formulas/>
              <v:path arrowok="t" o:connecttype="segments" textboxrect="0,0,0,368300"/>
            </v:shape>
            <v:shape id="Shape 1599" o:spid="_x0000_s1113" style="position:absolute;left:56197;top:3556;width:0;height:70739;visibility:visible;mso-wrap-style:square;v-text-anchor:top" coordsize="0,70739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" adj="0,,0" path="m,l,7073901e" filled="f" strokeweight="1pt">
              <v:stroke miterlimit="83231f" joinstyle="miter"/>
              <v:formulas/>
              <v:path arrowok="t" o:connecttype="segments" textboxrect="0,0,0,7073901"/>
            </v:shape>
            <v:shape id="Shape 1600" o:spid="_x0000_s1114" style="position:absolute;top:63;width:55626;height:0;visibility:visible;mso-wrap-style:square;v-text-anchor:top" coordsize="55626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" adj="0,,0" path="m,l5562600,e" filled="f" strokeweight="1pt">
              <v:stroke miterlimit="83231f" joinstyle="miter"/>
              <v:formulas/>
              <v:path arrowok="t" o:connecttype="segments" textboxrect="0,0,5562600,0"/>
            </v:shape>
            <v:shape id="Shape 1601" o:spid="_x0000_s1115" style="position:absolute;left:20574;top:3619;width:35687;height:0;visibility:visible;mso-wrap-style:square;v-text-anchor:top" coordsize="35687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" adj="0,,0" path="m,l3568700,e" filled="f" strokeweight="1pt">
              <v:stroke miterlimit="83231f" joinstyle="miter"/>
              <v:formulas/>
              <v:path arrowok="t" o:connecttype="segments" textboxrect="0,0,3568700,0"/>
            </v:shape>
            <v:shape id="Shape 1602" o:spid="_x0000_s1116" style="position:absolute;top:12509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03" o:spid="_x0000_s1117" style="position:absolute;top:18224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04" o:spid="_x0000_s1118" style="position:absolute;top:23812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05" o:spid="_x0000_s1119" style="position:absolute;top:33845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06" o:spid="_x0000_s1120" style="position:absolute;top:37274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07" o:spid="_x0000_s1121" style="position:absolute;top:42989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08" o:spid="_x0000_s1122" style="position:absolute;top:50736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09" o:spid="_x0000_s1123" style="position:absolute;top:56451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10" o:spid="_x0000_s1124" style="position:absolute;top:62166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11" o:spid="_x0000_s1125" style="position:absolute;top:69913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v:shape id="Shape 1612" o:spid="_x0000_s1126" style="position:absolute;top:74231;width:56261;height:0;visibility:visible;mso-wrap-style:square;v-text-anchor:top" coordsize="56261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" adj="0,,0" path="m,l5626100,e" filled="f" strokeweight="1pt">
              <v:stroke miterlimit="83231f" joinstyle="miter"/>
              <v:formulas/>
              <v:path arrowok="t" o:connecttype="segments" textboxrect="0,0,5626100,0"/>
            </v:shape>
            <w10:wrap type="none"/>
            <w10:anchorlock/>
          </v:group>
        </w:pict>
      </w:r>
    </w:p>
    <w:tbl>
      <w:tblPr>
        <w:tblStyle w:val="TableGrid"/>
        <w:tblW w:w="8840" w:type="dxa"/>
        <w:tblInd w:w="249" w:type="dxa"/>
        <w:tblCellMar>
          <w:top w:w="85" w:type="dxa"/>
          <w:left w:w="21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64"/>
        <w:gridCol w:w="2944"/>
        <w:gridCol w:w="2600"/>
      </w:tblGrid>
      <w:tr w:rsidR="00825281" w:rsidRPr="00825281" w:rsidTr="008E74D2">
        <w:trPr>
          <w:trHeight w:val="103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E74D2" w:rsidRDefault="00825281" w:rsidP="00825281">
            <w:pPr>
              <w:spacing w:line="255" w:lineRule="auto"/>
              <w:jc w:val="both"/>
              <w:rPr>
                <w:rFonts w:eastAsia="Tahoma" w:cstheme="minorHAnsi"/>
                <w:color w:val="000000"/>
                <w:sz w:val="24"/>
                <w:szCs w:val="24"/>
              </w:rPr>
            </w:pPr>
            <w:proofErr w:type="spellStart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lastRenderedPageBreak/>
              <w:t>навантаження</w:t>
            </w:r>
            <w:proofErr w:type="spellEnd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t>тиждень</w:t>
            </w:r>
            <w:proofErr w:type="spellEnd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t>дитину</w:t>
            </w:r>
            <w:proofErr w:type="spellEnd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t xml:space="preserve"> (в</w:t>
            </w:r>
          </w:p>
          <w:p w:rsidR="00825281" w:rsidRPr="00825281" w:rsidRDefault="00825281" w:rsidP="00825281">
            <w:pPr>
              <w:rPr>
                <w:rFonts w:ascii="Times New Roman" w:eastAsia="Tahoma" w:hAnsi="Times New Roman" w:cs="Times New Roman"/>
                <w:color w:val="000000"/>
                <w:sz w:val="28"/>
              </w:rPr>
            </w:pPr>
            <w:proofErr w:type="spellStart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t>астрономічних</w:t>
            </w:r>
            <w:proofErr w:type="spellEnd"/>
            <w:r w:rsidRPr="008E74D2">
              <w:rPr>
                <w:rFonts w:eastAsia="Tahoma" w:cstheme="minorHAnsi"/>
                <w:color w:val="000000"/>
                <w:sz w:val="24"/>
                <w:szCs w:val="24"/>
              </w:rPr>
              <w:t xml:space="preserve"> годинах)</w:t>
            </w:r>
            <w:r w:rsidRPr="008E74D2">
              <w:rPr>
                <w:rFonts w:eastAsia="Tahoma" w:cstheme="minorHAnsi"/>
                <w:b/>
                <w:color w:val="000000"/>
                <w:sz w:val="24"/>
                <w:szCs w:val="24"/>
              </w:rPr>
              <w:t>**</w:t>
            </w:r>
          </w:p>
        </w:tc>
        <w:tc>
          <w:tcPr>
            <w:tcW w:w="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rPr>
                <w:rFonts w:ascii="Times New Roman" w:eastAsia="Tahoma" w:hAnsi="Times New Roman" w:cs="Times New Roman"/>
                <w:color w:val="000000"/>
                <w:sz w:val="28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rPr>
                <w:rFonts w:ascii="Times New Roman" w:eastAsia="Tahoma" w:hAnsi="Times New Roman" w:cs="Times New Roman"/>
                <w:color w:val="000000"/>
                <w:sz w:val="28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281" w:rsidRPr="00825281" w:rsidRDefault="00825281" w:rsidP="00825281">
            <w:pPr>
              <w:rPr>
                <w:rFonts w:ascii="Times New Roman" w:eastAsia="Tahoma" w:hAnsi="Times New Roman" w:cs="Times New Roman"/>
                <w:color w:val="000000"/>
                <w:sz w:val="28"/>
              </w:rPr>
            </w:pPr>
          </w:p>
        </w:tc>
      </w:tr>
    </w:tbl>
    <w:p w:rsidR="008E74D2" w:rsidRDefault="008E74D2" w:rsidP="00825281">
      <w:pPr>
        <w:spacing w:after="8" w:line="252" w:lineRule="auto"/>
        <w:ind w:left="-15"/>
        <w:jc w:val="both"/>
        <w:rPr>
          <w:rFonts w:ascii="Times New Roman" w:eastAsia="Tahoma" w:hAnsi="Times New Roman" w:cs="Times New Roman"/>
          <w:color w:val="000000"/>
          <w:sz w:val="28"/>
          <w:lang w:val="uk-UA" w:eastAsia="ru-RU"/>
        </w:rPr>
      </w:pPr>
    </w:p>
    <w:p w:rsidR="00825281" w:rsidRPr="00825281" w:rsidRDefault="00825281" w:rsidP="00825281">
      <w:pPr>
        <w:spacing w:after="8" w:line="252" w:lineRule="auto"/>
        <w:ind w:left="-15"/>
        <w:jc w:val="both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Примітки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:</w:t>
      </w:r>
    </w:p>
    <w:p w:rsidR="008E74D2" w:rsidRDefault="00825281" w:rsidP="008E74D2">
      <w:pPr>
        <w:spacing w:after="195"/>
        <w:ind w:left="430" w:right="467" w:hanging="10"/>
        <w:rPr>
          <w:rFonts w:ascii="Times New Roman" w:eastAsia="Tahoma" w:hAnsi="Times New Roman" w:cs="Times New Roman"/>
          <w:color w:val="000000"/>
          <w:sz w:val="28"/>
          <w:lang w:val="uk-UA" w:eastAsia="ru-RU"/>
        </w:rPr>
      </w:pP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lang w:eastAsia="ru-RU"/>
        </w:rPr>
        <w:t>Художня</w:t>
      </w:r>
      <w:proofErr w:type="spellEnd"/>
      <w:r w:rsidRPr="00825281">
        <w:rPr>
          <w:rFonts w:ascii="Times New Roman" w:eastAsia="Tahoma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b/>
          <w:color w:val="000000"/>
          <w:sz w:val="28"/>
          <w:lang w:eastAsia="ru-RU"/>
        </w:rPr>
        <w:t>література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. </w:t>
      </w:r>
    </w:p>
    <w:p w:rsidR="00825281" w:rsidRPr="00825281" w:rsidRDefault="00825281" w:rsidP="008E74D2">
      <w:pPr>
        <w:spacing w:after="195"/>
        <w:ind w:left="430" w:right="467" w:hanging="10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1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заняття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тиждень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проводиться:</w:t>
      </w:r>
    </w:p>
    <w:p w:rsidR="00825281" w:rsidRPr="00825281" w:rsidRDefault="00825281" w:rsidP="008E74D2">
      <w:pPr>
        <w:spacing w:after="199" w:line="252" w:lineRule="auto"/>
        <w:ind w:left="-15" w:firstLine="410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у ясельно-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молодшій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групі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інтегрується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заняття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освітньої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лінії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Розвиток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мовлення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і культура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мовленнєвого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спілкування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»,</w:t>
      </w:r>
    </w:p>
    <w:p w:rsidR="00825281" w:rsidRPr="00825281" w:rsidRDefault="00825281" w:rsidP="00825281">
      <w:pPr>
        <w:spacing w:after="1265" w:line="252" w:lineRule="auto"/>
        <w:ind w:left="-15" w:firstLine="410"/>
        <w:jc w:val="both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у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середньо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старшій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групі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як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окреме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заняття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рахунок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кількості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занять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освітньої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лінії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Художньо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-продуктивна </w:t>
      </w:r>
      <w:proofErr w:type="spellStart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діяльність</w:t>
      </w:r>
      <w:proofErr w:type="spellEnd"/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>».</w:t>
      </w:r>
    </w:p>
    <w:p w:rsidR="00825281" w:rsidRPr="00825281" w:rsidRDefault="00825281" w:rsidP="00825281">
      <w:pPr>
        <w:spacing w:after="170"/>
        <w:ind w:left="1473"/>
        <w:jc w:val="center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</w:p>
    <w:p w:rsidR="00825281" w:rsidRPr="00825281" w:rsidRDefault="00825281" w:rsidP="00825281">
      <w:pPr>
        <w:spacing w:after="170"/>
        <w:ind w:left="1473"/>
        <w:jc w:val="center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</w:p>
    <w:p w:rsidR="00825281" w:rsidRPr="00825281" w:rsidRDefault="00825281" w:rsidP="00825281">
      <w:pPr>
        <w:spacing w:after="0"/>
        <w:ind w:left="1473"/>
        <w:jc w:val="center"/>
        <w:rPr>
          <w:rFonts w:ascii="Times New Roman" w:eastAsia="Tahoma" w:hAnsi="Times New Roman" w:cs="Times New Roman"/>
          <w:color w:val="000000"/>
          <w:sz w:val="28"/>
          <w:lang w:eastAsia="ru-RU"/>
        </w:rPr>
      </w:pPr>
      <w:r w:rsidRPr="00825281">
        <w:rPr>
          <w:rFonts w:ascii="Times New Roman" w:eastAsia="Tahoma" w:hAnsi="Times New Roman" w:cs="Times New Roman"/>
          <w:color w:val="000000"/>
          <w:sz w:val="28"/>
          <w:lang w:eastAsia="ru-RU"/>
        </w:rPr>
        <w:t xml:space="preserve"> </w:t>
      </w:r>
    </w:p>
    <w:p w:rsidR="00957F38" w:rsidRPr="00825281" w:rsidRDefault="00957F38">
      <w:pPr>
        <w:rPr>
          <w:rFonts w:ascii="Times New Roman" w:hAnsi="Times New Roman" w:cs="Times New Roman"/>
        </w:rPr>
      </w:pPr>
    </w:p>
    <w:sectPr w:rsidR="00957F38" w:rsidRPr="00825281" w:rsidSect="009F1F4C">
      <w:pgSz w:w="11920" w:h="16840"/>
      <w:pgMar w:top="1130" w:right="864" w:bottom="12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4989"/>
    <w:multiLevelType w:val="hybridMultilevel"/>
    <w:tmpl w:val="8D94DE7A"/>
    <w:lvl w:ilvl="0" w:tplc="9CF038A6">
      <w:start w:val="1"/>
      <w:numFmt w:val="bullet"/>
      <w:lvlText w:val="-"/>
      <w:lvlJc w:val="left"/>
      <w:pPr>
        <w:ind w:left="6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C6CB24">
      <w:start w:val="1"/>
      <w:numFmt w:val="bullet"/>
      <w:lvlText w:val="o"/>
      <w:lvlJc w:val="left"/>
      <w:pPr>
        <w:ind w:left="19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6CBD94">
      <w:start w:val="1"/>
      <w:numFmt w:val="bullet"/>
      <w:lvlText w:val="▪"/>
      <w:lvlJc w:val="left"/>
      <w:pPr>
        <w:ind w:left="26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D2C442">
      <w:start w:val="1"/>
      <w:numFmt w:val="bullet"/>
      <w:lvlText w:val="•"/>
      <w:lvlJc w:val="left"/>
      <w:pPr>
        <w:ind w:left="33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A4066">
      <w:start w:val="1"/>
      <w:numFmt w:val="bullet"/>
      <w:lvlText w:val="o"/>
      <w:lvlJc w:val="left"/>
      <w:pPr>
        <w:ind w:left="4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E470FC">
      <w:start w:val="1"/>
      <w:numFmt w:val="bullet"/>
      <w:lvlText w:val="▪"/>
      <w:lvlJc w:val="left"/>
      <w:pPr>
        <w:ind w:left="48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265440">
      <w:start w:val="1"/>
      <w:numFmt w:val="bullet"/>
      <w:lvlText w:val="•"/>
      <w:lvlJc w:val="left"/>
      <w:pPr>
        <w:ind w:left="55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30131E">
      <w:start w:val="1"/>
      <w:numFmt w:val="bullet"/>
      <w:lvlText w:val="o"/>
      <w:lvlJc w:val="left"/>
      <w:pPr>
        <w:ind w:left="6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013D0">
      <w:start w:val="1"/>
      <w:numFmt w:val="bullet"/>
      <w:lvlText w:val="▪"/>
      <w:lvlJc w:val="left"/>
      <w:pPr>
        <w:ind w:left="69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4F30E6"/>
    <w:multiLevelType w:val="hybridMultilevel"/>
    <w:tmpl w:val="35B00492"/>
    <w:lvl w:ilvl="0" w:tplc="8E0617B8">
      <w:start w:val="1"/>
      <w:numFmt w:val="bullet"/>
      <w:lvlText w:val="-"/>
      <w:lvlJc w:val="left"/>
      <w:pPr>
        <w:ind w:left="6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986E06">
      <w:start w:val="1"/>
      <w:numFmt w:val="bullet"/>
      <w:lvlText w:val="o"/>
      <w:lvlJc w:val="left"/>
      <w:pPr>
        <w:ind w:left="15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E9894">
      <w:start w:val="1"/>
      <w:numFmt w:val="bullet"/>
      <w:lvlText w:val="▪"/>
      <w:lvlJc w:val="left"/>
      <w:pPr>
        <w:ind w:left="22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848E72">
      <w:start w:val="1"/>
      <w:numFmt w:val="bullet"/>
      <w:lvlText w:val="•"/>
      <w:lvlJc w:val="left"/>
      <w:pPr>
        <w:ind w:left="29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420EC">
      <w:start w:val="1"/>
      <w:numFmt w:val="bullet"/>
      <w:lvlText w:val="o"/>
      <w:lvlJc w:val="left"/>
      <w:pPr>
        <w:ind w:left="36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4EB62E">
      <w:start w:val="1"/>
      <w:numFmt w:val="bullet"/>
      <w:lvlText w:val="▪"/>
      <w:lvlJc w:val="left"/>
      <w:pPr>
        <w:ind w:left="4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704074">
      <w:start w:val="1"/>
      <w:numFmt w:val="bullet"/>
      <w:lvlText w:val="•"/>
      <w:lvlJc w:val="left"/>
      <w:pPr>
        <w:ind w:left="51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CD0AA">
      <w:start w:val="1"/>
      <w:numFmt w:val="bullet"/>
      <w:lvlText w:val="o"/>
      <w:lvlJc w:val="left"/>
      <w:pPr>
        <w:ind w:left="58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3A1DB0">
      <w:start w:val="1"/>
      <w:numFmt w:val="bullet"/>
      <w:lvlText w:val="▪"/>
      <w:lvlJc w:val="left"/>
      <w:pPr>
        <w:ind w:left="65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BF1375"/>
    <w:multiLevelType w:val="hybridMultilevel"/>
    <w:tmpl w:val="2CFE7EB4"/>
    <w:lvl w:ilvl="0" w:tplc="34A28210">
      <w:start w:val="1"/>
      <w:numFmt w:val="decimal"/>
      <w:lvlText w:val="%1."/>
      <w:lvlJc w:val="left"/>
      <w:pPr>
        <w:ind w:left="42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AE92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CEF05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22CB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E055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0354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E7C9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6D15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D6852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281"/>
    <w:rsid w:val="00825281"/>
    <w:rsid w:val="008E74D2"/>
    <w:rsid w:val="00957F38"/>
    <w:rsid w:val="009F1F4C"/>
    <w:rsid w:val="00B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  <w14:docId w14:val="700C7A2B"/>
  <w15:docId w15:val="{BA30B3E6-502F-46DF-94A0-991DDA12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252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activity/education/doshkilna/norm-baz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vdnz.mcfr.ua/npd-doc.aspx?npmid=94&amp;npid=415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vdnz.mcfr.ua/npd-doc.aspx?npmid=94&amp;npid=415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zavdnz.mcfr.ua/npd-doc.aspx?npmid=94&amp;npid=415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n.gov.ua/activity/education/doshkilna/norm-baz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2024-12-01T15:39:00Z</dcterms:created>
  <dcterms:modified xsi:type="dcterms:W3CDTF">2024-12-15T11:57:00Z</dcterms:modified>
</cp:coreProperties>
</file>