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Інтернет став </w:t>
      </w:r>
      <w:hyperlink r:id="rId6" w:history="1">
        <w:r w:rsidRPr="006977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uk-UA" w:eastAsia="ru-RU"/>
          </w:rPr>
          <w:t>невід’ємною частиною навчання</w:t>
        </w:r>
      </w:hyperlink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спілкування та повсякденного життя дітей і підлітків. Соціальні мережі,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месенджери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онлайн-ігри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освітні платформи відкривають широкі можливості для навчання, розвитку й комунікації, однак водночас можуть містити ризики, про які необхідно знати та вміти їм протидіяти.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Саме тому </w:t>
      </w: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</w:t>
      </w:r>
      <w:hyperlink r:id="rId7" w:tgtFrame="_blank" w:history="1">
        <w:r w:rsidRPr="006977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uk-UA" w:eastAsia="ru-RU"/>
          </w:rPr>
          <w:t>епартамент освіти і науки Львівської обласної державної адміністрації</w:t>
        </w:r>
      </w:hyperlink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, Управління протидії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кіберзлочинам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у Львівській області та </w:t>
      </w:r>
      <w:hyperlink r:id="rId8" w:tgtFrame="_blank" w:history="1">
        <w:r w:rsidRPr="006977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uk-UA" w:eastAsia="ru-RU"/>
          </w:rPr>
          <w:t xml:space="preserve">Інститут </w:t>
        </w:r>
        <w:proofErr w:type="spellStart"/>
        <w:r w:rsidRPr="006977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uk-UA" w:eastAsia="ru-RU"/>
          </w:rPr>
          <w:t>кібербезпеки</w:t>
        </w:r>
        <w:proofErr w:type="spellEnd"/>
        <w:r w:rsidRPr="006977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uk-UA" w:eastAsia="ru-RU"/>
          </w:rPr>
          <w:t xml:space="preserve"> та аналітики</w:t>
        </w:r>
      </w:hyperlink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приділяють особливу увагу підвищенню рівня обізнаності дітей, педагогів і батьків щодо безпечної та відповідальної поведінки в цифровому середовищі.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межах інформаційно-просвітницької роботи важливо формувати у дітей практичні навички розпізнавання та попередження основних загроз в Інтернеті —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кібербулінгу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,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грумінгу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, шкідливого контенту,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онлайн-шантажу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,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фішингу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та інших проявів небезпечної поведінки в цифровому середовищі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Кібербулінг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: коли цькування переходить в Інтернет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Кібербулінг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це навмисне та повторюване цькування із використанням цифрових технологій. Він може відбуватися в соціальних мережах,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месенджерах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онлайн-іграх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інших цифрових середовищах.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Кібербулінг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може проявлятися у вигляді образ, приниження, залякування, провокацій або поширення інформації, фотографій чи листування без дозволу.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Особливість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кібербулінгу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полягає в тому, що принизливий контент може дуже швидко поширюватися, а кривдник іноді може залишатися анонімним.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Як діяти?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Якщо ви зіткнулися з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кібербулінгом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697766" w:rsidRPr="00697766" w:rsidRDefault="00697766" w:rsidP="006977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відповідайте на провокації агресією;</w:t>
      </w:r>
    </w:p>
    <w:p w:rsidR="00697766" w:rsidRPr="00697766" w:rsidRDefault="00697766" w:rsidP="006977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збережіть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скріншоти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повідомлень та іншого небезпечного контенту;</w:t>
      </w:r>
    </w:p>
    <w:p w:rsidR="00697766" w:rsidRPr="00697766" w:rsidRDefault="00697766" w:rsidP="006977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заблокуйте кривдника;</w:t>
      </w:r>
    </w:p>
    <w:p w:rsidR="00697766" w:rsidRPr="00697766" w:rsidRDefault="00697766" w:rsidP="006977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повідомте батькам, учителю або іншому дорослому, якому довіряєте;</w:t>
      </w:r>
    </w:p>
    <w:p w:rsidR="00697766" w:rsidRPr="00697766" w:rsidRDefault="00697766" w:rsidP="006977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необхідності подайте офіційну скаргу до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Кіберполіції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Важливо пам’ятати: </w:t>
      </w: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звернення по допомогу — це не прояв слабкості.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Грумінг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: небезпечне знайомство в мережі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Грумінг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це встановлення дорослою людиною дружніх або довірливих стосунків із неповнолітнім через Інтернет із метою подальшої експлуатації, шантажу, залякування або сексуального насильства.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Зловмисник може видавати себе за ровесника,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блогера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тренера, наставника або людину зі спільними інтересами.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Спочатку спілкування може здаватися цілком дружнім: компліменти, подарунки в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онлайн-іграх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спільні захоплення, постійна увага. Згодом зловмисник може просити приховувати спілкування від батьків чи друзів, переходити до приватних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месенджерів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надсилати особисті фотографії або пропонувати зустріч.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На що варто звернути увагу?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Особливо обережними потрібно бути, якщо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онлайн-знайомий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697766" w:rsidRPr="00697766" w:rsidRDefault="00697766" w:rsidP="00697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надмірно засипає компліментами та подарунками;</w:t>
      </w:r>
    </w:p>
    <w:p w:rsidR="00697766" w:rsidRPr="00697766" w:rsidRDefault="00697766" w:rsidP="00697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просить нікому не розповідати про спілкування;</w:t>
      </w:r>
    </w:p>
    <w:p w:rsidR="00697766" w:rsidRPr="00697766" w:rsidRDefault="00697766" w:rsidP="00697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наполягає на переході до приватного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месенджера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97766" w:rsidRPr="00697766" w:rsidRDefault="00697766" w:rsidP="00697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просить особисті або інтимні фотографії;</w:t>
      </w:r>
    </w:p>
    <w:p w:rsidR="00697766" w:rsidRPr="00697766" w:rsidRDefault="00697766" w:rsidP="00697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намагається дізнатися особисту інформацію;</w:t>
      </w:r>
    </w:p>
    <w:p w:rsidR="00697766" w:rsidRPr="00697766" w:rsidRDefault="00697766" w:rsidP="006977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пропонує зустріч у реальному житті без відома батьків.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Що робити?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Якщо спілкування викликає страх, тиск або дискомфорт: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ЗУПИНИСЬ → ЗАБЛОКУЙ → РОЗКАЖИ ДОРОСЛОМУ.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потрібно намагатися переконати зловмисника або виконувати його вимоги.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Якщо дитина вже надіслала фотографію чи іншу приватну інформацію, </w:t>
      </w: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вона не винна в тому, що стала жертвою маніпуляції</w:t>
      </w: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Найважливіше — припинити спілкування та звернутися по допомогу.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Сексторшен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: коли фотографією намагаються шантажувати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Окремою небезпекою є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сексторшен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шантаж із використанням інтимних фотографій або відео.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Зловмисник може спочатку попросити звичайне фото, потім поступово переходити до більш особистих запитань і вимог. Після отримання фотографії він може погрожувати поширити її серед батьків, друзів або вчителів, якщо дитина не надішле нові матеріали або не виконає інші вимоги.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Важливо: </w:t>
      </w: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виконання вимог шантажиста не гарантує припинення погроз. Навпаки, вимоги можуть ставати дедалі більшими.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Тому необхідно припинити спілкування, заблокувати зловмисника, зберегти докази та обов’язково розповісти дорослому, якому довіряєте.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Шкідливий контент: не все, що є в Інтернеті, безпечно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Шкідливий контент</w:t>
      </w: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це матеріали, які можуть негативно впливати на дитину або становити загрозу її безпеці.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До нього можуть належати матеріали із зображенням насильства та жорстокості, порнографічні матеріали, пропаганда наркотиків та азартних ігор, а також шкідливі програми, комп’ютерні віруси та шпигунське програмне забезпечення.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Серед небезпечних різновидів контенту можна виділити: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Шок-контент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Відео із жорстокістю, аваріями, кров’ю та іншими травматичними сценами можуть негативно впливати на психіку.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Що робити:</w:t>
      </w: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продовжувати перегляд, вимкнути автоматичне відтворення та поскаржитися на такий матеріал.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Фішинг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 xml:space="preserve"> в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онлайн-іграх</w:t>
      </w:r>
      <w:proofErr w:type="spellEnd"/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Пропозиції отримати «безкоштовну ігрову валюту», предмети чи бонуси в обмін на логін і пароль можуть бути способом викрадення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акаунта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Що робити:</w:t>
      </w: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передавати паролі та використовувати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двофакторну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автентифікацію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 xml:space="preserve">Небезпечні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челенджі</w:t>
      </w:r>
      <w:proofErr w:type="spellEnd"/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Вірусні заклики виконувати небезпечні дії заради переглядів і популярності можуть становити реальну загрозу здоров’ю та життю.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Перед виконанням будь-якого сумнівного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челенджу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варто запитати себе: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«Чи зробив би я це в реальному житті, без камери та глядачів?»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Якщо відповідь «ні» — не варто цього робити.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t>Правила цифрової гігієни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Безпека в Інтернеті залежить не лише від програм та налаштувань, а й від щоденних звичок користувача.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Дотримуйтеся простих правил: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поширюйте особисту інформацію у відкритому доступі;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встановіть налаштування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приватності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своїх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акаунтів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використовуйте різні складні паролі для різних сервісів;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увімкніть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двофакторну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автентифікацію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переходьте за підозрілими посиланнями від незнайомців;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передавайте нікому паролі та коди підтвердження;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регулярно переглядайте список своїх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онлайн-контактів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додавайте до друзів незнайомих людей без необхідності;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закривайте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акаунти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 сторонніх користувачів;</w:t>
      </w:r>
    </w:p>
    <w:p w:rsidR="00697766" w:rsidRPr="00697766" w:rsidRDefault="00697766" w:rsidP="006977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 залишайте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вебкамеру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відкритою, коли не користуєтеся нею.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66"/>
          <w:szCs w:val="66"/>
          <w:lang w:val="uk-UA" w:eastAsia="ru-RU"/>
        </w:rPr>
        <w:lastRenderedPageBreak/>
        <w:t>Пам’ятайте: просити про допомогу — правильно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Дитина не повинна залишатися сам на сам із проблемою в Інтернеті.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Якщо вам надсилають погрози, шантажують, переслідують, змушують надсилати фотографії, пропонують небезпечні зустрічі або ви натрапили на шкідливий контент — </w:t>
      </w: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розкажіть про це батькам, учителю або іншому дорослому, якому довіряєте.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матеріалами </w:t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Кіберполіції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 разі виявлення небезпеки можна звернутися до: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Кіберполіції</w:t>
      </w:r>
      <w:proofErr w:type="spellEnd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України:</w:t>
      </w: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proofErr w:type="spellStart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ticket.cyberpolice.gov.ua</w:t>
      </w:r>
      <w:proofErr w:type="spellEnd"/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Консультаційна лінія:</w:t>
      </w: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1545, далі обрати «3» — анонімно, безкоштовно, цілодобово.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повідомлення про шкідливий контент у матеріалах також зазначено ресурс </w:t>
      </w: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report.iwf.org.uk</w:t>
      </w: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 додаткову інформацію — </w:t>
      </w:r>
      <w:proofErr w:type="spellStart"/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dignityonline.in.ua</w:t>
      </w:r>
      <w:proofErr w:type="spellEnd"/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42"/>
          <w:szCs w:val="42"/>
          <w:lang w:val="uk-UA" w:eastAsia="ru-RU"/>
        </w:rPr>
        <w:t>Безпечний Інтернет починається з відповідального користувача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Інтернет має залишатися простором для навчання, розвитку, спілкування та творчості. Для цього кожному з нас необхідно дбати про власну цифрову безпеку, поважати інших користувачів і не залишатися байдужими, коли хтось потребує допомоги.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Зупинися. Подумай. Перевір. Захисти себе. Розкажи дорослому.</w:t>
      </w:r>
    </w:p>
    <w:p w:rsidR="00697766" w:rsidRPr="00697766" w:rsidRDefault="00697766" w:rsidP="00697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77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Безпечна поведінка в мережі — це щоденна цифрова гігієна та відповідальність за власні дії.</w:t>
      </w:r>
    </w:p>
    <w:p w:rsidR="00EB0292" w:rsidRPr="00697766" w:rsidRDefault="00EB0292">
      <w:pPr>
        <w:rPr>
          <w:lang w:val="uk-UA"/>
        </w:rPr>
      </w:pPr>
      <w:bookmarkStart w:id="0" w:name="_GoBack"/>
      <w:bookmarkEnd w:id="0"/>
    </w:p>
    <w:sectPr w:rsidR="00EB0292" w:rsidRPr="00697766" w:rsidSect="00697766">
      <w:pgSz w:w="11906" w:h="16838"/>
      <w:pgMar w:top="426" w:right="42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47347"/>
    <w:multiLevelType w:val="multilevel"/>
    <w:tmpl w:val="57FE3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893339"/>
    <w:multiLevelType w:val="multilevel"/>
    <w:tmpl w:val="B86CC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46CD2"/>
    <w:multiLevelType w:val="multilevel"/>
    <w:tmpl w:val="108E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766"/>
    <w:rsid w:val="00697766"/>
    <w:rsid w:val="00EB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5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6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5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18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96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sa.tea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svita.loda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-scl.lviv.ua/category/educational-work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1053</Words>
  <Characters>6004</Characters>
  <Application>Microsoft Office Word</Application>
  <DocSecurity>0</DocSecurity>
  <Lines>50</Lines>
  <Paragraphs>14</Paragraphs>
  <ScaleCrop>false</ScaleCrop>
  <Company>Home</Company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dcterms:created xsi:type="dcterms:W3CDTF">2026-11-03T19:24:00Z</dcterms:created>
  <dcterms:modified xsi:type="dcterms:W3CDTF">2026-11-03T19:29:00Z</dcterms:modified>
</cp:coreProperties>
</file>