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90" w:rsidRDefault="004D6F90" w:rsidP="004D6F90">
      <w:bookmarkStart w:id="0" w:name="_GoBack"/>
      <w:r>
        <w:t>Система управління закладами освіти визначається законом та установчими документами.</w:t>
      </w:r>
    </w:p>
    <w:p w:rsidR="004D6F90" w:rsidRDefault="004D6F90" w:rsidP="004D6F90"/>
    <w:p w:rsidR="004D6F90" w:rsidRDefault="004D6F90" w:rsidP="004D6F90">
      <w:r>
        <w:t>Установчі документи закладу</w:t>
      </w:r>
      <w:r>
        <w:t xml:space="preserve"> засновника та інших органів управління закладу освіти відповідно до законодавства.</w:t>
      </w:r>
    </w:p>
    <w:p w:rsidR="004D6F90" w:rsidRDefault="004D6F90" w:rsidP="004D6F90"/>
    <w:p w:rsidR="004D6F90" w:rsidRDefault="004D6F90" w:rsidP="004D6F90">
      <w:r>
        <w:t>Управління Комунальним закладо</w:t>
      </w:r>
      <w:r>
        <w:t xml:space="preserve">м дошкільної освіти  </w:t>
      </w:r>
      <w:r>
        <w:t xml:space="preserve"> у межах повноважень, визначених законами та установчими документами цього закладу, здійснює: –&gt;</w:t>
      </w:r>
    </w:p>
    <w:p w:rsidR="004D6F90" w:rsidRDefault="004D6F90" w:rsidP="004D6F90"/>
    <w:p w:rsidR="004D6F90" w:rsidRDefault="004D6F90" w:rsidP="004D6F90">
      <w:r>
        <w:t>Засновник Сокальська міська рада, Червоноградського району, Львівської області.</w:t>
      </w:r>
    </w:p>
    <w:p w:rsidR="004D6F90" w:rsidRDefault="004D6F90" w:rsidP="004D6F90"/>
    <w:p w:rsidR="004D6F90" w:rsidRDefault="004D6F90" w:rsidP="004D6F90">
      <w:r>
        <w:t xml:space="preserve">Згідно до ст.20, п.1 Закону України “Про дошкільну освіту”, п.41 Положення про дошкільний навчальний заклад, керівництво закладом дошкільної освіти </w:t>
      </w:r>
      <w:proofErr w:type="spellStart"/>
      <w:r>
        <w:t>здіснює</w:t>
      </w:r>
      <w:proofErr w:type="spellEnd"/>
      <w:r>
        <w:t xml:space="preserve"> його директор.</w:t>
      </w:r>
    </w:p>
    <w:p w:rsidR="004D6F90" w:rsidRDefault="004D6F90" w:rsidP="004D6F90"/>
    <w:p w:rsidR="004D6F90" w:rsidRDefault="004D6F90" w:rsidP="004D6F90">
      <w:r>
        <w:t>Згідно до ст.20, п.2 Закон Положення про дошкільний навчальний заклад, колегіальним постійно діючим органом управління закладом дошкільної освіти є педагогічна рада.</w:t>
      </w:r>
    </w:p>
    <w:p w:rsidR="004D6F90" w:rsidRDefault="004D6F90" w:rsidP="004D6F90"/>
    <w:p w:rsidR="00973D89" w:rsidRDefault="004D6F90" w:rsidP="004D6F90">
      <w:r>
        <w:t>Згідно до ст.20, п.3 Закону України “Про дошкільну освіту”, п.45 Положення про дошкільний навчальний заклад, органом громадського самоврядування в ЗДО є загальні збори (конференція) колективу закладу та батьків або осіб, які їх замінюють, що скликаються не рідше одного разу на рік.</w:t>
      </w:r>
      <w:bookmarkEnd w:id="0"/>
    </w:p>
    <w:sectPr w:rsidR="00973D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90"/>
    <w:rsid w:val="000042A1"/>
    <w:rsid w:val="0035464F"/>
    <w:rsid w:val="004D6F90"/>
    <w:rsid w:val="006970A6"/>
    <w:rsid w:val="00804322"/>
    <w:rsid w:val="008D506F"/>
    <w:rsid w:val="00973D89"/>
    <w:rsid w:val="00DC1342"/>
    <w:rsid w:val="00E85BFB"/>
    <w:rsid w:val="00FB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Садок</dc:creator>
  <cp:lastModifiedBy>Садок</cp:lastModifiedBy>
  <cp:revision>1</cp:revision>
  <dcterms:created xsi:type="dcterms:W3CDTF">2026-05-30T19:34:00Z</dcterms:created>
  <dcterms:modified xsi:type="dcterms:W3CDTF">2026-05-30T20:27:00Z</dcterms:modified>
</cp:coreProperties>
</file>