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0C" w:rsidRPr="00A02775" w:rsidRDefault="00900C0C" w:rsidP="00C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A027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t>СІЧЕНЬ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«Моє сьогодні – крок до мого завтра»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пізнавальну активність учнів, їх загальну ерудицію;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створювати умови для самореалізації учнів, розвивати прагнення до саморозвитку;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вміння жити і працювати в колективі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соціально активну молодь .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95"/>
        <w:gridCol w:w="1720"/>
        <w:gridCol w:w="3685"/>
        <w:gridCol w:w="3384"/>
        <w:gridCol w:w="1719"/>
      </w:tblGrid>
      <w:tr w:rsidR="00900C0C" w:rsidRPr="00900C0C" w:rsidTr="00C7197A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195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3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C7197A">
        <w:trPr>
          <w:trHeight w:val="122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Робота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плану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зимових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канікул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(за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окремим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планом)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класні керівники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900C0C" w:rsidRPr="00900C0C" w:rsidRDefault="00F6703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23.12.25.-23.01.26.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C7197A">
        <w:trPr>
          <w:trHeight w:val="832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C7197A">
        <w:trPr>
          <w:trHeight w:val="54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F67032" w:rsidRDefault="00F6703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вівторка</w:t>
            </w:r>
          </w:p>
        </w:tc>
      </w:tr>
      <w:tr w:rsidR="00577F9A" w:rsidRPr="00900C0C" w:rsidTr="00C7197A">
        <w:trPr>
          <w:trHeight w:val="154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Заходи до Дня Соборності та Свободи України. 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«Діти єднають Україну»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людей, суспільства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22.01-26.01</w:t>
            </w:r>
          </w:p>
        </w:tc>
      </w:tr>
      <w:tr w:rsidR="00577F9A" w:rsidRPr="00900C0C" w:rsidTr="00C7197A">
        <w:trPr>
          <w:trHeight w:val="7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Проствітницькі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заходи,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щодо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протидії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булінгу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:</w:t>
            </w:r>
          </w:p>
          <w:p w:rsidR="00577F9A" w:rsidRPr="00900C0C" w:rsidRDefault="00577F9A" w:rsidP="00577F9A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- 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плакату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 Ми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особливі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»;</w:t>
            </w:r>
          </w:p>
          <w:p w:rsidR="00577F9A" w:rsidRPr="00900C0C" w:rsidRDefault="00577F9A" w:rsidP="00577F9A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тренінги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Чому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так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стається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Скринька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безпеки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«Я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зможу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допомогти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577F9A" w:rsidRPr="00900C0C" w:rsidRDefault="00577F9A" w:rsidP="00577F9A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буклетів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Stop</w:t>
            </w:r>
            <w:proofErr w:type="spellEnd"/>
            <w:proofErr w:type="gram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булінг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!»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Педагог-організатор, класні керівники, психолог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до людей</w:t>
            </w: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, до себе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26.01-30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.01</w:t>
            </w:r>
          </w:p>
        </w:tc>
      </w:tr>
      <w:tr w:rsidR="00577F9A" w:rsidRPr="00900C0C" w:rsidTr="00C7197A">
        <w:trPr>
          <w:trHeight w:val="34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195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Заходи до міжнародної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 жертв Голокосту 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«Голокост. Чужого горя не буває»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Бібліотекар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 Соціальні і громадянські компетентності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людей, суспільства Ціннісне ставлення до суспільства, держави, сім′ї, інших людей.</w:t>
            </w:r>
          </w:p>
        </w:tc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01</w:t>
            </w:r>
          </w:p>
        </w:tc>
      </w:tr>
      <w:tr w:rsidR="00577F9A" w:rsidRPr="00900C0C" w:rsidTr="00C7197A">
        <w:trPr>
          <w:trHeight w:val="395"/>
        </w:trPr>
        <w:tc>
          <w:tcPr>
            <w:tcW w:w="7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95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Тематичні бесіди до Дня пам´яті героїв Крут </w:t>
            </w:r>
            <w:r w:rsidRPr="00900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«Україна – єдина держава», «Пам’ятай про Крути. Аскольдова могила – місце сили»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0" w:type="dxa"/>
            <w:tcBorders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 історії, педагог-організатор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Інформаційно-цифрова компетентність</w:t>
            </w:r>
          </w:p>
        </w:tc>
        <w:tc>
          <w:tcPr>
            <w:tcW w:w="338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людей.</w:t>
            </w:r>
          </w:p>
        </w:tc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</w:t>
            </w:r>
          </w:p>
          <w:p w:rsidR="00577F9A" w:rsidRPr="00900C0C" w:rsidRDefault="00577F9A" w:rsidP="0057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7DB" w:rsidRDefault="00D467DB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7DB" w:rsidRDefault="00D467DB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7DB" w:rsidRDefault="00D467DB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7F9A" w:rsidRDefault="00577F9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577F9A" w:rsidRDefault="00577F9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577F9A" w:rsidRDefault="00577F9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C7197A" w:rsidRDefault="00C7197A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900C0C" w:rsidRPr="00A02775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  <w:r w:rsidRPr="00A027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ЛЮТИЙ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</w:t>
      </w:r>
      <w:r w:rsidRPr="00900C0C">
        <w:rPr>
          <w:rFonts w:ascii="Cambria" w:eastAsia="Times New Roman" w:hAnsi="Cambria" w:cs="Arial"/>
          <w:b/>
          <w:bCs/>
          <w:i/>
          <w:sz w:val="28"/>
          <w:szCs w:val="28"/>
          <w:lang w:val="uk-UA" w:eastAsia="uk-UA"/>
        </w:rPr>
        <w:t>Моя родина - Україна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допомагати учням усвідомити себе як частину нації;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спонукати до самовдосконалення громадянина – патріота, вироблення громадянського обов’язку, готовності стати на захист Батьківщини,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виховувати почуття господаря держави;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>вивчати минуле народу, берегти свій дім, батьків, рід, народ, Батьківщина.</w:t>
      </w:r>
    </w:p>
    <w:p w:rsidR="00900C0C" w:rsidRPr="00900C0C" w:rsidRDefault="00900C0C" w:rsidP="00900C0C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395"/>
        <w:gridCol w:w="2003"/>
        <w:gridCol w:w="3261"/>
        <w:gridCol w:w="3544"/>
        <w:gridCol w:w="1559"/>
      </w:tblGrid>
      <w:tr w:rsidR="00900C0C" w:rsidRPr="00900C0C" w:rsidTr="00577F9A">
        <w:trPr>
          <w:trHeight w:val="345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C7197A">
        <w:trPr>
          <w:trHeight w:val="768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577F9A" w:rsidP="00577F9A">
            <w:pPr>
              <w:spacing w:after="0" w:line="240" w:lineRule="auto"/>
              <w:ind w:left="56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577F9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577F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40F86" w:rsidRDefault="00240F8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  <w:r w:rsidR="00577F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EA442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EA442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C7197A">
        <w:trPr>
          <w:trHeight w:val="694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577F9A" w:rsidP="00577F9A">
            <w:pPr>
              <w:spacing w:after="0" w:line="240" w:lineRule="auto"/>
              <w:ind w:left="56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577F9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  <w:r w:rsidR="00577F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40F86" w:rsidRDefault="00240F8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  <w:r w:rsidR="00ED2D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EA442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EA442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40F86" w:rsidRDefault="00240F8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вівторка</w:t>
            </w:r>
          </w:p>
        </w:tc>
      </w:tr>
      <w:tr w:rsidR="00900C0C" w:rsidRPr="00900C0C" w:rsidTr="00577F9A">
        <w:trPr>
          <w:trHeight w:val="98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577F9A" w:rsidP="00577F9A">
            <w:pPr>
              <w:spacing w:after="0" w:line="240" w:lineRule="auto"/>
              <w:ind w:left="56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240F86" w:rsidP="0090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Тиждень безпечного інтернету.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240F86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інформатики.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Інформаційно-цифрова компетентність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 людей, 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суспільства.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240F86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09.02.-13.02.</w:t>
            </w:r>
          </w:p>
        </w:tc>
      </w:tr>
      <w:tr w:rsidR="00577F9A" w:rsidRPr="00900C0C" w:rsidTr="00577F9A">
        <w:trPr>
          <w:trHeight w:val="98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56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dotted" w:sz="4" w:space="0" w:color="auto"/>
            </w:tcBorders>
          </w:tcPr>
          <w:p w:rsidR="00577F9A" w:rsidRPr="00ED2D77" w:rsidRDefault="00577F9A" w:rsidP="0057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“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Милосердя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 доброта –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людства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два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крила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!” до Дня спонтанного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прояву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577F9A" w:rsidRPr="00577F9A" w:rsidRDefault="00577F9A" w:rsidP="00577F9A">
            <w:pPr>
              <w:pStyle w:val="a3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F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-16.02</w:t>
            </w:r>
          </w:p>
        </w:tc>
      </w:tr>
      <w:tr w:rsidR="00577F9A" w:rsidRPr="00900C0C" w:rsidTr="00577F9A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56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5" w:type="dxa"/>
          </w:tcPr>
          <w:p w:rsidR="00577F9A" w:rsidRPr="00240F86" w:rsidRDefault="00577F9A" w:rsidP="0057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Фото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відеочел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«Серцю властиво любити…»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закоханих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7F9A" w:rsidRPr="00900C0C" w:rsidRDefault="00577F9A" w:rsidP="00577F9A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учнівське самоврядування.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EA442A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людей,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себе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13.02.26.</w:t>
            </w:r>
          </w:p>
        </w:tc>
      </w:tr>
      <w:tr w:rsidR="00577F9A" w:rsidRPr="00900C0C" w:rsidTr="00577F9A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240F86" w:rsidRDefault="00577F9A" w:rsidP="0057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мережах «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лоньки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єдності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до Дня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єднання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.26.</w:t>
            </w:r>
          </w:p>
        </w:tc>
      </w:tr>
      <w:tr w:rsidR="00577F9A" w:rsidRPr="00900C0C" w:rsidTr="00577F9A">
        <w:trPr>
          <w:trHeight w:val="841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EA442A" w:rsidP="00577F9A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4395" w:type="dxa"/>
          </w:tcPr>
          <w:p w:rsidR="00577F9A" w:rsidRPr="00900C0C" w:rsidRDefault="00577F9A" w:rsidP="0057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Патріотичні заходи «Зима, що нас зустріла», «Небесна Сотня у вирій полетіла…» до Дня вшанування подвигів учасників Революції гідності й увічненн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пам’яті Героїв Небесної Сотні.</w:t>
            </w:r>
          </w:p>
          <w:p w:rsidR="00577F9A" w:rsidRPr="00900C0C" w:rsidRDefault="00577F9A" w:rsidP="0057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16.02. – 20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77F9A" w:rsidRPr="00900C0C" w:rsidTr="00577F9A">
        <w:trPr>
          <w:trHeight w:val="841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5" w:type="dxa"/>
          </w:tcPr>
          <w:p w:rsidR="00577F9A" w:rsidRPr="00577F9A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година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Вибір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9-11 класів.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 – 23.02</w:t>
            </w:r>
          </w:p>
        </w:tc>
      </w:tr>
      <w:tr w:rsidR="00577F9A" w:rsidRPr="00900C0C" w:rsidTr="00577F9A">
        <w:trPr>
          <w:trHeight w:val="1394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5" w:type="dxa"/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читців-декламаторів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Міжнародному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рідної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української мови.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577F9A" w:rsidRPr="00900C0C" w:rsidTr="00577F9A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Міжнародний день рідної мови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«О мо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во рідна, золота колиска» 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української мови.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577F9A" w:rsidRPr="00900C0C" w:rsidTr="00577F9A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історії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суверенної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24.02 –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uk-UA" w:eastAsia="ru-RU"/>
              </w:rPr>
              <w:t xml:space="preserve">День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жалоби.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Акція пам’яті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«Запали свічку пам’яті за загиблими унаслідок збройної агресії російської федерації»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  <w:r w:rsidR="00EA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24.02.</w:t>
            </w:r>
          </w:p>
        </w:tc>
      </w:tr>
      <w:tr w:rsidR="00577F9A" w:rsidRPr="00900C0C" w:rsidTr="00577F9A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BD174D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Святкові </w:t>
            </w: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привітання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дня української жінки.</w:t>
            </w:r>
          </w:p>
          <w:p w:rsidR="00577F9A" w:rsidRPr="00BD174D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Родинно-сімейне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="00EA4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Ціннісне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людей, </w:t>
            </w:r>
            <w:proofErr w:type="gramStart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себе</w:t>
            </w:r>
            <w:proofErr w:type="gramEnd"/>
            <w:r w:rsidRPr="00BD1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9A" w:rsidRPr="00900C0C" w:rsidRDefault="00577F9A" w:rsidP="0057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25.02.2026.</w:t>
            </w:r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A02775" w:rsidRDefault="00900C0C" w:rsidP="003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 w:eastAsia="ru-RU"/>
        </w:rPr>
      </w:pPr>
      <w:r w:rsidRPr="00A027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БЕРЕЗЕНЬ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«Весна в рідному краї»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естетичні почуття, уявлення і знання про прекрасне в житті і мистецтві;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індивідуальні творчі здібності учнів, здатність та інтерес до творчої діяльності;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естетичну культуру особистості, потребу у спілкуванні з мистецтвом,</w:t>
      </w:r>
    </w:p>
    <w:p w:rsidR="00900C0C" w:rsidRPr="00900C0C" w:rsidRDefault="00900C0C" w:rsidP="00900C0C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tbl>
      <w:tblPr>
        <w:tblW w:w="15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337"/>
        <w:gridCol w:w="878"/>
        <w:gridCol w:w="1409"/>
        <w:gridCol w:w="3118"/>
        <w:gridCol w:w="3119"/>
        <w:gridCol w:w="1984"/>
        <w:gridCol w:w="20"/>
      </w:tblGrid>
      <w:tr w:rsidR="00900C0C" w:rsidRPr="00900C0C" w:rsidTr="00A02775">
        <w:trPr>
          <w:gridAfter w:val="1"/>
          <w:wAfter w:w="20" w:type="dxa"/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3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A02775">
        <w:trPr>
          <w:trHeight w:val="345"/>
        </w:trPr>
        <w:tc>
          <w:tcPr>
            <w:tcW w:w="600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A02775">
        <w:trPr>
          <w:gridAfter w:val="1"/>
          <w:wAfter w:w="20" w:type="dxa"/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BD174D" w:rsidRDefault="00BD174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BD174D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BD17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A02775">
        <w:trPr>
          <w:gridAfter w:val="1"/>
          <w:wAfter w:w="20" w:type="dxa"/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BD174D" w:rsidRDefault="00BD174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BD174D" w:rsidRDefault="00BD174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вівторка.</w:t>
            </w:r>
          </w:p>
        </w:tc>
      </w:tr>
      <w:tr w:rsidR="00C7197A" w:rsidRPr="00900C0C" w:rsidTr="00A02775">
        <w:trPr>
          <w:gridAfter w:val="1"/>
          <w:wAfter w:w="20" w:type="dxa"/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Фотогалерея «Мамин портрет найкращий»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виховання. Соціальні компетентності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C7197A" w:rsidRPr="00900C0C" w:rsidRDefault="00C7197A" w:rsidP="00C7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04.03-08.03</w:t>
            </w:r>
          </w:p>
        </w:tc>
      </w:tr>
      <w:tr w:rsidR="00C7197A" w:rsidRPr="00900C0C" w:rsidTr="00A02775">
        <w:trPr>
          <w:gridAfter w:val="1"/>
          <w:wAfter w:w="20" w:type="dxa"/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поезії та в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малюнків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«Шевченко -художник»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.</w:t>
            </w:r>
          </w:p>
          <w:p w:rsidR="00C7197A" w:rsidRPr="00900C0C" w:rsidRDefault="00C7197A" w:rsidP="00C71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мистецтва, вчителі української мови та класоводи.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C7197A" w:rsidRPr="00900C0C" w:rsidRDefault="00C7197A" w:rsidP="00C7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09.03.26.</w:t>
            </w:r>
          </w:p>
        </w:tc>
      </w:tr>
      <w:tr w:rsidR="00C7197A" w:rsidRPr="00900C0C" w:rsidTr="00C7197A">
        <w:trPr>
          <w:gridAfter w:val="1"/>
          <w:wAfter w:w="20" w:type="dxa"/>
          <w:trHeight w:val="75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</w:tcPr>
          <w:p w:rsidR="00C7197A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Дня Державного Гімну України.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Патріотична компетентність.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D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10.03.2026.</w:t>
            </w:r>
          </w:p>
        </w:tc>
      </w:tr>
      <w:tr w:rsidR="00C7197A" w:rsidRPr="00900C0C" w:rsidTr="00C7197A">
        <w:trPr>
          <w:gridAfter w:val="1"/>
          <w:wAfter w:w="20" w:type="dxa"/>
          <w:trHeight w:val="98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</w:tcPr>
          <w:p w:rsidR="00C7197A" w:rsidRPr="00792B4F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Фотовиставка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Добровольці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нашого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міста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добровольця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7197A" w:rsidRPr="00900C0C" w:rsidRDefault="00C7197A" w:rsidP="00C71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людей, до себе, до культури.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11.03-13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.26.</w:t>
            </w:r>
          </w:p>
        </w:tc>
      </w:tr>
      <w:tr w:rsidR="00C7197A" w:rsidRPr="00900C0C" w:rsidTr="00C7197A">
        <w:trPr>
          <w:gridAfter w:val="1"/>
          <w:wAfter w:w="20" w:type="dxa"/>
          <w:trHeight w:val="95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Виставка дитячих робіт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«Творимо дива власними руками»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мистецтва.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людей, до себе, до культури.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16.03-20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.26</w:t>
            </w:r>
          </w:p>
        </w:tc>
      </w:tr>
      <w:tr w:rsidR="00C7197A" w:rsidRPr="00900C0C" w:rsidTr="00C7197A">
        <w:trPr>
          <w:gridAfter w:val="1"/>
          <w:wAfter w:w="20" w:type="dxa"/>
          <w:trHeight w:val="542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C7197A" w:rsidRPr="00C7197A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наших руках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gramEnd"/>
          </w:p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географії.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16.03-20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C7197A" w:rsidRPr="00900C0C" w:rsidTr="00C7197A">
        <w:trPr>
          <w:gridAfter w:val="1"/>
          <w:wAfter w:w="20" w:type="dxa"/>
          <w:trHeight w:val="9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197A" w:rsidRPr="00900C0C" w:rsidRDefault="00C7197A" w:rsidP="00C7197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C7197A" w:rsidRPr="00792B4F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 театру інсценізація казки.</w:t>
            </w:r>
          </w:p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Бібліотекар.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людей, до себе, до культури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7A" w:rsidRPr="00900C0C" w:rsidRDefault="00C7197A" w:rsidP="00C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.26.</w:t>
            </w:r>
          </w:p>
        </w:tc>
      </w:tr>
    </w:tbl>
    <w:p w:rsidR="00900C0C" w:rsidRPr="00900C0C" w:rsidRDefault="00900C0C" w:rsidP="00900C0C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A02775" w:rsidRDefault="00A0277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3B16FB" w:rsidRDefault="003B16F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3B16FB" w:rsidRDefault="003B16F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3B16FB" w:rsidRDefault="003B16FB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</w:p>
    <w:p w:rsidR="00900C0C" w:rsidRPr="00A02775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uk-UA" w:eastAsia="ru-RU"/>
        </w:rPr>
      </w:pPr>
      <w:r w:rsidRPr="00A027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КВІТЕНЬ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«Наше майбутнє – в наших руках»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пізнавальний інтерес до природи, почуття особистої причетності до збереження природних багатств,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активну життєву позицію щодо оздоровлення довкілля,  екологічну культуру особистості,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виховувати в учнів відповідальне і творче ставлення до праці як можливості виявити свої потенційні здібності,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формувати почуття господаря й господарської відповідальності, підприємливість, професійне самовизначення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6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5046"/>
        <w:gridCol w:w="1701"/>
        <w:gridCol w:w="3260"/>
        <w:gridCol w:w="3119"/>
        <w:gridCol w:w="1700"/>
      </w:tblGrid>
      <w:tr w:rsidR="00900C0C" w:rsidRPr="00900C0C" w:rsidTr="00A02775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046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3B16FB">
        <w:trPr>
          <w:trHeight w:val="782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C7197A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3B16FB">
        <w:trPr>
          <w:trHeight w:val="1119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C7197A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C7197A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вівторка.</w:t>
            </w:r>
          </w:p>
        </w:tc>
      </w:tr>
      <w:tr w:rsidR="00900C0C" w:rsidRPr="00900C0C" w:rsidTr="003B16FB">
        <w:trPr>
          <w:trHeight w:val="112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офіційними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закладами ВВНЗ,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ВНЗ.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9-11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профорієнтація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3B16FB">
        <w:trPr>
          <w:trHeight w:val="112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«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Подаруй посмішку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- фото-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акція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гумору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C7197A" w:rsidRDefault="00C7197A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01.04.26</w:t>
            </w:r>
            <w:r w:rsidR="003B1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A0277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Міжнародний день дитячої книги. Фото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серед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учнів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1-5 класів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“Моя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улюблена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книга”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“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Зростай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разом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із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книгою!”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Бібліотекар.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C7197A" w:rsidRDefault="00C7197A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02.04-03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.26.</w:t>
            </w:r>
          </w:p>
        </w:tc>
      </w:tr>
      <w:tr w:rsidR="00900C0C" w:rsidRPr="00900C0C" w:rsidTr="00A0277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3B16FB" w:rsidRDefault="00900C0C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792B4F" w:rsidP="00792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Заходи д</w:t>
            </w:r>
            <w:r w:rsidR="00900C0C"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 Всесвітн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ього Дня Здоров’я та Дня спорту.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792B4F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фізкультури та вчителі початкових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C7197A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</w:t>
            </w:r>
            <w:r w:rsidR="00C719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900C0C" w:rsidRPr="00900C0C" w:rsidRDefault="00E9609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06.04-07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3B16FB" w:rsidRPr="00900C0C" w:rsidTr="003B16FB">
        <w:trPr>
          <w:trHeight w:val="112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E9609D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</w:t>
            </w: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ото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флешмоб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60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Дня братів і сестер.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Родинне виховання, художньо-естетичне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C7197A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3B16FB" w:rsidRPr="00900C0C" w:rsidRDefault="003B16FB" w:rsidP="003B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10.04.26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</w:tr>
      <w:tr w:rsidR="003B16FB" w:rsidRPr="00900C0C" w:rsidTr="003B16FB">
        <w:trPr>
          <w:trHeight w:val="112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E9609D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Парад писанок та виставка дитячих робіт на Великодню тематику.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технологій та мистецтва.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60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Родинне виховання, художньо-естетичне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60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традицій.</w:t>
            </w:r>
          </w:p>
        </w:tc>
        <w:tc>
          <w:tcPr>
            <w:tcW w:w="1700" w:type="dxa"/>
          </w:tcPr>
          <w:p w:rsidR="003B16FB" w:rsidRPr="00900C0C" w:rsidRDefault="003B16FB" w:rsidP="003B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26.</w:t>
            </w:r>
          </w:p>
        </w:tc>
      </w:tr>
      <w:tr w:rsidR="003B16FB" w:rsidRPr="00900C0C" w:rsidTr="003B16FB">
        <w:trPr>
          <w:trHeight w:val="140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Заходи до Міжнародного дня просвіти з питань мінної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та пожежної</w:t>
            </w: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небезпеки та допомоги в діяльності, котра пов'язана з розмінуванням. Мінна безпека із псом Патроном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C7197A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15.04-17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3B16FB" w:rsidRPr="00900C0C" w:rsidTr="00A0277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Години спілкування  «Юні інспектори руху» для молодших школярів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початкових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15.04. -19.04.</w:t>
            </w:r>
          </w:p>
        </w:tc>
      </w:tr>
      <w:tr w:rsidR="003B16FB" w:rsidRPr="00900C0C" w:rsidTr="003B16FB">
        <w:trPr>
          <w:trHeight w:val="93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Розмова в колі «Екологічні проблеми України»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Екологічне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суспільства, людей, до себе, до природи.</w:t>
            </w:r>
          </w:p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20.04. – 22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</w:p>
        </w:tc>
      </w:tr>
      <w:tr w:rsidR="003B16FB" w:rsidRPr="00900C0C" w:rsidTr="003B16FB">
        <w:trPr>
          <w:trHeight w:val="123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Бесіди з профілактики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– реалії та небезпека».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3B16FB" w:rsidRPr="00900C0C" w:rsidRDefault="003B16FB" w:rsidP="003B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20.04. – 24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</w:p>
        </w:tc>
      </w:tr>
      <w:tr w:rsidR="003B16FB" w:rsidRPr="00900C0C" w:rsidTr="00A0277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Години спілкування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«Чорнобиль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— горе України, її незагоєна рана»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</w:tcPr>
          <w:p w:rsidR="003B16FB" w:rsidRPr="00900C0C" w:rsidRDefault="003B16FB" w:rsidP="003B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24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.04.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26.</w:t>
            </w:r>
          </w:p>
        </w:tc>
      </w:tr>
      <w:tr w:rsidR="003B16FB" w:rsidRPr="00900C0C" w:rsidTr="003B16FB">
        <w:trPr>
          <w:trHeight w:val="84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16FB" w:rsidRPr="003B16FB" w:rsidRDefault="003B16FB" w:rsidP="003B16F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3B16FB" w:rsidRDefault="003B16FB" w:rsidP="003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Краще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всіх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танцю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хореографічн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-ого гуртка.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3B16FB" w:rsidRPr="003B16FB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3B16FB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B" w:rsidRPr="00900C0C" w:rsidRDefault="003B16FB" w:rsidP="003B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27.04. – 30.04.</w:t>
            </w:r>
          </w:p>
        </w:tc>
      </w:tr>
    </w:tbl>
    <w:p w:rsidR="003B16FB" w:rsidRDefault="003B16FB" w:rsidP="003B1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A02775" w:rsidRDefault="00900C0C" w:rsidP="003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A027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lastRenderedPageBreak/>
        <w:t>ТРАВЕНЬ</w:t>
      </w: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«Минулий рік, що дав ти нам?»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почуття «шкільного патріотизму»,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вчити аналізувати зроблене, робити висновки, планувати;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активну життєву позицію, демократичні погляди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820"/>
        <w:gridCol w:w="1701"/>
        <w:gridCol w:w="3260"/>
        <w:gridCol w:w="3119"/>
        <w:gridCol w:w="1984"/>
      </w:tblGrid>
      <w:tr w:rsidR="00900C0C" w:rsidRPr="00900C0C" w:rsidTr="007828B4">
        <w:trPr>
          <w:trHeight w:val="345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7828B4">
        <w:trPr>
          <w:trHeight w:val="948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3B16FB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7828B4">
        <w:trPr>
          <w:trHeight w:val="9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3B16FB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3B1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16FB" w:rsidRDefault="003B16FB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вівторка.</w:t>
            </w:r>
          </w:p>
        </w:tc>
      </w:tr>
      <w:tr w:rsidR="00900C0C" w:rsidRPr="00900C0C" w:rsidTr="007828B4">
        <w:trPr>
          <w:trHeight w:val="1118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офіційними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закладами ВВНЗ,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ВНЗ.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EA402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9-11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52012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профорієнтація</w:t>
            </w:r>
            <w:proofErr w:type="spellEnd"/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52012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7828B4">
        <w:trPr>
          <w:trHeight w:val="113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кція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Скажемо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курінню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НІ!»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куріння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серед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 Всесвітнього дня </w:t>
            </w:r>
            <w:proofErr w:type="gram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 тютюну</w:t>
            </w:r>
            <w:proofErr w:type="gramEnd"/>
            <w:r w:rsidR="00D520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EA402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7-11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52012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  <w:r w:rsidR="00D5201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00C0C" w:rsidRPr="00900C0C" w:rsidTr="007828B4">
        <w:trPr>
          <w:trHeight w:val="96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Патріотична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мандрівка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«Не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загасити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пам’яті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вогонь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EA402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 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D52012" w:rsidRDefault="00D5201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52012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І та ІІ тижня травня</w:t>
            </w:r>
            <w:r w:rsidR="00D520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EA402D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A40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Фотокалейдоскоп</w:t>
            </w:r>
            <w:proofErr w:type="spellEnd"/>
            <w:r w:rsidRPr="00EA40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до Дня матері.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Родинно-сімейне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06.05-10.05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.26</w:t>
            </w:r>
          </w:p>
        </w:tc>
      </w:tr>
      <w:tr w:rsidR="00D52012" w:rsidRPr="00900C0C" w:rsidTr="007828B4">
        <w:trPr>
          <w:trHeight w:val="1779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примирення</w:t>
            </w:r>
            <w:proofErr w:type="spellEnd"/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1.Єдина година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мак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українців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перемогу над нацизмом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«Уроки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звитяги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гаслом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Пам’ятаємо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перемагаємо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</w:t>
            </w:r>
            <w:proofErr w:type="gram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08.05.26.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52012" w:rsidRPr="00A37442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Виховні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теми: «Родина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очима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(1-4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.), «Тепло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вогнища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(5-6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Моє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багатство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моя родина», (7-8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Етичні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пріоритети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подружнього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(9-11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Міжнародного дня сім*ї.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EA402D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1- 11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Родинно-сімейне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13.05. – 15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52012" w:rsidRPr="00900C0C" w:rsidRDefault="00D52012" w:rsidP="00D5201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Тиждень вишиванки :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1.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Творча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виставка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Вишиванкові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візерунки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2.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Вернісаж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сімейних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фото «У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вишиванці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вся моя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сім’я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3.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Флешмоб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“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Одягни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вишиванку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країно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моя!”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4. Г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одини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спілкування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– символ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Батьківщини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Чарівна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краса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класні керівники 1-11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05. – 22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7828B4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Бесіди «Бути здоровим –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!», «Основні правила поведінки при виявленні невідомих предметів», «Небезпека на воді (купальний сезон). Застереження від укусів отруйних тварин та комах»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20.05-24.05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Заходи до Дня героїв в Україні.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D52012" w:rsidRPr="00D52012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22.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26. (23.05.26).</w:t>
            </w:r>
          </w:p>
        </w:tc>
      </w:tr>
      <w:tr w:rsidR="00D52012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52012" w:rsidRPr="00900C0C" w:rsidRDefault="007828B4" w:rsidP="007828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День захисту дітей.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12" w:rsidRPr="00900C0C" w:rsidRDefault="00D52012" w:rsidP="00D5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01.06.26.</w:t>
            </w:r>
          </w:p>
        </w:tc>
      </w:tr>
      <w:tr w:rsidR="007828B4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ru-RU"/>
              </w:rPr>
              <w:t>Виховні години та заходи до Дня вшановується пам'ять дітей України, які загинули внаслідо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ru-RU"/>
              </w:rPr>
              <w:t>к російського вторгнення.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класів, 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7828B4" w:rsidRPr="00D52012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04.06.26.</w:t>
            </w:r>
          </w:p>
        </w:tc>
      </w:tr>
      <w:tr w:rsidR="007828B4" w:rsidRPr="00900C0C" w:rsidTr="007828B4">
        <w:trPr>
          <w:trHeight w:val="1593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Свято Останнього дзвоника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7828B4" w:rsidRPr="00D52012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B4" w:rsidRPr="00900C0C" w:rsidRDefault="007828B4" w:rsidP="0078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Червень.</w:t>
            </w:r>
            <w:bookmarkStart w:id="0" w:name="_GoBack"/>
            <w:bookmarkEnd w:id="0"/>
          </w:p>
        </w:tc>
      </w:tr>
    </w:tbl>
    <w:p w:rsidR="00900C0C" w:rsidRPr="00900C0C" w:rsidRDefault="00900C0C" w:rsidP="00031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900C0C" w:rsidRPr="00900C0C" w:rsidSect="00CB1CA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6EBC"/>
    <w:multiLevelType w:val="hybridMultilevel"/>
    <w:tmpl w:val="C0260CE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AC8"/>
    <w:multiLevelType w:val="hybridMultilevel"/>
    <w:tmpl w:val="EAF8C5B4"/>
    <w:lvl w:ilvl="0" w:tplc="5C907F30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77353"/>
    <w:multiLevelType w:val="hybridMultilevel"/>
    <w:tmpl w:val="D27A4A12"/>
    <w:lvl w:ilvl="0" w:tplc="ABA0AE3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20A5B"/>
    <w:multiLevelType w:val="multilevel"/>
    <w:tmpl w:val="F78A2E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9C24E0"/>
    <w:multiLevelType w:val="hybridMultilevel"/>
    <w:tmpl w:val="AF724114"/>
    <w:lvl w:ilvl="0" w:tplc="6C0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F165A"/>
    <w:multiLevelType w:val="multilevel"/>
    <w:tmpl w:val="5D283EE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007F80"/>
    <w:multiLevelType w:val="hybridMultilevel"/>
    <w:tmpl w:val="133C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E72CB"/>
    <w:multiLevelType w:val="hybridMultilevel"/>
    <w:tmpl w:val="C5083D84"/>
    <w:lvl w:ilvl="0" w:tplc="CF6607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56176"/>
    <w:multiLevelType w:val="hybridMultilevel"/>
    <w:tmpl w:val="07C6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6E"/>
    <w:rsid w:val="00016CFC"/>
    <w:rsid w:val="00031CDF"/>
    <w:rsid w:val="000E4F61"/>
    <w:rsid w:val="000F6907"/>
    <w:rsid w:val="0016296E"/>
    <w:rsid w:val="001E5F18"/>
    <w:rsid w:val="00240F86"/>
    <w:rsid w:val="00290A8F"/>
    <w:rsid w:val="00397E52"/>
    <w:rsid w:val="003B16FB"/>
    <w:rsid w:val="004B0DF8"/>
    <w:rsid w:val="004D2677"/>
    <w:rsid w:val="00556348"/>
    <w:rsid w:val="00574571"/>
    <w:rsid w:val="00577F9A"/>
    <w:rsid w:val="005E6723"/>
    <w:rsid w:val="00674446"/>
    <w:rsid w:val="0068494E"/>
    <w:rsid w:val="00780389"/>
    <w:rsid w:val="007828B4"/>
    <w:rsid w:val="00792B4F"/>
    <w:rsid w:val="007F5D0E"/>
    <w:rsid w:val="008F5CFD"/>
    <w:rsid w:val="00900C0C"/>
    <w:rsid w:val="00A00ECD"/>
    <w:rsid w:val="00A02775"/>
    <w:rsid w:val="00A03244"/>
    <w:rsid w:val="00A37442"/>
    <w:rsid w:val="00AB2204"/>
    <w:rsid w:val="00AC67BC"/>
    <w:rsid w:val="00AE1C9C"/>
    <w:rsid w:val="00B67E68"/>
    <w:rsid w:val="00BD174D"/>
    <w:rsid w:val="00C603E7"/>
    <w:rsid w:val="00C7197A"/>
    <w:rsid w:val="00CB1CA0"/>
    <w:rsid w:val="00D467DB"/>
    <w:rsid w:val="00D52012"/>
    <w:rsid w:val="00DB22C2"/>
    <w:rsid w:val="00E14F2E"/>
    <w:rsid w:val="00E32075"/>
    <w:rsid w:val="00E86936"/>
    <w:rsid w:val="00E9609D"/>
    <w:rsid w:val="00EA402D"/>
    <w:rsid w:val="00EA442A"/>
    <w:rsid w:val="00EA5A34"/>
    <w:rsid w:val="00ED2D77"/>
    <w:rsid w:val="00F67032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729D-9482-4A17-934D-813E4379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8874</Words>
  <Characters>5059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30</cp:revision>
  <dcterms:created xsi:type="dcterms:W3CDTF">2025-06-03T20:21:00Z</dcterms:created>
  <dcterms:modified xsi:type="dcterms:W3CDTF">2026-01-27T08:49:00Z</dcterms:modified>
</cp:coreProperties>
</file>