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6FD9" w:rsidRDefault="00A86FD9" w:rsidP="00A86FD9">
      <w:pPr>
        <w:pStyle w:val="a3"/>
        <w:spacing w:line="276" w:lineRule="auto"/>
        <w:ind w:left="0" w:firstLine="709"/>
        <w:rPr>
          <w:sz w:val="28"/>
          <w:szCs w:val="24"/>
        </w:rPr>
      </w:pPr>
    </w:p>
    <w:p w:rsidR="00A86FD9" w:rsidRDefault="00A86FD9" w:rsidP="00A86FD9">
      <w:pPr>
        <w:rPr>
          <w:rFonts w:ascii="Times New Roman" w:hAnsi="Times New Roman"/>
          <w:sz w:val="28"/>
        </w:rPr>
      </w:pPr>
      <w:r>
        <w:rPr>
          <w:rFonts w:ascii="Times New Roman" w:hAnsi="Times New Roman"/>
          <w:sz w:val="28"/>
        </w:rPr>
        <w:t>СХВАЛЕНО                                                                           ЗАТВЕРДЖЕНО</w:t>
      </w:r>
    </w:p>
    <w:p w:rsidR="00A86FD9" w:rsidRPr="00F62CBC" w:rsidRDefault="00A86FD9" w:rsidP="00A86FD9">
      <w:pPr>
        <w:rPr>
          <w:rFonts w:ascii="Times New Roman" w:hAnsi="Times New Roman"/>
          <w:sz w:val="28"/>
        </w:rPr>
      </w:pPr>
      <w:r>
        <w:rPr>
          <w:rFonts w:ascii="Times New Roman" w:hAnsi="Times New Roman"/>
          <w:sz w:val="28"/>
        </w:rPr>
        <w:t xml:space="preserve">Рішення педагогічної ради                                  Директор </w:t>
      </w:r>
      <w:r w:rsidRPr="00F62CBC">
        <w:rPr>
          <w:rFonts w:ascii="Times New Roman" w:hAnsi="Times New Roman"/>
          <w:sz w:val="28"/>
        </w:rPr>
        <w:t>Варязько</w:t>
      </w:r>
      <w:r>
        <w:rPr>
          <w:rFonts w:ascii="Times New Roman" w:hAnsi="Times New Roman"/>
          <w:sz w:val="28"/>
        </w:rPr>
        <w:t xml:space="preserve">ї </w:t>
      </w:r>
      <w:r w:rsidRPr="00F62CBC">
        <w:rPr>
          <w:rFonts w:ascii="Times New Roman" w:hAnsi="Times New Roman"/>
          <w:sz w:val="28"/>
        </w:rPr>
        <w:t xml:space="preserve">ЗШ </w:t>
      </w:r>
      <w:proofErr w:type="spellStart"/>
      <w:r w:rsidRPr="00F62CBC">
        <w:rPr>
          <w:rFonts w:ascii="Times New Roman" w:hAnsi="Times New Roman"/>
          <w:sz w:val="28"/>
        </w:rPr>
        <w:t>І-ІІІст</w:t>
      </w:r>
      <w:proofErr w:type="spellEnd"/>
    </w:p>
    <w:p w:rsidR="00A86FD9" w:rsidRDefault="00A86FD9" w:rsidP="00A86FD9">
      <w:pPr>
        <w:rPr>
          <w:rFonts w:ascii="Times New Roman" w:hAnsi="Times New Roman"/>
          <w:sz w:val="28"/>
        </w:rPr>
      </w:pPr>
      <w:r w:rsidRPr="004A0BFF">
        <w:rPr>
          <w:rFonts w:ascii="Times New Roman" w:hAnsi="Times New Roman"/>
          <w:sz w:val="28"/>
        </w:rPr>
        <w:t>Від 29.08.202</w:t>
      </w:r>
      <w:r w:rsidRPr="004A0BFF">
        <w:rPr>
          <w:rFonts w:ascii="Times New Roman" w:hAnsi="Times New Roman"/>
          <w:sz w:val="28"/>
          <w:lang w:val="ru-RU"/>
        </w:rPr>
        <w:t>5</w:t>
      </w:r>
      <w:r w:rsidRPr="004A0BFF">
        <w:rPr>
          <w:rFonts w:ascii="Times New Roman" w:hAnsi="Times New Roman"/>
          <w:sz w:val="28"/>
        </w:rPr>
        <w:t>р.(протокол №</w:t>
      </w:r>
      <w:r>
        <w:rPr>
          <w:rFonts w:ascii="Times New Roman" w:hAnsi="Times New Roman"/>
          <w:sz w:val="28"/>
        </w:rPr>
        <w:t xml:space="preserve">1)                         </w:t>
      </w:r>
      <w:r w:rsidRPr="004A0BFF">
        <w:rPr>
          <w:rFonts w:ascii="Times New Roman" w:hAnsi="Times New Roman"/>
          <w:sz w:val="28"/>
        </w:rPr>
        <w:t xml:space="preserve"> </w:t>
      </w:r>
      <w:r>
        <w:rPr>
          <w:rFonts w:ascii="Times New Roman" w:hAnsi="Times New Roman"/>
          <w:sz w:val="28"/>
        </w:rPr>
        <w:t>___________ Ярослав ГАВРИЛІВ</w:t>
      </w:r>
    </w:p>
    <w:p w:rsidR="00A86FD9" w:rsidRDefault="00A86FD9" w:rsidP="00A86FD9">
      <w:pPr>
        <w:rPr>
          <w:rFonts w:ascii="Times New Roman" w:hAnsi="Times New Roman" w:cs="Times New Roman"/>
          <w:sz w:val="24"/>
          <w:szCs w:val="24"/>
        </w:rPr>
      </w:pPr>
    </w:p>
    <w:p w:rsidR="00A86FD9" w:rsidRPr="00B8222B" w:rsidRDefault="00A86FD9" w:rsidP="00A86FD9">
      <w:pPr>
        <w:rPr>
          <w:rFonts w:ascii="Times New Roman" w:hAnsi="Times New Roman" w:cs="Times New Roman"/>
          <w:sz w:val="24"/>
          <w:szCs w:val="24"/>
        </w:rPr>
      </w:pPr>
    </w:p>
    <w:p w:rsidR="00A86FD9" w:rsidRPr="00B8222B" w:rsidRDefault="00A86FD9" w:rsidP="00A86FD9">
      <w:pPr>
        <w:rPr>
          <w:rFonts w:ascii="Times New Roman" w:hAnsi="Times New Roman" w:cs="Times New Roman"/>
          <w:sz w:val="24"/>
          <w:szCs w:val="24"/>
        </w:rPr>
      </w:pPr>
    </w:p>
    <w:p w:rsidR="00A86FD9" w:rsidRPr="00B8222B" w:rsidRDefault="00A86FD9" w:rsidP="00A86FD9">
      <w:pPr>
        <w:rPr>
          <w:rFonts w:ascii="Times New Roman" w:hAnsi="Times New Roman" w:cs="Times New Roman"/>
          <w:sz w:val="24"/>
          <w:szCs w:val="24"/>
        </w:rPr>
      </w:pPr>
    </w:p>
    <w:p w:rsidR="00A86FD9" w:rsidRPr="00B8222B" w:rsidRDefault="00A86FD9" w:rsidP="00A86FD9">
      <w:pPr>
        <w:rPr>
          <w:rFonts w:ascii="Times New Roman" w:hAnsi="Times New Roman" w:cs="Times New Roman"/>
          <w:sz w:val="24"/>
          <w:szCs w:val="24"/>
        </w:rPr>
      </w:pPr>
    </w:p>
    <w:p w:rsidR="00A86FD9" w:rsidRPr="00B8222B" w:rsidRDefault="00A86FD9" w:rsidP="00A86FD9">
      <w:pPr>
        <w:rPr>
          <w:rFonts w:ascii="Times New Roman" w:hAnsi="Times New Roman" w:cs="Times New Roman"/>
          <w:sz w:val="24"/>
          <w:szCs w:val="24"/>
        </w:rPr>
      </w:pPr>
    </w:p>
    <w:p w:rsidR="00A86FD9" w:rsidRPr="00B8222B" w:rsidRDefault="00A86FD9" w:rsidP="00A86FD9">
      <w:pPr>
        <w:jc w:val="center"/>
        <w:rPr>
          <w:rFonts w:ascii="Times New Roman" w:hAnsi="Times New Roman" w:cs="Times New Roman"/>
          <w:b/>
          <w:sz w:val="40"/>
          <w:szCs w:val="28"/>
        </w:rPr>
      </w:pPr>
      <w:r w:rsidRPr="00B8222B">
        <w:rPr>
          <w:rFonts w:ascii="Times New Roman" w:hAnsi="Times New Roman" w:cs="Times New Roman"/>
          <w:b/>
          <w:sz w:val="40"/>
          <w:szCs w:val="28"/>
        </w:rPr>
        <w:t>Освітня програма</w:t>
      </w:r>
    </w:p>
    <w:p w:rsidR="00A86FD9" w:rsidRDefault="00A86FD9" w:rsidP="00A86FD9">
      <w:pPr>
        <w:jc w:val="center"/>
        <w:rPr>
          <w:rFonts w:ascii="Times New Roman" w:hAnsi="Times New Roman" w:cs="Times New Roman"/>
          <w:sz w:val="36"/>
          <w:szCs w:val="28"/>
        </w:rPr>
      </w:pPr>
      <w:r>
        <w:rPr>
          <w:rFonts w:ascii="Times New Roman" w:hAnsi="Times New Roman" w:cs="Times New Roman"/>
          <w:sz w:val="36"/>
          <w:szCs w:val="28"/>
        </w:rPr>
        <w:t>Варязької ЗШ І-ІІІ ступенів.</w:t>
      </w:r>
      <w:r w:rsidRPr="00B8222B">
        <w:rPr>
          <w:rFonts w:ascii="Times New Roman" w:hAnsi="Times New Roman" w:cs="Times New Roman"/>
          <w:sz w:val="36"/>
          <w:szCs w:val="28"/>
        </w:rPr>
        <w:t xml:space="preserve"> для </w:t>
      </w:r>
      <w:r>
        <w:rPr>
          <w:rFonts w:ascii="Times New Roman" w:hAnsi="Times New Roman" w:cs="Times New Roman"/>
          <w:sz w:val="36"/>
          <w:szCs w:val="28"/>
        </w:rPr>
        <w:t xml:space="preserve"> 9 класу</w:t>
      </w:r>
    </w:p>
    <w:p w:rsidR="00A86FD9" w:rsidRDefault="00A86FD9" w:rsidP="00A86FD9">
      <w:pPr>
        <w:jc w:val="center"/>
        <w:rPr>
          <w:rFonts w:ascii="Times New Roman" w:hAnsi="Times New Roman" w:cs="Times New Roman"/>
          <w:sz w:val="36"/>
          <w:szCs w:val="28"/>
        </w:rPr>
      </w:pPr>
      <w:r w:rsidRPr="00B8222B">
        <w:rPr>
          <w:rFonts w:ascii="Times New Roman" w:hAnsi="Times New Roman" w:cs="Times New Roman"/>
          <w:sz w:val="36"/>
          <w:szCs w:val="28"/>
        </w:rPr>
        <w:t>на 202</w:t>
      </w:r>
      <w:r>
        <w:rPr>
          <w:rFonts w:ascii="Times New Roman" w:hAnsi="Times New Roman" w:cs="Times New Roman"/>
          <w:sz w:val="36"/>
          <w:szCs w:val="28"/>
          <w:lang w:val="ru-RU"/>
        </w:rPr>
        <w:t>5</w:t>
      </w:r>
      <w:r w:rsidRPr="00B8222B">
        <w:rPr>
          <w:rFonts w:ascii="Times New Roman" w:hAnsi="Times New Roman" w:cs="Times New Roman"/>
          <w:sz w:val="36"/>
          <w:szCs w:val="28"/>
        </w:rPr>
        <w:t>-202</w:t>
      </w:r>
      <w:r>
        <w:rPr>
          <w:rFonts w:ascii="Times New Roman" w:hAnsi="Times New Roman" w:cs="Times New Roman"/>
          <w:sz w:val="36"/>
          <w:szCs w:val="28"/>
          <w:lang w:val="ru-RU"/>
        </w:rPr>
        <w:t>6</w:t>
      </w:r>
      <w:r w:rsidRPr="00B8222B">
        <w:rPr>
          <w:rFonts w:ascii="Times New Roman" w:hAnsi="Times New Roman" w:cs="Times New Roman"/>
          <w:sz w:val="36"/>
          <w:szCs w:val="28"/>
        </w:rPr>
        <w:t xml:space="preserve"> навчальний рік</w:t>
      </w:r>
    </w:p>
    <w:p w:rsidR="00A86FD9" w:rsidRDefault="00A86FD9" w:rsidP="00A86FD9">
      <w:pPr>
        <w:pStyle w:val="a3"/>
        <w:spacing w:line="276" w:lineRule="auto"/>
        <w:ind w:left="0" w:firstLine="709"/>
        <w:rPr>
          <w:sz w:val="28"/>
          <w:szCs w:val="24"/>
        </w:rPr>
      </w:pPr>
    </w:p>
    <w:p w:rsidR="00A86FD9" w:rsidRDefault="00A86FD9" w:rsidP="00A86FD9">
      <w:pPr>
        <w:pStyle w:val="a3"/>
        <w:spacing w:line="276" w:lineRule="auto"/>
        <w:ind w:left="0" w:firstLine="709"/>
        <w:rPr>
          <w:sz w:val="28"/>
          <w:szCs w:val="24"/>
        </w:rPr>
      </w:pPr>
    </w:p>
    <w:p w:rsidR="00A86FD9" w:rsidRDefault="00A86FD9" w:rsidP="00A86FD9">
      <w:pPr>
        <w:pStyle w:val="a3"/>
        <w:spacing w:line="276" w:lineRule="auto"/>
        <w:ind w:left="0" w:firstLine="709"/>
        <w:rPr>
          <w:sz w:val="28"/>
          <w:szCs w:val="24"/>
        </w:rPr>
      </w:pPr>
    </w:p>
    <w:p w:rsidR="00A86FD9" w:rsidRDefault="00A86FD9" w:rsidP="00A86FD9">
      <w:pPr>
        <w:pStyle w:val="a3"/>
        <w:spacing w:line="276" w:lineRule="auto"/>
        <w:ind w:left="0" w:firstLine="709"/>
        <w:rPr>
          <w:sz w:val="28"/>
          <w:szCs w:val="24"/>
        </w:rPr>
      </w:pPr>
    </w:p>
    <w:p w:rsidR="00A86FD9" w:rsidRDefault="00A86FD9" w:rsidP="00A86FD9">
      <w:pPr>
        <w:pStyle w:val="a3"/>
        <w:spacing w:line="276" w:lineRule="auto"/>
        <w:ind w:left="0" w:firstLine="709"/>
        <w:rPr>
          <w:sz w:val="28"/>
          <w:szCs w:val="24"/>
        </w:rPr>
      </w:pPr>
    </w:p>
    <w:p w:rsidR="00A86FD9" w:rsidRDefault="00A86FD9" w:rsidP="00A86FD9">
      <w:pPr>
        <w:pStyle w:val="a3"/>
        <w:spacing w:line="276" w:lineRule="auto"/>
        <w:ind w:left="0" w:firstLine="709"/>
        <w:rPr>
          <w:sz w:val="28"/>
          <w:szCs w:val="24"/>
        </w:rPr>
      </w:pPr>
    </w:p>
    <w:p w:rsidR="00A86FD9" w:rsidRDefault="00A86FD9" w:rsidP="00A86FD9">
      <w:pPr>
        <w:pStyle w:val="a3"/>
        <w:spacing w:line="276" w:lineRule="auto"/>
        <w:ind w:left="0" w:firstLine="709"/>
        <w:rPr>
          <w:sz w:val="28"/>
          <w:szCs w:val="24"/>
        </w:rPr>
      </w:pPr>
    </w:p>
    <w:p w:rsidR="00A86FD9" w:rsidRDefault="00A86FD9" w:rsidP="00A86FD9">
      <w:pPr>
        <w:pStyle w:val="a3"/>
        <w:spacing w:line="276" w:lineRule="auto"/>
        <w:ind w:left="0" w:firstLine="709"/>
        <w:rPr>
          <w:sz w:val="28"/>
          <w:szCs w:val="24"/>
        </w:rPr>
      </w:pPr>
    </w:p>
    <w:p w:rsidR="00A86FD9" w:rsidRDefault="00A86FD9" w:rsidP="00A86FD9">
      <w:pPr>
        <w:pStyle w:val="a3"/>
        <w:spacing w:line="276" w:lineRule="auto"/>
        <w:ind w:left="0" w:firstLine="709"/>
        <w:rPr>
          <w:sz w:val="28"/>
          <w:szCs w:val="24"/>
        </w:rPr>
      </w:pPr>
    </w:p>
    <w:p w:rsidR="00A86FD9" w:rsidRDefault="00A86FD9" w:rsidP="00A86FD9">
      <w:pPr>
        <w:pStyle w:val="a3"/>
        <w:spacing w:line="276" w:lineRule="auto"/>
        <w:ind w:left="0" w:firstLine="709"/>
        <w:rPr>
          <w:sz w:val="28"/>
          <w:szCs w:val="24"/>
        </w:rPr>
      </w:pPr>
    </w:p>
    <w:p w:rsidR="00A86FD9" w:rsidRDefault="00A86FD9" w:rsidP="00A86FD9">
      <w:pPr>
        <w:pStyle w:val="a3"/>
        <w:spacing w:line="276" w:lineRule="auto"/>
        <w:ind w:left="0" w:firstLine="709"/>
        <w:rPr>
          <w:sz w:val="28"/>
          <w:szCs w:val="24"/>
        </w:rPr>
      </w:pPr>
    </w:p>
    <w:p w:rsidR="00A86FD9" w:rsidRDefault="00A86FD9" w:rsidP="00A86FD9">
      <w:pPr>
        <w:pStyle w:val="a3"/>
        <w:spacing w:line="276" w:lineRule="auto"/>
        <w:ind w:left="0" w:firstLine="709"/>
        <w:rPr>
          <w:sz w:val="28"/>
          <w:szCs w:val="24"/>
        </w:rPr>
      </w:pPr>
    </w:p>
    <w:p w:rsidR="00A86FD9" w:rsidRDefault="00A86FD9" w:rsidP="00A86FD9">
      <w:pPr>
        <w:pStyle w:val="a3"/>
        <w:spacing w:line="276" w:lineRule="auto"/>
        <w:ind w:left="0" w:firstLine="709"/>
        <w:rPr>
          <w:sz w:val="28"/>
          <w:szCs w:val="24"/>
        </w:rPr>
      </w:pPr>
    </w:p>
    <w:p w:rsidR="00A86FD9" w:rsidRDefault="00A86FD9" w:rsidP="00A86FD9">
      <w:pPr>
        <w:pStyle w:val="a3"/>
        <w:spacing w:line="276" w:lineRule="auto"/>
        <w:ind w:left="0" w:firstLine="709"/>
        <w:rPr>
          <w:sz w:val="28"/>
          <w:szCs w:val="24"/>
        </w:rPr>
      </w:pPr>
    </w:p>
    <w:p w:rsidR="00A86FD9" w:rsidRDefault="00A86FD9" w:rsidP="00A86FD9">
      <w:pPr>
        <w:pStyle w:val="a3"/>
        <w:spacing w:line="276" w:lineRule="auto"/>
        <w:ind w:left="0" w:firstLine="709"/>
        <w:rPr>
          <w:sz w:val="28"/>
          <w:szCs w:val="24"/>
        </w:rPr>
      </w:pPr>
    </w:p>
    <w:p w:rsidR="00A86FD9" w:rsidRDefault="00A86FD9" w:rsidP="00A86FD9">
      <w:pPr>
        <w:pStyle w:val="a3"/>
        <w:spacing w:line="276" w:lineRule="auto"/>
        <w:ind w:left="0" w:firstLine="709"/>
        <w:rPr>
          <w:sz w:val="28"/>
          <w:szCs w:val="24"/>
        </w:rPr>
      </w:pPr>
    </w:p>
    <w:p w:rsidR="00A86FD9" w:rsidRDefault="00A86FD9" w:rsidP="00A86FD9">
      <w:pPr>
        <w:pStyle w:val="a3"/>
        <w:spacing w:line="276" w:lineRule="auto"/>
        <w:ind w:left="0" w:firstLine="709"/>
        <w:rPr>
          <w:sz w:val="28"/>
          <w:szCs w:val="24"/>
        </w:rPr>
      </w:pPr>
    </w:p>
    <w:p w:rsidR="00A86FD9" w:rsidRDefault="00A86FD9" w:rsidP="00A86FD9">
      <w:pPr>
        <w:pStyle w:val="a3"/>
        <w:spacing w:line="276" w:lineRule="auto"/>
        <w:ind w:left="0" w:firstLine="709"/>
        <w:rPr>
          <w:sz w:val="28"/>
          <w:szCs w:val="24"/>
        </w:rPr>
      </w:pPr>
    </w:p>
    <w:p w:rsidR="00A86FD9" w:rsidRDefault="00A86FD9" w:rsidP="00A86FD9">
      <w:pPr>
        <w:pStyle w:val="a3"/>
        <w:spacing w:line="276" w:lineRule="auto"/>
        <w:ind w:left="0" w:firstLine="709"/>
        <w:rPr>
          <w:sz w:val="28"/>
          <w:szCs w:val="24"/>
        </w:rPr>
      </w:pPr>
    </w:p>
    <w:p w:rsidR="00A86FD9" w:rsidRDefault="00A86FD9" w:rsidP="00A86FD9">
      <w:pPr>
        <w:pStyle w:val="a3"/>
        <w:spacing w:line="276" w:lineRule="auto"/>
        <w:ind w:left="0" w:firstLine="709"/>
        <w:rPr>
          <w:sz w:val="28"/>
          <w:szCs w:val="24"/>
        </w:rPr>
      </w:pPr>
    </w:p>
    <w:p w:rsidR="00A86FD9" w:rsidRDefault="00A86FD9" w:rsidP="00A86FD9">
      <w:pPr>
        <w:pStyle w:val="a3"/>
        <w:spacing w:line="276" w:lineRule="auto"/>
        <w:ind w:left="0" w:firstLine="709"/>
        <w:rPr>
          <w:sz w:val="28"/>
          <w:szCs w:val="24"/>
        </w:rPr>
      </w:pPr>
    </w:p>
    <w:p w:rsidR="00A86FD9" w:rsidRDefault="00A86FD9" w:rsidP="00A86FD9">
      <w:pPr>
        <w:pStyle w:val="a3"/>
        <w:spacing w:line="276" w:lineRule="auto"/>
        <w:ind w:left="0" w:firstLine="709"/>
        <w:rPr>
          <w:sz w:val="28"/>
          <w:szCs w:val="24"/>
        </w:rPr>
      </w:pPr>
    </w:p>
    <w:p w:rsidR="00A86FD9" w:rsidRPr="005A5B43" w:rsidRDefault="00A86FD9" w:rsidP="00A86FD9">
      <w:pPr>
        <w:pStyle w:val="a3"/>
        <w:spacing w:line="276" w:lineRule="auto"/>
        <w:ind w:left="0" w:firstLine="709"/>
        <w:rPr>
          <w:sz w:val="28"/>
          <w:szCs w:val="24"/>
        </w:rPr>
      </w:pPr>
      <w:r w:rsidRPr="005A5B43">
        <w:rPr>
          <w:sz w:val="28"/>
          <w:szCs w:val="24"/>
        </w:rPr>
        <w:t>Освітня програма на 202</w:t>
      </w:r>
      <w:r>
        <w:rPr>
          <w:sz w:val="28"/>
          <w:szCs w:val="24"/>
        </w:rPr>
        <w:t>5</w:t>
      </w:r>
      <w:r w:rsidRPr="005A5B43">
        <w:rPr>
          <w:sz w:val="28"/>
          <w:szCs w:val="24"/>
        </w:rPr>
        <w:t>-202</w:t>
      </w:r>
      <w:r>
        <w:rPr>
          <w:sz w:val="28"/>
          <w:szCs w:val="24"/>
        </w:rPr>
        <w:t>6</w:t>
      </w:r>
      <w:r w:rsidRPr="005A5B43">
        <w:rPr>
          <w:sz w:val="28"/>
          <w:szCs w:val="24"/>
        </w:rPr>
        <w:t xml:space="preserve"> навчальний рік розроблена відповідно до:</w:t>
      </w:r>
    </w:p>
    <w:p w:rsidR="00A86FD9" w:rsidRPr="005A5B43" w:rsidRDefault="00A86FD9" w:rsidP="00A86FD9">
      <w:pPr>
        <w:pStyle w:val="a3"/>
        <w:widowControl/>
        <w:numPr>
          <w:ilvl w:val="0"/>
          <w:numId w:val="1"/>
        </w:numPr>
        <w:autoSpaceDE/>
        <w:autoSpaceDN/>
        <w:spacing w:line="276" w:lineRule="auto"/>
        <w:ind w:left="0" w:firstLine="284"/>
        <w:contextualSpacing/>
        <w:rPr>
          <w:sz w:val="28"/>
          <w:szCs w:val="24"/>
        </w:rPr>
      </w:pPr>
      <w:r w:rsidRPr="005A5B43">
        <w:rPr>
          <w:sz w:val="28"/>
          <w:szCs w:val="24"/>
        </w:rPr>
        <w:t>Конституції України;</w:t>
      </w:r>
    </w:p>
    <w:p w:rsidR="00A86FD9" w:rsidRDefault="00A86FD9" w:rsidP="00A86FD9">
      <w:pPr>
        <w:pStyle w:val="a3"/>
        <w:widowControl/>
        <w:numPr>
          <w:ilvl w:val="0"/>
          <w:numId w:val="1"/>
        </w:numPr>
        <w:autoSpaceDE/>
        <w:autoSpaceDN/>
        <w:spacing w:line="276" w:lineRule="auto"/>
        <w:ind w:left="0" w:firstLine="284"/>
        <w:contextualSpacing/>
        <w:rPr>
          <w:sz w:val="28"/>
          <w:szCs w:val="24"/>
        </w:rPr>
      </w:pPr>
      <w:r w:rsidRPr="005A5B43">
        <w:rPr>
          <w:sz w:val="28"/>
          <w:szCs w:val="24"/>
        </w:rPr>
        <w:t>Закону України «Про освіту» (стаття 33),</w:t>
      </w:r>
    </w:p>
    <w:p w:rsidR="00A86FD9" w:rsidRPr="005A5B43" w:rsidRDefault="00A86FD9" w:rsidP="00A86FD9">
      <w:pPr>
        <w:pStyle w:val="a3"/>
        <w:widowControl/>
        <w:numPr>
          <w:ilvl w:val="0"/>
          <w:numId w:val="1"/>
        </w:numPr>
        <w:autoSpaceDE/>
        <w:autoSpaceDN/>
        <w:spacing w:line="276" w:lineRule="auto"/>
        <w:ind w:left="0" w:firstLine="284"/>
        <w:contextualSpacing/>
        <w:rPr>
          <w:sz w:val="28"/>
          <w:szCs w:val="24"/>
        </w:rPr>
      </w:pPr>
      <w:r w:rsidRPr="005A5B43">
        <w:rPr>
          <w:sz w:val="28"/>
          <w:szCs w:val="24"/>
        </w:rPr>
        <w:t>Закону України «Про повну загальну середню  освіту» (стаття 11),</w:t>
      </w:r>
    </w:p>
    <w:p w:rsidR="00A86FD9" w:rsidRPr="007A765F" w:rsidRDefault="00A86FD9" w:rsidP="00A86FD9">
      <w:pPr>
        <w:pStyle w:val="a3"/>
        <w:numPr>
          <w:ilvl w:val="0"/>
          <w:numId w:val="1"/>
        </w:numPr>
        <w:ind w:left="0" w:firstLine="284"/>
        <w:rPr>
          <w:sz w:val="28"/>
          <w:szCs w:val="28"/>
        </w:rPr>
      </w:pPr>
      <w:r w:rsidRPr="007A765F">
        <w:rPr>
          <w:sz w:val="28"/>
          <w:szCs w:val="24"/>
        </w:rPr>
        <w:t>Державного стандарту базової середньої освіти, затвердженого постановою Кабінету Міністрів України від 30.09.2020 р. № 898,</w:t>
      </w:r>
      <w:r w:rsidRPr="007A765F">
        <w:rPr>
          <w:rFonts w:eastAsiaTheme="minorEastAsia"/>
          <w:kern w:val="24"/>
          <w:sz w:val="28"/>
          <w:szCs w:val="28"/>
        </w:rPr>
        <w:t xml:space="preserve"> зі змінами, внесеними згідно з постановою Кабінету Міністрів України від 30.08.2022 № 972;</w:t>
      </w:r>
    </w:p>
    <w:p w:rsidR="00A86FD9" w:rsidRDefault="00A86FD9" w:rsidP="00A86FD9">
      <w:pPr>
        <w:pStyle w:val="a3"/>
        <w:widowControl/>
        <w:numPr>
          <w:ilvl w:val="0"/>
          <w:numId w:val="1"/>
        </w:numPr>
        <w:autoSpaceDE/>
        <w:autoSpaceDN/>
        <w:spacing w:line="276" w:lineRule="auto"/>
        <w:ind w:left="0" w:firstLine="284"/>
        <w:contextualSpacing/>
        <w:rPr>
          <w:sz w:val="28"/>
          <w:szCs w:val="24"/>
        </w:rPr>
      </w:pPr>
      <w:r w:rsidRPr="008E76CC">
        <w:rPr>
          <w:sz w:val="28"/>
          <w:szCs w:val="24"/>
        </w:rPr>
        <w:t>Типової  освітньої програми для 5-9 класів закладів загальної середньої освіти затвердженої наказом МОН України від 19.02. 2021 р. № 235,</w:t>
      </w:r>
    </w:p>
    <w:p w:rsidR="00A86FD9" w:rsidRPr="003F4005" w:rsidRDefault="00A86FD9" w:rsidP="00A86FD9">
      <w:pPr>
        <w:pStyle w:val="a3"/>
        <w:numPr>
          <w:ilvl w:val="0"/>
          <w:numId w:val="1"/>
        </w:numPr>
        <w:ind w:left="0" w:firstLine="284"/>
        <w:rPr>
          <w:sz w:val="28"/>
          <w:szCs w:val="28"/>
        </w:rPr>
      </w:pPr>
      <w:r w:rsidRPr="003F4005">
        <w:rPr>
          <w:sz w:val="28"/>
          <w:szCs w:val="28"/>
        </w:rPr>
        <w:t>Лист МОН від 29.05.2025р. № 1/11233-25 «Про</w:t>
      </w:r>
      <w:r>
        <w:rPr>
          <w:sz w:val="28"/>
          <w:szCs w:val="28"/>
        </w:rPr>
        <w:t xml:space="preserve"> </w:t>
      </w:r>
      <w:r w:rsidRPr="003F4005">
        <w:rPr>
          <w:sz w:val="28"/>
          <w:szCs w:val="28"/>
        </w:rPr>
        <w:t>підготовку закладів освіти до нового навчального року та проходження осінньо-зимового періоду 2025/26 року»</w:t>
      </w:r>
    </w:p>
    <w:p w:rsidR="00A86FD9" w:rsidRDefault="00A86FD9" w:rsidP="00A86FD9">
      <w:pPr>
        <w:spacing w:after="0"/>
        <w:ind w:firstLine="284"/>
        <w:jc w:val="both"/>
        <w:rPr>
          <w:rFonts w:ascii="Times New Roman" w:hAnsi="Times New Roman" w:cs="Times New Roman"/>
          <w:sz w:val="28"/>
          <w:szCs w:val="28"/>
        </w:rPr>
      </w:pPr>
      <w:r w:rsidRPr="00587B0D">
        <w:rPr>
          <w:rFonts w:ascii="Times New Roman" w:hAnsi="Times New Roman" w:cs="Times New Roman"/>
          <w:sz w:val="28"/>
          <w:szCs w:val="28"/>
        </w:rPr>
        <w:t>•</w:t>
      </w:r>
      <w:r w:rsidRPr="00587B0D">
        <w:rPr>
          <w:rFonts w:ascii="Times New Roman" w:hAnsi="Times New Roman" w:cs="Times New Roman"/>
          <w:sz w:val="28"/>
          <w:szCs w:val="28"/>
        </w:rPr>
        <w:tab/>
        <w:t>Лист  МОН від 26.07.2022 № 1/8462 «</w:t>
      </w:r>
      <w:proofErr w:type="spellStart"/>
      <w:r w:rsidRPr="00587B0D">
        <w:rPr>
          <w:rFonts w:ascii="Times New Roman" w:hAnsi="Times New Roman" w:cs="Times New Roman"/>
          <w:sz w:val="28"/>
          <w:szCs w:val="28"/>
        </w:rPr>
        <w:t>Інструктивно</w:t>
      </w:r>
      <w:proofErr w:type="spellEnd"/>
      <w:r>
        <w:rPr>
          <w:rFonts w:ascii="Times New Roman" w:hAnsi="Times New Roman" w:cs="Times New Roman"/>
          <w:sz w:val="28"/>
          <w:szCs w:val="28"/>
        </w:rPr>
        <w:t xml:space="preserve"> </w:t>
      </w:r>
      <w:r w:rsidRPr="00587B0D">
        <w:rPr>
          <w:rFonts w:ascii="Times New Roman" w:hAnsi="Times New Roman" w:cs="Times New Roman"/>
          <w:sz w:val="28"/>
          <w:szCs w:val="28"/>
        </w:rPr>
        <w:t>- методичні матеріали щодо порядку підготовки закладу освіти до нового навчального року та опалювального сезону з питань цивільного захисту, охорони праці та безпеки життєдіяльності»</w:t>
      </w:r>
    </w:p>
    <w:p w:rsidR="00A86FD9" w:rsidRDefault="00A86FD9" w:rsidP="00A86FD9">
      <w:pPr>
        <w:pStyle w:val="a3"/>
        <w:widowControl/>
        <w:numPr>
          <w:ilvl w:val="0"/>
          <w:numId w:val="2"/>
        </w:numPr>
        <w:autoSpaceDE/>
        <w:autoSpaceDN/>
        <w:spacing w:line="276" w:lineRule="auto"/>
        <w:ind w:left="0" w:firstLine="0"/>
        <w:contextualSpacing/>
        <w:rPr>
          <w:sz w:val="28"/>
          <w:szCs w:val="28"/>
        </w:rPr>
      </w:pPr>
      <w:r>
        <w:rPr>
          <w:sz w:val="28"/>
          <w:szCs w:val="28"/>
        </w:rPr>
        <w:t>Наказ МОН від 07.08.2024 №</w:t>
      </w:r>
      <w:r w:rsidRPr="00587B0D">
        <w:rPr>
          <w:sz w:val="28"/>
          <w:szCs w:val="28"/>
        </w:rPr>
        <w:t>1112, зареєстрованим у Міністерстві юстиції</w:t>
      </w:r>
      <w:r>
        <w:rPr>
          <w:sz w:val="28"/>
          <w:szCs w:val="28"/>
        </w:rPr>
        <w:t xml:space="preserve"> </w:t>
      </w:r>
      <w:r w:rsidRPr="00587B0D">
        <w:rPr>
          <w:sz w:val="28"/>
          <w:szCs w:val="28"/>
        </w:rPr>
        <w:t>України 08.08.2024 за № 1222/42567</w:t>
      </w:r>
      <w:r>
        <w:rPr>
          <w:sz w:val="28"/>
          <w:szCs w:val="28"/>
        </w:rPr>
        <w:t xml:space="preserve"> «Про </w:t>
      </w:r>
      <w:r w:rsidRPr="00587B0D">
        <w:rPr>
          <w:sz w:val="28"/>
          <w:szCs w:val="28"/>
        </w:rPr>
        <w:t>Порядок та умови здобуття загальної середньої освіти в комунальних закладах загальної середньої освіти в умовах воєнного стану в Україні</w:t>
      </w:r>
      <w:r>
        <w:rPr>
          <w:sz w:val="28"/>
          <w:szCs w:val="28"/>
        </w:rPr>
        <w:t>».</w:t>
      </w:r>
    </w:p>
    <w:p w:rsidR="00A86FD9" w:rsidRPr="00E27A76" w:rsidRDefault="00A86FD9" w:rsidP="00A86FD9">
      <w:pPr>
        <w:pStyle w:val="a3"/>
        <w:widowControl/>
        <w:numPr>
          <w:ilvl w:val="0"/>
          <w:numId w:val="2"/>
        </w:numPr>
        <w:autoSpaceDE/>
        <w:autoSpaceDN/>
        <w:spacing w:line="276" w:lineRule="auto"/>
        <w:ind w:left="0" w:firstLine="0"/>
        <w:contextualSpacing/>
        <w:rPr>
          <w:sz w:val="28"/>
          <w:szCs w:val="28"/>
        </w:rPr>
      </w:pPr>
      <w:r w:rsidRPr="00E27A76">
        <w:rPr>
          <w:sz w:val="28"/>
          <w:szCs w:val="28"/>
        </w:rPr>
        <w:t>НАКАЗ від</w:t>
      </w:r>
      <w:r w:rsidRPr="00E27A76">
        <w:rPr>
          <w:sz w:val="28"/>
          <w:szCs w:val="28"/>
        </w:rPr>
        <w:tab/>
        <w:t>25.09.2020 № 205 «Про затвердження Санітарного</w:t>
      </w:r>
      <w:r>
        <w:rPr>
          <w:sz w:val="28"/>
          <w:szCs w:val="28"/>
        </w:rPr>
        <w:t xml:space="preserve"> </w:t>
      </w:r>
      <w:r w:rsidRPr="00E27A76">
        <w:rPr>
          <w:sz w:val="28"/>
          <w:szCs w:val="28"/>
        </w:rPr>
        <w:t>регламенту для закладів загальної середньої освіти»</w:t>
      </w:r>
    </w:p>
    <w:p w:rsidR="00A86FD9" w:rsidRPr="0098114E" w:rsidRDefault="00A86FD9" w:rsidP="00A86FD9">
      <w:pPr>
        <w:pStyle w:val="a3"/>
        <w:numPr>
          <w:ilvl w:val="0"/>
          <w:numId w:val="3"/>
        </w:numPr>
        <w:ind w:left="0" w:firstLine="0"/>
        <w:rPr>
          <w:sz w:val="28"/>
          <w:szCs w:val="28"/>
        </w:rPr>
      </w:pPr>
      <w:r w:rsidRPr="0098114E">
        <w:rPr>
          <w:sz w:val="28"/>
          <w:szCs w:val="28"/>
        </w:rPr>
        <w:t>Наказ МОН від 20.05.2024 №714 про Зміни до Порядку зарахування, відрахування та переведення учнів до державних та комунальних закладів освіти для здобуття повної загальної середньої освіти (набув чинності з 01.08.2024).</w:t>
      </w:r>
    </w:p>
    <w:p w:rsidR="00A86FD9" w:rsidRDefault="00A86FD9" w:rsidP="00A86FD9">
      <w:pPr>
        <w:pStyle w:val="a3"/>
        <w:ind w:left="0" w:firstLine="0"/>
        <w:rPr>
          <w:sz w:val="28"/>
          <w:szCs w:val="28"/>
        </w:rPr>
      </w:pPr>
      <w:r>
        <w:rPr>
          <w:sz w:val="28"/>
          <w:szCs w:val="28"/>
        </w:rPr>
        <w:t xml:space="preserve">•   Наказ </w:t>
      </w:r>
      <w:r w:rsidRPr="001D13FC">
        <w:rPr>
          <w:sz w:val="28"/>
          <w:szCs w:val="28"/>
        </w:rPr>
        <w:t>№1351</w:t>
      </w:r>
      <w:r>
        <w:rPr>
          <w:sz w:val="28"/>
          <w:szCs w:val="28"/>
        </w:rPr>
        <w:t>»Про затвердження Поряд</w:t>
      </w:r>
      <w:r w:rsidRPr="001D13FC">
        <w:rPr>
          <w:sz w:val="28"/>
          <w:szCs w:val="28"/>
        </w:rPr>
        <w:t>к</w:t>
      </w:r>
      <w:r>
        <w:rPr>
          <w:sz w:val="28"/>
          <w:szCs w:val="28"/>
        </w:rPr>
        <w:t>у</w:t>
      </w:r>
      <w:r w:rsidRPr="001D13FC">
        <w:rPr>
          <w:sz w:val="28"/>
          <w:szCs w:val="28"/>
        </w:rPr>
        <w:t xml:space="preserve"> проведен</w:t>
      </w:r>
      <w:r>
        <w:rPr>
          <w:sz w:val="28"/>
          <w:szCs w:val="28"/>
        </w:rPr>
        <w:t xml:space="preserve">ня медичного огляду дітей та </w:t>
      </w:r>
      <w:r w:rsidRPr="001D13FC">
        <w:rPr>
          <w:sz w:val="28"/>
          <w:szCs w:val="28"/>
        </w:rPr>
        <w:t>інших осіб для зарахування їх до закладу освіти, дитячого закладу оздоровлення та відпочинку</w:t>
      </w:r>
      <w:r>
        <w:rPr>
          <w:sz w:val="28"/>
          <w:szCs w:val="28"/>
        </w:rPr>
        <w:t>»</w:t>
      </w:r>
      <w:r w:rsidRPr="001D13FC">
        <w:rPr>
          <w:sz w:val="28"/>
          <w:szCs w:val="28"/>
        </w:rPr>
        <w:t>, який набув чинності з 01.10.2023.</w:t>
      </w:r>
    </w:p>
    <w:p w:rsidR="00A86FD9" w:rsidRDefault="00A86FD9" w:rsidP="00A86FD9">
      <w:pPr>
        <w:pStyle w:val="a3"/>
        <w:ind w:left="0" w:firstLine="0"/>
        <w:rPr>
          <w:sz w:val="28"/>
          <w:szCs w:val="28"/>
        </w:rPr>
      </w:pPr>
      <w:r>
        <w:rPr>
          <w:sz w:val="28"/>
          <w:szCs w:val="28"/>
        </w:rPr>
        <w:t>•</w:t>
      </w:r>
      <w:r>
        <w:rPr>
          <w:sz w:val="28"/>
          <w:szCs w:val="28"/>
        </w:rPr>
        <w:tab/>
        <w:t>Наказ</w:t>
      </w:r>
      <w:r w:rsidRPr="00AF3638">
        <w:rPr>
          <w:sz w:val="28"/>
          <w:szCs w:val="28"/>
        </w:rPr>
        <w:t xml:space="preserve"> МОН </w:t>
      </w:r>
      <w:r>
        <w:rPr>
          <w:sz w:val="28"/>
          <w:szCs w:val="28"/>
        </w:rPr>
        <w:t>від 09.08.2024 №1120 «Про затвердження</w:t>
      </w:r>
      <w:r w:rsidRPr="00AF3638">
        <w:rPr>
          <w:sz w:val="28"/>
          <w:szCs w:val="28"/>
        </w:rPr>
        <w:t xml:space="preserve"> но</w:t>
      </w:r>
      <w:r>
        <w:rPr>
          <w:sz w:val="28"/>
          <w:szCs w:val="28"/>
        </w:rPr>
        <w:t>вої редакції</w:t>
      </w:r>
      <w:r w:rsidRPr="00AF3638">
        <w:rPr>
          <w:sz w:val="28"/>
          <w:szCs w:val="28"/>
        </w:rPr>
        <w:t xml:space="preserve"> Типової освітньої програми для 5 - 9 класів закладів загальної середньої освіти</w:t>
      </w:r>
      <w:r>
        <w:rPr>
          <w:sz w:val="28"/>
          <w:szCs w:val="28"/>
        </w:rPr>
        <w:t>»</w:t>
      </w:r>
      <w:r w:rsidRPr="00AF3638">
        <w:rPr>
          <w:sz w:val="28"/>
          <w:szCs w:val="28"/>
        </w:rPr>
        <w:t xml:space="preserve">. </w:t>
      </w:r>
    </w:p>
    <w:p w:rsidR="00A86FD9" w:rsidRDefault="00A86FD9" w:rsidP="00A86FD9">
      <w:pPr>
        <w:pStyle w:val="a3"/>
        <w:ind w:left="0" w:firstLine="0"/>
        <w:rPr>
          <w:sz w:val="28"/>
          <w:szCs w:val="28"/>
        </w:rPr>
      </w:pPr>
      <w:r>
        <w:rPr>
          <w:sz w:val="28"/>
          <w:szCs w:val="28"/>
        </w:rPr>
        <w:t>• Наказ</w:t>
      </w:r>
      <w:r w:rsidRPr="00AF3638">
        <w:rPr>
          <w:sz w:val="28"/>
          <w:szCs w:val="28"/>
        </w:rPr>
        <w:t xml:space="preserve"> МОН від 02.08.2024 № 1093</w:t>
      </w:r>
      <w:r>
        <w:rPr>
          <w:sz w:val="28"/>
          <w:szCs w:val="28"/>
        </w:rPr>
        <w:t xml:space="preserve"> «Про </w:t>
      </w:r>
      <w:r w:rsidRPr="00AF3638">
        <w:rPr>
          <w:sz w:val="28"/>
          <w:szCs w:val="28"/>
        </w:rPr>
        <w:t>визнання результатів навча</w:t>
      </w:r>
      <w:r w:rsidRPr="007A765F">
        <w:rPr>
          <w:sz w:val="28"/>
          <w:szCs w:val="28"/>
        </w:rPr>
        <w:t>ння для учнів, в порядку, визначеному педагогічною радою, які в умовах воєнного стану вимушено виїхали за межі України та повернулися в Україну</w:t>
      </w:r>
      <w:r>
        <w:rPr>
          <w:sz w:val="28"/>
          <w:szCs w:val="28"/>
        </w:rPr>
        <w:t>»</w:t>
      </w:r>
    </w:p>
    <w:p w:rsidR="00A86FD9" w:rsidRPr="007A765F" w:rsidRDefault="00A86FD9" w:rsidP="00A86FD9">
      <w:pPr>
        <w:pStyle w:val="a3"/>
        <w:widowControl/>
        <w:numPr>
          <w:ilvl w:val="0"/>
          <w:numId w:val="7"/>
        </w:numPr>
        <w:autoSpaceDE/>
        <w:autoSpaceDN/>
        <w:spacing w:line="276" w:lineRule="auto"/>
        <w:ind w:left="284"/>
        <w:contextualSpacing/>
        <w:rPr>
          <w:sz w:val="28"/>
          <w:szCs w:val="24"/>
        </w:rPr>
      </w:pPr>
      <w:r w:rsidRPr="007A765F">
        <w:rPr>
          <w:sz w:val="28"/>
          <w:szCs w:val="24"/>
        </w:rPr>
        <w:t>«Про інструктивно-методичні рекомендації щодо викладання навчальних предметів/інтегрованих курсів у закладах загальної середньої освіти у 2025/2026 навчальному році», лист МОН № 1/16828-25 від 13 серпня 2025 року.</w:t>
      </w:r>
    </w:p>
    <w:p w:rsidR="00A86FD9" w:rsidRDefault="00A86FD9" w:rsidP="00A86FD9">
      <w:pPr>
        <w:pStyle w:val="a3"/>
        <w:widowControl/>
        <w:numPr>
          <w:ilvl w:val="0"/>
          <w:numId w:val="1"/>
        </w:numPr>
        <w:autoSpaceDE/>
        <w:autoSpaceDN/>
        <w:spacing w:line="276" w:lineRule="auto"/>
        <w:ind w:left="0" w:firstLine="0"/>
        <w:contextualSpacing/>
        <w:rPr>
          <w:sz w:val="28"/>
          <w:szCs w:val="24"/>
        </w:rPr>
      </w:pPr>
      <w:r w:rsidRPr="00E27A76">
        <w:rPr>
          <w:sz w:val="28"/>
          <w:szCs w:val="24"/>
        </w:rPr>
        <w:lastRenderedPageBreak/>
        <w:t>«Про затвердження Змін до деяких наказів Міністерства освіти і науки України», наказ МОН № 808 від 3 червня 2025 року (зареєстрований в Міністерстві юстиції України 18 червня 2025 року за № 937/44343).</w:t>
      </w:r>
    </w:p>
    <w:p w:rsidR="00A86FD9" w:rsidRPr="00E27A76" w:rsidRDefault="00A86FD9" w:rsidP="00A86FD9">
      <w:pPr>
        <w:pStyle w:val="a3"/>
        <w:widowControl/>
        <w:numPr>
          <w:ilvl w:val="0"/>
          <w:numId w:val="1"/>
        </w:numPr>
        <w:autoSpaceDE/>
        <w:autoSpaceDN/>
        <w:spacing w:line="276" w:lineRule="auto"/>
        <w:ind w:left="0" w:firstLine="0"/>
        <w:contextualSpacing/>
        <w:rPr>
          <w:sz w:val="28"/>
          <w:szCs w:val="24"/>
        </w:rPr>
      </w:pPr>
      <w:r w:rsidRPr="00E27A76">
        <w:rPr>
          <w:sz w:val="28"/>
          <w:szCs w:val="24"/>
        </w:rPr>
        <w:t>Лист МОН від 29.05.2025р. № 1/11233-25 «Про підготовку закладів освіти до нового навчального року та проходження осінньо-зимового періоду 2025/26 року»</w:t>
      </w:r>
    </w:p>
    <w:p w:rsidR="00A86FD9" w:rsidRPr="007A765F" w:rsidRDefault="00A86FD9" w:rsidP="00A86FD9">
      <w:pPr>
        <w:numPr>
          <w:ilvl w:val="0"/>
          <w:numId w:val="4"/>
        </w:numPr>
        <w:spacing w:after="0" w:line="216" w:lineRule="auto"/>
        <w:ind w:left="0" w:firstLine="0"/>
        <w:contextualSpacing/>
        <w:textAlignment w:val="baseline"/>
        <w:rPr>
          <w:rFonts w:ascii="Times New Roman" w:eastAsia="Times New Roman" w:hAnsi="Times New Roman" w:cs="Times New Roman"/>
          <w:sz w:val="28"/>
          <w:szCs w:val="28"/>
          <w:lang w:val="ru-RU" w:eastAsia="ru-RU"/>
        </w:rPr>
      </w:pPr>
      <w:r w:rsidRPr="007A765F">
        <w:rPr>
          <w:rFonts w:ascii="Times New Roman" w:hAnsi="Times New Roman" w:cs="Times New Roman"/>
          <w:kern w:val="24"/>
          <w:sz w:val="28"/>
          <w:szCs w:val="28"/>
          <w:lang w:eastAsia="ru-RU"/>
        </w:rPr>
        <w:t>Лист МОН від 22.07.2022 № 1/8462</w:t>
      </w:r>
    </w:p>
    <w:p w:rsidR="00A86FD9" w:rsidRPr="00E27A76" w:rsidRDefault="00A86FD9" w:rsidP="00A86FD9">
      <w:pPr>
        <w:numPr>
          <w:ilvl w:val="0"/>
          <w:numId w:val="4"/>
        </w:numPr>
        <w:spacing w:after="0" w:line="216" w:lineRule="auto"/>
        <w:ind w:left="0" w:firstLine="0"/>
        <w:contextualSpacing/>
        <w:rPr>
          <w:rFonts w:ascii="Times New Roman" w:eastAsia="Times New Roman" w:hAnsi="Times New Roman" w:cs="Times New Roman"/>
          <w:sz w:val="28"/>
          <w:szCs w:val="28"/>
          <w:lang w:eastAsia="ru-RU"/>
        </w:rPr>
      </w:pPr>
      <w:r w:rsidRPr="00E27A76">
        <w:rPr>
          <w:rFonts w:ascii="Times New Roman" w:hAnsi="Times New Roman" w:cs="Times New Roman"/>
          <w:kern w:val="24"/>
          <w:sz w:val="28"/>
          <w:szCs w:val="28"/>
          <w:lang w:eastAsia="ru-RU"/>
        </w:rPr>
        <w:t>Додаток до листа МОН від 13.08.2025 1.1/6828-25</w:t>
      </w:r>
    </w:p>
    <w:p w:rsidR="00A86FD9" w:rsidRPr="00E27A76" w:rsidRDefault="00A86FD9" w:rsidP="00A86FD9">
      <w:pPr>
        <w:numPr>
          <w:ilvl w:val="0"/>
          <w:numId w:val="4"/>
        </w:numPr>
        <w:spacing w:after="0" w:line="216" w:lineRule="auto"/>
        <w:ind w:left="0" w:firstLine="0"/>
        <w:contextualSpacing/>
        <w:jc w:val="both"/>
        <w:rPr>
          <w:rFonts w:ascii="Times New Roman" w:hAnsi="Times New Roman" w:cs="Times New Roman"/>
          <w:sz w:val="28"/>
          <w:szCs w:val="28"/>
        </w:rPr>
      </w:pPr>
      <w:r w:rsidRPr="00E27A76">
        <w:rPr>
          <w:rFonts w:ascii="Times New Roman" w:hAnsi="Times New Roman" w:cs="Times New Roman"/>
          <w:kern w:val="24"/>
          <w:sz w:val="28"/>
          <w:szCs w:val="28"/>
          <w:lang w:eastAsia="ru-RU"/>
        </w:rPr>
        <w:t>Лист МОН № 1/17526-25 від 22.08.25 р. «</w:t>
      </w:r>
      <w:hyperlink r:id="rId5" w:history="1">
        <w:r w:rsidRPr="00E27A76">
          <w:rPr>
            <w:rFonts w:ascii="Times New Roman" w:hAnsi="Times New Roman" w:cs="Times New Roman"/>
            <w:kern w:val="24"/>
            <w:sz w:val="28"/>
            <w:szCs w:val="28"/>
            <w:lang w:eastAsia="ru-RU"/>
          </w:rPr>
          <w:t xml:space="preserve">Про </w:t>
        </w:r>
      </w:hyperlink>
      <w:hyperlink r:id="rId6" w:history="1">
        <w:r w:rsidRPr="00E27A76">
          <w:rPr>
            <w:rFonts w:ascii="Times New Roman" w:hAnsi="Times New Roman" w:cs="Times New Roman"/>
            <w:kern w:val="24"/>
            <w:sz w:val="28"/>
            <w:szCs w:val="28"/>
            <w:lang w:eastAsia="ru-RU"/>
          </w:rPr>
          <w:t>організацію</w:t>
        </w:r>
      </w:hyperlink>
      <w:hyperlink r:id="rId7" w:history="1">
        <w:r w:rsidRPr="00E27A76">
          <w:rPr>
            <w:rFonts w:ascii="Times New Roman" w:hAnsi="Times New Roman" w:cs="Times New Roman"/>
            <w:kern w:val="24"/>
            <w:sz w:val="28"/>
            <w:szCs w:val="28"/>
            <w:lang w:eastAsia="ru-RU"/>
          </w:rPr>
          <w:t xml:space="preserve"> 2025/2026</w:t>
        </w:r>
      </w:hyperlink>
      <w:r>
        <w:t xml:space="preserve"> </w:t>
      </w:r>
      <w:hyperlink r:id="rId8" w:history="1">
        <w:r w:rsidRPr="00E27A76">
          <w:rPr>
            <w:rFonts w:ascii="Times New Roman" w:hAnsi="Times New Roman" w:cs="Times New Roman"/>
            <w:kern w:val="24"/>
            <w:sz w:val="28"/>
            <w:szCs w:val="28"/>
            <w:lang w:eastAsia="ru-RU"/>
          </w:rPr>
          <w:t>навчального</w:t>
        </w:r>
      </w:hyperlink>
      <w:hyperlink r:id="rId9" w:history="1">
        <w:r w:rsidRPr="00E27A76">
          <w:rPr>
            <w:rFonts w:ascii="Times New Roman" w:hAnsi="Times New Roman" w:cs="Times New Roman"/>
            <w:kern w:val="24"/>
            <w:sz w:val="28"/>
            <w:szCs w:val="28"/>
            <w:lang w:eastAsia="ru-RU"/>
          </w:rPr>
          <w:t xml:space="preserve"> року в закладах </w:t>
        </w:r>
      </w:hyperlink>
      <w:hyperlink r:id="rId10" w:history="1">
        <w:r w:rsidRPr="00E27A76">
          <w:rPr>
            <w:rFonts w:ascii="Times New Roman" w:hAnsi="Times New Roman" w:cs="Times New Roman"/>
            <w:kern w:val="24"/>
            <w:sz w:val="28"/>
            <w:szCs w:val="28"/>
            <w:lang w:eastAsia="ru-RU"/>
          </w:rPr>
          <w:t>загальної</w:t>
        </w:r>
      </w:hyperlink>
      <w:r w:rsidRPr="00E27A76">
        <w:t xml:space="preserve"> </w:t>
      </w:r>
      <w:hyperlink r:id="rId11" w:history="1"/>
      <w:hyperlink r:id="rId12" w:history="1">
        <w:r w:rsidRPr="00E27A76">
          <w:rPr>
            <w:rFonts w:ascii="Times New Roman" w:hAnsi="Times New Roman" w:cs="Times New Roman"/>
            <w:kern w:val="24"/>
            <w:sz w:val="28"/>
            <w:szCs w:val="28"/>
            <w:lang w:eastAsia="ru-RU"/>
          </w:rPr>
          <w:t>середньої</w:t>
        </w:r>
      </w:hyperlink>
      <w:r w:rsidRPr="00E27A76">
        <w:t xml:space="preserve"> </w:t>
      </w:r>
      <w:hyperlink r:id="rId13" w:history="1"/>
      <w:hyperlink r:id="rId14" w:history="1">
        <w:r w:rsidRPr="00E27A76">
          <w:rPr>
            <w:rFonts w:ascii="Times New Roman" w:hAnsi="Times New Roman" w:cs="Times New Roman"/>
            <w:kern w:val="24"/>
            <w:sz w:val="28"/>
            <w:szCs w:val="28"/>
            <w:lang w:eastAsia="ru-RU"/>
          </w:rPr>
          <w:t>освіти</w:t>
        </w:r>
      </w:hyperlink>
      <w:r>
        <w:t>»</w:t>
      </w:r>
      <w:hyperlink r:id="rId15" w:history="1"/>
    </w:p>
    <w:p w:rsidR="00A86FD9" w:rsidRPr="007A765F" w:rsidRDefault="00A86FD9" w:rsidP="00A86FD9">
      <w:pPr>
        <w:numPr>
          <w:ilvl w:val="0"/>
          <w:numId w:val="4"/>
        </w:numPr>
        <w:spacing w:after="0" w:line="259" w:lineRule="auto"/>
        <w:ind w:left="0" w:firstLine="0"/>
        <w:jc w:val="both"/>
        <w:rPr>
          <w:rFonts w:ascii="Times New Roman" w:hAnsi="Times New Roman" w:cs="Times New Roman"/>
          <w:sz w:val="28"/>
          <w:szCs w:val="28"/>
        </w:rPr>
      </w:pPr>
      <w:r w:rsidRPr="007A765F">
        <w:rPr>
          <w:rFonts w:ascii="Times New Roman" w:hAnsi="Times New Roman" w:cs="Times New Roman"/>
          <w:sz w:val="28"/>
          <w:szCs w:val="28"/>
        </w:rPr>
        <w:t>Державний стандарт базової та повної загальної середньої освіти, затвердженого постановою Кабінету Міністрів України від 23.11.2011 № 1392, з урахуванням досягнень упровадження концептуальних засад реформування загальної середньої освіти «Нова українська школа» та подолання викликів, зумовлених особливостями освітнього процесу в умовах воєнного стану, зокрема подолання освітніх втрат</w:t>
      </w:r>
    </w:p>
    <w:p w:rsidR="00A86FD9" w:rsidRPr="003F4005" w:rsidRDefault="00A86FD9" w:rsidP="00A86FD9">
      <w:pPr>
        <w:numPr>
          <w:ilvl w:val="0"/>
          <w:numId w:val="4"/>
        </w:numPr>
        <w:spacing w:after="0" w:line="259" w:lineRule="auto"/>
        <w:ind w:left="0" w:firstLine="0"/>
        <w:jc w:val="both"/>
        <w:rPr>
          <w:rFonts w:ascii="Times New Roman" w:hAnsi="Times New Roman" w:cs="Times New Roman"/>
          <w:sz w:val="28"/>
          <w:szCs w:val="28"/>
        </w:rPr>
      </w:pPr>
      <w:r w:rsidRPr="003F4005">
        <w:rPr>
          <w:rFonts w:ascii="Times New Roman" w:hAnsi="Times New Roman" w:cs="Times New Roman"/>
          <w:bCs/>
          <w:sz w:val="28"/>
          <w:szCs w:val="28"/>
        </w:rPr>
        <w:t>«Про внесення</w:t>
      </w:r>
      <w:r>
        <w:rPr>
          <w:rFonts w:ascii="Times New Roman" w:hAnsi="Times New Roman" w:cs="Times New Roman"/>
          <w:bCs/>
          <w:sz w:val="28"/>
          <w:szCs w:val="28"/>
        </w:rPr>
        <w:t xml:space="preserve"> </w:t>
      </w:r>
      <w:r w:rsidRPr="003F4005">
        <w:rPr>
          <w:rFonts w:ascii="Times New Roman" w:hAnsi="Times New Roman" w:cs="Times New Roman"/>
          <w:bCs/>
          <w:sz w:val="28"/>
          <w:szCs w:val="28"/>
        </w:rPr>
        <w:t>змін у методичн</w:t>
      </w:r>
      <w:r>
        <w:rPr>
          <w:rFonts w:ascii="Times New Roman" w:hAnsi="Times New Roman" w:cs="Times New Roman"/>
          <w:bCs/>
          <w:sz w:val="28"/>
          <w:szCs w:val="28"/>
        </w:rPr>
        <w:t xml:space="preserve">і </w:t>
      </w:r>
      <w:r w:rsidRPr="003F4005">
        <w:rPr>
          <w:rFonts w:ascii="Times New Roman" w:hAnsi="Times New Roman" w:cs="Times New Roman"/>
          <w:bCs/>
          <w:sz w:val="28"/>
          <w:szCs w:val="28"/>
        </w:rPr>
        <w:t>рекомендації</w:t>
      </w:r>
      <w:r>
        <w:rPr>
          <w:rFonts w:ascii="Times New Roman" w:hAnsi="Times New Roman" w:cs="Times New Roman"/>
          <w:bCs/>
          <w:sz w:val="28"/>
          <w:szCs w:val="28"/>
        </w:rPr>
        <w:t xml:space="preserve"> </w:t>
      </w:r>
      <w:r w:rsidRPr="003F4005">
        <w:rPr>
          <w:rFonts w:ascii="Times New Roman" w:hAnsi="Times New Roman" w:cs="Times New Roman"/>
          <w:bCs/>
          <w:sz w:val="28"/>
          <w:szCs w:val="28"/>
        </w:rPr>
        <w:t>щодо</w:t>
      </w:r>
      <w:r>
        <w:rPr>
          <w:rFonts w:ascii="Times New Roman" w:hAnsi="Times New Roman" w:cs="Times New Roman"/>
          <w:bCs/>
          <w:sz w:val="28"/>
          <w:szCs w:val="28"/>
        </w:rPr>
        <w:t xml:space="preserve"> </w:t>
      </w:r>
      <w:r w:rsidRPr="003F4005">
        <w:rPr>
          <w:rFonts w:ascii="Times New Roman" w:hAnsi="Times New Roman" w:cs="Times New Roman"/>
          <w:bCs/>
          <w:sz w:val="28"/>
          <w:szCs w:val="28"/>
        </w:rPr>
        <w:t>окремих</w:t>
      </w:r>
      <w:r>
        <w:rPr>
          <w:rFonts w:ascii="Times New Roman" w:hAnsi="Times New Roman" w:cs="Times New Roman"/>
          <w:bCs/>
          <w:sz w:val="28"/>
          <w:szCs w:val="28"/>
        </w:rPr>
        <w:t xml:space="preserve"> </w:t>
      </w:r>
      <w:r w:rsidRPr="003F4005">
        <w:rPr>
          <w:rFonts w:ascii="Times New Roman" w:hAnsi="Times New Roman" w:cs="Times New Roman"/>
          <w:bCs/>
          <w:sz w:val="28"/>
          <w:szCs w:val="28"/>
        </w:rPr>
        <w:t>питань</w:t>
      </w:r>
      <w:r>
        <w:rPr>
          <w:rFonts w:ascii="Times New Roman" w:hAnsi="Times New Roman" w:cs="Times New Roman"/>
          <w:bCs/>
          <w:sz w:val="28"/>
          <w:szCs w:val="28"/>
        </w:rPr>
        <w:t xml:space="preserve"> </w:t>
      </w:r>
      <w:r w:rsidRPr="003F4005">
        <w:rPr>
          <w:rFonts w:ascii="Times New Roman" w:hAnsi="Times New Roman" w:cs="Times New Roman"/>
          <w:bCs/>
          <w:sz w:val="28"/>
          <w:szCs w:val="28"/>
        </w:rPr>
        <w:t>здобуття</w:t>
      </w:r>
      <w:r>
        <w:rPr>
          <w:rFonts w:ascii="Times New Roman" w:hAnsi="Times New Roman" w:cs="Times New Roman"/>
          <w:bCs/>
          <w:sz w:val="28"/>
          <w:szCs w:val="28"/>
        </w:rPr>
        <w:t xml:space="preserve"> </w:t>
      </w:r>
      <w:r w:rsidRPr="003F4005">
        <w:rPr>
          <w:rFonts w:ascii="Times New Roman" w:hAnsi="Times New Roman" w:cs="Times New Roman"/>
          <w:bCs/>
          <w:sz w:val="28"/>
          <w:szCs w:val="28"/>
        </w:rPr>
        <w:t>освіти в закладах загальної</w:t>
      </w:r>
      <w:r>
        <w:rPr>
          <w:rFonts w:ascii="Times New Roman" w:hAnsi="Times New Roman" w:cs="Times New Roman"/>
          <w:bCs/>
          <w:sz w:val="28"/>
          <w:szCs w:val="28"/>
        </w:rPr>
        <w:t xml:space="preserve"> </w:t>
      </w:r>
      <w:r w:rsidRPr="003F4005">
        <w:rPr>
          <w:rFonts w:ascii="Times New Roman" w:hAnsi="Times New Roman" w:cs="Times New Roman"/>
          <w:bCs/>
          <w:sz w:val="28"/>
          <w:szCs w:val="28"/>
        </w:rPr>
        <w:t>середньої</w:t>
      </w:r>
      <w:r>
        <w:rPr>
          <w:rFonts w:ascii="Times New Roman" w:hAnsi="Times New Roman" w:cs="Times New Roman"/>
          <w:bCs/>
          <w:sz w:val="28"/>
          <w:szCs w:val="28"/>
        </w:rPr>
        <w:t xml:space="preserve"> </w:t>
      </w:r>
      <w:r w:rsidRPr="003F4005">
        <w:rPr>
          <w:rFonts w:ascii="Times New Roman" w:hAnsi="Times New Roman" w:cs="Times New Roman"/>
          <w:bCs/>
          <w:sz w:val="28"/>
          <w:szCs w:val="28"/>
        </w:rPr>
        <w:t>освіти в умовах</w:t>
      </w:r>
      <w:r>
        <w:rPr>
          <w:rFonts w:ascii="Times New Roman" w:hAnsi="Times New Roman" w:cs="Times New Roman"/>
          <w:bCs/>
          <w:sz w:val="28"/>
          <w:szCs w:val="28"/>
        </w:rPr>
        <w:t xml:space="preserve"> </w:t>
      </w:r>
      <w:r w:rsidRPr="003F4005">
        <w:rPr>
          <w:rFonts w:ascii="Times New Roman" w:hAnsi="Times New Roman" w:cs="Times New Roman"/>
          <w:bCs/>
          <w:sz w:val="28"/>
          <w:szCs w:val="28"/>
        </w:rPr>
        <w:t>воєнного стану в Україні», наказ МОН № 1162 від 20 серпня 2025 року.</w:t>
      </w:r>
    </w:p>
    <w:p w:rsidR="00A86FD9" w:rsidRPr="007A765F" w:rsidRDefault="00A86FD9" w:rsidP="00A86FD9">
      <w:pPr>
        <w:pStyle w:val="a3"/>
        <w:numPr>
          <w:ilvl w:val="0"/>
          <w:numId w:val="2"/>
        </w:numPr>
        <w:ind w:left="0" w:firstLine="0"/>
        <w:rPr>
          <w:sz w:val="28"/>
          <w:szCs w:val="28"/>
        </w:rPr>
      </w:pPr>
      <w:r w:rsidRPr="007A765F">
        <w:rPr>
          <w:rFonts w:eastAsiaTheme="majorEastAsia"/>
          <w:bCs/>
          <w:kern w:val="24"/>
          <w:sz w:val="28"/>
          <w:szCs w:val="28"/>
        </w:rPr>
        <w:t>Постанова  КМУ від № 1003 від 20 серпня 2025 року «Про початок навчального року під час воєнного стану в Україні»</w:t>
      </w:r>
    </w:p>
    <w:p w:rsidR="00A86FD9" w:rsidRPr="007A765F" w:rsidRDefault="00A86FD9" w:rsidP="00A86FD9">
      <w:pPr>
        <w:pStyle w:val="a3"/>
        <w:widowControl/>
        <w:numPr>
          <w:ilvl w:val="0"/>
          <w:numId w:val="2"/>
        </w:numPr>
        <w:autoSpaceDE/>
        <w:autoSpaceDN/>
        <w:spacing w:line="276" w:lineRule="auto"/>
        <w:ind w:left="0" w:firstLine="0"/>
        <w:contextualSpacing/>
        <w:rPr>
          <w:sz w:val="28"/>
          <w:szCs w:val="28"/>
        </w:rPr>
      </w:pPr>
      <w:r>
        <w:rPr>
          <w:sz w:val="28"/>
          <w:szCs w:val="28"/>
        </w:rPr>
        <w:t>Наказ МОН від 07.08.2024 №</w:t>
      </w:r>
      <w:r w:rsidRPr="007A765F">
        <w:rPr>
          <w:sz w:val="28"/>
          <w:szCs w:val="28"/>
        </w:rPr>
        <w:t>1112, зареєстрованим у Міністерстві юстиції України 08.08.2024 за № 1222/42567</w:t>
      </w:r>
      <w:r>
        <w:rPr>
          <w:sz w:val="28"/>
          <w:szCs w:val="28"/>
        </w:rPr>
        <w:t xml:space="preserve"> «П</w:t>
      </w:r>
      <w:r w:rsidRPr="007A765F">
        <w:rPr>
          <w:sz w:val="28"/>
          <w:szCs w:val="28"/>
        </w:rPr>
        <w:t>ро</w:t>
      </w:r>
      <w:r>
        <w:rPr>
          <w:sz w:val="28"/>
          <w:szCs w:val="28"/>
        </w:rPr>
        <w:t xml:space="preserve"> </w:t>
      </w:r>
      <w:r w:rsidRPr="007A765F">
        <w:rPr>
          <w:sz w:val="28"/>
          <w:szCs w:val="28"/>
        </w:rPr>
        <w:t>Порядок та умови здобуття загальної середньої освіти в комунальних закладах загальної середньої освіти в умовах воєнного стану в Україні.</w:t>
      </w:r>
    </w:p>
    <w:p w:rsidR="00A86FD9" w:rsidRPr="00E27A76" w:rsidRDefault="00A86FD9" w:rsidP="00A86FD9">
      <w:pPr>
        <w:pStyle w:val="a3"/>
        <w:widowControl/>
        <w:numPr>
          <w:ilvl w:val="0"/>
          <w:numId w:val="2"/>
        </w:numPr>
        <w:autoSpaceDE/>
        <w:autoSpaceDN/>
        <w:spacing w:line="276" w:lineRule="auto"/>
        <w:ind w:left="0" w:firstLine="0"/>
        <w:contextualSpacing/>
        <w:rPr>
          <w:sz w:val="28"/>
          <w:szCs w:val="28"/>
        </w:rPr>
      </w:pPr>
      <w:r w:rsidRPr="00E27A76">
        <w:rPr>
          <w:sz w:val="28"/>
          <w:szCs w:val="28"/>
        </w:rPr>
        <w:t>Наказ від</w:t>
      </w:r>
      <w:r w:rsidRPr="00E27A76">
        <w:rPr>
          <w:sz w:val="28"/>
          <w:szCs w:val="28"/>
        </w:rPr>
        <w:tab/>
        <w:t>25.09.2020 № 2205 «Про затвердження Санітарного регламенту для закладів загальної середньої освіти»</w:t>
      </w:r>
    </w:p>
    <w:p w:rsidR="00A86FD9" w:rsidRPr="007A765F" w:rsidRDefault="00A86FD9" w:rsidP="00A86FD9">
      <w:pPr>
        <w:pStyle w:val="a4"/>
        <w:spacing w:before="0" w:beforeAutospacing="0" w:after="0" w:afterAutospacing="0"/>
        <w:jc w:val="both"/>
        <w:rPr>
          <w:sz w:val="28"/>
          <w:szCs w:val="28"/>
          <w:lang w:val="uk-UA"/>
        </w:rPr>
      </w:pPr>
      <w:r w:rsidRPr="007A765F">
        <w:rPr>
          <w:sz w:val="28"/>
          <w:szCs w:val="28"/>
          <w:lang w:val="uk-UA"/>
        </w:rPr>
        <w:t>•</w:t>
      </w:r>
      <w:r w:rsidRPr="007A765F">
        <w:rPr>
          <w:sz w:val="28"/>
          <w:szCs w:val="28"/>
          <w:lang w:val="uk-UA"/>
        </w:rPr>
        <w:tab/>
        <w:t>Наказ МОН від 20.05.2024 №714 про Зміни до Порядку зарахування, відрахування та переведення учнів до державних та комунальних закладів освіти для здобуття повної загальної середньої освіти (набув чинності з 01.08.2024).</w:t>
      </w:r>
      <w:r>
        <w:rPr>
          <w:sz w:val="28"/>
          <w:szCs w:val="28"/>
          <w:lang w:val="uk-UA"/>
        </w:rPr>
        <w:t xml:space="preserve"> </w:t>
      </w:r>
      <w:r w:rsidRPr="007A765F">
        <w:rPr>
          <w:rFonts w:asciiTheme="minorHAnsi" w:eastAsiaTheme="minorEastAsia" w:cstheme="minorBidi"/>
          <w:kern w:val="24"/>
          <w:sz w:val="28"/>
          <w:szCs w:val="28"/>
          <w:lang w:val="uk-UA"/>
        </w:rPr>
        <w:t>зі</w:t>
      </w:r>
      <w:r>
        <w:rPr>
          <w:rFonts w:asciiTheme="minorHAnsi" w:eastAsiaTheme="minorEastAsia" w:cstheme="minorBidi"/>
          <w:kern w:val="24"/>
          <w:sz w:val="28"/>
          <w:szCs w:val="28"/>
          <w:lang w:val="uk-UA"/>
        </w:rPr>
        <w:t xml:space="preserve"> </w:t>
      </w:r>
      <w:r w:rsidRPr="007A765F">
        <w:rPr>
          <w:rFonts w:asciiTheme="minorHAnsi" w:eastAsiaTheme="minorEastAsia" w:cstheme="minorBidi"/>
          <w:kern w:val="24"/>
          <w:sz w:val="28"/>
          <w:szCs w:val="28"/>
          <w:lang w:val="uk-UA"/>
        </w:rPr>
        <w:t>змінами</w:t>
      </w:r>
      <w:r w:rsidRPr="007A765F">
        <w:rPr>
          <w:rFonts w:asciiTheme="minorHAnsi" w:eastAsiaTheme="minorEastAsia" w:cstheme="minorBidi"/>
          <w:kern w:val="24"/>
          <w:sz w:val="28"/>
          <w:szCs w:val="28"/>
          <w:lang w:val="uk-UA"/>
        </w:rPr>
        <w:t xml:space="preserve"> , </w:t>
      </w:r>
      <w:r w:rsidRPr="007A765F">
        <w:rPr>
          <w:rFonts w:asciiTheme="minorHAnsi" w:eastAsiaTheme="minorEastAsia" w:cstheme="minorBidi"/>
          <w:kern w:val="24"/>
          <w:sz w:val="28"/>
          <w:szCs w:val="28"/>
          <w:lang w:val="uk-UA"/>
        </w:rPr>
        <w:t>визначеними</w:t>
      </w:r>
      <w:r>
        <w:rPr>
          <w:rFonts w:asciiTheme="minorHAnsi" w:eastAsiaTheme="minorEastAsia" w:cstheme="minorBidi"/>
          <w:kern w:val="24"/>
          <w:sz w:val="28"/>
          <w:szCs w:val="28"/>
          <w:lang w:val="uk-UA"/>
        </w:rPr>
        <w:t xml:space="preserve"> </w:t>
      </w:r>
      <w:r w:rsidRPr="007A765F">
        <w:rPr>
          <w:rFonts w:eastAsiaTheme="minorEastAsia"/>
          <w:kern w:val="24"/>
          <w:sz w:val="28"/>
          <w:szCs w:val="28"/>
          <w:lang w:val="uk-UA"/>
        </w:rPr>
        <w:t xml:space="preserve">Наказами </w:t>
      </w:r>
      <w:r w:rsidRPr="00E27A76">
        <w:rPr>
          <w:rFonts w:eastAsiaTheme="minorEastAsia"/>
          <w:kern w:val="24"/>
          <w:sz w:val="28"/>
          <w:szCs w:val="28"/>
          <w:lang w:val="uk-UA"/>
        </w:rPr>
        <w:t>МОН </w:t>
      </w:r>
      <w:hyperlink r:id="rId16" w:history="1">
        <w:r w:rsidRPr="00E27A76">
          <w:rPr>
            <w:rFonts w:eastAsiaTheme="minorEastAsia"/>
            <w:kern w:val="24"/>
            <w:sz w:val="28"/>
            <w:szCs w:val="28"/>
            <w:lang w:val="uk-UA"/>
          </w:rPr>
          <w:t>від 15.04.2025 №570</w:t>
        </w:r>
      </w:hyperlink>
      <w:r w:rsidRPr="00E27A76">
        <w:rPr>
          <w:rFonts w:eastAsiaTheme="minorEastAsia"/>
          <w:kern w:val="24"/>
          <w:sz w:val="28"/>
          <w:szCs w:val="28"/>
          <w:lang w:val="uk-UA"/>
        </w:rPr>
        <w:t> та </w:t>
      </w:r>
      <w:hyperlink r:id="rId17" w:history="1">
        <w:r w:rsidRPr="00E27A76">
          <w:rPr>
            <w:rFonts w:eastAsiaTheme="minorEastAsia"/>
            <w:kern w:val="24"/>
            <w:sz w:val="28"/>
            <w:szCs w:val="28"/>
            <w:lang w:val="uk-UA"/>
          </w:rPr>
          <w:t>від 23.04.2025 №614</w:t>
        </w:r>
      </w:hyperlink>
      <w:r w:rsidRPr="00E27A76">
        <w:rPr>
          <w:rFonts w:eastAsiaTheme="minorEastAsia"/>
          <w:kern w:val="24"/>
          <w:sz w:val="28"/>
          <w:szCs w:val="28"/>
          <w:lang w:val="uk-UA"/>
        </w:rPr>
        <w:t> внесено зміни до Порядку переведення</w:t>
      </w:r>
      <w:r w:rsidRPr="007A765F">
        <w:rPr>
          <w:rFonts w:eastAsiaTheme="minorEastAsia"/>
          <w:kern w:val="24"/>
          <w:sz w:val="28"/>
          <w:szCs w:val="28"/>
          <w:lang w:val="uk-UA"/>
        </w:rPr>
        <w:t xml:space="preserve"> учнів закладу загальної середньої освіти на наступний рік навчання.</w:t>
      </w:r>
    </w:p>
    <w:p w:rsidR="00A86FD9" w:rsidRPr="007A765F" w:rsidRDefault="00A86FD9" w:rsidP="00A86FD9">
      <w:pPr>
        <w:pStyle w:val="a3"/>
        <w:numPr>
          <w:ilvl w:val="0"/>
          <w:numId w:val="5"/>
        </w:numPr>
        <w:ind w:left="0" w:firstLine="0"/>
        <w:rPr>
          <w:sz w:val="28"/>
          <w:szCs w:val="28"/>
        </w:rPr>
      </w:pPr>
      <w:hyperlink r:id="rId18" w:history="1">
        <w:r w:rsidRPr="00E27A76">
          <w:rPr>
            <w:rStyle w:val="a5"/>
            <w:rFonts w:eastAsiaTheme="minorEastAsia"/>
            <w:color w:val="000000" w:themeColor="text1"/>
            <w:kern w:val="24"/>
            <w:sz w:val="28"/>
            <w:szCs w:val="28"/>
            <w:u w:val="none"/>
          </w:rPr>
          <w:t>Постановою КМУ від 04.06.2025 №658</w:t>
        </w:r>
      </w:hyperlink>
      <w:r w:rsidRPr="00E27A76">
        <w:rPr>
          <w:rFonts w:eastAsiaTheme="minorEastAsia"/>
          <w:color w:val="000000" w:themeColor="text1"/>
          <w:kern w:val="24"/>
          <w:sz w:val="28"/>
          <w:szCs w:val="28"/>
        </w:rPr>
        <w:t> </w:t>
      </w:r>
      <w:r w:rsidRPr="007A765F">
        <w:rPr>
          <w:rFonts w:eastAsiaTheme="minorEastAsia"/>
          <w:kern w:val="24"/>
          <w:sz w:val="28"/>
          <w:szCs w:val="28"/>
        </w:rPr>
        <w:t>затверджено Типову програму унеможливлення насильства та жорстокого поводження з дітьми.</w:t>
      </w:r>
    </w:p>
    <w:p w:rsidR="00A86FD9" w:rsidRPr="007A765F" w:rsidRDefault="00A86FD9" w:rsidP="00A86FD9">
      <w:pPr>
        <w:spacing w:after="0"/>
        <w:rPr>
          <w:rFonts w:ascii="Times New Roman" w:hAnsi="Times New Roman" w:cs="Times New Roman"/>
          <w:sz w:val="28"/>
          <w:szCs w:val="28"/>
        </w:rPr>
      </w:pPr>
      <w:r w:rsidRPr="007A765F">
        <w:rPr>
          <w:sz w:val="28"/>
          <w:szCs w:val="28"/>
        </w:rPr>
        <w:t>•</w:t>
      </w:r>
      <w:r w:rsidRPr="007A765F">
        <w:rPr>
          <w:sz w:val="28"/>
          <w:szCs w:val="28"/>
        </w:rPr>
        <w:tab/>
      </w:r>
      <w:r w:rsidRPr="007A765F">
        <w:rPr>
          <w:rFonts w:ascii="Times New Roman" w:hAnsi="Times New Roman" w:cs="Times New Roman"/>
          <w:sz w:val="28"/>
          <w:szCs w:val="28"/>
        </w:rPr>
        <w:t xml:space="preserve">Наказ Міністерства охорони здоров'я України від 25.07.2023№1351 </w:t>
      </w:r>
      <w:r>
        <w:rPr>
          <w:rFonts w:ascii="Times New Roman" w:hAnsi="Times New Roman" w:cs="Times New Roman"/>
          <w:sz w:val="28"/>
          <w:szCs w:val="28"/>
        </w:rPr>
        <w:t>«П</w:t>
      </w:r>
      <w:r w:rsidRPr="007A765F">
        <w:rPr>
          <w:rFonts w:ascii="Times New Roman" w:hAnsi="Times New Roman" w:cs="Times New Roman"/>
          <w:sz w:val="28"/>
          <w:szCs w:val="28"/>
        </w:rPr>
        <w:t>ро затвердження Порядку проведення медичного огляду дітей та    інших осіб для зарахування їх до закладу освіти, дитячого закладу оздоровлення та відпочинку, який набув чинності з 01.10.2023.</w:t>
      </w:r>
    </w:p>
    <w:p w:rsidR="00A86FD9" w:rsidRPr="007A765F" w:rsidRDefault="00A86FD9" w:rsidP="00A86FD9">
      <w:pPr>
        <w:pStyle w:val="a3"/>
        <w:ind w:left="0" w:firstLine="0"/>
        <w:rPr>
          <w:sz w:val="28"/>
          <w:szCs w:val="28"/>
        </w:rPr>
      </w:pPr>
      <w:r w:rsidRPr="007A765F">
        <w:rPr>
          <w:sz w:val="28"/>
          <w:szCs w:val="28"/>
        </w:rPr>
        <w:t>•</w:t>
      </w:r>
      <w:r w:rsidRPr="007A765F">
        <w:rPr>
          <w:sz w:val="28"/>
          <w:szCs w:val="28"/>
        </w:rPr>
        <w:tab/>
        <w:t>Наказ МОН від 02.08.2024 № 1093, про визнання результатів навчання для учнів, в порядку, визначеному педагогічною радою, які в умовах воєнного стану вимушено виїхали за межі України та повернулися в Україну.</w:t>
      </w:r>
    </w:p>
    <w:p w:rsidR="00A86FD9" w:rsidRPr="00E27A76" w:rsidRDefault="00A86FD9" w:rsidP="00A86FD9">
      <w:pPr>
        <w:numPr>
          <w:ilvl w:val="0"/>
          <w:numId w:val="6"/>
        </w:numPr>
        <w:spacing w:after="0" w:line="240" w:lineRule="auto"/>
        <w:ind w:left="0" w:firstLine="0"/>
        <w:contextualSpacing/>
        <w:jc w:val="both"/>
        <w:rPr>
          <w:rFonts w:ascii="Times New Roman" w:eastAsia="Times New Roman" w:hAnsi="Times New Roman" w:cs="Times New Roman"/>
          <w:sz w:val="28"/>
          <w:szCs w:val="28"/>
          <w:lang w:eastAsia="ru-RU"/>
        </w:rPr>
      </w:pPr>
      <w:r w:rsidRPr="003F4005">
        <w:rPr>
          <w:rFonts w:ascii="Times New Roman" w:hAnsi="Times New Roman" w:cs="Times New Roman"/>
          <w:kern w:val="24"/>
          <w:sz w:val="28"/>
          <w:szCs w:val="28"/>
          <w:lang w:eastAsia="ru-RU"/>
        </w:rPr>
        <w:lastRenderedPageBreak/>
        <w:t>Інструкція з ведення</w:t>
      </w:r>
      <w:r>
        <w:rPr>
          <w:rFonts w:ascii="Times New Roman" w:hAnsi="Times New Roman" w:cs="Times New Roman"/>
          <w:kern w:val="24"/>
          <w:sz w:val="28"/>
          <w:szCs w:val="28"/>
          <w:lang w:eastAsia="ru-RU"/>
        </w:rPr>
        <w:t xml:space="preserve"> </w:t>
      </w:r>
      <w:r w:rsidRPr="003F4005">
        <w:rPr>
          <w:rFonts w:ascii="Times New Roman" w:hAnsi="Times New Roman" w:cs="Times New Roman"/>
          <w:kern w:val="24"/>
          <w:sz w:val="28"/>
          <w:szCs w:val="28"/>
          <w:lang w:eastAsia="ru-RU"/>
        </w:rPr>
        <w:t>класного журналу 5-11(12)-х класів</w:t>
      </w:r>
      <w:r>
        <w:rPr>
          <w:rFonts w:ascii="Times New Roman" w:hAnsi="Times New Roman" w:cs="Times New Roman"/>
          <w:kern w:val="24"/>
          <w:sz w:val="28"/>
          <w:szCs w:val="28"/>
          <w:lang w:eastAsia="ru-RU"/>
        </w:rPr>
        <w:t xml:space="preserve"> </w:t>
      </w:r>
      <w:r w:rsidRPr="003F4005">
        <w:rPr>
          <w:rFonts w:ascii="Times New Roman" w:hAnsi="Times New Roman" w:cs="Times New Roman"/>
          <w:kern w:val="24"/>
          <w:sz w:val="28"/>
          <w:szCs w:val="28"/>
          <w:lang w:eastAsia="ru-RU"/>
        </w:rPr>
        <w:t>загальноосвітніх</w:t>
      </w:r>
      <w:r>
        <w:rPr>
          <w:rFonts w:ascii="Times New Roman" w:hAnsi="Times New Roman" w:cs="Times New Roman"/>
          <w:kern w:val="24"/>
          <w:sz w:val="28"/>
          <w:szCs w:val="28"/>
          <w:lang w:eastAsia="ru-RU"/>
        </w:rPr>
        <w:t xml:space="preserve"> </w:t>
      </w:r>
      <w:r w:rsidRPr="003F4005">
        <w:rPr>
          <w:rFonts w:ascii="Times New Roman" w:hAnsi="Times New Roman" w:cs="Times New Roman"/>
          <w:kern w:val="24"/>
          <w:sz w:val="28"/>
          <w:szCs w:val="28"/>
          <w:lang w:eastAsia="ru-RU"/>
        </w:rPr>
        <w:t>навчальних</w:t>
      </w:r>
      <w:r>
        <w:rPr>
          <w:rFonts w:ascii="Times New Roman" w:hAnsi="Times New Roman" w:cs="Times New Roman"/>
          <w:kern w:val="24"/>
          <w:sz w:val="28"/>
          <w:szCs w:val="28"/>
          <w:lang w:eastAsia="ru-RU"/>
        </w:rPr>
        <w:t xml:space="preserve"> </w:t>
      </w:r>
      <w:r w:rsidRPr="003F4005">
        <w:rPr>
          <w:rFonts w:ascii="Times New Roman" w:hAnsi="Times New Roman" w:cs="Times New Roman"/>
          <w:kern w:val="24"/>
          <w:sz w:val="28"/>
          <w:szCs w:val="28"/>
          <w:lang w:eastAsia="ru-RU"/>
        </w:rPr>
        <w:t>закладів, затверджена наказом Міністерства</w:t>
      </w:r>
      <w:r>
        <w:rPr>
          <w:rFonts w:ascii="Times New Roman" w:hAnsi="Times New Roman" w:cs="Times New Roman"/>
          <w:kern w:val="24"/>
          <w:sz w:val="28"/>
          <w:szCs w:val="28"/>
          <w:lang w:eastAsia="ru-RU"/>
        </w:rPr>
        <w:t xml:space="preserve"> </w:t>
      </w:r>
      <w:r w:rsidRPr="003F4005">
        <w:rPr>
          <w:rFonts w:ascii="Times New Roman" w:hAnsi="Times New Roman" w:cs="Times New Roman"/>
          <w:kern w:val="24"/>
          <w:sz w:val="28"/>
          <w:szCs w:val="28"/>
          <w:lang w:eastAsia="ru-RU"/>
        </w:rPr>
        <w:t>освіти і науки України</w:t>
      </w:r>
      <w:r>
        <w:rPr>
          <w:rFonts w:ascii="Times New Roman" w:hAnsi="Times New Roman" w:cs="Times New Roman"/>
          <w:kern w:val="24"/>
          <w:sz w:val="28"/>
          <w:szCs w:val="28"/>
          <w:lang w:eastAsia="ru-RU"/>
        </w:rPr>
        <w:t xml:space="preserve"> </w:t>
      </w:r>
      <w:r w:rsidRPr="003F4005">
        <w:rPr>
          <w:rFonts w:ascii="Times New Roman" w:hAnsi="Times New Roman" w:cs="Times New Roman"/>
          <w:kern w:val="24"/>
          <w:sz w:val="28"/>
          <w:szCs w:val="28"/>
          <w:lang w:eastAsia="ru-RU"/>
        </w:rPr>
        <w:t xml:space="preserve">від 03.06. </w:t>
      </w:r>
      <w:r w:rsidRPr="00E27A76">
        <w:rPr>
          <w:rFonts w:ascii="Times New Roman" w:hAnsi="Times New Roman" w:cs="Times New Roman"/>
          <w:kern w:val="24"/>
          <w:sz w:val="28"/>
          <w:szCs w:val="28"/>
          <w:lang w:eastAsia="ru-RU"/>
        </w:rPr>
        <w:t>2008 р. № 496.</w:t>
      </w:r>
    </w:p>
    <w:p w:rsidR="00A86FD9" w:rsidRPr="007A765F" w:rsidRDefault="00A86FD9" w:rsidP="00A86FD9">
      <w:pPr>
        <w:pStyle w:val="a3"/>
        <w:numPr>
          <w:ilvl w:val="0"/>
          <w:numId w:val="6"/>
        </w:numPr>
        <w:ind w:left="0" w:firstLine="0"/>
        <w:contextualSpacing/>
        <w:rPr>
          <w:sz w:val="28"/>
          <w:szCs w:val="24"/>
        </w:rPr>
      </w:pPr>
      <w:r w:rsidRPr="007A765F">
        <w:rPr>
          <w:sz w:val="28"/>
          <w:szCs w:val="24"/>
        </w:rPr>
        <w:t>Положення про організацію роботи з охорони праці та безпеки життєдіяльності учасників освітнього процесу в установах і закладах освіти, затверджене наказом МОН від 26.12.2017 № 1669</w:t>
      </w:r>
    </w:p>
    <w:p w:rsidR="00A86FD9" w:rsidRPr="00993E74" w:rsidRDefault="00A86FD9" w:rsidP="00A86FD9">
      <w:pPr>
        <w:pStyle w:val="a3"/>
        <w:numPr>
          <w:ilvl w:val="0"/>
          <w:numId w:val="6"/>
        </w:numPr>
        <w:pBdr>
          <w:top w:val="nil"/>
          <w:left w:val="nil"/>
          <w:bottom w:val="nil"/>
          <w:right w:val="nil"/>
          <w:between w:val="nil"/>
        </w:pBdr>
        <w:spacing w:line="276" w:lineRule="auto"/>
        <w:ind w:left="0" w:firstLine="0"/>
        <w:contextualSpacing/>
        <w:rPr>
          <w:color w:val="000000" w:themeColor="text1"/>
          <w:sz w:val="28"/>
          <w:szCs w:val="28"/>
        </w:rPr>
      </w:pPr>
      <w:r w:rsidRPr="00993E74">
        <w:rPr>
          <w:sz w:val="28"/>
          <w:szCs w:val="24"/>
        </w:rPr>
        <w:t>Оцінювання результатів навчання та оформлення Свідоцтва досягнень учнів 5-9 класів НУШ Наказ МОН від 02.08.2024 №1093 лист від 14.03.2025 №1/4895-25</w:t>
      </w:r>
    </w:p>
    <w:p w:rsidR="00A86FD9" w:rsidRPr="00E27A76" w:rsidRDefault="00A86FD9" w:rsidP="00A86FD9">
      <w:pPr>
        <w:pStyle w:val="normal"/>
        <w:widowControl w:val="0"/>
        <w:numPr>
          <w:ilvl w:val="0"/>
          <w:numId w:val="6"/>
        </w:numPr>
        <w:pBdr>
          <w:top w:val="nil"/>
          <w:left w:val="nil"/>
          <w:bottom w:val="nil"/>
          <w:right w:val="nil"/>
          <w:between w:val="nil"/>
        </w:pBdr>
        <w:tabs>
          <w:tab w:val="clear" w:pos="720"/>
          <w:tab w:val="num" w:pos="142"/>
        </w:tabs>
        <w:ind w:left="0" w:right="106" w:firstLine="0"/>
        <w:jc w:val="both"/>
        <w:rPr>
          <w:color w:val="000000"/>
          <w:sz w:val="28"/>
          <w:szCs w:val="28"/>
        </w:rPr>
      </w:pPr>
      <w:r w:rsidRPr="00E27A76">
        <w:rPr>
          <w:color w:val="000000" w:themeColor="text1"/>
          <w:sz w:val="28"/>
          <w:szCs w:val="28"/>
        </w:rPr>
        <w:t>Освітню програму для 5-8 класів з навчанням українською мовою розроблено на основі Державного стандарту базової середньої освіти, затвердженого постан</w:t>
      </w:r>
      <w:r w:rsidRPr="00E27A76">
        <w:rPr>
          <w:color w:val="000000"/>
          <w:sz w:val="28"/>
          <w:szCs w:val="28"/>
        </w:rPr>
        <w:t>овою Кабінету Міністрів України від 30.09.2020 № 898, Типової освітньої програми для 5-9 класів закладів загальної середньої освіти, затвердженої наказом Міністерства освіти і науки України від 19.02.2021 № 235 (в редакції наказу Міністерства освіти і науки України від 09.08.2024 № 1120).</w:t>
      </w:r>
    </w:p>
    <w:p w:rsidR="00000000" w:rsidRDefault="000467CE"/>
    <w:p w:rsidR="00A86FD9" w:rsidRPr="00A86FD9" w:rsidRDefault="00A86FD9" w:rsidP="00CF50B4">
      <w:pPr>
        <w:widowControl w:val="0"/>
        <w:shd w:val="clear" w:color="auto" w:fill="FFFFFF"/>
        <w:spacing w:after="0" w:line="240" w:lineRule="auto"/>
        <w:jc w:val="center"/>
        <w:rPr>
          <w:rFonts w:ascii="Tahoma" w:eastAsia="Times New Roman" w:hAnsi="Tahoma" w:cs="Tahoma"/>
          <w:b/>
          <w:color w:val="111111"/>
          <w:sz w:val="28"/>
          <w:szCs w:val="28"/>
          <w:lang w:eastAsia="ru-RU" w:bidi="en-US"/>
        </w:rPr>
      </w:pPr>
      <w:r w:rsidRPr="00A86FD9">
        <w:rPr>
          <w:rFonts w:ascii="Times New Roman" w:eastAsia="Times New Roman" w:hAnsi="Times New Roman" w:cs="Microsoft Sans Serif"/>
          <w:b/>
          <w:color w:val="111111"/>
          <w:sz w:val="28"/>
          <w:szCs w:val="28"/>
          <w:lang w:eastAsia="ru-RU" w:bidi="en-US"/>
        </w:rPr>
        <w:t>Освітня програма визначає:</w:t>
      </w:r>
    </w:p>
    <w:p w:rsidR="00A86FD9" w:rsidRPr="009F06E1" w:rsidRDefault="00A86FD9" w:rsidP="00A86FD9">
      <w:pPr>
        <w:widowControl w:val="0"/>
        <w:numPr>
          <w:ilvl w:val="0"/>
          <w:numId w:val="8"/>
        </w:numPr>
        <w:shd w:val="clear" w:color="auto" w:fill="FFFFFF"/>
        <w:spacing w:after="0" w:line="240" w:lineRule="auto"/>
        <w:ind w:left="284" w:hanging="284"/>
        <w:jc w:val="both"/>
        <w:rPr>
          <w:rFonts w:ascii="Tahoma" w:eastAsia="Times New Roman" w:hAnsi="Tahoma" w:cs="Tahoma"/>
          <w:color w:val="111111"/>
          <w:sz w:val="28"/>
          <w:szCs w:val="28"/>
          <w:lang w:eastAsia="ru-RU"/>
        </w:rPr>
      </w:pPr>
      <w:r w:rsidRPr="00CE0BF3">
        <w:rPr>
          <w:rFonts w:ascii="Times New Roman" w:eastAsia="Times New Roman" w:hAnsi="Times New Roman" w:cs="Times New Roman"/>
          <w:color w:val="111111"/>
          <w:sz w:val="28"/>
          <w:szCs w:val="28"/>
          <w:lang w:eastAsia="ru-RU"/>
        </w:rPr>
        <w:t>загальний обсяг навчального навантаження, орієнтовну тривалість і можливі взаємозв’язки окремих п</w:t>
      </w:r>
      <w:r w:rsidRPr="009F06E1">
        <w:rPr>
          <w:rFonts w:ascii="Times New Roman" w:eastAsia="Times New Roman" w:hAnsi="Times New Roman" w:cs="Times New Roman"/>
          <w:color w:val="111111"/>
          <w:sz w:val="28"/>
          <w:szCs w:val="28"/>
          <w:lang w:eastAsia="ru-RU"/>
        </w:rPr>
        <w:t>редметів, факультативів, спеціальних курсів, курсів за вибором, зокрема їх інтеграції, а також логічної послідовності їх вивчення;</w:t>
      </w:r>
    </w:p>
    <w:p w:rsidR="00A86FD9" w:rsidRPr="00A86FD9" w:rsidRDefault="00A86FD9" w:rsidP="00A86FD9">
      <w:pPr>
        <w:widowControl w:val="0"/>
        <w:numPr>
          <w:ilvl w:val="0"/>
          <w:numId w:val="8"/>
        </w:numPr>
        <w:shd w:val="clear" w:color="auto" w:fill="FFFFFF"/>
        <w:spacing w:after="0" w:line="240" w:lineRule="auto"/>
        <w:ind w:left="284" w:hanging="284"/>
        <w:jc w:val="both"/>
        <w:rPr>
          <w:rFonts w:ascii="Tahoma" w:eastAsia="Times New Roman" w:hAnsi="Tahoma" w:cs="Tahoma"/>
          <w:color w:val="111111"/>
          <w:sz w:val="28"/>
          <w:szCs w:val="28"/>
          <w:lang w:eastAsia="ru-RU"/>
        </w:rPr>
      </w:pPr>
      <w:r w:rsidRPr="009F06E1">
        <w:rPr>
          <w:rFonts w:ascii="Times New Roman" w:eastAsia="Times New Roman" w:hAnsi="Times New Roman" w:cs="Times New Roman"/>
          <w:color w:val="111111"/>
          <w:sz w:val="28"/>
          <w:szCs w:val="28"/>
          <w:lang w:eastAsia="ru-RU"/>
        </w:rPr>
        <w:t xml:space="preserve">очікувані результати навчання здобувачів освіти, подані в рамках навчальних програм, (Пропонований зміст навчальних програм, які мають гриф «Затверджено Міністерством освіти і науки України» і </w:t>
      </w:r>
      <w:r w:rsidRPr="00A86FD9">
        <w:rPr>
          <w:rFonts w:ascii="Times New Roman" w:eastAsia="Times New Roman" w:hAnsi="Times New Roman" w:cs="Times New Roman"/>
          <w:color w:val="111111"/>
          <w:sz w:val="28"/>
          <w:szCs w:val="28"/>
          <w:lang w:eastAsia="ru-RU"/>
        </w:rPr>
        <w:t xml:space="preserve">розміщені на офіційному </w:t>
      </w:r>
      <w:proofErr w:type="spellStart"/>
      <w:r w:rsidRPr="00A86FD9">
        <w:rPr>
          <w:rFonts w:ascii="Times New Roman" w:eastAsia="Times New Roman" w:hAnsi="Times New Roman" w:cs="Times New Roman"/>
          <w:color w:val="111111"/>
          <w:sz w:val="28"/>
          <w:szCs w:val="28"/>
          <w:lang w:eastAsia="ru-RU"/>
        </w:rPr>
        <w:t>вебсайті</w:t>
      </w:r>
      <w:proofErr w:type="spellEnd"/>
      <w:r w:rsidRPr="00A86FD9">
        <w:rPr>
          <w:rFonts w:ascii="Times New Roman" w:eastAsia="Times New Roman" w:hAnsi="Times New Roman" w:cs="Times New Roman"/>
          <w:color w:val="111111"/>
          <w:sz w:val="28"/>
          <w:szCs w:val="28"/>
          <w:lang w:eastAsia="ru-RU"/>
        </w:rPr>
        <w:t xml:space="preserve"> Міністерства освіти і науки України);</w:t>
      </w:r>
    </w:p>
    <w:p w:rsidR="00A86FD9" w:rsidRPr="00A86FD9" w:rsidRDefault="00A86FD9" w:rsidP="00A86FD9">
      <w:pPr>
        <w:widowControl w:val="0"/>
        <w:numPr>
          <w:ilvl w:val="0"/>
          <w:numId w:val="8"/>
        </w:numPr>
        <w:shd w:val="clear" w:color="auto" w:fill="FFFFFF"/>
        <w:spacing w:after="0" w:line="240" w:lineRule="auto"/>
        <w:ind w:left="284" w:hanging="284"/>
        <w:jc w:val="both"/>
        <w:rPr>
          <w:rFonts w:ascii="Tahoma" w:eastAsia="Times New Roman" w:hAnsi="Tahoma" w:cs="Tahoma"/>
          <w:color w:val="111111"/>
          <w:sz w:val="28"/>
          <w:szCs w:val="28"/>
          <w:lang w:eastAsia="ru-RU"/>
        </w:rPr>
      </w:pPr>
      <w:r w:rsidRPr="00A86FD9">
        <w:rPr>
          <w:rFonts w:ascii="Times New Roman" w:eastAsia="Times New Roman" w:hAnsi="Times New Roman" w:cs="Times New Roman"/>
          <w:color w:val="111111"/>
          <w:sz w:val="28"/>
          <w:szCs w:val="28"/>
          <w:lang w:eastAsia="ru-RU"/>
        </w:rPr>
        <w:t>перелік освітніх галузей;</w:t>
      </w:r>
    </w:p>
    <w:p w:rsidR="00A86FD9" w:rsidRPr="00A86FD9" w:rsidRDefault="00A86FD9" w:rsidP="00A86FD9">
      <w:pPr>
        <w:widowControl w:val="0"/>
        <w:numPr>
          <w:ilvl w:val="0"/>
          <w:numId w:val="8"/>
        </w:numPr>
        <w:shd w:val="clear" w:color="auto" w:fill="FFFFFF"/>
        <w:spacing w:after="0" w:line="240" w:lineRule="auto"/>
        <w:ind w:left="284" w:hanging="284"/>
        <w:jc w:val="both"/>
        <w:rPr>
          <w:rFonts w:ascii="Tahoma" w:eastAsia="Times New Roman" w:hAnsi="Tahoma" w:cs="Tahoma"/>
          <w:color w:val="111111"/>
          <w:sz w:val="28"/>
          <w:szCs w:val="28"/>
          <w:lang w:eastAsia="ru-RU"/>
        </w:rPr>
      </w:pPr>
      <w:r w:rsidRPr="00A86FD9">
        <w:rPr>
          <w:rFonts w:ascii="Times New Roman" w:eastAsia="Times New Roman" w:hAnsi="Times New Roman" w:cs="Times New Roman"/>
          <w:color w:val="111111"/>
          <w:sz w:val="28"/>
          <w:szCs w:val="28"/>
          <w:lang w:eastAsia="ru-RU"/>
        </w:rPr>
        <w:t>рекомендовані форми організації освітнього процесу;</w:t>
      </w:r>
    </w:p>
    <w:p w:rsidR="00A86FD9" w:rsidRPr="00A86FD9" w:rsidRDefault="00A86FD9" w:rsidP="00A86FD9">
      <w:pPr>
        <w:widowControl w:val="0"/>
        <w:numPr>
          <w:ilvl w:val="0"/>
          <w:numId w:val="8"/>
        </w:numPr>
        <w:shd w:val="clear" w:color="auto" w:fill="FFFFFF"/>
        <w:spacing w:after="0" w:line="240" w:lineRule="auto"/>
        <w:ind w:left="284" w:hanging="284"/>
        <w:jc w:val="both"/>
        <w:rPr>
          <w:rFonts w:ascii="Tahoma" w:eastAsia="Times New Roman" w:hAnsi="Tahoma" w:cs="Tahoma"/>
          <w:color w:val="111111"/>
          <w:sz w:val="28"/>
          <w:szCs w:val="28"/>
          <w:lang w:eastAsia="ru-RU"/>
        </w:rPr>
      </w:pPr>
      <w:r w:rsidRPr="00A86FD9">
        <w:rPr>
          <w:rFonts w:ascii="Times New Roman" w:eastAsia="Times New Roman" w:hAnsi="Times New Roman" w:cs="Times New Roman"/>
          <w:color w:val="111111"/>
          <w:sz w:val="28"/>
          <w:szCs w:val="28"/>
          <w:lang w:eastAsia="ru-RU"/>
        </w:rPr>
        <w:t>опис та інструменти системи внутрішнього забезпечення якості освіти;</w:t>
      </w:r>
    </w:p>
    <w:p w:rsidR="00A86FD9" w:rsidRPr="00A86FD9" w:rsidRDefault="00A86FD9" w:rsidP="00A86FD9">
      <w:pPr>
        <w:widowControl w:val="0"/>
        <w:numPr>
          <w:ilvl w:val="0"/>
          <w:numId w:val="8"/>
        </w:numPr>
        <w:shd w:val="clear" w:color="auto" w:fill="FFFFFF"/>
        <w:spacing w:after="0" w:line="240" w:lineRule="auto"/>
        <w:ind w:left="284" w:hanging="284"/>
        <w:jc w:val="both"/>
        <w:rPr>
          <w:rFonts w:ascii="Tahoma" w:eastAsia="Times New Roman" w:hAnsi="Tahoma" w:cs="Tahoma"/>
          <w:color w:val="111111"/>
          <w:sz w:val="28"/>
          <w:szCs w:val="28"/>
          <w:lang w:eastAsia="ru-RU"/>
        </w:rPr>
      </w:pPr>
      <w:r w:rsidRPr="00A86FD9">
        <w:rPr>
          <w:rFonts w:ascii="Times New Roman" w:eastAsia="Times New Roman" w:hAnsi="Times New Roman" w:cs="Times New Roman"/>
          <w:color w:val="111111"/>
          <w:sz w:val="28"/>
          <w:szCs w:val="28"/>
          <w:lang w:eastAsia="ru-RU"/>
        </w:rPr>
        <w:t>роботу закладу в умовах карантину, надзвичайної ситуації чи</w:t>
      </w:r>
      <w:r>
        <w:rPr>
          <w:rFonts w:ascii="Times New Roman" w:eastAsia="Times New Roman" w:hAnsi="Times New Roman" w:cs="Times New Roman"/>
          <w:color w:val="111111"/>
          <w:sz w:val="28"/>
          <w:szCs w:val="28"/>
          <w:lang w:eastAsia="ru-RU"/>
        </w:rPr>
        <w:t xml:space="preserve"> </w:t>
      </w:r>
      <w:r w:rsidRPr="00A86FD9">
        <w:rPr>
          <w:rFonts w:ascii="Times New Roman" w:eastAsia="Times New Roman" w:hAnsi="Times New Roman" w:cs="Times New Roman"/>
          <w:color w:val="111111"/>
          <w:sz w:val="28"/>
          <w:szCs w:val="28"/>
          <w:lang w:eastAsia="ru-RU"/>
        </w:rPr>
        <w:t>надзвичайного стану;</w:t>
      </w:r>
    </w:p>
    <w:p w:rsidR="00A86FD9" w:rsidRPr="00A86FD9" w:rsidRDefault="00A86FD9" w:rsidP="00A86FD9">
      <w:pPr>
        <w:widowControl w:val="0"/>
        <w:numPr>
          <w:ilvl w:val="0"/>
          <w:numId w:val="8"/>
        </w:numPr>
        <w:shd w:val="clear" w:color="auto" w:fill="FFFFFF"/>
        <w:spacing w:after="0" w:line="240" w:lineRule="auto"/>
        <w:ind w:left="284" w:hanging="284"/>
        <w:jc w:val="both"/>
        <w:rPr>
          <w:rFonts w:ascii="Tahoma" w:eastAsia="Times New Roman" w:hAnsi="Tahoma" w:cs="Tahoma"/>
          <w:color w:val="111111"/>
          <w:sz w:val="18"/>
          <w:szCs w:val="18"/>
          <w:lang w:eastAsia="ru-RU"/>
        </w:rPr>
      </w:pPr>
      <w:r w:rsidRPr="00A86FD9">
        <w:rPr>
          <w:rFonts w:ascii="Times New Roman" w:eastAsia="Times New Roman" w:hAnsi="Times New Roman" w:cs="Times New Roman"/>
          <w:color w:val="111111"/>
          <w:sz w:val="28"/>
          <w:szCs w:val="28"/>
          <w:lang w:eastAsia="ru-RU"/>
        </w:rPr>
        <w:t>вимоги до осіб, які</w:t>
      </w:r>
      <w:r>
        <w:rPr>
          <w:rFonts w:ascii="Times New Roman" w:eastAsia="Times New Roman" w:hAnsi="Times New Roman" w:cs="Times New Roman"/>
          <w:color w:val="111111"/>
          <w:sz w:val="28"/>
          <w:szCs w:val="28"/>
          <w:lang w:eastAsia="ru-RU"/>
        </w:rPr>
        <w:t xml:space="preserve"> </w:t>
      </w:r>
      <w:r w:rsidRPr="00A86FD9">
        <w:rPr>
          <w:rFonts w:ascii="Times New Roman" w:eastAsia="Times New Roman" w:hAnsi="Times New Roman" w:cs="Times New Roman"/>
          <w:color w:val="111111"/>
          <w:sz w:val="28"/>
          <w:szCs w:val="28"/>
          <w:lang w:eastAsia="ru-RU"/>
        </w:rPr>
        <w:t>можуть</w:t>
      </w:r>
      <w:r>
        <w:rPr>
          <w:rFonts w:ascii="Times New Roman" w:eastAsia="Times New Roman" w:hAnsi="Times New Roman" w:cs="Times New Roman"/>
          <w:color w:val="111111"/>
          <w:sz w:val="28"/>
          <w:szCs w:val="28"/>
          <w:lang w:eastAsia="ru-RU"/>
        </w:rPr>
        <w:t xml:space="preserve"> </w:t>
      </w:r>
      <w:r w:rsidRPr="00A86FD9">
        <w:rPr>
          <w:rFonts w:ascii="Times New Roman" w:eastAsia="Times New Roman" w:hAnsi="Times New Roman" w:cs="Times New Roman"/>
          <w:color w:val="111111"/>
          <w:sz w:val="28"/>
          <w:szCs w:val="28"/>
          <w:lang w:eastAsia="ru-RU"/>
        </w:rPr>
        <w:t>розпочати</w:t>
      </w:r>
      <w:r>
        <w:rPr>
          <w:rFonts w:ascii="Times New Roman" w:eastAsia="Times New Roman" w:hAnsi="Times New Roman" w:cs="Times New Roman"/>
          <w:color w:val="111111"/>
          <w:sz w:val="28"/>
          <w:szCs w:val="28"/>
          <w:lang w:eastAsia="ru-RU"/>
        </w:rPr>
        <w:t xml:space="preserve"> </w:t>
      </w:r>
      <w:r w:rsidRPr="00A86FD9">
        <w:rPr>
          <w:rFonts w:ascii="Times New Roman" w:eastAsia="Times New Roman" w:hAnsi="Times New Roman" w:cs="Times New Roman"/>
          <w:color w:val="111111"/>
          <w:sz w:val="28"/>
          <w:szCs w:val="28"/>
          <w:lang w:eastAsia="ru-RU"/>
        </w:rPr>
        <w:t>навчання за цією</w:t>
      </w:r>
      <w:r>
        <w:rPr>
          <w:rFonts w:ascii="Times New Roman" w:eastAsia="Times New Roman" w:hAnsi="Times New Roman" w:cs="Times New Roman"/>
          <w:color w:val="111111"/>
          <w:sz w:val="28"/>
          <w:szCs w:val="28"/>
          <w:lang w:eastAsia="ru-RU"/>
        </w:rPr>
        <w:t xml:space="preserve"> </w:t>
      </w:r>
      <w:r w:rsidRPr="00A86FD9">
        <w:rPr>
          <w:rFonts w:ascii="Times New Roman" w:eastAsia="Times New Roman" w:hAnsi="Times New Roman" w:cs="Times New Roman"/>
          <w:color w:val="111111"/>
          <w:sz w:val="28"/>
          <w:szCs w:val="28"/>
          <w:lang w:eastAsia="ru-RU"/>
        </w:rPr>
        <w:t>освітньою</w:t>
      </w:r>
      <w:r>
        <w:rPr>
          <w:rFonts w:ascii="Times New Roman" w:eastAsia="Times New Roman" w:hAnsi="Times New Roman" w:cs="Times New Roman"/>
          <w:color w:val="111111"/>
          <w:sz w:val="28"/>
          <w:szCs w:val="28"/>
          <w:lang w:eastAsia="ru-RU"/>
        </w:rPr>
        <w:t xml:space="preserve"> </w:t>
      </w:r>
      <w:r w:rsidRPr="00A86FD9">
        <w:rPr>
          <w:rFonts w:ascii="Times New Roman" w:eastAsia="Times New Roman" w:hAnsi="Times New Roman" w:cs="Times New Roman"/>
          <w:color w:val="111111"/>
          <w:sz w:val="28"/>
          <w:szCs w:val="28"/>
          <w:lang w:eastAsia="ru-RU"/>
        </w:rPr>
        <w:t>програмою</w:t>
      </w:r>
      <w:r w:rsidRPr="00A86FD9">
        <w:rPr>
          <w:rFonts w:ascii="Times New Roman" w:eastAsia="Times New Roman" w:hAnsi="Times New Roman" w:cs="Times New Roman"/>
          <w:color w:val="111111"/>
          <w:sz w:val="24"/>
          <w:szCs w:val="24"/>
          <w:lang w:eastAsia="ru-RU"/>
        </w:rPr>
        <w:t>.</w:t>
      </w:r>
    </w:p>
    <w:p w:rsidR="00A86FD9" w:rsidRPr="00A86FD9" w:rsidRDefault="00A86FD9" w:rsidP="00A86FD9">
      <w:pPr>
        <w:widowControl w:val="0"/>
        <w:tabs>
          <w:tab w:val="left" w:pos="9639"/>
        </w:tabs>
        <w:autoSpaceDE w:val="0"/>
        <w:autoSpaceDN w:val="0"/>
        <w:spacing w:after="0" w:line="240" w:lineRule="auto"/>
        <w:ind w:right="671"/>
        <w:jc w:val="both"/>
        <w:rPr>
          <w:rFonts w:ascii="Times New Roman" w:eastAsia="Times New Roman" w:hAnsi="Times New Roman" w:cs="Times New Roman"/>
          <w:sz w:val="28"/>
          <w:szCs w:val="28"/>
        </w:rPr>
      </w:pPr>
    </w:p>
    <w:p w:rsidR="00A86FD9" w:rsidRPr="00DE2D1E" w:rsidRDefault="00A86FD9" w:rsidP="00A86FD9">
      <w:pPr>
        <w:spacing w:after="0" w:line="240" w:lineRule="auto"/>
        <w:jc w:val="center"/>
        <w:rPr>
          <w:rFonts w:ascii="Times New Roman" w:eastAsia="Calibri" w:hAnsi="Times New Roman" w:cs="Times New Roman"/>
          <w:b/>
          <w:sz w:val="28"/>
          <w:szCs w:val="28"/>
        </w:rPr>
      </w:pPr>
      <w:r w:rsidRPr="00DE2D1E">
        <w:rPr>
          <w:rFonts w:ascii="Times New Roman" w:eastAsia="Calibri" w:hAnsi="Times New Roman" w:cs="Times New Roman"/>
          <w:b/>
          <w:sz w:val="28"/>
          <w:szCs w:val="28"/>
        </w:rPr>
        <w:t>Вимоги до осіб, які можуть розпочинати здобуття базової середньої освіти</w:t>
      </w:r>
    </w:p>
    <w:p w:rsidR="00A86FD9" w:rsidRPr="00DE2D1E" w:rsidRDefault="00A86FD9" w:rsidP="00A86FD9">
      <w:pPr>
        <w:widowControl w:val="0"/>
        <w:spacing w:before="155" w:after="0" w:line="240" w:lineRule="auto"/>
        <w:ind w:left="115" w:right="108" w:firstLine="566"/>
        <w:jc w:val="both"/>
        <w:rPr>
          <w:rFonts w:ascii="Times New Roman" w:eastAsia="Times New Roman" w:hAnsi="Times New Roman" w:cs="Times New Roman"/>
          <w:sz w:val="28"/>
          <w:szCs w:val="28"/>
        </w:rPr>
      </w:pPr>
      <w:r w:rsidRPr="00DE2D1E">
        <w:rPr>
          <w:rFonts w:ascii="Times New Roman" w:eastAsia="Times New Roman" w:hAnsi="Times New Roman" w:cs="Times New Roman"/>
          <w:sz w:val="28"/>
          <w:szCs w:val="28"/>
        </w:rPr>
        <w:t xml:space="preserve">Навчання за освітньою програмою базової середньої освіти можуть розпочинати учні, які на момент зарахування (переведення) до закладу загальної середньої освіти, що забезпечує здобуття відповідного рівня </w:t>
      </w:r>
      <w:r>
        <w:rPr>
          <w:rFonts w:ascii="Times New Roman" w:eastAsia="Times New Roman" w:hAnsi="Times New Roman" w:cs="Times New Roman"/>
          <w:sz w:val="28"/>
          <w:szCs w:val="28"/>
        </w:rPr>
        <w:t xml:space="preserve">базової </w:t>
      </w:r>
      <w:r w:rsidRPr="00DE2D1E">
        <w:rPr>
          <w:rFonts w:ascii="Times New Roman" w:eastAsia="Times New Roman" w:hAnsi="Times New Roman" w:cs="Times New Roman"/>
          <w:sz w:val="28"/>
          <w:szCs w:val="28"/>
        </w:rPr>
        <w:t>середньої освіти, досягли результатів навчання</w:t>
      </w:r>
      <w:r>
        <w:rPr>
          <w:rFonts w:ascii="Times New Roman" w:eastAsia="Times New Roman" w:hAnsi="Times New Roman" w:cs="Times New Roman"/>
          <w:sz w:val="28"/>
          <w:szCs w:val="28"/>
        </w:rPr>
        <w:t xml:space="preserve"> </w:t>
      </w:r>
      <w:r w:rsidRPr="006A0CEE">
        <w:rPr>
          <w:rFonts w:ascii="Times New Roman" w:eastAsia="Times New Roman" w:hAnsi="Times New Roman" w:cs="Times New Roman"/>
          <w:sz w:val="28"/>
          <w:szCs w:val="28"/>
        </w:rPr>
        <w:t xml:space="preserve">за 8 клас, </w:t>
      </w:r>
      <w:r w:rsidRPr="00DE2D1E">
        <w:rPr>
          <w:rFonts w:ascii="Times New Roman" w:eastAsia="Times New Roman" w:hAnsi="Times New Roman" w:cs="Times New Roman"/>
          <w:sz w:val="28"/>
          <w:szCs w:val="28"/>
        </w:rPr>
        <w:t>визначених у Державному стандарті, що підтверджено відповідним документом.</w:t>
      </w:r>
    </w:p>
    <w:p w:rsidR="00A86FD9" w:rsidRPr="00DE2D1E" w:rsidRDefault="00A86FD9" w:rsidP="00A86FD9">
      <w:pPr>
        <w:widowControl w:val="0"/>
        <w:autoSpaceDE w:val="0"/>
        <w:autoSpaceDN w:val="0"/>
        <w:spacing w:after="0" w:line="240" w:lineRule="auto"/>
        <w:ind w:left="115" w:right="107" w:firstLine="566"/>
        <w:jc w:val="both"/>
        <w:rPr>
          <w:rFonts w:ascii="Times New Roman" w:eastAsia="Times New Roman" w:hAnsi="Times New Roman" w:cs="Times New Roman"/>
          <w:sz w:val="28"/>
          <w:szCs w:val="28"/>
        </w:rPr>
      </w:pPr>
      <w:r w:rsidRPr="006A0CEE">
        <w:rPr>
          <w:rFonts w:ascii="Times New Roman" w:eastAsia="Times New Roman" w:hAnsi="Times New Roman" w:cs="Times New Roman"/>
          <w:sz w:val="28"/>
          <w:szCs w:val="28"/>
        </w:rPr>
        <w:t xml:space="preserve">Якщо відсутнє оцінювання за 8 клас, то для його проведення </w:t>
      </w:r>
      <w:r w:rsidRPr="00DE2D1E">
        <w:rPr>
          <w:rFonts w:ascii="Times New Roman" w:eastAsia="Times New Roman" w:hAnsi="Times New Roman" w:cs="Times New Roman"/>
          <w:sz w:val="28"/>
          <w:szCs w:val="28"/>
        </w:rPr>
        <w:t>наказом керівника закладу освіти створюється комісія, затверджується її склад (голова та члени комісії), а також графік проведення оцінювання та перелік завдань з навчальних предметів.</w:t>
      </w:r>
    </w:p>
    <w:p w:rsidR="00A86FD9" w:rsidRDefault="00A86FD9" w:rsidP="00A86FD9">
      <w:pPr>
        <w:widowControl w:val="0"/>
        <w:autoSpaceDE w:val="0"/>
        <w:autoSpaceDN w:val="0"/>
        <w:spacing w:after="0" w:line="240" w:lineRule="auto"/>
        <w:ind w:left="115" w:right="106" w:firstLine="566"/>
        <w:jc w:val="both"/>
        <w:rPr>
          <w:rFonts w:ascii="Times New Roman" w:eastAsia="Times New Roman" w:hAnsi="Times New Roman" w:cs="Times New Roman"/>
          <w:sz w:val="28"/>
          <w:szCs w:val="28"/>
        </w:rPr>
      </w:pPr>
      <w:r w:rsidRPr="00DE2D1E">
        <w:rPr>
          <w:rFonts w:ascii="Times New Roman" w:eastAsia="Times New Roman" w:hAnsi="Times New Roman" w:cs="Times New Roman"/>
          <w:sz w:val="28"/>
          <w:szCs w:val="28"/>
        </w:rPr>
        <w:t xml:space="preserve">Протокол оцінювання рівня навчальних досягнень складається за формою згідно з додатком 2 до Положення про індивідуальну форму здобуття </w:t>
      </w:r>
      <w:r w:rsidRPr="00DE2D1E">
        <w:rPr>
          <w:rFonts w:ascii="Times New Roman" w:eastAsia="Times New Roman" w:hAnsi="Times New Roman" w:cs="Times New Roman"/>
          <w:sz w:val="28"/>
          <w:szCs w:val="28"/>
        </w:rPr>
        <w:lastRenderedPageBreak/>
        <w:t>загальної середньої освіти, затвердженого наказом Міністерства освіти і науки України 12січня 2016 року №8 (у редакції наказу Міністерства освіти і науки</w:t>
      </w:r>
      <w:r>
        <w:rPr>
          <w:rFonts w:ascii="Times New Roman" w:eastAsia="Times New Roman" w:hAnsi="Times New Roman" w:cs="Times New Roman"/>
          <w:sz w:val="28"/>
          <w:szCs w:val="28"/>
        </w:rPr>
        <w:t xml:space="preserve"> </w:t>
      </w:r>
      <w:r w:rsidRPr="00DE2D1E">
        <w:rPr>
          <w:rFonts w:ascii="Times New Roman" w:eastAsia="Times New Roman" w:hAnsi="Times New Roman" w:cs="Times New Roman"/>
          <w:sz w:val="28"/>
          <w:szCs w:val="28"/>
        </w:rPr>
        <w:t>України від 10 липня 2019 року № 955), зареєстрованого в Міністерстві юстиції України03 лютого 2016 р. за № 184/28314.</w:t>
      </w:r>
    </w:p>
    <w:p w:rsidR="00A86FD9" w:rsidRDefault="00A86FD9" w:rsidP="00A86FD9">
      <w:pPr>
        <w:widowControl w:val="0"/>
        <w:tabs>
          <w:tab w:val="left" w:pos="9639"/>
        </w:tabs>
        <w:autoSpaceDE w:val="0"/>
        <w:autoSpaceDN w:val="0"/>
        <w:spacing w:before="20" w:after="0" w:line="240" w:lineRule="auto"/>
        <w:ind w:right="678"/>
        <w:rPr>
          <w:rFonts w:ascii="Times New Roman" w:eastAsia="Times New Roman" w:hAnsi="Times New Roman" w:cs="Times New Roman"/>
          <w:b/>
          <w:color w:val="FF0000"/>
          <w:sz w:val="28"/>
          <w:szCs w:val="28"/>
        </w:rPr>
      </w:pPr>
    </w:p>
    <w:p w:rsidR="00A86FD9" w:rsidRPr="00DE2D1E" w:rsidRDefault="00A86FD9" w:rsidP="00CF50B4">
      <w:pPr>
        <w:spacing w:after="0" w:line="240" w:lineRule="auto"/>
        <w:jc w:val="center"/>
        <w:rPr>
          <w:rFonts w:ascii="Times New Roman" w:eastAsia="Calibri" w:hAnsi="Times New Roman" w:cs="Times New Roman"/>
          <w:sz w:val="28"/>
          <w:szCs w:val="28"/>
        </w:rPr>
      </w:pPr>
      <w:r w:rsidRPr="00DE2D1E">
        <w:rPr>
          <w:rFonts w:ascii="Times New Roman" w:eastAsia="Calibri" w:hAnsi="Times New Roman" w:cs="Times New Roman"/>
          <w:b/>
          <w:sz w:val="28"/>
          <w:szCs w:val="28"/>
        </w:rPr>
        <w:t>Очікувані результати навчання здобувачів освіти</w:t>
      </w:r>
    </w:p>
    <w:p w:rsidR="00A86FD9" w:rsidRPr="00DE2D1E" w:rsidRDefault="00A86FD9" w:rsidP="00CF50B4">
      <w:pPr>
        <w:spacing w:after="0" w:line="240" w:lineRule="auto"/>
        <w:ind w:firstLine="709"/>
        <w:jc w:val="both"/>
        <w:rPr>
          <w:rFonts w:ascii="Times New Roman" w:eastAsia="Calibri" w:hAnsi="Times New Roman" w:cs="Times New Roman"/>
          <w:i/>
          <w:sz w:val="28"/>
          <w:szCs w:val="28"/>
        </w:rPr>
      </w:pPr>
      <w:r w:rsidRPr="00DE2D1E">
        <w:rPr>
          <w:rFonts w:ascii="Times New Roman" w:eastAsia="Calibri" w:hAnsi="Times New Roman" w:cs="Times New Roman"/>
          <w:sz w:val="28"/>
          <w:szCs w:val="28"/>
        </w:rPr>
        <w:t>Відповідно до мети та загальних цілей, окреслених у Державному стандарті, визначено завдання, які має реалізувати вчитель/вчителька у рамках кожної освітньої галузі.</w:t>
      </w:r>
    </w:p>
    <w:p w:rsidR="00A86FD9" w:rsidRPr="00DE2D1E" w:rsidRDefault="00A86FD9" w:rsidP="00CF50B4">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DE2D1E">
        <w:rPr>
          <w:rFonts w:ascii="Times New Roman" w:eastAsia="Calibri" w:hAnsi="Times New Roman" w:cs="Times New Roman"/>
          <w:sz w:val="28"/>
          <w:szCs w:val="28"/>
        </w:rPr>
        <w:t xml:space="preserve">  Освітню програму укладено за такими освітніми галузями:</w:t>
      </w:r>
    </w:p>
    <w:p w:rsidR="00A86FD9" w:rsidRPr="00DE2D1E" w:rsidRDefault="00A86FD9" w:rsidP="00CF50B4">
      <w:pPr>
        <w:widowControl w:val="0"/>
        <w:numPr>
          <w:ilvl w:val="0"/>
          <w:numId w:val="14"/>
        </w:numPr>
        <w:spacing w:after="0"/>
        <w:ind w:left="0" w:firstLine="0"/>
        <w:contextualSpacing/>
        <w:jc w:val="both"/>
        <w:rPr>
          <w:rFonts w:ascii="Times New Roman" w:eastAsia="Calibri" w:hAnsi="Times New Roman" w:cs="Times New Roman"/>
          <w:sz w:val="28"/>
          <w:szCs w:val="28"/>
        </w:rPr>
      </w:pPr>
      <w:r w:rsidRPr="00DE2D1E">
        <w:rPr>
          <w:rFonts w:ascii="Times New Roman" w:eastAsia="Calibri" w:hAnsi="Times New Roman" w:cs="Times New Roman"/>
          <w:sz w:val="28"/>
          <w:szCs w:val="28"/>
        </w:rPr>
        <w:t xml:space="preserve">Мови і літератури </w:t>
      </w:r>
    </w:p>
    <w:p w:rsidR="00A86FD9" w:rsidRPr="00DE2D1E" w:rsidRDefault="00A86FD9" w:rsidP="00CF50B4">
      <w:pPr>
        <w:widowControl w:val="0"/>
        <w:numPr>
          <w:ilvl w:val="0"/>
          <w:numId w:val="14"/>
        </w:numPr>
        <w:spacing w:after="0"/>
        <w:ind w:left="0" w:firstLine="0"/>
        <w:contextualSpacing/>
        <w:jc w:val="both"/>
        <w:rPr>
          <w:rFonts w:ascii="Times New Roman" w:eastAsia="Calibri" w:hAnsi="Times New Roman" w:cs="Times New Roman"/>
          <w:sz w:val="28"/>
          <w:szCs w:val="28"/>
        </w:rPr>
      </w:pPr>
      <w:r w:rsidRPr="00DE2D1E">
        <w:rPr>
          <w:rFonts w:ascii="Times New Roman" w:eastAsia="Calibri" w:hAnsi="Times New Roman" w:cs="Times New Roman"/>
          <w:sz w:val="28"/>
          <w:szCs w:val="28"/>
        </w:rPr>
        <w:t>Суспільствознавство</w:t>
      </w:r>
    </w:p>
    <w:p w:rsidR="00A86FD9" w:rsidRPr="00DE2D1E" w:rsidRDefault="00A86FD9" w:rsidP="00CF50B4">
      <w:pPr>
        <w:widowControl w:val="0"/>
        <w:numPr>
          <w:ilvl w:val="0"/>
          <w:numId w:val="14"/>
        </w:numPr>
        <w:spacing w:after="0"/>
        <w:ind w:left="0" w:firstLine="0"/>
        <w:contextualSpacing/>
        <w:jc w:val="both"/>
        <w:rPr>
          <w:rFonts w:ascii="Times New Roman" w:eastAsia="Calibri" w:hAnsi="Times New Roman" w:cs="Times New Roman"/>
          <w:sz w:val="28"/>
          <w:szCs w:val="28"/>
        </w:rPr>
      </w:pPr>
      <w:r w:rsidRPr="00DE2D1E">
        <w:rPr>
          <w:rFonts w:ascii="Times New Roman" w:eastAsia="Calibri" w:hAnsi="Times New Roman" w:cs="Times New Roman"/>
          <w:sz w:val="28"/>
          <w:szCs w:val="28"/>
        </w:rPr>
        <w:t>Мистецтво</w:t>
      </w:r>
    </w:p>
    <w:p w:rsidR="00A86FD9" w:rsidRPr="00DE2D1E" w:rsidRDefault="00A86FD9" w:rsidP="00CF50B4">
      <w:pPr>
        <w:widowControl w:val="0"/>
        <w:numPr>
          <w:ilvl w:val="0"/>
          <w:numId w:val="14"/>
        </w:numPr>
        <w:spacing w:after="0"/>
        <w:ind w:left="0" w:firstLine="0"/>
        <w:contextualSpacing/>
        <w:jc w:val="both"/>
        <w:rPr>
          <w:rFonts w:ascii="Times New Roman" w:eastAsia="Calibri" w:hAnsi="Times New Roman" w:cs="Times New Roman"/>
          <w:sz w:val="28"/>
          <w:szCs w:val="28"/>
        </w:rPr>
      </w:pPr>
      <w:r w:rsidRPr="00DE2D1E">
        <w:rPr>
          <w:rFonts w:ascii="Times New Roman" w:eastAsia="Calibri" w:hAnsi="Times New Roman" w:cs="Times New Roman"/>
          <w:sz w:val="28"/>
          <w:szCs w:val="28"/>
        </w:rPr>
        <w:t>Математика</w:t>
      </w:r>
    </w:p>
    <w:p w:rsidR="00A86FD9" w:rsidRPr="00DE2D1E" w:rsidRDefault="00A86FD9" w:rsidP="00CF50B4">
      <w:pPr>
        <w:widowControl w:val="0"/>
        <w:numPr>
          <w:ilvl w:val="0"/>
          <w:numId w:val="14"/>
        </w:numPr>
        <w:spacing w:after="0"/>
        <w:ind w:left="0" w:firstLine="0"/>
        <w:contextualSpacing/>
        <w:jc w:val="both"/>
        <w:rPr>
          <w:rFonts w:ascii="Times New Roman" w:eastAsia="Calibri" w:hAnsi="Times New Roman" w:cs="Times New Roman"/>
          <w:sz w:val="28"/>
          <w:szCs w:val="28"/>
        </w:rPr>
      </w:pPr>
      <w:r w:rsidRPr="00DE2D1E">
        <w:rPr>
          <w:rFonts w:ascii="Times New Roman" w:eastAsia="Calibri" w:hAnsi="Times New Roman" w:cs="Times New Roman"/>
          <w:sz w:val="28"/>
          <w:szCs w:val="28"/>
        </w:rPr>
        <w:t>Природознавство</w:t>
      </w:r>
    </w:p>
    <w:p w:rsidR="00A86FD9" w:rsidRPr="00A86FD9" w:rsidRDefault="00A86FD9" w:rsidP="00CF50B4">
      <w:pPr>
        <w:widowControl w:val="0"/>
        <w:numPr>
          <w:ilvl w:val="0"/>
          <w:numId w:val="14"/>
        </w:numPr>
        <w:spacing w:after="0" w:line="240" w:lineRule="auto"/>
        <w:ind w:left="0" w:firstLine="0"/>
        <w:contextualSpacing/>
        <w:jc w:val="both"/>
        <w:rPr>
          <w:rFonts w:ascii="Times New Roman" w:eastAsia="Calibri" w:hAnsi="Times New Roman" w:cs="Times New Roman"/>
          <w:b/>
          <w:i/>
          <w:sz w:val="28"/>
          <w:szCs w:val="28"/>
        </w:rPr>
      </w:pPr>
      <w:r w:rsidRPr="00DE2D1E">
        <w:rPr>
          <w:rFonts w:ascii="Times New Roman" w:eastAsia="Calibri" w:hAnsi="Times New Roman" w:cs="Times New Roman"/>
          <w:sz w:val="28"/>
          <w:szCs w:val="28"/>
        </w:rPr>
        <w:t>Технології</w:t>
      </w:r>
    </w:p>
    <w:p w:rsidR="00A86FD9" w:rsidRDefault="00A86FD9" w:rsidP="00CF50B4">
      <w:pPr>
        <w:pStyle w:val="a3"/>
        <w:numPr>
          <w:ilvl w:val="0"/>
          <w:numId w:val="14"/>
        </w:numPr>
        <w:ind w:left="0" w:firstLine="0"/>
        <w:rPr>
          <w:rFonts w:eastAsia="Calibri"/>
          <w:sz w:val="28"/>
          <w:szCs w:val="28"/>
        </w:rPr>
      </w:pPr>
      <w:r w:rsidRPr="00A86FD9">
        <w:rPr>
          <w:rFonts w:eastAsia="Calibri"/>
          <w:sz w:val="28"/>
          <w:szCs w:val="28"/>
        </w:rPr>
        <w:t>Здоров’я і фізична культура</w:t>
      </w:r>
    </w:p>
    <w:p w:rsidR="00A86FD9" w:rsidRPr="00A86FD9" w:rsidRDefault="00A86FD9" w:rsidP="00CF50B4">
      <w:pPr>
        <w:pStyle w:val="a3"/>
        <w:numPr>
          <w:ilvl w:val="0"/>
          <w:numId w:val="14"/>
        </w:numPr>
        <w:ind w:left="0" w:firstLine="0"/>
        <w:rPr>
          <w:rFonts w:eastAsia="Calibri"/>
          <w:sz w:val="28"/>
          <w:szCs w:val="28"/>
        </w:rPr>
      </w:pPr>
      <w:r w:rsidRPr="00A86FD9">
        <w:rPr>
          <w:rFonts w:eastAsia="Calibri"/>
          <w:sz w:val="28"/>
          <w:szCs w:val="28"/>
        </w:rPr>
        <w:t>Інформатика</w:t>
      </w:r>
    </w:p>
    <w:p w:rsidR="00A86FD9" w:rsidRPr="00A86FD9" w:rsidRDefault="00A86FD9" w:rsidP="00CF50B4">
      <w:pPr>
        <w:pStyle w:val="a3"/>
        <w:ind w:left="0" w:firstLine="0"/>
        <w:rPr>
          <w:rFonts w:eastAsia="Calibri"/>
          <w:sz w:val="28"/>
          <w:szCs w:val="28"/>
        </w:rPr>
      </w:pPr>
    </w:p>
    <w:p w:rsidR="00A86FD9" w:rsidRPr="00DE2D1E" w:rsidRDefault="00A86FD9" w:rsidP="00CF50B4">
      <w:pPr>
        <w:spacing w:after="0" w:line="240" w:lineRule="auto"/>
        <w:jc w:val="both"/>
        <w:rPr>
          <w:rFonts w:ascii="Times New Roman" w:eastAsia="Calibri" w:hAnsi="Times New Roman" w:cs="Times New Roman"/>
          <w:sz w:val="28"/>
          <w:szCs w:val="28"/>
        </w:rPr>
      </w:pPr>
      <w:r w:rsidRPr="00DE2D1E">
        <w:rPr>
          <w:rFonts w:ascii="Times New Roman" w:eastAsia="Calibri" w:hAnsi="Times New Roman" w:cs="Times New Roman"/>
          <w:sz w:val="28"/>
          <w:szCs w:val="28"/>
        </w:rPr>
        <w:t>Логічна послідовність вивчення предметів розкривається у відповідних навчальних програмах.</w:t>
      </w:r>
    </w:p>
    <w:p w:rsidR="00A86FD9" w:rsidRPr="00DE2D1E" w:rsidRDefault="00A86FD9" w:rsidP="00A86FD9">
      <w:pPr>
        <w:spacing w:after="0" w:line="240" w:lineRule="auto"/>
        <w:ind w:firstLine="709"/>
        <w:jc w:val="both"/>
        <w:rPr>
          <w:rFonts w:ascii="Times New Roman" w:eastAsia="Times New Roman" w:hAnsi="Times New Roman" w:cs="Times New Roman"/>
          <w:sz w:val="28"/>
          <w:szCs w:val="28"/>
          <w:highlight w:val="white"/>
        </w:rPr>
      </w:pPr>
      <w:bookmarkStart w:id="0" w:name="_Toc486538639"/>
    </w:p>
    <w:tbl>
      <w:tblPr>
        <w:tblW w:w="9356"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426"/>
        <w:gridCol w:w="1844"/>
        <w:gridCol w:w="141"/>
        <w:gridCol w:w="6945"/>
      </w:tblGrid>
      <w:tr w:rsidR="00A86FD9" w:rsidRPr="00DE2D1E" w:rsidTr="00E96807">
        <w:trPr>
          <w:trHeight w:val="759"/>
        </w:trPr>
        <w:tc>
          <w:tcPr>
            <w:tcW w:w="4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86FD9" w:rsidRPr="00DE2D1E" w:rsidRDefault="00A86FD9" w:rsidP="000467CE">
            <w:pPr>
              <w:spacing w:after="0" w:line="240" w:lineRule="auto"/>
              <w:jc w:val="center"/>
              <w:rPr>
                <w:rFonts w:ascii="Times New Roman" w:eastAsia="Times New Roman" w:hAnsi="Times New Roman" w:cs="Times New Roman"/>
                <w:sz w:val="28"/>
                <w:szCs w:val="28"/>
                <w:highlight w:val="white"/>
              </w:rPr>
            </w:pPr>
            <w:r w:rsidRPr="00DE2D1E">
              <w:rPr>
                <w:rFonts w:ascii="Times New Roman" w:eastAsia="Times New Roman" w:hAnsi="Times New Roman" w:cs="Times New Roman"/>
                <w:sz w:val="28"/>
                <w:szCs w:val="28"/>
                <w:highlight w:val="white"/>
              </w:rPr>
              <w:t>№з/п</w:t>
            </w:r>
          </w:p>
        </w:tc>
        <w:tc>
          <w:tcPr>
            <w:tcW w:w="1985" w:type="dxa"/>
            <w:gridSpan w:val="2"/>
            <w:tcBorders>
              <w:top w:val="single" w:sz="8" w:space="0" w:color="000000"/>
              <w:bottom w:val="single" w:sz="8" w:space="0" w:color="000000"/>
              <w:right w:val="single" w:sz="8" w:space="0" w:color="000000"/>
            </w:tcBorders>
            <w:tcMar>
              <w:top w:w="100" w:type="dxa"/>
              <w:left w:w="100" w:type="dxa"/>
              <w:bottom w:w="100" w:type="dxa"/>
              <w:right w:w="100" w:type="dxa"/>
            </w:tcMar>
          </w:tcPr>
          <w:p w:rsidR="00A86FD9" w:rsidRPr="00DE2D1E" w:rsidRDefault="00A86FD9" w:rsidP="00E96807">
            <w:pPr>
              <w:spacing w:after="0" w:line="240" w:lineRule="auto"/>
              <w:jc w:val="center"/>
              <w:rPr>
                <w:rFonts w:ascii="Times New Roman" w:eastAsia="Times New Roman" w:hAnsi="Times New Roman" w:cs="Times New Roman"/>
                <w:b/>
                <w:sz w:val="24"/>
                <w:szCs w:val="24"/>
                <w:highlight w:val="white"/>
              </w:rPr>
            </w:pPr>
            <w:r w:rsidRPr="00DE2D1E">
              <w:rPr>
                <w:rFonts w:ascii="Times New Roman" w:eastAsia="Times New Roman" w:hAnsi="Times New Roman" w:cs="Times New Roman"/>
                <w:b/>
                <w:sz w:val="24"/>
                <w:szCs w:val="24"/>
              </w:rPr>
              <w:t>Ключові компетентності</w:t>
            </w:r>
          </w:p>
        </w:tc>
        <w:tc>
          <w:tcPr>
            <w:tcW w:w="6945"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A86FD9" w:rsidRPr="00DE2D1E" w:rsidRDefault="00A86FD9" w:rsidP="00E96807">
            <w:pPr>
              <w:spacing w:after="0" w:line="240" w:lineRule="auto"/>
              <w:jc w:val="center"/>
              <w:rPr>
                <w:rFonts w:ascii="Times New Roman" w:eastAsia="Times New Roman" w:hAnsi="Times New Roman" w:cs="Times New Roman"/>
                <w:b/>
                <w:sz w:val="24"/>
                <w:szCs w:val="24"/>
                <w:highlight w:val="white"/>
              </w:rPr>
            </w:pPr>
            <w:r w:rsidRPr="00DE2D1E">
              <w:rPr>
                <w:rFonts w:ascii="Times New Roman" w:eastAsia="Times New Roman" w:hAnsi="Times New Roman" w:cs="Times New Roman"/>
                <w:b/>
                <w:sz w:val="24"/>
                <w:szCs w:val="24"/>
                <w:highlight w:val="white"/>
              </w:rPr>
              <w:t>Компоненти</w:t>
            </w:r>
          </w:p>
        </w:tc>
      </w:tr>
      <w:tr w:rsidR="00A86FD9" w:rsidRPr="00DE2D1E" w:rsidTr="00E96807">
        <w:tc>
          <w:tcPr>
            <w:tcW w:w="426"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A86FD9" w:rsidRPr="00DE2D1E" w:rsidRDefault="00A86FD9" w:rsidP="00E96807">
            <w:pPr>
              <w:spacing w:after="0" w:line="240" w:lineRule="auto"/>
              <w:rPr>
                <w:rFonts w:ascii="Times New Roman" w:eastAsia="Times New Roman" w:hAnsi="Times New Roman" w:cs="Times New Roman"/>
                <w:sz w:val="28"/>
                <w:szCs w:val="28"/>
                <w:highlight w:val="white"/>
              </w:rPr>
            </w:pPr>
            <w:r w:rsidRPr="00DE2D1E">
              <w:rPr>
                <w:rFonts w:ascii="Times New Roman" w:eastAsia="Times New Roman" w:hAnsi="Times New Roman" w:cs="Times New Roman"/>
                <w:sz w:val="28"/>
                <w:szCs w:val="28"/>
                <w:highlight w:val="white"/>
              </w:rPr>
              <w:t>1</w:t>
            </w:r>
          </w:p>
        </w:tc>
        <w:tc>
          <w:tcPr>
            <w:tcW w:w="1844" w:type="dxa"/>
            <w:tcBorders>
              <w:bottom w:val="single" w:sz="8" w:space="0" w:color="000000"/>
              <w:right w:val="single" w:sz="8" w:space="0" w:color="000000"/>
            </w:tcBorders>
            <w:tcMar>
              <w:top w:w="100" w:type="dxa"/>
              <w:left w:w="100" w:type="dxa"/>
              <w:bottom w:w="100" w:type="dxa"/>
              <w:right w:w="100" w:type="dxa"/>
            </w:tcMar>
          </w:tcPr>
          <w:p w:rsidR="00A86FD9" w:rsidRPr="00DE2D1E" w:rsidRDefault="00A86FD9" w:rsidP="00E96807">
            <w:pPr>
              <w:widowControl w:val="0"/>
              <w:spacing w:after="0" w:line="240" w:lineRule="auto"/>
              <w:jc w:val="both"/>
              <w:rPr>
                <w:rFonts w:ascii="Times New Roman" w:eastAsia="Times New Roman" w:hAnsi="Times New Roman" w:cs="Times New Roman"/>
                <w:sz w:val="24"/>
                <w:szCs w:val="24"/>
                <w:highlight w:val="white"/>
              </w:rPr>
            </w:pPr>
            <w:r w:rsidRPr="00DE2D1E">
              <w:rPr>
                <w:rFonts w:ascii="Times New Roman" w:eastAsia="Times New Roman" w:hAnsi="Times New Roman" w:cs="Times New Roman"/>
                <w:sz w:val="24"/>
                <w:szCs w:val="24"/>
                <w:highlight w:val="white"/>
              </w:rPr>
              <w:t>Спілкування державною (і рідною — у разі відмінності) мовами</w:t>
            </w:r>
          </w:p>
        </w:tc>
        <w:tc>
          <w:tcPr>
            <w:tcW w:w="7086" w:type="dxa"/>
            <w:gridSpan w:val="2"/>
            <w:tcBorders>
              <w:bottom w:val="single" w:sz="8" w:space="0" w:color="000000"/>
              <w:right w:val="single" w:sz="8" w:space="0" w:color="000000"/>
            </w:tcBorders>
            <w:tcMar>
              <w:top w:w="100" w:type="dxa"/>
              <w:left w:w="100" w:type="dxa"/>
              <w:bottom w:w="100" w:type="dxa"/>
              <w:right w:w="100" w:type="dxa"/>
            </w:tcMar>
          </w:tcPr>
          <w:p w:rsidR="00A86FD9" w:rsidRPr="00DE2D1E" w:rsidRDefault="00A86FD9" w:rsidP="00E96807">
            <w:pPr>
              <w:widowControl w:val="0"/>
              <w:spacing w:after="0" w:line="240" w:lineRule="auto"/>
              <w:jc w:val="both"/>
              <w:rPr>
                <w:rFonts w:ascii="Times New Roman" w:eastAsia="Times New Roman" w:hAnsi="Times New Roman" w:cs="Times New Roman"/>
                <w:sz w:val="24"/>
                <w:szCs w:val="24"/>
                <w:highlight w:val="white"/>
              </w:rPr>
            </w:pPr>
            <w:r w:rsidRPr="00DE2D1E">
              <w:rPr>
                <w:rFonts w:ascii="Times New Roman" w:eastAsia="Times New Roman" w:hAnsi="Times New Roman" w:cs="Times New Roman"/>
                <w:b/>
                <w:i/>
                <w:sz w:val="24"/>
                <w:szCs w:val="24"/>
                <w:highlight w:val="white"/>
              </w:rPr>
              <w:t>Уміння:</w:t>
            </w:r>
            <w:r w:rsidRPr="00DE2D1E">
              <w:rPr>
                <w:rFonts w:ascii="Times New Roman" w:eastAsia="Times New Roman" w:hAnsi="Times New Roman" w:cs="Times New Roman"/>
                <w:sz w:val="24"/>
                <w:szCs w:val="24"/>
                <w:highlight w:val="white"/>
              </w:rPr>
              <w:t xml:space="preserve"> ставити запитання і розпізнавати проблему; міркувати, робити висновки на основі інформації, поданої в різних формах (у текстовій формі, таблицях, діаграмах, на графіках); розуміти, пояснювати і перетворювати тексти задач (усно і письмово), грамотно висловлюватися рідною мовою; доречно та коректно вживати в мовленні термінологію з окремих предметів, чітко, лаконічно та зрозуміло формулювати думку, аргументувати, доводити правильність тверджень; </w:t>
            </w:r>
            <w:r w:rsidRPr="00DE2D1E">
              <w:rPr>
                <w:rFonts w:ascii="Times New Roman" w:eastAsia="Times New Roman" w:hAnsi="Times New Roman" w:cs="Times New Roman"/>
                <w:sz w:val="24"/>
                <w:szCs w:val="24"/>
              </w:rPr>
              <w:t>уникнення невнормованих іншомовних запозичень у спілкуванні на тематику</w:t>
            </w:r>
            <w:r w:rsidRPr="00DE2D1E">
              <w:rPr>
                <w:rFonts w:ascii="Times New Roman" w:eastAsia="Times New Roman" w:hAnsi="Times New Roman" w:cs="Times New Roman"/>
                <w:sz w:val="24"/>
                <w:szCs w:val="24"/>
                <w:highlight w:val="white"/>
              </w:rPr>
              <w:t xml:space="preserve"> окремого предмета; поповнювати свій словниковий запас.</w:t>
            </w:r>
          </w:p>
          <w:p w:rsidR="00A86FD9" w:rsidRPr="00DE2D1E" w:rsidRDefault="00A86FD9" w:rsidP="00E96807">
            <w:pPr>
              <w:widowControl w:val="0"/>
              <w:spacing w:after="0" w:line="240" w:lineRule="auto"/>
              <w:jc w:val="both"/>
              <w:rPr>
                <w:rFonts w:ascii="Times New Roman" w:eastAsia="Times New Roman" w:hAnsi="Times New Roman" w:cs="Times New Roman"/>
                <w:sz w:val="24"/>
                <w:szCs w:val="24"/>
                <w:highlight w:val="white"/>
              </w:rPr>
            </w:pPr>
            <w:r w:rsidRPr="00DE2D1E">
              <w:rPr>
                <w:rFonts w:ascii="Times New Roman" w:eastAsia="Times New Roman" w:hAnsi="Times New Roman" w:cs="Times New Roman"/>
                <w:b/>
                <w:i/>
                <w:sz w:val="24"/>
                <w:szCs w:val="24"/>
                <w:highlight w:val="white"/>
              </w:rPr>
              <w:t>Ставлення:</w:t>
            </w:r>
            <w:r w:rsidRPr="00DE2D1E">
              <w:rPr>
                <w:rFonts w:ascii="Times New Roman" w:eastAsia="Times New Roman" w:hAnsi="Times New Roman" w:cs="Times New Roman"/>
                <w:sz w:val="24"/>
                <w:szCs w:val="24"/>
                <w:highlight w:val="white"/>
              </w:rPr>
              <w:t xml:space="preserve"> розуміння важливості чітких та лаконічних формулювань.</w:t>
            </w:r>
          </w:p>
          <w:p w:rsidR="00A86FD9" w:rsidRPr="00DE2D1E" w:rsidRDefault="00A86FD9" w:rsidP="00E96807">
            <w:pPr>
              <w:widowControl w:val="0"/>
              <w:spacing w:after="0" w:line="240" w:lineRule="auto"/>
              <w:jc w:val="both"/>
              <w:rPr>
                <w:rFonts w:ascii="Times New Roman" w:eastAsia="Times New Roman" w:hAnsi="Times New Roman" w:cs="Times New Roman"/>
                <w:sz w:val="24"/>
                <w:szCs w:val="24"/>
                <w:highlight w:val="white"/>
              </w:rPr>
            </w:pPr>
            <w:r w:rsidRPr="00DE2D1E">
              <w:rPr>
                <w:rFonts w:ascii="Times New Roman" w:eastAsia="Times New Roman" w:hAnsi="Times New Roman" w:cs="Times New Roman"/>
                <w:b/>
                <w:i/>
                <w:sz w:val="24"/>
                <w:szCs w:val="24"/>
                <w:highlight w:val="white"/>
              </w:rPr>
              <w:t>Навчальні ресурси:</w:t>
            </w:r>
            <w:r w:rsidRPr="00DE2D1E">
              <w:rPr>
                <w:rFonts w:ascii="Times New Roman" w:eastAsia="Times New Roman" w:hAnsi="Times New Roman" w:cs="Times New Roman"/>
                <w:sz w:val="24"/>
                <w:szCs w:val="24"/>
                <w:highlight w:val="white"/>
              </w:rPr>
              <w:t xml:space="preserve"> означення понять, формулювання властивостей, доведення правил, теорем</w:t>
            </w:r>
          </w:p>
        </w:tc>
      </w:tr>
      <w:tr w:rsidR="00A86FD9" w:rsidRPr="00DE2D1E" w:rsidTr="00E96807">
        <w:tc>
          <w:tcPr>
            <w:tcW w:w="426"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A86FD9" w:rsidRPr="00DE2D1E" w:rsidRDefault="00A86FD9" w:rsidP="00E96807">
            <w:pPr>
              <w:widowControl w:val="0"/>
              <w:spacing w:after="0" w:line="240" w:lineRule="auto"/>
              <w:rPr>
                <w:rFonts w:ascii="Times New Roman" w:eastAsia="Times New Roman" w:hAnsi="Times New Roman" w:cs="Times New Roman"/>
                <w:sz w:val="28"/>
                <w:szCs w:val="28"/>
                <w:highlight w:val="white"/>
              </w:rPr>
            </w:pPr>
            <w:r w:rsidRPr="00DE2D1E">
              <w:rPr>
                <w:rFonts w:ascii="Times New Roman" w:eastAsia="Times New Roman" w:hAnsi="Times New Roman" w:cs="Times New Roman"/>
                <w:sz w:val="28"/>
                <w:szCs w:val="28"/>
                <w:highlight w:val="white"/>
              </w:rPr>
              <w:t>2</w:t>
            </w:r>
          </w:p>
        </w:tc>
        <w:tc>
          <w:tcPr>
            <w:tcW w:w="1844" w:type="dxa"/>
            <w:tcBorders>
              <w:bottom w:val="single" w:sz="8" w:space="0" w:color="000000"/>
              <w:right w:val="single" w:sz="8" w:space="0" w:color="000000"/>
            </w:tcBorders>
            <w:tcMar>
              <w:top w:w="100" w:type="dxa"/>
              <w:left w:w="100" w:type="dxa"/>
              <w:bottom w:w="100" w:type="dxa"/>
              <w:right w:w="100" w:type="dxa"/>
            </w:tcMar>
          </w:tcPr>
          <w:p w:rsidR="00A86FD9" w:rsidRPr="00DE2D1E" w:rsidRDefault="00A86FD9" w:rsidP="00E96807">
            <w:pPr>
              <w:widowControl w:val="0"/>
              <w:spacing w:after="0" w:line="240" w:lineRule="auto"/>
              <w:jc w:val="both"/>
              <w:rPr>
                <w:rFonts w:ascii="Times New Roman" w:eastAsia="Times New Roman" w:hAnsi="Times New Roman" w:cs="Times New Roman"/>
                <w:sz w:val="24"/>
                <w:szCs w:val="24"/>
                <w:highlight w:val="white"/>
              </w:rPr>
            </w:pPr>
            <w:r w:rsidRPr="00DE2D1E">
              <w:rPr>
                <w:rFonts w:ascii="Times New Roman" w:eastAsia="Times New Roman" w:hAnsi="Times New Roman" w:cs="Times New Roman"/>
                <w:sz w:val="24"/>
                <w:szCs w:val="24"/>
                <w:highlight w:val="white"/>
              </w:rPr>
              <w:t>Спілкування іноземними мовами</w:t>
            </w:r>
          </w:p>
        </w:tc>
        <w:tc>
          <w:tcPr>
            <w:tcW w:w="7086" w:type="dxa"/>
            <w:gridSpan w:val="2"/>
            <w:tcBorders>
              <w:bottom w:val="single" w:sz="8" w:space="0" w:color="000000"/>
              <w:right w:val="single" w:sz="8" w:space="0" w:color="000000"/>
            </w:tcBorders>
            <w:tcMar>
              <w:top w:w="100" w:type="dxa"/>
              <w:left w:w="100" w:type="dxa"/>
              <w:bottom w:w="100" w:type="dxa"/>
              <w:right w:w="100" w:type="dxa"/>
            </w:tcMar>
          </w:tcPr>
          <w:p w:rsidR="00A86FD9" w:rsidRPr="00DE2D1E" w:rsidRDefault="00A86FD9" w:rsidP="00E96807">
            <w:pPr>
              <w:spacing w:after="0" w:line="240" w:lineRule="auto"/>
              <w:jc w:val="both"/>
              <w:rPr>
                <w:rFonts w:ascii="Times New Roman" w:eastAsia="Times New Roman" w:hAnsi="Times New Roman" w:cs="Times New Roman"/>
                <w:sz w:val="24"/>
                <w:szCs w:val="24"/>
                <w:highlight w:val="white"/>
              </w:rPr>
            </w:pPr>
            <w:r w:rsidRPr="00DE2D1E">
              <w:rPr>
                <w:rFonts w:ascii="Times New Roman" w:eastAsia="Times New Roman" w:hAnsi="Times New Roman" w:cs="Times New Roman"/>
                <w:b/>
                <w:i/>
                <w:sz w:val="24"/>
                <w:szCs w:val="24"/>
                <w:highlight w:val="white"/>
              </w:rPr>
              <w:t>Уміння:</w:t>
            </w:r>
            <w:r w:rsidRPr="00DE2D1E">
              <w:rPr>
                <w:rFonts w:ascii="Times New Roman" w:eastAsia="Calibri" w:hAnsi="Times New Roman" w:cs="Times New Roman"/>
                <w:color w:val="000000"/>
                <w:sz w:val="24"/>
                <w:szCs w:val="24"/>
              </w:rPr>
              <w:t xml:space="preserve">здійснювати спілкування в межах сфер, тем і ситуацій, визначених чинною навчальною програмою; розуміти на слух зміст автентичних текстів; читати і розуміти автентичні тексти різних жанрів і видів із різним рівнем розуміння змісту; здійснювати спілкування у письмовій формі відповідно до поставлених завдань; використовувати у разі потреби невербальні засоби спілкування за умови дефіциту наявних мовних засобів; </w:t>
            </w:r>
            <w:r w:rsidRPr="00DE2D1E">
              <w:rPr>
                <w:rFonts w:ascii="Times New Roman" w:eastAsia="Calibri" w:hAnsi="Times New Roman" w:cs="Times New Roman"/>
                <w:color w:val="000000"/>
                <w:sz w:val="24"/>
                <w:szCs w:val="24"/>
              </w:rPr>
              <w:lastRenderedPageBreak/>
              <w:t>ефективно взаємодіяти з іншими усно, письмово та за допомогою засобів електронного спілкування.</w:t>
            </w:r>
          </w:p>
          <w:p w:rsidR="00A86FD9" w:rsidRPr="00DE2D1E" w:rsidRDefault="00A86FD9" w:rsidP="00E96807">
            <w:pPr>
              <w:spacing w:after="0" w:line="240" w:lineRule="auto"/>
              <w:jc w:val="both"/>
              <w:rPr>
                <w:rFonts w:ascii="Times New Roman" w:eastAsia="Times New Roman" w:hAnsi="Times New Roman" w:cs="Times New Roman"/>
                <w:sz w:val="24"/>
                <w:szCs w:val="24"/>
                <w:highlight w:val="white"/>
              </w:rPr>
            </w:pPr>
            <w:r w:rsidRPr="00DE2D1E">
              <w:rPr>
                <w:rFonts w:ascii="Times New Roman" w:eastAsia="Times New Roman" w:hAnsi="Times New Roman" w:cs="Times New Roman"/>
                <w:b/>
                <w:i/>
                <w:sz w:val="24"/>
                <w:szCs w:val="24"/>
                <w:highlight w:val="white"/>
              </w:rPr>
              <w:t>Ставлення:</w:t>
            </w:r>
            <w:r w:rsidRPr="00DE2D1E">
              <w:rPr>
                <w:rFonts w:ascii="Times New Roman" w:eastAsia="Calibri" w:hAnsi="Times New Roman" w:cs="Times New Roman"/>
                <w:color w:val="000000"/>
                <w:sz w:val="24"/>
                <w:szCs w:val="24"/>
              </w:rPr>
              <w:t>критично оцінювати інформацію та використовувати її для різних потреб; висловлювати свої думки, почуття та ставлення; адекватно використовувати досвід, набутий у вивченні рідної мови та інших навчальних предметів, розглядаючи його як засіб усвідомленого оволодіння іноземною мовою; обирати й застосовувати доцільні комунікативні стратегії відповідно до різних потреб; ефективно користуватися навчальними стратегіями для самостійного вивчення іноземних мов.</w:t>
            </w:r>
          </w:p>
          <w:p w:rsidR="00A86FD9" w:rsidRPr="00DE2D1E" w:rsidRDefault="00A86FD9" w:rsidP="00E96807">
            <w:pPr>
              <w:spacing w:after="0" w:line="240" w:lineRule="auto"/>
              <w:jc w:val="both"/>
              <w:rPr>
                <w:rFonts w:ascii="Times New Roman" w:eastAsia="Times New Roman" w:hAnsi="Times New Roman" w:cs="Times New Roman"/>
                <w:sz w:val="24"/>
                <w:szCs w:val="24"/>
                <w:highlight w:val="white"/>
              </w:rPr>
            </w:pPr>
            <w:r w:rsidRPr="00DE2D1E">
              <w:rPr>
                <w:rFonts w:ascii="Times New Roman" w:eastAsia="Times New Roman" w:hAnsi="Times New Roman" w:cs="Times New Roman"/>
                <w:b/>
                <w:i/>
                <w:sz w:val="24"/>
                <w:szCs w:val="24"/>
                <w:highlight w:val="white"/>
              </w:rPr>
              <w:t>Навчальні ресурси:</w:t>
            </w:r>
            <w:r w:rsidRPr="00DE2D1E">
              <w:rPr>
                <w:rFonts w:ascii="Times New Roman" w:eastAsia="Calibri" w:hAnsi="Times New Roman" w:cs="Times New Roman"/>
                <w:sz w:val="24"/>
                <w:szCs w:val="24"/>
              </w:rPr>
              <w:t>підручники, словники, довідкова література, мультимедійні засоби, адаптовані іншомовні тексти.</w:t>
            </w:r>
          </w:p>
        </w:tc>
      </w:tr>
      <w:tr w:rsidR="00A86FD9" w:rsidRPr="00DE2D1E" w:rsidTr="00E96807">
        <w:tc>
          <w:tcPr>
            <w:tcW w:w="426"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A86FD9" w:rsidRPr="00DE2D1E" w:rsidRDefault="00A86FD9" w:rsidP="00E96807">
            <w:pPr>
              <w:spacing w:after="0" w:line="240" w:lineRule="auto"/>
              <w:rPr>
                <w:rFonts w:ascii="Times New Roman" w:eastAsia="Times New Roman" w:hAnsi="Times New Roman" w:cs="Times New Roman"/>
                <w:sz w:val="28"/>
                <w:szCs w:val="28"/>
                <w:highlight w:val="white"/>
              </w:rPr>
            </w:pPr>
            <w:r w:rsidRPr="00DE2D1E">
              <w:rPr>
                <w:rFonts w:ascii="Times New Roman" w:eastAsia="Times New Roman" w:hAnsi="Times New Roman" w:cs="Times New Roman"/>
                <w:sz w:val="28"/>
                <w:szCs w:val="28"/>
                <w:highlight w:val="white"/>
              </w:rPr>
              <w:lastRenderedPageBreak/>
              <w:t>3</w:t>
            </w:r>
          </w:p>
        </w:tc>
        <w:tc>
          <w:tcPr>
            <w:tcW w:w="1844" w:type="dxa"/>
            <w:tcBorders>
              <w:bottom w:val="single" w:sz="8" w:space="0" w:color="000000"/>
              <w:right w:val="single" w:sz="8" w:space="0" w:color="000000"/>
            </w:tcBorders>
            <w:tcMar>
              <w:top w:w="100" w:type="dxa"/>
              <w:left w:w="100" w:type="dxa"/>
              <w:bottom w:w="100" w:type="dxa"/>
              <w:right w:w="100" w:type="dxa"/>
            </w:tcMar>
          </w:tcPr>
          <w:p w:rsidR="00A86FD9" w:rsidRPr="00DE2D1E" w:rsidRDefault="00A86FD9" w:rsidP="00E96807">
            <w:pPr>
              <w:widowControl w:val="0"/>
              <w:spacing w:after="0" w:line="240" w:lineRule="auto"/>
              <w:jc w:val="both"/>
              <w:rPr>
                <w:rFonts w:ascii="Times New Roman" w:eastAsia="Times New Roman" w:hAnsi="Times New Roman" w:cs="Times New Roman"/>
                <w:sz w:val="24"/>
                <w:szCs w:val="24"/>
                <w:highlight w:val="white"/>
              </w:rPr>
            </w:pPr>
            <w:r w:rsidRPr="00DE2D1E">
              <w:rPr>
                <w:rFonts w:ascii="Times New Roman" w:eastAsia="Times New Roman" w:hAnsi="Times New Roman" w:cs="Times New Roman"/>
                <w:sz w:val="24"/>
                <w:szCs w:val="24"/>
                <w:highlight w:val="white"/>
              </w:rPr>
              <w:t>Математична компетентність</w:t>
            </w:r>
          </w:p>
        </w:tc>
        <w:tc>
          <w:tcPr>
            <w:tcW w:w="7086" w:type="dxa"/>
            <w:gridSpan w:val="2"/>
            <w:tcBorders>
              <w:bottom w:val="single" w:sz="8" w:space="0" w:color="000000"/>
              <w:right w:val="single" w:sz="8" w:space="0" w:color="000000"/>
            </w:tcBorders>
            <w:tcMar>
              <w:top w:w="100" w:type="dxa"/>
              <w:left w:w="100" w:type="dxa"/>
              <w:bottom w:w="100" w:type="dxa"/>
              <w:right w:w="100" w:type="dxa"/>
            </w:tcMar>
          </w:tcPr>
          <w:p w:rsidR="00A86FD9" w:rsidRPr="00DE2D1E" w:rsidRDefault="00A86FD9" w:rsidP="00E96807">
            <w:pPr>
              <w:spacing w:after="0" w:line="240" w:lineRule="auto"/>
              <w:jc w:val="both"/>
              <w:rPr>
                <w:rFonts w:ascii="Times New Roman" w:eastAsia="Times New Roman" w:hAnsi="Times New Roman" w:cs="Times New Roman"/>
                <w:sz w:val="24"/>
                <w:szCs w:val="24"/>
                <w:highlight w:val="white"/>
              </w:rPr>
            </w:pPr>
            <w:r w:rsidRPr="00DE2D1E">
              <w:rPr>
                <w:rFonts w:ascii="Times New Roman" w:eastAsia="Times New Roman" w:hAnsi="Times New Roman" w:cs="Times New Roman"/>
                <w:b/>
                <w:i/>
                <w:sz w:val="24"/>
                <w:szCs w:val="24"/>
                <w:highlight w:val="white"/>
              </w:rPr>
              <w:t>Уміння:</w:t>
            </w:r>
            <w:r w:rsidRPr="00DE2D1E">
              <w:rPr>
                <w:rFonts w:ascii="Times New Roman" w:eastAsia="Times New Roman" w:hAnsi="Times New Roman" w:cs="Times New Roman"/>
                <w:sz w:val="24"/>
                <w:szCs w:val="24"/>
                <w:highlight w:val="white"/>
              </w:rPr>
              <w:t xml:space="preserve"> оперувати текстовою та числовою інформацією; встановлювати відношення між реальними об’єктами навколишньої дійсності (природними, культурними, технічними тощо); розв’язувати задачі, зокрема практичного змісту; будувати і досліджувати найпростіші математичні моделі реальних об'єктів, процесів і явищ, інтерпретувати та оцінювати результати; прогнозувати в контексті навчальних та практичних задач; використовувати математичні методи у життєвих ситуаціях.</w:t>
            </w:r>
          </w:p>
          <w:p w:rsidR="00A86FD9" w:rsidRPr="00DE2D1E" w:rsidRDefault="00A86FD9" w:rsidP="00E96807">
            <w:pPr>
              <w:spacing w:after="0" w:line="240" w:lineRule="auto"/>
              <w:jc w:val="both"/>
              <w:rPr>
                <w:rFonts w:ascii="Times New Roman" w:eastAsia="Times New Roman" w:hAnsi="Times New Roman" w:cs="Times New Roman"/>
                <w:sz w:val="24"/>
                <w:szCs w:val="24"/>
                <w:highlight w:val="white"/>
              </w:rPr>
            </w:pPr>
            <w:r w:rsidRPr="00DE2D1E">
              <w:rPr>
                <w:rFonts w:ascii="Times New Roman" w:eastAsia="Times New Roman" w:hAnsi="Times New Roman" w:cs="Times New Roman"/>
                <w:b/>
                <w:i/>
                <w:sz w:val="24"/>
                <w:szCs w:val="24"/>
                <w:highlight w:val="white"/>
              </w:rPr>
              <w:t>Ставлення:</w:t>
            </w:r>
            <w:r w:rsidRPr="00DE2D1E">
              <w:rPr>
                <w:rFonts w:ascii="Times New Roman" w:eastAsia="Times New Roman" w:hAnsi="Times New Roman" w:cs="Times New Roman"/>
                <w:sz w:val="24"/>
                <w:szCs w:val="24"/>
                <w:highlight w:val="white"/>
              </w:rPr>
              <w:t xml:space="preserve"> усвідомлення значення математики для повноцінного життя в сучасному суспільстві, розвитку технологічного, економічного й оборонного потенціалу держави, успішного вивчення інших предметів.</w:t>
            </w:r>
          </w:p>
          <w:p w:rsidR="00A86FD9" w:rsidRPr="00DE2D1E" w:rsidRDefault="00A86FD9" w:rsidP="00E96807">
            <w:pPr>
              <w:spacing w:after="0" w:line="240" w:lineRule="auto"/>
              <w:jc w:val="both"/>
              <w:rPr>
                <w:rFonts w:ascii="Times New Roman" w:eastAsia="Times New Roman" w:hAnsi="Times New Roman" w:cs="Times New Roman"/>
                <w:sz w:val="24"/>
                <w:szCs w:val="24"/>
                <w:highlight w:val="white"/>
              </w:rPr>
            </w:pPr>
            <w:r w:rsidRPr="00DE2D1E">
              <w:rPr>
                <w:rFonts w:ascii="Times New Roman" w:eastAsia="Times New Roman" w:hAnsi="Times New Roman" w:cs="Times New Roman"/>
                <w:b/>
                <w:i/>
                <w:sz w:val="24"/>
                <w:szCs w:val="24"/>
                <w:highlight w:val="white"/>
              </w:rPr>
              <w:t>Навчальні ресурси:</w:t>
            </w:r>
            <w:r w:rsidRPr="00DE2D1E">
              <w:rPr>
                <w:rFonts w:ascii="Times New Roman" w:eastAsia="Times New Roman" w:hAnsi="Times New Roman" w:cs="Times New Roman"/>
                <w:sz w:val="24"/>
                <w:szCs w:val="24"/>
                <w:highlight w:val="white"/>
              </w:rPr>
              <w:t xml:space="preserve"> розв'язування математичних задач, і обов’язково таких, що моделюють реальні життєві ситуації</w:t>
            </w:r>
          </w:p>
        </w:tc>
      </w:tr>
      <w:tr w:rsidR="00A86FD9" w:rsidRPr="00DE2D1E" w:rsidTr="00E96807">
        <w:tc>
          <w:tcPr>
            <w:tcW w:w="426"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A86FD9" w:rsidRPr="00DE2D1E" w:rsidRDefault="00A86FD9" w:rsidP="00E96807">
            <w:pPr>
              <w:spacing w:after="0" w:line="240" w:lineRule="auto"/>
              <w:rPr>
                <w:rFonts w:ascii="Times New Roman" w:eastAsia="Times New Roman" w:hAnsi="Times New Roman" w:cs="Times New Roman"/>
                <w:sz w:val="28"/>
                <w:szCs w:val="28"/>
                <w:highlight w:val="white"/>
              </w:rPr>
            </w:pPr>
            <w:r w:rsidRPr="00DE2D1E">
              <w:rPr>
                <w:rFonts w:ascii="Times New Roman" w:eastAsia="Times New Roman" w:hAnsi="Times New Roman" w:cs="Times New Roman"/>
                <w:sz w:val="28"/>
                <w:szCs w:val="28"/>
                <w:highlight w:val="white"/>
              </w:rPr>
              <w:t>4</w:t>
            </w:r>
          </w:p>
        </w:tc>
        <w:tc>
          <w:tcPr>
            <w:tcW w:w="1844" w:type="dxa"/>
            <w:tcBorders>
              <w:bottom w:val="single" w:sz="8" w:space="0" w:color="000000"/>
              <w:right w:val="single" w:sz="8" w:space="0" w:color="000000"/>
            </w:tcBorders>
            <w:tcMar>
              <w:top w:w="100" w:type="dxa"/>
              <w:left w:w="100" w:type="dxa"/>
              <w:bottom w:w="100" w:type="dxa"/>
              <w:right w:w="100" w:type="dxa"/>
            </w:tcMar>
          </w:tcPr>
          <w:p w:rsidR="00A86FD9" w:rsidRPr="00DE2D1E" w:rsidRDefault="00A86FD9" w:rsidP="00E96807">
            <w:pPr>
              <w:widowControl w:val="0"/>
              <w:spacing w:after="0" w:line="240" w:lineRule="auto"/>
              <w:jc w:val="both"/>
              <w:rPr>
                <w:rFonts w:ascii="Times New Roman" w:eastAsia="Times New Roman" w:hAnsi="Times New Roman" w:cs="Times New Roman"/>
                <w:sz w:val="24"/>
                <w:szCs w:val="24"/>
                <w:highlight w:val="white"/>
              </w:rPr>
            </w:pPr>
            <w:r w:rsidRPr="00DE2D1E">
              <w:rPr>
                <w:rFonts w:ascii="Times New Roman" w:eastAsia="Times New Roman" w:hAnsi="Times New Roman" w:cs="Times New Roman"/>
                <w:sz w:val="24"/>
                <w:szCs w:val="24"/>
                <w:highlight w:val="white"/>
              </w:rPr>
              <w:t>Основні компетентності у природничих науках і технологіях</w:t>
            </w:r>
          </w:p>
        </w:tc>
        <w:tc>
          <w:tcPr>
            <w:tcW w:w="7086" w:type="dxa"/>
            <w:gridSpan w:val="2"/>
            <w:tcBorders>
              <w:bottom w:val="single" w:sz="8" w:space="0" w:color="000000"/>
              <w:right w:val="single" w:sz="8" w:space="0" w:color="000000"/>
            </w:tcBorders>
            <w:tcMar>
              <w:top w:w="100" w:type="dxa"/>
              <w:left w:w="100" w:type="dxa"/>
              <w:bottom w:w="100" w:type="dxa"/>
              <w:right w:w="100" w:type="dxa"/>
            </w:tcMar>
          </w:tcPr>
          <w:p w:rsidR="00A86FD9" w:rsidRPr="00DE2D1E" w:rsidRDefault="00A86FD9" w:rsidP="00E96807">
            <w:pPr>
              <w:spacing w:after="0" w:line="240" w:lineRule="auto"/>
              <w:jc w:val="both"/>
              <w:rPr>
                <w:rFonts w:ascii="Times New Roman" w:eastAsia="Times New Roman" w:hAnsi="Times New Roman" w:cs="Times New Roman"/>
                <w:sz w:val="24"/>
                <w:szCs w:val="24"/>
                <w:highlight w:val="white"/>
              </w:rPr>
            </w:pPr>
            <w:r w:rsidRPr="00DE2D1E">
              <w:rPr>
                <w:rFonts w:ascii="Times New Roman" w:eastAsia="Times New Roman" w:hAnsi="Times New Roman" w:cs="Times New Roman"/>
                <w:b/>
                <w:i/>
                <w:sz w:val="24"/>
                <w:szCs w:val="24"/>
                <w:highlight w:val="white"/>
              </w:rPr>
              <w:t>Уміння:</w:t>
            </w:r>
            <w:r w:rsidRPr="00DE2D1E">
              <w:rPr>
                <w:rFonts w:ascii="Times New Roman" w:eastAsia="Times New Roman" w:hAnsi="Times New Roman" w:cs="Times New Roman"/>
                <w:sz w:val="24"/>
                <w:szCs w:val="24"/>
                <w:highlight w:val="white"/>
              </w:rPr>
              <w:t xml:space="preserve"> розпізнавати проблеми, що виникають у довкіллі; будувати та досліджувати природні явища і процеси</w:t>
            </w:r>
            <w:r w:rsidRPr="00DE2D1E">
              <w:rPr>
                <w:rFonts w:ascii="Times New Roman" w:eastAsia="Times New Roman" w:hAnsi="Times New Roman" w:cs="Times New Roman"/>
                <w:sz w:val="24"/>
                <w:szCs w:val="24"/>
              </w:rPr>
              <w:t>; послуговуватися технологічними пристроями</w:t>
            </w:r>
            <w:r w:rsidRPr="00DE2D1E">
              <w:rPr>
                <w:rFonts w:ascii="Times New Roman" w:eastAsia="Times New Roman" w:hAnsi="Times New Roman" w:cs="Times New Roman"/>
                <w:sz w:val="24"/>
                <w:szCs w:val="24"/>
                <w:highlight w:val="white"/>
              </w:rPr>
              <w:t>.</w:t>
            </w:r>
          </w:p>
          <w:p w:rsidR="00A86FD9" w:rsidRPr="00DE2D1E" w:rsidRDefault="00A86FD9" w:rsidP="00E96807">
            <w:pPr>
              <w:spacing w:after="0" w:line="240" w:lineRule="auto"/>
              <w:jc w:val="both"/>
              <w:rPr>
                <w:rFonts w:ascii="Times New Roman" w:eastAsia="Times New Roman" w:hAnsi="Times New Roman" w:cs="Times New Roman"/>
                <w:sz w:val="24"/>
                <w:szCs w:val="24"/>
                <w:highlight w:val="white"/>
              </w:rPr>
            </w:pPr>
            <w:r w:rsidRPr="00DE2D1E">
              <w:rPr>
                <w:rFonts w:ascii="Times New Roman" w:eastAsia="Times New Roman" w:hAnsi="Times New Roman" w:cs="Times New Roman"/>
                <w:b/>
                <w:i/>
                <w:sz w:val="24"/>
                <w:szCs w:val="24"/>
                <w:highlight w:val="white"/>
              </w:rPr>
              <w:t>Ставлення:</w:t>
            </w:r>
            <w:r w:rsidRPr="00DE2D1E">
              <w:rPr>
                <w:rFonts w:ascii="Times New Roman" w:eastAsia="Times New Roman" w:hAnsi="Times New Roman" w:cs="Times New Roman"/>
                <w:sz w:val="24"/>
                <w:szCs w:val="24"/>
                <w:highlight w:val="white"/>
              </w:rPr>
              <w:t xml:space="preserve"> усвідомлення важливості природничих наук як універсальної мови науки, техніки та технологій.</w:t>
            </w:r>
            <w:r w:rsidRPr="00DE2D1E">
              <w:rPr>
                <w:rFonts w:ascii="Times New Roman" w:eastAsia="Times New Roman" w:hAnsi="Times New Roman" w:cs="Times New Roman"/>
                <w:sz w:val="24"/>
                <w:szCs w:val="24"/>
              </w:rPr>
              <w:t xml:space="preserve"> усвідомлення ролі наукових ідей в сучасних інформаційних технологіях</w:t>
            </w:r>
          </w:p>
          <w:p w:rsidR="00A86FD9" w:rsidRPr="00DE2D1E" w:rsidRDefault="00A86FD9" w:rsidP="00E96807">
            <w:pPr>
              <w:spacing w:after="0" w:line="240" w:lineRule="auto"/>
              <w:jc w:val="both"/>
              <w:rPr>
                <w:rFonts w:ascii="Times New Roman" w:eastAsia="Times New Roman" w:hAnsi="Times New Roman" w:cs="Times New Roman"/>
                <w:sz w:val="24"/>
                <w:szCs w:val="24"/>
                <w:highlight w:val="white"/>
              </w:rPr>
            </w:pPr>
            <w:r w:rsidRPr="00DE2D1E">
              <w:rPr>
                <w:rFonts w:ascii="Times New Roman" w:eastAsia="Times New Roman" w:hAnsi="Times New Roman" w:cs="Times New Roman"/>
                <w:b/>
                <w:i/>
                <w:sz w:val="24"/>
                <w:szCs w:val="24"/>
                <w:highlight w:val="white"/>
              </w:rPr>
              <w:t>Навчальні ресурси:</w:t>
            </w:r>
            <w:r w:rsidRPr="00DE2D1E">
              <w:rPr>
                <w:rFonts w:ascii="Times New Roman" w:eastAsia="Times New Roman" w:hAnsi="Times New Roman" w:cs="Times New Roman"/>
                <w:sz w:val="24"/>
                <w:szCs w:val="24"/>
                <w:highlight w:val="white"/>
              </w:rPr>
              <w:t xml:space="preserve"> складання графіків та діаграм, які ілюструють функціональні залежності результатів впливу людської діяльності на природу</w:t>
            </w:r>
          </w:p>
        </w:tc>
      </w:tr>
      <w:tr w:rsidR="00A86FD9" w:rsidRPr="00DE2D1E" w:rsidTr="00E96807">
        <w:tc>
          <w:tcPr>
            <w:tcW w:w="426"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A86FD9" w:rsidRPr="00DE2D1E" w:rsidRDefault="00A86FD9" w:rsidP="00E96807">
            <w:pPr>
              <w:spacing w:after="0" w:line="240" w:lineRule="auto"/>
              <w:rPr>
                <w:rFonts w:ascii="Times New Roman" w:eastAsia="Times New Roman" w:hAnsi="Times New Roman" w:cs="Times New Roman"/>
                <w:sz w:val="28"/>
                <w:szCs w:val="28"/>
                <w:highlight w:val="white"/>
              </w:rPr>
            </w:pPr>
            <w:r w:rsidRPr="00DE2D1E">
              <w:rPr>
                <w:rFonts w:ascii="Times New Roman" w:eastAsia="Times New Roman" w:hAnsi="Times New Roman" w:cs="Times New Roman"/>
                <w:sz w:val="28"/>
                <w:szCs w:val="28"/>
                <w:highlight w:val="white"/>
              </w:rPr>
              <w:t>5</w:t>
            </w:r>
          </w:p>
        </w:tc>
        <w:tc>
          <w:tcPr>
            <w:tcW w:w="1844" w:type="dxa"/>
            <w:tcBorders>
              <w:bottom w:val="single" w:sz="8" w:space="0" w:color="000000"/>
              <w:right w:val="single" w:sz="8" w:space="0" w:color="000000"/>
            </w:tcBorders>
            <w:tcMar>
              <w:top w:w="100" w:type="dxa"/>
              <w:left w:w="100" w:type="dxa"/>
              <w:bottom w:w="100" w:type="dxa"/>
              <w:right w:w="100" w:type="dxa"/>
            </w:tcMar>
          </w:tcPr>
          <w:p w:rsidR="00A86FD9" w:rsidRPr="00DE2D1E" w:rsidRDefault="00A86FD9" w:rsidP="00E96807">
            <w:pPr>
              <w:widowControl w:val="0"/>
              <w:spacing w:after="0" w:line="240" w:lineRule="auto"/>
              <w:jc w:val="both"/>
              <w:rPr>
                <w:rFonts w:ascii="Times New Roman" w:eastAsia="Times New Roman" w:hAnsi="Times New Roman" w:cs="Times New Roman"/>
                <w:sz w:val="24"/>
                <w:szCs w:val="24"/>
                <w:highlight w:val="white"/>
              </w:rPr>
            </w:pPr>
            <w:r w:rsidRPr="00DE2D1E">
              <w:rPr>
                <w:rFonts w:ascii="Times New Roman" w:eastAsia="Times New Roman" w:hAnsi="Times New Roman" w:cs="Times New Roman"/>
                <w:sz w:val="24"/>
                <w:szCs w:val="24"/>
                <w:highlight w:val="white"/>
              </w:rPr>
              <w:t>Інформаційно-цифрова компетентність</w:t>
            </w:r>
          </w:p>
        </w:tc>
        <w:tc>
          <w:tcPr>
            <w:tcW w:w="7086" w:type="dxa"/>
            <w:gridSpan w:val="2"/>
            <w:tcBorders>
              <w:bottom w:val="single" w:sz="8" w:space="0" w:color="000000"/>
              <w:right w:val="single" w:sz="8" w:space="0" w:color="000000"/>
            </w:tcBorders>
            <w:tcMar>
              <w:top w:w="100" w:type="dxa"/>
              <w:left w:w="100" w:type="dxa"/>
              <w:bottom w:w="100" w:type="dxa"/>
              <w:right w:w="100" w:type="dxa"/>
            </w:tcMar>
          </w:tcPr>
          <w:p w:rsidR="00A86FD9" w:rsidRPr="00DE2D1E" w:rsidRDefault="00A86FD9" w:rsidP="00E96807">
            <w:pPr>
              <w:spacing w:after="0" w:line="240" w:lineRule="auto"/>
              <w:jc w:val="both"/>
              <w:rPr>
                <w:rFonts w:ascii="Times New Roman" w:eastAsia="Times New Roman" w:hAnsi="Times New Roman" w:cs="Times New Roman"/>
                <w:sz w:val="24"/>
                <w:szCs w:val="24"/>
                <w:highlight w:val="white"/>
              </w:rPr>
            </w:pPr>
            <w:r w:rsidRPr="00DE2D1E">
              <w:rPr>
                <w:rFonts w:ascii="Times New Roman" w:eastAsia="Times New Roman" w:hAnsi="Times New Roman" w:cs="Times New Roman"/>
                <w:b/>
                <w:i/>
                <w:sz w:val="24"/>
                <w:szCs w:val="24"/>
                <w:highlight w:val="white"/>
              </w:rPr>
              <w:t>Уміння:</w:t>
            </w:r>
            <w:r w:rsidRPr="00DE2D1E">
              <w:rPr>
                <w:rFonts w:ascii="Times New Roman" w:eastAsia="Times New Roman" w:hAnsi="Times New Roman" w:cs="Times New Roman"/>
                <w:sz w:val="24"/>
                <w:szCs w:val="24"/>
                <w:highlight w:val="white"/>
              </w:rPr>
              <w:t xml:space="preserve"> структурувати дані; діяти за алгоритмом та складати алгоритми; визначати достатність даних для розв’язання задачі; використовувати різні знакові системи; знаходити інформацію та оцінювати її достовірність; доводити істинність тверджень.</w:t>
            </w:r>
          </w:p>
          <w:p w:rsidR="00A86FD9" w:rsidRPr="00DE2D1E" w:rsidRDefault="00A86FD9" w:rsidP="00E96807">
            <w:pPr>
              <w:spacing w:after="0" w:line="240" w:lineRule="auto"/>
              <w:jc w:val="both"/>
              <w:rPr>
                <w:rFonts w:ascii="Times New Roman" w:eastAsia="Times New Roman" w:hAnsi="Times New Roman" w:cs="Times New Roman"/>
                <w:sz w:val="24"/>
                <w:szCs w:val="24"/>
                <w:highlight w:val="white"/>
              </w:rPr>
            </w:pPr>
            <w:r w:rsidRPr="00DE2D1E">
              <w:rPr>
                <w:rFonts w:ascii="Times New Roman" w:eastAsia="Times New Roman" w:hAnsi="Times New Roman" w:cs="Times New Roman"/>
                <w:b/>
                <w:i/>
                <w:sz w:val="24"/>
                <w:szCs w:val="24"/>
                <w:highlight w:val="white"/>
              </w:rPr>
              <w:t>Ставлення:</w:t>
            </w:r>
            <w:r w:rsidRPr="00DE2D1E">
              <w:rPr>
                <w:rFonts w:ascii="Times New Roman" w:eastAsia="Times New Roman" w:hAnsi="Times New Roman" w:cs="Times New Roman"/>
                <w:sz w:val="24"/>
                <w:szCs w:val="24"/>
                <w:highlight w:val="white"/>
              </w:rPr>
              <w:t xml:space="preserve"> критичне осмислення інформації та джерел її отримання; усвідомлення важливості інформаційних технологій для ефективного розв’язування математичних задач.</w:t>
            </w:r>
          </w:p>
          <w:p w:rsidR="00A86FD9" w:rsidRPr="00DE2D1E" w:rsidRDefault="00A86FD9" w:rsidP="00E96807">
            <w:pPr>
              <w:spacing w:after="0" w:line="240" w:lineRule="auto"/>
              <w:jc w:val="both"/>
              <w:rPr>
                <w:rFonts w:ascii="Times New Roman" w:eastAsia="Times New Roman" w:hAnsi="Times New Roman" w:cs="Times New Roman"/>
                <w:sz w:val="24"/>
                <w:szCs w:val="24"/>
                <w:highlight w:val="white"/>
              </w:rPr>
            </w:pPr>
            <w:r w:rsidRPr="00DE2D1E">
              <w:rPr>
                <w:rFonts w:ascii="Times New Roman" w:eastAsia="Times New Roman" w:hAnsi="Times New Roman" w:cs="Times New Roman"/>
                <w:b/>
                <w:i/>
                <w:sz w:val="24"/>
                <w:szCs w:val="24"/>
                <w:highlight w:val="white"/>
              </w:rPr>
              <w:t>Навчальні ресурси:</w:t>
            </w:r>
            <w:r w:rsidRPr="00DE2D1E">
              <w:rPr>
                <w:rFonts w:ascii="Times New Roman" w:eastAsia="Times New Roman" w:hAnsi="Times New Roman" w:cs="Times New Roman"/>
                <w:sz w:val="24"/>
                <w:szCs w:val="24"/>
                <w:highlight w:val="white"/>
              </w:rPr>
              <w:t xml:space="preserve"> візуалізація даних, побудова графіків та діаграм за допомогою програмних засобів</w:t>
            </w:r>
          </w:p>
        </w:tc>
      </w:tr>
      <w:tr w:rsidR="00A86FD9" w:rsidRPr="00DE2D1E" w:rsidTr="00E96807">
        <w:tc>
          <w:tcPr>
            <w:tcW w:w="426"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A86FD9" w:rsidRPr="00DE2D1E" w:rsidRDefault="00A86FD9" w:rsidP="00E96807">
            <w:pPr>
              <w:spacing w:after="0" w:line="240" w:lineRule="auto"/>
              <w:rPr>
                <w:rFonts w:ascii="Times New Roman" w:eastAsia="Times New Roman" w:hAnsi="Times New Roman" w:cs="Times New Roman"/>
                <w:sz w:val="28"/>
                <w:szCs w:val="28"/>
                <w:highlight w:val="white"/>
              </w:rPr>
            </w:pPr>
            <w:r w:rsidRPr="00DE2D1E">
              <w:rPr>
                <w:rFonts w:ascii="Times New Roman" w:eastAsia="Times New Roman" w:hAnsi="Times New Roman" w:cs="Times New Roman"/>
                <w:sz w:val="28"/>
                <w:szCs w:val="28"/>
                <w:highlight w:val="white"/>
              </w:rPr>
              <w:t>6</w:t>
            </w:r>
          </w:p>
        </w:tc>
        <w:tc>
          <w:tcPr>
            <w:tcW w:w="1844" w:type="dxa"/>
            <w:tcBorders>
              <w:bottom w:val="single" w:sz="8" w:space="0" w:color="000000"/>
              <w:right w:val="single" w:sz="8" w:space="0" w:color="000000"/>
            </w:tcBorders>
            <w:tcMar>
              <w:top w:w="100" w:type="dxa"/>
              <w:left w:w="100" w:type="dxa"/>
              <w:bottom w:w="100" w:type="dxa"/>
              <w:right w:w="100" w:type="dxa"/>
            </w:tcMar>
          </w:tcPr>
          <w:p w:rsidR="00A86FD9" w:rsidRPr="00DE2D1E" w:rsidRDefault="00A86FD9" w:rsidP="00E96807">
            <w:pPr>
              <w:widowControl w:val="0"/>
              <w:spacing w:after="0" w:line="240" w:lineRule="auto"/>
              <w:jc w:val="both"/>
              <w:rPr>
                <w:rFonts w:ascii="Times New Roman" w:eastAsia="Times New Roman" w:hAnsi="Times New Roman" w:cs="Times New Roman"/>
                <w:sz w:val="24"/>
                <w:szCs w:val="24"/>
                <w:highlight w:val="white"/>
              </w:rPr>
            </w:pPr>
            <w:r w:rsidRPr="00DE2D1E">
              <w:rPr>
                <w:rFonts w:ascii="Times New Roman" w:eastAsia="Times New Roman" w:hAnsi="Times New Roman" w:cs="Times New Roman"/>
                <w:sz w:val="24"/>
                <w:szCs w:val="24"/>
                <w:highlight w:val="white"/>
              </w:rPr>
              <w:t>Уміння вчитися впродовж життя</w:t>
            </w:r>
          </w:p>
        </w:tc>
        <w:tc>
          <w:tcPr>
            <w:tcW w:w="7086" w:type="dxa"/>
            <w:gridSpan w:val="2"/>
            <w:tcBorders>
              <w:bottom w:val="single" w:sz="8" w:space="0" w:color="000000"/>
              <w:right w:val="single" w:sz="8" w:space="0" w:color="000000"/>
            </w:tcBorders>
            <w:tcMar>
              <w:top w:w="100" w:type="dxa"/>
              <w:left w:w="100" w:type="dxa"/>
              <w:bottom w:w="100" w:type="dxa"/>
              <w:right w:w="100" w:type="dxa"/>
            </w:tcMar>
          </w:tcPr>
          <w:p w:rsidR="00A86FD9" w:rsidRPr="00DE2D1E" w:rsidRDefault="00A86FD9" w:rsidP="00E96807">
            <w:pPr>
              <w:spacing w:after="0" w:line="240" w:lineRule="auto"/>
              <w:jc w:val="both"/>
              <w:rPr>
                <w:rFonts w:ascii="Times New Roman" w:eastAsia="Times New Roman" w:hAnsi="Times New Roman" w:cs="Times New Roman"/>
                <w:sz w:val="24"/>
                <w:szCs w:val="24"/>
                <w:highlight w:val="white"/>
              </w:rPr>
            </w:pPr>
            <w:r w:rsidRPr="00DE2D1E">
              <w:rPr>
                <w:rFonts w:ascii="Times New Roman" w:eastAsia="Times New Roman" w:hAnsi="Times New Roman" w:cs="Times New Roman"/>
                <w:b/>
                <w:i/>
                <w:sz w:val="24"/>
                <w:szCs w:val="24"/>
                <w:highlight w:val="white"/>
              </w:rPr>
              <w:t>Уміння:</w:t>
            </w:r>
            <w:r w:rsidRPr="00DE2D1E">
              <w:rPr>
                <w:rFonts w:ascii="Times New Roman" w:eastAsia="Times New Roman" w:hAnsi="Times New Roman" w:cs="Times New Roman"/>
                <w:sz w:val="24"/>
                <w:szCs w:val="24"/>
                <w:highlight w:val="white"/>
              </w:rPr>
              <w:t xml:space="preserve"> визначати мету навчальної діяльності, відбирати й застосовувати потрібні знання та способи діяльності для досягнення цієї мети; організовувати та планувати свою навчальну діяльність; моделювати власну освітню траєкторію, аналізувати, контролювати, коригувати та оцінювати результати своєї навчальної діяльності; доводити правильність власного судження </w:t>
            </w:r>
            <w:r w:rsidRPr="00DE2D1E">
              <w:rPr>
                <w:rFonts w:ascii="Times New Roman" w:eastAsia="Times New Roman" w:hAnsi="Times New Roman" w:cs="Times New Roman"/>
                <w:sz w:val="24"/>
                <w:szCs w:val="24"/>
                <w:highlight w:val="white"/>
              </w:rPr>
              <w:lastRenderedPageBreak/>
              <w:t>або визнавати помилковість.</w:t>
            </w:r>
          </w:p>
          <w:p w:rsidR="00A86FD9" w:rsidRPr="00DE2D1E" w:rsidRDefault="00A86FD9" w:rsidP="00E96807">
            <w:pPr>
              <w:spacing w:after="0" w:line="240" w:lineRule="auto"/>
              <w:jc w:val="both"/>
              <w:rPr>
                <w:rFonts w:ascii="Times New Roman" w:eastAsia="Times New Roman" w:hAnsi="Times New Roman" w:cs="Times New Roman"/>
                <w:sz w:val="24"/>
                <w:szCs w:val="24"/>
                <w:highlight w:val="white"/>
              </w:rPr>
            </w:pPr>
            <w:r w:rsidRPr="00DE2D1E">
              <w:rPr>
                <w:rFonts w:ascii="Times New Roman" w:eastAsia="Times New Roman" w:hAnsi="Times New Roman" w:cs="Times New Roman"/>
                <w:b/>
                <w:i/>
                <w:sz w:val="24"/>
                <w:szCs w:val="24"/>
                <w:highlight w:val="white"/>
              </w:rPr>
              <w:t>Ставлення:</w:t>
            </w:r>
            <w:r w:rsidRPr="00DE2D1E">
              <w:rPr>
                <w:rFonts w:ascii="Times New Roman" w:eastAsia="Times New Roman" w:hAnsi="Times New Roman" w:cs="Times New Roman"/>
                <w:sz w:val="24"/>
                <w:szCs w:val="24"/>
                <w:highlight w:val="white"/>
              </w:rPr>
              <w:t xml:space="preserve"> усвідомлення власних освітніх потреб та цінності нових знань і вмінь; зацікавленість у пізнанні світу; розуміння важливості вчитися впродовж життя; прагнення до вдосконалення результатів своєї діяльності.</w:t>
            </w:r>
          </w:p>
          <w:p w:rsidR="00A86FD9" w:rsidRPr="00DE2D1E" w:rsidRDefault="00A86FD9" w:rsidP="00E96807">
            <w:pPr>
              <w:spacing w:after="0" w:line="240" w:lineRule="auto"/>
              <w:jc w:val="both"/>
              <w:rPr>
                <w:rFonts w:ascii="Times New Roman" w:eastAsia="Times New Roman" w:hAnsi="Times New Roman" w:cs="Times New Roman"/>
                <w:sz w:val="24"/>
                <w:szCs w:val="24"/>
                <w:highlight w:val="white"/>
              </w:rPr>
            </w:pPr>
            <w:r w:rsidRPr="00DE2D1E">
              <w:rPr>
                <w:rFonts w:ascii="Times New Roman" w:eastAsia="Times New Roman" w:hAnsi="Times New Roman" w:cs="Times New Roman"/>
                <w:b/>
                <w:i/>
                <w:sz w:val="24"/>
                <w:szCs w:val="24"/>
                <w:highlight w:val="white"/>
              </w:rPr>
              <w:t>Навчальні ресурси:</w:t>
            </w:r>
            <w:r w:rsidRPr="00DE2D1E">
              <w:rPr>
                <w:rFonts w:ascii="Times New Roman" w:eastAsia="Times New Roman" w:hAnsi="Times New Roman" w:cs="Times New Roman"/>
                <w:sz w:val="24"/>
                <w:szCs w:val="24"/>
                <w:highlight w:val="white"/>
              </w:rPr>
              <w:t xml:space="preserve"> моделювання власної освітньої траєкторії</w:t>
            </w:r>
          </w:p>
        </w:tc>
      </w:tr>
      <w:tr w:rsidR="00A86FD9" w:rsidRPr="00DE2D1E" w:rsidTr="00E96807">
        <w:tc>
          <w:tcPr>
            <w:tcW w:w="426"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A86FD9" w:rsidRPr="00DE2D1E" w:rsidRDefault="00A86FD9" w:rsidP="00E96807">
            <w:pPr>
              <w:spacing w:after="0" w:line="240" w:lineRule="auto"/>
              <w:rPr>
                <w:rFonts w:ascii="Times New Roman" w:eastAsia="Times New Roman" w:hAnsi="Times New Roman" w:cs="Times New Roman"/>
                <w:sz w:val="28"/>
                <w:szCs w:val="28"/>
                <w:highlight w:val="white"/>
              </w:rPr>
            </w:pPr>
            <w:r w:rsidRPr="00DE2D1E">
              <w:rPr>
                <w:rFonts w:ascii="Times New Roman" w:eastAsia="Times New Roman" w:hAnsi="Times New Roman" w:cs="Times New Roman"/>
                <w:sz w:val="28"/>
                <w:szCs w:val="28"/>
                <w:highlight w:val="white"/>
              </w:rPr>
              <w:lastRenderedPageBreak/>
              <w:t>7</w:t>
            </w:r>
          </w:p>
        </w:tc>
        <w:tc>
          <w:tcPr>
            <w:tcW w:w="1844" w:type="dxa"/>
            <w:tcBorders>
              <w:bottom w:val="single" w:sz="8" w:space="0" w:color="000000"/>
              <w:right w:val="single" w:sz="8" w:space="0" w:color="000000"/>
            </w:tcBorders>
            <w:tcMar>
              <w:top w:w="100" w:type="dxa"/>
              <w:left w:w="100" w:type="dxa"/>
              <w:bottom w:w="100" w:type="dxa"/>
              <w:right w:w="100" w:type="dxa"/>
            </w:tcMar>
          </w:tcPr>
          <w:p w:rsidR="00A86FD9" w:rsidRPr="00DE2D1E" w:rsidRDefault="00A86FD9" w:rsidP="00E96807">
            <w:pPr>
              <w:widowControl w:val="0"/>
              <w:spacing w:after="0" w:line="240" w:lineRule="auto"/>
              <w:jc w:val="both"/>
              <w:rPr>
                <w:rFonts w:ascii="Times New Roman" w:eastAsia="Times New Roman" w:hAnsi="Times New Roman" w:cs="Times New Roman"/>
                <w:sz w:val="24"/>
                <w:szCs w:val="24"/>
                <w:highlight w:val="white"/>
              </w:rPr>
            </w:pPr>
            <w:r w:rsidRPr="00DE2D1E">
              <w:rPr>
                <w:rFonts w:ascii="Times New Roman" w:eastAsia="Times New Roman" w:hAnsi="Times New Roman" w:cs="Times New Roman"/>
                <w:sz w:val="24"/>
                <w:szCs w:val="24"/>
                <w:highlight w:val="white"/>
              </w:rPr>
              <w:t>Ініціативність і підприємливість</w:t>
            </w:r>
          </w:p>
        </w:tc>
        <w:tc>
          <w:tcPr>
            <w:tcW w:w="7086" w:type="dxa"/>
            <w:gridSpan w:val="2"/>
            <w:tcBorders>
              <w:bottom w:val="single" w:sz="8" w:space="0" w:color="000000"/>
              <w:right w:val="single" w:sz="8" w:space="0" w:color="000000"/>
            </w:tcBorders>
            <w:tcMar>
              <w:top w:w="100" w:type="dxa"/>
              <w:left w:w="100" w:type="dxa"/>
              <w:bottom w:w="100" w:type="dxa"/>
              <w:right w:w="100" w:type="dxa"/>
            </w:tcMar>
          </w:tcPr>
          <w:p w:rsidR="00A86FD9" w:rsidRPr="00DE2D1E" w:rsidRDefault="00A86FD9" w:rsidP="00E96807">
            <w:pPr>
              <w:spacing w:after="0" w:line="240" w:lineRule="auto"/>
              <w:jc w:val="both"/>
              <w:rPr>
                <w:rFonts w:ascii="Times New Roman" w:eastAsia="Times New Roman" w:hAnsi="Times New Roman" w:cs="Times New Roman"/>
                <w:sz w:val="24"/>
                <w:szCs w:val="24"/>
                <w:highlight w:val="white"/>
              </w:rPr>
            </w:pPr>
            <w:r w:rsidRPr="00DE2D1E">
              <w:rPr>
                <w:rFonts w:ascii="Times New Roman" w:eastAsia="Times New Roman" w:hAnsi="Times New Roman" w:cs="Times New Roman"/>
                <w:b/>
                <w:i/>
                <w:sz w:val="24"/>
                <w:szCs w:val="24"/>
                <w:highlight w:val="white"/>
              </w:rPr>
              <w:t>Уміння:</w:t>
            </w:r>
            <w:r w:rsidRPr="00DE2D1E">
              <w:rPr>
                <w:rFonts w:ascii="Times New Roman" w:eastAsia="Times New Roman" w:hAnsi="Times New Roman" w:cs="Times New Roman"/>
                <w:sz w:val="24"/>
                <w:szCs w:val="24"/>
                <w:highlight w:val="white"/>
              </w:rPr>
              <w:t xml:space="preserve"> генерувати нові ідеї, вирішувати життєві проблеми, аналізувати, прогнозувати, ухвалювати оптимальні рішення; використовувати критерії раціональності, практичності, ефективності та точності, з метою вибору найкращого рішення; аргументувати та захищати свою позицію, дискутувати; використовувати різні стратегії, шукаючи оптимальних способів розв’язання життєвого завдання.</w:t>
            </w:r>
          </w:p>
          <w:p w:rsidR="00A86FD9" w:rsidRPr="00DE2D1E" w:rsidRDefault="00A86FD9" w:rsidP="00E96807">
            <w:pPr>
              <w:spacing w:after="0" w:line="240" w:lineRule="auto"/>
              <w:jc w:val="both"/>
              <w:rPr>
                <w:rFonts w:ascii="Times New Roman" w:eastAsia="Times New Roman" w:hAnsi="Times New Roman" w:cs="Times New Roman"/>
                <w:sz w:val="24"/>
                <w:szCs w:val="24"/>
                <w:highlight w:val="white"/>
              </w:rPr>
            </w:pPr>
            <w:r w:rsidRPr="00DE2D1E">
              <w:rPr>
                <w:rFonts w:ascii="Times New Roman" w:eastAsia="Times New Roman" w:hAnsi="Times New Roman" w:cs="Times New Roman"/>
                <w:b/>
                <w:i/>
                <w:sz w:val="24"/>
                <w:szCs w:val="24"/>
                <w:highlight w:val="white"/>
              </w:rPr>
              <w:t>Ставлення:</w:t>
            </w:r>
            <w:r w:rsidRPr="00DE2D1E">
              <w:rPr>
                <w:rFonts w:ascii="Times New Roman" w:eastAsia="Times New Roman" w:hAnsi="Times New Roman" w:cs="Times New Roman"/>
                <w:sz w:val="24"/>
                <w:szCs w:val="24"/>
                <w:highlight w:val="white"/>
              </w:rPr>
              <w:t xml:space="preserve"> ініціативність, відповідальність, упевненість у собі; переконаність, що успіх команди – це й особистий успіх; позитивне оцінювання та підтримка конструктивних ідей інших.</w:t>
            </w:r>
          </w:p>
          <w:p w:rsidR="00A86FD9" w:rsidRPr="00DE2D1E" w:rsidRDefault="00A86FD9" w:rsidP="00E96807">
            <w:pPr>
              <w:spacing w:after="0" w:line="240" w:lineRule="auto"/>
              <w:jc w:val="both"/>
              <w:rPr>
                <w:rFonts w:ascii="Times New Roman" w:eastAsia="Times New Roman" w:hAnsi="Times New Roman" w:cs="Times New Roman"/>
                <w:sz w:val="24"/>
                <w:szCs w:val="24"/>
                <w:highlight w:val="white"/>
              </w:rPr>
            </w:pPr>
            <w:r w:rsidRPr="00DE2D1E">
              <w:rPr>
                <w:rFonts w:ascii="Times New Roman" w:eastAsia="Times New Roman" w:hAnsi="Times New Roman" w:cs="Times New Roman"/>
                <w:b/>
                <w:i/>
                <w:sz w:val="24"/>
                <w:szCs w:val="24"/>
                <w:highlight w:val="white"/>
              </w:rPr>
              <w:t>Навчальні ресурси:</w:t>
            </w:r>
            <w:r w:rsidRPr="00DE2D1E">
              <w:rPr>
                <w:rFonts w:ascii="Times New Roman" w:eastAsia="Times New Roman" w:hAnsi="Times New Roman" w:cs="Times New Roman"/>
                <w:sz w:val="24"/>
                <w:szCs w:val="24"/>
                <w:highlight w:val="white"/>
              </w:rPr>
              <w:t xml:space="preserve"> завдання підприємницького змісту (оптимізаційні задачі)</w:t>
            </w:r>
          </w:p>
        </w:tc>
      </w:tr>
      <w:tr w:rsidR="00A86FD9" w:rsidRPr="00DE2D1E" w:rsidTr="00E96807">
        <w:tc>
          <w:tcPr>
            <w:tcW w:w="426"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A86FD9" w:rsidRPr="00DE2D1E" w:rsidRDefault="00A86FD9" w:rsidP="00E96807">
            <w:pPr>
              <w:spacing w:after="0" w:line="240" w:lineRule="auto"/>
              <w:rPr>
                <w:rFonts w:ascii="Times New Roman" w:eastAsia="Times New Roman" w:hAnsi="Times New Roman" w:cs="Times New Roman"/>
                <w:sz w:val="28"/>
                <w:szCs w:val="28"/>
                <w:highlight w:val="white"/>
              </w:rPr>
            </w:pPr>
            <w:r w:rsidRPr="00DE2D1E">
              <w:rPr>
                <w:rFonts w:ascii="Times New Roman" w:eastAsia="Times New Roman" w:hAnsi="Times New Roman" w:cs="Times New Roman"/>
                <w:sz w:val="28"/>
                <w:szCs w:val="28"/>
                <w:highlight w:val="white"/>
              </w:rPr>
              <w:t>8</w:t>
            </w:r>
          </w:p>
        </w:tc>
        <w:tc>
          <w:tcPr>
            <w:tcW w:w="1844" w:type="dxa"/>
            <w:tcBorders>
              <w:bottom w:val="single" w:sz="8" w:space="0" w:color="000000"/>
              <w:right w:val="single" w:sz="8" w:space="0" w:color="000000"/>
            </w:tcBorders>
            <w:tcMar>
              <w:top w:w="100" w:type="dxa"/>
              <w:left w:w="100" w:type="dxa"/>
              <w:bottom w:w="100" w:type="dxa"/>
              <w:right w:w="100" w:type="dxa"/>
            </w:tcMar>
          </w:tcPr>
          <w:p w:rsidR="00A86FD9" w:rsidRPr="00DE2D1E" w:rsidRDefault="00A86FD9" w:rsidP="00E96807">
            <w:pPr>
              <w:widowControl w:val="0"/>
              <w:spacing w:after="0" w:line="240" w:lineRule="auto"/>
              <w:jc w:val="both"/>
              <w:rPr>
                <w:rFonts w:ascii="Times New Roman" w:eastAsia="Times New Roman" w:hAnsi="Times New Roman" w:cs="Times New Roman"/>
                <w:sz w:val="24"/>
                <w:szCs w:val="24"/>
                <w:highlight w:val="white"/>
              </w:rPr>
            </w:pPr>
            <w:r w:rsidRPr="00DE2D1E">
              <w:rPr>
                <w:rFonts w:ascii="Times New Roman" w:eastAsia="Times New Roman" w:hAnsi="Times New Roman" w:cs="Times New Roman"/>
                <w:sz w:val="24"/>
                <w:szCs w:val="24"/>
                <w:highlight w:val="white"/>
              </w:rPr>
              <w:t>Соціальна і громадянська компетентності</w:t>
            </w:r>
          </w:p>
        </w:tc>
        <w:tc>
          <w:tcPr>
            <w:tcW w:w="7086" w:type="dxa"/>
            <w:gridSpan w:val="2"/>
            <w:tcBorders>
              <w:bottom w:val="single" w:sz="8" w:space="0" w:color="000000"/>
              <w:right w:val="single" w:sz="8" w:space="0" w:color="000000"/>
            </w:tcBorders>
            <w:tcMar>
              <w:top w:w="100" w:type="dxa"/>
              <w:left w:w="100" w:type="dxa"/>
              <w:bottom w:w="100" w:type="dxa"/>
              <w:right w:w="100" w:type="dxa"/>
            </w:tcMar>
          </w:tcPr>
          <w:p w:rsidR="00A86FD9" w:rsidRPr="00DE2D1E" w:rsidRDefault="00A86FD9" w:rsidP="00E96807">
            <w:pPr>
              <w:spacing w:after="0" w:line="240" w:lineRule="auto"/>
              <w:jc w:val="both"/>
              <w:rPr>
                <w:rFonts w:ascii="Times New Roman" w:eastAsia="Times New Roman" w:hAnsi="Times New Roman" w:cs="Times New Roman"/>
                <w:sz w:val="24"/>
                <w:szCs w:val="24"/>
                <w:highlight w:val="white"/>
              </w:rPr>
            </w:pPr>
            <w:r w:rsidRPr="00DE2D1E">
              <w:rPr>
                <w:rFonts w:ascii="Times New Roman" w:eastAsia="Times New Roman" w:hAnsi="Times New Roman" w:cs="Times New Roman"/>
                <w:b/>
                <w:i/>
                <w:sz w:val="24"/>
                <w:szCs w:val="24"/>
                <w:highlight w:val="white"/>
              </w:rPr>
              <w:t>Уміння:</w:t>
            </w:r>
            <w:r w:rsidRPr="00DE2D1E">
              <w:rPr>
                <w:rFonts w:ascii="Times New Roman" w:eastAsia="Times New Roman" w:hAnsi="Times New Roman" w:cs="Times New Roman"/>
                <w:sz w:val="24"/>
                <w:szCs w:val="24"/>
                <w:highlight w:val="white"/>
              </w:rPr>
              <w:t xml:space="preserve"> висловлювати власну думку, слухати і чути інших, оцінювати аргументи та змінювати думку на основі доказів; аргументувати та відстоювати свою позицію; ухвалювати аргументовані рішення в життєвих ситуаціях; співпрацювати в команді, виділяти та виконувати власну роль в командній роботі; аналізувати власну економічну ситуацію, родинний бюджет; орієнтуватися в широкому колі послуг і товарів на основі чітких критеріїв, робити споживчий вибір, спираючись на різні дані.</w:t>
            </w:r>
          </w:p>
          <w:p w:rsidR="00A86FD9" w:rsidRPr="00DE2D1E" w:rsidRDefault="00A86FD9" w:rsidP="00E96807">
            <w:pPr>
              <w:spacing w:after="0" w:line="240" w:lineRule="auto"/>
              <w:jc w:val="both"/>
              <w:rPr>
                <w:rFonts w:ascii="Times New Roman" w:eastAsia="Times New Roman" w:hAnsi="Times New Roman" w:cs="Times New Roman"/>
                <w:sz w:val="24"/>
                <w:szCs w:val="24"/>
                <w:highlight w:val="white"/>
              </w:rPr>
            </w:pPr>
            <w:r w:rsidRPr="00DE2D1E">
              <w:rPr>
                <w:rFonts w:ascii="Times New Roman" w:eastAsia="Times New Roman" w:hAnsi="Times New Roman" w:cs="Times New Roman"/>
                <w:b/>
                <w:i/>
                <w:sz w:val="24"/>
                <w:szCs w:val="24"/>
                <w:highlight w:val="white"/>
              </w:rPr>
              <w:t>Ставлення:</w:t>
            </w:r>
            <w:r w:rsidRPr="00DE2D1E">
              <w:rPr>
                <w:rFonts w:ascii="Times New Roman" w:eastAsia="Times New Roman" w:hAnsi="Times New Roman" w:cs="Times New Roman"/>
                <w:sz w:val="24"/>
                <w:szCs w:val="24"/>
                <w:highlight w:val="white"/>
              </w:rPr>
              <w:t xml:space="preserve"> ощадливість і поміркованість; рівне ставлення до інших незалежно від статків, соціального походження; відповідальність за спільну справу; </w:t>
            </w:r>
            <w:proofErr w:type="spellStart"/>
            <w:r w:rsidRPr="00DE2D1E">
              <w:rPr>
                <w:rFonts w:ascii="Times New Roman" w:eastAsia="Times New Roman" w:hAnsi="Times New Roman" w:cs="Times New Roman"/>
                <w:sz w:val="24"/>
                <w:szCs w:val="24"/>
                <w:highlight w:val="white"/>
              </w:rPr>
              <w:t>налаштованість</w:t>
            </w:r>
            <w:proofErr w:type="spellEnd"/>
            <w:r w:rsidRPr="00DE2D1E">
              <w:rPr>
                <w:rFonts w:ascii="Times New Roman" w:eastAsia="Times New Roman" w:hAnsi="Times New Roman" w:cs="Times New Roman"/>
                <w:sz w:val="24"/>
                <w:szCs w:val="24"/>
                <w:highlight w:val="white"/>
              </w:rPr>
              <w:t xml:space="preserve"> на логічне обґрунтування позиції без передчасного переходу до висновків; повага до прав людини, активна позиція щодо боротьби із дискримінацією.</w:t>
            </w:r>
          </w:p>
          <w:p w:rsidR="00A86FD9" w:rsidRPr="00DE2D1E" w:rsidRDefault="00A86FD9" w:rsidP="00E96807">
            <w:pPr>
              <w:spacing w:after="0" w:line="240" w:lineRule="auto"/>
              <w:jc w:val="both"/>
              <w:rPr>
                <w:rFonts w:ascii="Times New Roman" w:eastAsia="Times New Roman" w:hAnsi="Times New Roman" w:cs="Times New Roman"/>
                <w:sz w:val="24"/>
                <w:szCs w:val="24"/>
                <w:highlight w:val="white"/>
              </w:rPr>
            </w:pPr>
            <w:r w:rsidRPr="00DE2D1E">
              <w:rPr>
                <w:rFonts w:ascii="Times New Roman" w:eastAsia="Times New Roman" w:hAnsi="Times New Roman" w:cs="Times New Roman"/>
                <w:b/>
                <w:i/>
                <w:sz w:val="24"/>
                <w:szCs w:val="24"/>
                <w:highlight w:val="white"/>
              </w:rPr>
              <w:t>Навчальні ресурси:</w:t>
            </w:r>
            <w:r w:rsidRPr="00DE2D1E">
              <w:rPr>
                <w:rFonts w:ascii="Times New Roman" w:eastAsia="Times New Roman" w:hAnsi="Times New Roman" w:cs="Times New Roman"/>
                <w:sz w:val="24"/>
                <w:szCs w:val="24"/>
                <w:highlight w:val="white"/>
              </w:rPr>
              <w:t xml:space="preserve"> завдання соціального змісту</w:t>
            </w:r>
          </w:p>
        </w:tc>
      </w:tr>
      <w:tr w:rsidR="00A86FD9" w:rsidRPr="00DE2D1E" w:rsidTr="00E96807">
        <w:tc>
          <w:tcPr>
            <w:tcW w:w="426"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A86FD9" w:rsidRPr="00DE2D1E" w:rsidRDefault="00A86FD9" w:rsidP="00E96807">
            <w:pPr>
              <w:spacing w:after="0" w:line="240" w:lineRule="auto"/>
              <w:rPr>
                <w:rFonts w:ascii="Times New Roman" w:eastAsia="Times New Roman" w:hAnsi="Times New Roman" w:cs="Times New Roman"/>
                <w:sz w:val="28"/>
                <w:szCs w:val="28"/>
                <w:highlight w:val="white"/>
              </w:rPr>
            </w:pPr>
            <w:r w:rsidRPr="00DE2D1E">
              <w:rPr>
                <w:rFonts w:ascii="Times New Roman" w:eastAsia="Times New Roman" w:hAnsi="Times New Roman" w:cs="Times New Roman"/>
                <w:sz w:val="28"/>
                <w:szCs w:val="28"/>
                <w:highlight w:val="white"/>
              </w:rPr>
              <w:t>9</w:t>
            </w:r>
          </w:p>
        </w:tc>
        <w:tc>
          <w:tcPr>
            <w:tcW w:w="1844" w:type="dxa"/>
            <w:tcBorders>
              <w:bottom w:val="single" w:sz="8" w:space="0" w:color="000000"/>
              <w:right w:val="single" w:sz="8" w:space="0" w:color="000000"/>
            </w:tcBorders>
            <w:tcMar>
              <w:top w:w="100" w:type="dxa"/>
              <w:left w:w="100" w:type="dxa"/>
              <w:bottom w:w="100" w:type="dxa"/>
              <w:right w:w="100" w:type="dxa"/>
            </w:tcMar>
          </w:tcPr>
          <w:p w:rsidR="00A86FD9" w:rsidRPr="00DE2D1E" w:rsidRDefault="00A86FD9" w:rsidP="00E96807">
            <w:pPr>
              <w:widowControl w:val="0"/>
              <w:spacing w:after="0" w:line="240" w:lineRule="auto"/>
              <w:jc w:val="both"/>
              <w:rPr>
                <w:rFonts w:ascii="Times New Roman" w:eastAsia="Times New Roman" w:hAnsi="Times New Roman" w:cs="Times New Roman"/>
                <w:sz w:val="24"/>
                <w:szCs w:val="24"/>
                <w:highlight w:val="white"/>
              </w:rPr>
            </w:pPr>
            <w:r w:rsidRPr="00DE2D1E">
              <w:rPr>
                <w:rFonts w:ascii="Times New Roman" w:eastAsia="Times New Roman" w:hAnsi="Times New Roman" w:cs="Times New Roman"/>
                <w:sz w:val="24"/>
                <w:szCs w:val="24"/>
                <w:highlight w:val="white"/>
              </w:rPr>
              <w:t>Обізнаність і самовираження у сфері культури</w:t>
            </w:r>
          </w:p>
        </w:tc>
        <w:tc>
          <w:tcPr>
            <w:tcW w:w="7086" w:type="dxa"/>
            <w:gridSpan w:val="2"/>
            <w:tcBorders>
              <w:bottom w:val="single" w:sz="8" w:space="0" w:color="000000"/>
              <w:right w:val="single" w:sz="8" w:space="0" w:color="000000"/>
            </w:tcBorders>
            <w:tcMar>
              <w:top w:w="100" w:type="dxa"/>
              <w:left w:w="100" w:type="dxa"/>
              <w:bottom w:w="100" w:type="dxa"/>
              <w:right w:w="100" w:type="dxa"/>
            </w:tcMar>
          </w:tcPr>
          <w:p w:rsidR="00A86FD9" w:rsidRPr="00DE2D1E" w:rsidRDefault="00A86FD9" w:rsidP="00E96807">
            <w:pPr>
              <w:spacing w:after="0" w:line="240" w:lineRule="auto"/>
              <w:jc w:val="both"/>
              <w:rPr>
                <w:rFonts w:ascii="Times New Roman" w:eastAsia="Times New Roman" w:hAnsi="Times New Roman" w:cs="Times New Roman"/>
                <w:sz w:val="24"/>
                <w:szCs w:val="24"/>
                <w:highlight w:val="white"/>
              </w:rPr>
            </w:pPr>
            <w:r w:rsidRPr="00DE2D1E">
              <w:rPr>
                <w:rFonts w:ascii="Times New Roman" w:eastAsia="Times New Roman" w:hAnsi="Times New Roman" w:cs="Times New Roman"/>
                <w:b/>
                <w:i/>
                <w:sz w:val="24"/>
                <w:szCs w:val="24"/>
                <w:highlight w:val="white"/>
              </w:rPr>
              <w:t xml:space="preserve">Уміння: </w:t>
            </w:r>
            <w:r w:rsidRPr="00DE2D1E">
              <w:rPr>
                <w:rFonts w:ascii="Times New Roman" w:eastAsia="Times New Roman" w:hAnsi="Times New Roman" w:cs="Times New Roman"/>
                <w:sz w:val="24"/>
                <w:szCs w:val="24"/>
              </w:rPr>
              <w:t>грамотно і логічно висловлювати свою думку, аргументувати та вести діалог, враховуючи національні та культурні особливості співрозмовників та дотримуючись етики спілкування і взаємодії; враховувати художньо-естетичну складову при створенні продуктів своєї діяльності (малюнків, текстів, схем тощо).</w:t>
            </w:r>
          </w:p>
          <w:p w:rsidR="00A86FD9" w:rsidRPr="00DE2D1E" w:rsidRDefault="00A86FD9" w:rsidP="00E96807">
            <w:pPr>
              <w:spacing w:after="0" w:line="240" w:lineRule="auto"/>
              <w:jc w:val="both"/>
              <w:rPr>
                <w:rFonts w:ascii="Times New Roman" w:eastAsia="Times New Roman" w:hAnsi="Times New Roman" w:cs="Times New Roman"/>
                <w:sz w:val="24"/>
                <w:szCs w:val="24"/>
                <w:highlight w:val="white"/>
              </w:rPr>
            </w:pPr>
            <w:r w:rsidRPr="00DE2D1E">
              <w:rPr>
                <w:rFonts w:ascii="Times New Roman" w:eastAsia="Times New Roman" w:hAnsi="Times New Roman" w:cs="Times New Roman"/>
                <w:b/>
                <w:i/>
                <w:sz w:val="24"/>
                <w:szCs w:val="24"/>
                <w:highlight w:val="white"/>
              </w:rPr>
              <w:t>Ставлення:</w:t>
            </w:r>
            <w:r w:rsidRPr="00DE2D1E">
              <w:rPr>
                <w:rFonts w:ascii="Times New Roman" w:eastAsia="Times New Roman" w:hAnsi="Times New Roman" w:cs="Times New Roman"/>
                <w:sz w:val="24"/>
                <w:szCs w:val="24"/>
              </w:rPr>
              <w:t xml:space="preserve">культурна </w:t>
            </w:r>
            <w:proofErr w:type="spellStart"/>
            <w:r w:rsidRPr="00DE2D1E">
              <w:rPr>
                <w:rFonts w:ascii="Times New Roman" w:eastAsia="Times New Roman" w:hAnsi="Times New Roman" w:cs="Times New Roman"/>
                <w:sz w:val="24"/>
                <w:szCs w:val="24"/>
              </w:rPr>
              <w:t>самоідентифікація</w:t>
            </w:r>
            <w:proofErr w:type="spellEnd"/>
            <w:r w:rsidRPr="00DE2D1E">
              <w:rPr>
                <w:rFonts w:ascii="Times New Roman" w:eastAsia="Times New Roman" w:hAnsi="Times New Roman" w:cs="Times New Roman"/>
                <w:sz w:val="24"/>
                <w:szCs w:val="24"/>
              </w:rPr>
              <w:t>, повага до культурного розмаїття у глобальному суспільстві; усвідомлення впливу окремого предмета на людську культуру та розвиток суспільства</w:t>
            </w:r>
            <w:r w:rsidRPr="00DE2D1E">
              <w:rPr>
                <w:rFonts w:ascii="Times New Roman" w:eastAsia="Times New Roman" w:hAnsi="Times New Roman" w:cs="Times New Roman"/>
                <w:sz w:val="24"/>
                <w:szCs w:val="24"/>
                <w:highlight w:val="white"/>
              </w:rPr>
              <w:t>.</w:t>
            </w:r>
          </w:p>
          <w:p w:rsidR="00A86FD9" w:rsidRPr="00DE2D1E" w:rsidRDefault="00A86FD9" w:rsidP="00E96807">
            <w:pPr>
              <w:spacing w:after="0" w:line="240" w:lineRule="auto"/>
              <w:jc w:val="both"/>
              <w:rPr>
                <w:rFonts w:ascii="Times New Roman" w:eastAsia="Times New Roman" w:hAnsi="Times New Roman" w:cs="Times New Roman"/>
                <w:sz w:val="24"/>
                <w:szCs w:val="24"/>
              </w:rPr>
            </w:pPr>
            <w:r w:rsidRPr="00DE2D1E">
              <w:rPr>
                <w:rFonts w:ascii="Times New Roman" w:eastAsia="Times New Roman" w:hAnsi="Times New Roman" w:cs="Times New Roman"/>
                <w:b/>
                <w:i/>
                <w:sz w:val="24"/>
                <w:szCs w:val="24"/>
                <w:highlight w:val="white"/>
              </w:rPr>
              <w:t>Навчальні ресурси:</w:t>
            </w:r>
            <w:r w:rsidRPr="00DE2D1E">
              <w:rPr>
                <w:rFonts w:ascii="Times New Roman" w:eastAsia="Times New Roman" w:hAnsi="Times New Roman" w:cs="Times New Roman"/>
                <w:sz w:val="24"/>
                <w:szCs w:val="24"/>
              </w:rPr>
              <w:t>математичні моделі в різних видах мистецтва</w:t>
            </w:r>
          </w:p>
        </w:tc>
      </w:tr>
      <w:tr w:rsidR="00A86FD9" w:rsidRPr="00DE2D1E" w:rsidTr="00E96807">
        <w:tc>
          <w:tcPr>
            <w:tcW w:w="426"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A86FD9" w:rsidRPr="00DE2D1E" w:rsidRDefault="00A86FD9" w:rsidP="00E96807">
            <w:pPr>
              <w:spacing w:after="0" w:line="240" w:lineRule="auto"/>
              <w:rPr>
                <w:rFonts w:ascii="Times New Roman" w:eastAsia="Times New Roman" w:hAnsi="Times New Roman" w:cs="Times New Roman"/>
                <w:sz w:val="28"/>
                <w:szCs w:val="28"/>
                <w:highlight w:val="white"/>
              </w:rPr>
            </w:pPr>
            <w:r w:rsidRPr="00DE2D1E">
              <w:rPr>
                <w:rFonts w:ascii="Times New Roman" w:eastAsia="Times New Roman" w:hAnsi="Times New Roman" w:cs="Times New Roman"/>
                <w:sz w:val="28"/>
                <w:szCs w:val="28"/>
                <w:highlight w:val="white"/>
              </w:rPr>
              <w:t>10</w:t>
            </w:r>
          </w:p>
        </w:tc>
        <w:tc>
          <w:tcPr>
            <w:tcW w:w="1844" w:type="dxa"/>
            <w:tcBorders>
              <w:bottom w:val="single" w:sz="8" w:space="0" w:color="000000"/>
              <w:right w:val="single" w:sz="8" w:space="0" w:color="000000"/>
            </w:tcBorders>
            <w:tcMar>
              <w:top w:w="100" w:type="dxa"/>
              <w:left w:w="100" w:type="dxa"/>
              <w:bottom w:w="100" w:type="dxa"/>
              <w:right w:w="100" w:type="dxa"/>
            </w:tcMar>
          </w:tcPr>
          <w:p w:rsidR="00A86FD9" w:rsidRPr="00DE2D1E" w:rsidRDefault="00A86FD9" w:rsidP="00E96807">
            <w:pPr>
              <w:widowControl w:val="0"/>
              <w:spacing w:after="0" w:line="240" w:lineRule="auto"/>
              <w:jc w:val="both"/>
              <w:rPr>
                <w:rFonts w:ascii="Times New Roman" w:eastAsia="Times New Roman" w:hAnsi="Times New Roman" w:cs="Times New Roman"/>
                <w:sz w:val="24"/>
                <w:szCs w:val="24"/>
                <w:highlight w:val="white"/>
              </w:rPr>
            </w:pPr>
            <w:r w:rsidRPr="00DE2D1E">
              <w:rPr>
                <w:rFonts w:ascii="Times New Roman" w:eastAsia="Times New Roman" w:hAnsi="Times New Roman" w:cs="Times New Roman"/>
                <w:sz w:val="24"/>
                <w:szCs w:val="24"/>
                <w:highlight w:val="white"/>
              </w:rPr>
              <w:t>Екологічна грамотність і здорове життя</w:t>
            </w:r>
          </w:p>
        </w:tc>
        <w:tc>
          <w:tcPr>
            <w:tcW w:w="7086" w:type="dxa"/>
            <w:gridSpan w:val="2"/>
            <w:tcBorders>
              <w:bottom w:val="single" w:sz="8" w:space="0" w:color="000000"/>
              <w:right w:val="single" w:sz="8" w:space="0" w:color="000000"/>
            </w:tcBorders>
            <w:tcMar>
              <w:top w:w="100" w:type="dxa"/>
              <w:left w:w="100" w:type="dxa"/>
              <w:bottom w:w="100" w:type="dxa"/>
              <w:right w:w="100" w:type="dxa"/>
            </w:tcMar>
          </w:tcPr>
          <w:p w:rsidR="00A86FD9" w:rsidRPr="00DE2D1E" w:rsidRDefault="00A86FD9" w:rsidP="00E96807">
            <w:pPr>
              <w:spacing w:after="0" w:line="240" w:lineRule="auto"/>
              <w:jc w:val="both"/>
              <w:rPr>
                <w:rFonts w:ascii="Times New Roman" w:eastAsia="Times New Roman" w:hAnsi="Times New Roman" w:cs="Times New Roman"/>
                <w:sz w:val="24"/>
                <w:szCs w:val="24"/>
                <w:highlight w:val="white"/>
              </w:rPr>
            </w:pPr>
            <w:r w:rsidRPr="00DE2D1E">
              <w:rPr>
                <w:rFonts w:ascii="Times New Roman" w:eastAsia="Times New Roman" w:hAnsi="Times New Roman" w:cs="Times New Roman"/>
                <w:b/>
                <w:i/>
                <w:sz w:val="24"/>
                <w:szCs w:val="24"/>
                <w:highlight w:val="white"/>
              </w:rPr>
              <w:t>Уміння:</w:t>
            </w:r>
            <w:r w:rsidRPr="00DE2D1E">
              <w:rPr>
                <w:rFonts w:ascii="Times New Roman" w:eastAsia="Times New Roman" w:hAnsi="Times New Roman" w:cs="Times New Roman"/>
                <w:sz w:val="24"/>
                <w:szCs w:val="24"/>
                <w:highlight w:val="white"/>
              </w:rPr>
              <w:t xml:space="preserve"> аналізувати і критично оцінювати соціально-економічні події в державі на основі різних даних; враховувати правові, етичні, екологічні і соціальні наслідки рішень; розпізнавати, як інтерпретації результатів вирішення проблем можуть бути використані для маніпулювання.</w:t>
            </w:r>
          </w:p>
          <w:p w:rsidR="00A86FD9" w:rsidRPr="00DE2D1E" w:rsidRDefault="00A86FD9" w:rsidP="00E96807">
            <w:pPr>
              <w:spacing w:after="0" w:line="240" w:lineRule="auto"/>
              <w:jc w:val="both"/>
              <w:rPr>
                <w:rFonts w:ascii="Times New Roman" w:eastAsia="Times New Roman" w:hAnsi="Times New Roman" w:cs="Times New Roman"/>
                <w:sz w:val="24"/>
                <w:szCs w:val="24"/>
                <w:highlight w:val="white"/>
              </w:rPr>
            </w:pPr>
            <w:r w:rsidRPr="00DE2D1E">
              <w:rPr>
                <w:rFonts w:ascii="Times New Roman" w:eastAsia="Times New Roman" w:hAnsi="Times New Roman" w:cs="Times New Roman"/>
                <w:b/>
                <w:i/>
                <w:sz w:val="24"/>
                <w:szCs w:val="24"/>
                <w:highlight w:val="white"/>
              </w:rPr>
              <w:t>Ставлення:</w:t>
            </w:r>
            <w:r w:rsidRPr="00DE2D1E">
              <w:rPr>
                <w:rFonts w:ascii="Times New Roman" w:eastAsia="Times New Roman" w:hAnsi="Times New Roman" w:cs="Times New Roman"/>
                <w:sz w:val="24"/>
                <w:szCs w:val="24"/>
                <w:shd w:val="clear" w:color="auto" w:fill="FFFFFF"/>
              </w:rPr>
              <w:t xml:space="preserve">усвідомлення взаємозв’язку кожного окремого предмета та екології на основі різних даних; ощадне та бережливе </w:t>
            </w:r>
            <w:r w:rsidRPr="00DE2D1E">
              <w:rPr>
                <w:rFonts w:ascii="Times New Roman" w:eastAsia="Times New Roman" w:hAnsi="Times New Roman" w:cs="Times New Roman"/>
                <w:sz w:val="24"/>
                <w:szCs w:val="24"/>
                <w:shd w:val="clear" w:color="auto" w:fill="FFFFFF"/>
              </w:rPr>
              <w:lastRenderedPageBreak/>
              <w:t xml:space="preserve">відношення до </w:t>
            </w:r>
            <w:proofErr w:type="spellStart"/>
            <w:r w:rsidRPr="00DE2D1E">
              <w:rPr>
                <w:rFonts w:ascii="Times New Roman" w:eastAsia="Times New Roman" w:hAnsi="Times New Roman" w:cs="Times New Roman"/>
                <w:sz w:val="24"/>
                <w:szCs w:val="24"/>
                <w:shd w:val="clear" w:color="auto" w:fill="FFFFFF"/>
              </w:rPr>
              <w:t>природніх</w:t>
            </w:r>
            <w:proofErr w:type="spellEnd"/>
            <w:r w:rsidRPr="00DE2D1E">
              <w:rPr>
                <w:rFonts w:ascii="Times New Roman" w:eastAsia="Times New Roman" w:hAnsi="Times New Roman" w:cs="Times New Roman"/>
                <w:sz w:val="24"/>
                <w:szCs w:val="24"/>
                <w:shd w:val="clear" w:color="auto" w:fill="FFFFFF"/>
              </w:rPr>
              <w:t xml:space="preserve"> ресурсів, чистоти довкілля та дотримання санітарних норм побуту; розгляд порівняльної характеристики щодо вибору здорового способу життя; власна думка та позиція до зловживань алкоголю, нікотину тощо. </w:t>
            </w:r>
          </w:p>
          <w:p w:rsidR="00A86FD9" w:rsidRPr="00DE2D1E" w:rsidRDefault="00A86FD9" w:rsidP="00E96807">
            <w:pPr>
              <w:spacing w:after="0" w:line="240" w:lineRule="auto"/>
              <w:jc w:val="both"/>
              <w:rPr>
                <w:rFonts w:ascii="Times New Roman" w:eastAsia="Times New Roman" w:hAnsi="Times New Roman" w:cs="Times New Roman"/>
                <w:sz w:val="24"/>
                <w:szCs w:val="24"/>
                <w:highlight w:val="white"/>
              </w:rPr>
            </w:pPr>
            <w:r w:rsidRPr="00DE2D1E">
              <w:rPr>
                <w:rFonts w:ascii="Times New Roman" w:eastAsia="Times New Roman" w:hAnsi="Times New Roman" w:cs="Times New Roman"/>
                <w:b/>
                <w:i/>
                <w:sz w:val="24"/>
                <w:szCs w:val="24"/>
                <w:highlight w:val="white"/>
              </w:rPr>
              <w:t>Навчальні ресурси:</w:t>
            </w:r>
            <w:r w:rsidRPr="00DE2D1E">
              <w:rPr>
                <w:rFonts w:ascii="Times New Roman" w:eastAsia="Times New Roman" w:hAnsi="Times New Roman" w:cs="Times New Roman"/>
                <w:sz w:val="24"/>
                <w:szCs w:val="24"/>
                <w:highlight w:val="white"/>
              </w:rPr>
              <w:t xml:space="preserve"> навчальні проекти, завдання соціально-економічного, екологічного змісту; задачі, які сприяють усвідомленню цінності здорового способу життя</w:t>
            </w:r>
          </w:p>
        </w:tc>
      </w:tr>
    </w:tbl>
    <w:p w:rsidR="00A86FD9" w:rsidRPr="00DE2D1E" w:rsidRDefault="00A86FD9" w:rsidP="00A86FD9">
      <w:pPr>
        <w:spacing w:after="0" w:line="240" w:lineRule="auto"/>
        <w:ind w:firstLine="709"/>
        <w:jc w:val="both"/>
        <w:rPr>
          <w:rFonts w:ascii="Times New Roman" w:eastAsia="Times New Roman" w:hAnsi="Times New Roman" w:cs="Arial"/>
          <w:color w:val="000000"/>
          <w:sz w:val="28"/>
          <w:szCs w:val="28"/>
          <w:highlight w:val="white"/>
        </w:rPr>
      </w:pPr>
      <w:r w:rsidRPr="00DE2D1E">
        <w:rPr>
          <w:rFonts w:ascii="Times New Roman" w:eastAsia="Arial" w:hAnsi="Times New Roman" w:cs="Times New Roman"/>
          <w:color w:val="000000"/>
          <w:sz w:val="28"/>
          <w:szCs w:val="28"/>
          <w:highlight w:val="white"/>
        </w:rPr>
        <w:lastRenderedPageBreak/>
        <w:t xml:space="preserve">Такі ключові компетентності, як уміння вчитися, ініціативність і підприємливість, екологічна грамотність і здоровий спосіб життя, соціальна та громадянська компетентності можуть формуватися відразу засобами усіх предметів. Виокремлення в навчальних програмах таких наскрізних ліній ключових компетентностей як «Екологічна безпека й сталий розвиток», «Громадянська відповідальність», «Здоров’я і безпека», «Підприємливість і фінансова грамотність» спрямоване на формування в учнів здатності застосовувати знання й уміння у реальних життєвих ситуаціях. </w:t>
      </w:r>
      <w:r w:rsidRPr="00DE2D1E">
        <w:rPr>
          <w:rFonts w:ascii="Times New Roman" w:eastAsia="Times New Roman" w:hAnsi="Times New Roman" w:cs="Arial"/>
          <w:color w:val="000000"/>
          <w:sz w:val="28"/>
          <w:szCs w:val="28"/>
          <w:highlight w:val="white"/>
        </w:rPr>
        <w:t xml:space="preserve">Наскрізні лінії є засобом інтеграції ключових і загально предметних компетентностей, окремих предметів та предметних циклів; вони враховані при формуванні шкільного середовища. Наскрізні лінії є соціально значимими </w:t>
      </w:r>
      <w:proofErr w:type="spellStart"/>
      <w:r w:rsidRPr="00DE2D1E">
        <w:rPr>
          <w:rFonts w:ascii="Times New Roman" w:eastAsia="Times New Roman" w:hAnsi="Times New Roman" w:cs="Arial"/>
          <w:color w:val="000000"/>
          <w:sz w:val="28"/>
          <w:szCs w:val="28"/>
          <w:highlight w:val="white"/>
        </w:rPr>
        <w:t>надпредметними</w:t>
      </w:r>
      <w:proofErr w:type="spellEnd"/>
      <w:r w:rsidRPr="00DE2D1E">
        <w:rPr>
          <w:rFonts w:ascii="Times New Roman" w:eastAsia="Times New Roman" w:hAnsi="Times New Roman" w:cs="Arial"/>
          <w:color w:val="000000"/>
          <w:sz w:val="28"/>
          <w:szCs w:val="28"/>
          <w:highlight w:val="white"/>
        </w:rPr>
        <w:t xml:space="preserve"> темами, які допомагають формуванню в учнів уявлень про суспільство в цілому, розвивають здатність застосовувати отримані знання у різних ситуаціях.</w:t>
      </w:r>
    </w:p>
    <w:p w:rsidR="00A86FD9" w:rsidRPr="00DE2D1E" w:rsidRDefault="00A86FD9" w:rsidP="00A86FD9">
      <w:pPr>
        <w:spacing w:after="0" w:line="240" w:lineRule="auto"/>
        <w:ind w:firstLine="709"/>
        <w:jc w:val="both"/>
        <w:rPr>
          <w:rFonts w:ascii="Times New Roman" w:eastAsia="Times New Roman" w:hAnsi="Times New Roman" w:cs="Times New Roman"/>
          <w:sz w:val="28"/>
          <w:szCs w:val="28"/>
          <w:highlight w:val="white"/>
        </w:rPr>
      </w:pPr>
      <w:r w:rsidRPr="00DE2D1E">
        <w:rPr>
          <w:rFonts w:ascii="Times New Roman" w:eastAsia="Times New Roman" w:hAnsi="Times New Roman" w:cs="Times New Roman"/>
          <w:sz w:val="28"/>
          <w:szCs w:val="28"/>
          <w:highlight w:val="white"/>
        </w:rPr>
        <w:t>Навчання за наскрізними лініями реалізується насамперед через:</w:t>
      </w:r>
    </w:p>
    <w:p w:rsidR="00A86FD9" w:rsidRPr="00DE2D1E" w:rsidRDefault="00A86FD9" w:rsidP="00A86FD9">
      <w:pPr>
        <w:widowControl w:val="0"/>
        <w:numPr>
          <w:ilvl w:val="0"/>
          <w:numId w:val="15"/>
        </w:numPr>
        <w:ind w:left="284"/>
        <w:contextualSpacing/>
        <w:jc w:val="both"/>
        <w:rPr>
          <w:rFonts w:ascii="Times New Roman" w:eastAsia="Times New Roman" w:hAnsi="Times New Roman" w:cs="Times New Roman"/>
          <w:sz w:val="28"/>
          <w:szCs w:val="28"/>
          <w:highlight w:val="white"/>
        </w:rPr>
      </w:pPr>
      <w:r w:rsidRPr="00DE2D1E">
        <w:rPr>
          <w:rFonts w:ascii="Times New Roman" w:eastAsia="Times New Roman" w:hAnsi="Times New Roman" w:cs="Times New Roman"/>
          <w:sz w:val="28"/>
          <w:szCs w:val="28"/>
          <w:highlight w:val="white"/>
        </w:rPr>
        <w:t>організацію навчального середовища — зміст та цілі наскрізних тем враховуються при формуванні духовного, соціального і фізичного середовища навчання;</w:t>
      </w:r>
    </w:p>
    <w:p w:rsidR="00A86FD9" w:rsidRPr="00DE2D1E" w:rsidRDefault="00A86FD9" w:rsidP="00A86FD9">
      <w:pPr>
        <w:widowControl w:val="0"/>
        <w:numPr>
          <w:ilvl w:val="0"/>
          <w:numId w:val="15"/>
        </w:numPr>
        <w:ind w:left="284"/>
        <w:contextualSpacing/>
        <w:jc w:val="both"/>
        <w:rPr>
          <w:rFonts w:ascii="Times New Roman" w:eastAsia="Times New Roman" w:hAnsi="Times New Roman" w:cs="Times New Roman"/>
          <w:sz w:val="28"/>
          <w:szCs w:val="28"/>
          <w:highlight w:val="white"/>
        </w:rPr>
      </w:pPr>
      <w:r w:rsidRPr="00DE2D1E">
        <w:rPr>
          <w:rFonts w:ascii="Times New Roman" w:eastAsia="Times New Roman" w:hAnsi="Times New Roman" w:cs="Times New Roman"/>
          <w:sz w:val="28"/>
          <w:szCs w:val="28"/>
          <w:highlight w:val="white"/>
        </w:rPr>
        <w:t xml:space="preserve">окремі предмети — виходячи із наскрізних тем при вивченні предмета проводяться відповідні трактовки, приклади і методи навчання, реалізуються </w:t>
      </w:r>
      <w:proofErr w:type="spellStart"/>
      <w:r w:rsidRPr="00DE2D1E">
        <w:rPr>
          <w:rFonts w:ascii="Times New Roman" w:eastAsia="Times New Roman" w:hAnsi="Times New Roman" w:cs="Times New Roman"/>
          <w:sz w:val="28"/>
          <w:szCs w:val="28"/>
          <w:highlight w:val="white"/>
        </w:rPr>
        <w:t>надпредметні</w:t>
      </w:r>
      <w:proofErr w:type="spellEnd"/>
      <w:r w:rsidRPr="00DE2D1E">
        <w:rPr>
          <w:rFonts w:ascii="Times New Roman" w:eastAsia="Times New Roman" w:hAnsi="Times New Roman" w:cs="Times New Roman"/>
          <w:sz w:val="28"/>
          <w:szCs w:val="28"/>
          <w:highlight w:val="white"/>
        </w:rPr>
        <w:t xml:space="preserve">, </w:t>
      </w:r>
      <w:proofErr w:type="spellStart"/>
      <w:r w:rsidRPr="00DE2D1E">
        <w:rPr>
          <w:rFonts w:ascii="Times New Roman" w:eastAsia="Times New Roman" w:hAnsi="Times New Roman" w:cs="Times New Roman"/>
          <w:sz w:val="28"/>
          <w:szCs w:val="28"/>
          <w:highlight w:val="white"/>
        </w:rPr>
        <w:t>міжкласові</w:t>
      </w:r>
      <w:proofErr w:type="spellEnd"/>
      <w:r w:rsidRPr="00DE2D1E">
        <w:rPr>
          <w:rFonts w:ascii="Times New Roman" w:eastAsia="Times New Roman" w:hAnsi="Times New Roman" w:cs="Times New Roman"/>
          <w:sz w:val="28"/>
          <w:szCs w:val="28"/>
          <w:highlight w:val="white"/>
        </w:rPr>
        <w:t xml:space="preserve"> та загальношкільні проекти. Роль окремих предметів при навчанні за наскрізними темами різна і залежить від цілей і змісту окремого предмета та від того, наскільки тісно той чи інший предметний цикл пов’язаний із конкретною наскрізною темою;</w:t>
      </w:r>
    </w:p>
    <w:p w:rsidR="00A86FD9" w:rsidRPr="00DE2D1E" w:rsidRDefault="00A86FD9" w:rsidP="00A86FD9">
      <w:pPr>
        <w:widowControl w:val="0"/>
        <w:numPr>
          <w:ilvl w:val="0"/>
          <w:numId w:val="15"/>
        </w:numPr>
        <w:ind w:left="284"/>
        <w:contextualSpacing/>
        <w:jc w:val="both"/>
        <w:rPr>
          <w:rFonts w:ascii="Times New Roman" w:eastAsia="Times New Roman" w:hAnsi="Times New Roman" w:cs="Times New Roman"/>
          <w:sz w:val="28"/>
          <w:szCs w:val="28"/>
          <w:highlight w:val="white"/>
        </w:rPr>
      </w:pPr>
      <w:r w:rsidRPr="00DE2D1E">
        <w:rPr>
          <w:rFonts w:ascii="Times New Roman" w:eastAsia="Times New Roman" w:hAnsi="Times New Roman" w:cs="Times New Roman"/>
          <w:sz w:val="28"/>
          <w:szCs w:val="28"/>
          <w:highlight w:val="white"/>
        </w:rPr>
        <w:t xml:space="preserve">предмети за вибором; </w:t>
      </w:r>
    </w:p>
    <w:p w:rsidR="00A86FD9" w:rsidRPr="00DE2D1E" w:rsidRDefault="00A86FD9" w:rsidP="00A86FD9">
      <w:pPr>
        <w:widowControl w:val="0"/>
        <w:numPr>
          <w:ilvl w:val="0"/>
          <w:numId w:val="15"/>
        </w:numPr>
        <w:ind w:left="284"/>
        <w:contextualSpacing/>
        <w:jc w:val="both"/>
        <w:rPr>
          <w:rFonts w:ascii="Times New Roman" w:eastAsia="Times New Roman" w:hAnsi="Times New Roman" w:cs="Times New Roman"/>
          <w:sz w:val="28"/>
          <w:szCs w:val="28"/>
          <w:highlight w:val="white"/>
        </w:rPr>
      </w:pPr>
      <w:r w:rsidRPr="00DE2D1E">
        <w:rPr>
          <w:rFonts w:ascii="Times New Roman" w:eastAsia="Times New Roman" w:hAnsi="Times New Roman" w:cs="Times New Roman"/>
          <w:sz w:val="28"/>
          <w:szCs w:val="28"/>
          <w:highlight w:val="white"/>
        </w:rPr>
        <w:t xml:space="preserve">роботу в проектах; </w:t>
      </w:r>
    </w:p>
    <w:p w:rsidR="00A86FD9" w:rsidRDefault="00A86FD9" w:rsidP="00A86FD9">
      <w:pPr>
        <w:widowControl w:val="0"/>
        <w:numPr>
          <w:ilvl w:val="0"/>
          <w:numId w:val="15"/>
        </w:numPr>
        <w:ind w:left="284"/>
        <w:contextualSpacing/>
        <w:jc w:val="both"/>
        <w:rPr>
          <w:rFonts w:ascii="Times New Roman" w:eastAsia="Times New Roman" w:hAnsi="Times New Roman" w:cs="Times New Roman"/>
          <w:sz w:val="28"/>
          <w:szCs w:val="28"/>
          <w:highlight w:val="white"/>
        </w:rPr>
      </w:pPr>
      <w:r w:rsidRPr="00DE2D1E">
        <w:rPr>
          <w:rFonts w:ascii="Times New Roman" w:eastAsia="Times New Roman" w:hAnsi="Times New Roman" w:cs="Times New Roman"/>
          <w:sz w:val="28"/>
          <w:szCs w:val="28"/>
          <w:highlight w:val="white"/>
        </w:rPr>
        <w:t>позакласну навчальну роботу і роботу гуртків.</w:t>
      </w:r>
    </w:p>
    <w:p w:rsidR="00A86FD9" w:rsidRDefault="00A86FD9" w:rsidP="00A86FD9">
      <w:pPr>
        <w:widowControl w:val="0"/>
        <w:contextualSpacing/>
        <w:jc w:val="both"/>
        <w:rPr>
          <w:rFonts w:ascii="Times New Roman" w:eastAsia="Times New Roman" w:hAnsi="Times New Roman" w:cs="Times New Roman"/>
          <w:sz w:val="28"/>
          <w:szCs w:val="28"/>
          <w:highlight w:val="white"/>
        </w:rPr>
      </w:pPr>
    </w:p>
    <w:p w:rsidR="00A86FD9" w:rsidRDefault="00A86FD9" w:rsidP="00A86FD9">
      <w:pPr>
        <w:widowControl w:val="0"/>
        <w:contextualSpacing/>
        <w:jc w:val="both"/>
        <w:rPr>
          <w:rFonts w:ascii="Times New Roman" w:eastAsia="Times New Roman" w:hAnsi="Times New Roman" w:cs="Times New Roman"/>
          <w:sz w:val="28"/>
          <w:szCs w:val="28"/>
          <w:highlight w:val="white"/>
        </w:rPr>
      </w:pPr>
    </w:p>
    <w:p w:rsidR="00A86FD9" w:rsidRDefault="00A86FD9" w:rsidP="00A86FD9">
      <w:pPr>
        <w:widowControl w:val="0"/>
        <w:contextualSpacing/>
        <w:jc w:val="both"/>
        <w:rPr>
          <w:rFonts w:ascii="Times New Roman" w:eastAsia="Times New Roman" w:hAnsi="Times New Roman" w:cs="Times New Roman"/>
          <w:sz w:val="28"/>
          <w:szCs w:val="28"/>
          <w:highlight w:val="white"/>
        </w:rPr>
      </w:pPr>
    </w:p>
    <w:p w:rsidR="00A86FD9" w:rsidRDefault="00A86FD9" w:rsidP="00A86FD9">
      <w:pPr>
        <w:widowControl w:val="0"/>
        <w:contextualSpacing/>
        <w:jc w:val="both"/>
        <w:rPr>
          <w:rFonts w:ascii="Times New Roman" w:eastAsia="Times New Roman" w:hAnsi="Times New Roman" w:cs="Times New Roman"/>
          <w:sz w:val="28"/>
          <w:szCs w:val="28"/>
          <w:highlight w:val="white"/>
        </w:rPr>
      </w:pPr>
    </w:p>
    <w:p w:rsidR="00A86FD9" w:rsidRDefault="00A86FD9" w:rsidP="00A86FD9">
      <w:pPr>
        <w:widowControl w:val="0"/>
        <w:contextualSpacing/>
        <w:jc w:val="both"/>
        <w:rPr>
          <w:rFonts w:ascii="Times New Roman" w:eastAsia="Times New Roman" w:hAnsi="Times New Roman" w:cs="Times New Roman"/>
          <w:sz w:val="28"/>
          <w:szCs w:val="28"/>
          <w:highlight w:val="white"/>
        </w:rPr>
      </w:pPr>
    </w:p>
    <w:p w:rsidR="00A86FD9" w:rsidRDefault="00A86FD9" w:rsidP="00A86FD9">
      <w:pPr>
        <w:widowControl w:val="0"/>
        <w:contextualSpacing/>
        <w:jc w:val="both"/>
        <w:rPr>
          <w:rFonts w:ascii="Times New Roman" w:eastAsia="Times New Roman" w:hAnsi="Times New Roman" w:cs="Times New Roman"/>
          <w:sz w:val="28"/>
          <w:szCs w:val="28"/>
          <w:highlight w:val="white"/>
        </w:rPr>
      </w:pPr>
    </w:p>
    <w:p w:rsidR="00A86FD9" w:rsidRDefault="00A86FD9" w:rsidP="00A86FD9">
      <w:pPr>
        <w:widowControl w:val="0"/>
        <w:contextualSpacing/>
        <w:jc w:val="both"/>
        <w:rPr>
          <w:rFonts w:ascii="Times New Roman" w:eastAsia="Times New Roman" w:hAnsi="Times New Roman" w:cs="Times New Roman"/>
          <w:sz w:val="28"/>
          <w:szCs w:val="28"/>
          <w:highlight w:val="white"/>
        </w:rPr>
      </w:pPr>
    </w:p>
    <w:p w:rsidR="00A86FD9" w:rsidRDefault="00A86FD9" w:rsidP="00A86FD9">
      <w:pPr>
        <w:widowControl w:val="0"/>
        <w:contextualSpacing/>
        <w:jc w:val="both"/>
        <w:rPr>
          <w:rFonts w:ascii="Times New Roman" w:eastAsia="Times New Roman" w:hAnsi="Times New Roman" w:cs="Times New Roman"/>
          <w:sz w:val="28"/>
          <w:szCs w:val="28"/>
          <w:highlight w:val="white"/>
        </w:rPr>
      </w:pPr>
    </w:p>
    <w:p w:rsidR="00A86FD9" w:rsidRDefault="00A86FD9" w:rsidP="00A86FD9">
      <w:pPr>
        <w:widowControl w:val="0"/>
        <w:contextualSpacing/>
        <w:jc w:val="both"/>
        <w:rPr>
          <w:rFonts w:ascii="Times New Roman" w:eastAsia="Times New Roman" w:hAnsi="Times New Roman" w:cs="Times New Roman"/>
          <w:sz w:val="28"/>
          <w:szCs w:val="28"/>
          <w:highlight w:val="white"/>
        </w:rPr>
      </w:pPr>
    </w:p>
    <w:p w:rsidR="00A86FD9" w:rsidRPr="00DE2D1E" w:rsidRDefault="00A86FD9" w:rsidP="00A86FD9">
      <w:pPr>
        <w:spacing w:after="0" w:line="240" w:lineRule="auto"/>
        <w:ind w:firstLine="709"/>
        <w:jc w:val="both"/>
        <w:rPr>
          <w:rFonts w:ascii="Times New Roman" w:eastAsia="Times New Roman" w:hAnsi="Times New Roman" w:cs="Times New Roman"/>
          <w:sz w:val="28"/>
          <w:szCs w:val="28"/>
          <w:highlight w:val="white"/>
        </w:rPr>
      </w:pPr>
    </w:p>
    <w:tbl>
      <w:tblPr>
        <w:tblW w:w="9579"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668"/>
        <w:gridCol w:w="7911"/>
      </w:tblGrid>
      <w:tr w:rsidR="00A86FD9" w:rsidRPr="00DE2D1E" w:rsidTr="00E96807">
        <w:trPr>
          <w:trHeight w:val="20"/>
        </w:trPr>
        <w:tc>
          <w:tcPr>
            <w:tcW w:w="1668" w:type="dxa"/>
          </w:tcPr>
          <w:p w:rsidR="00A86FD9" w:rsidRPr="00DE2D1E" w:rsidRDefault="00A86FD9" w:rsidP="00E96807">
            <w:pPr>
              <w:spacing w:after="0" w:line="240" w:lineRule="auto"/>
              <w:jc w:val="center"/>
              <w:rPr>
                <w:rFonts w:ascii="Times New Roman" w:eastAsia="Times New Roman" w:hAnsi="Times New Roman" w:cs="Times New Roman"/>
                <w:b/>
                <w:sz w:val="28"/>
                <w:szCs w:val="28"/>
              </w:rPr>
            </w:pPr>
            <w:r w:rsidRPr="00DE2D1E">
              <w:rPr>
                <w:rFonts w:ascii="Times New Roman" w:eastAsia="Times New Roman" w:hAnsi="Times New Roman" w:cs="Times New Roman"/>
                <w:b/>
                <w:sz w:val="28"/>
                <w:szCs w:val="28"/>
              </w:rPr>
              <w:lastRenderedPageBreak/>
              <w:t>Наскрізна лінія</w:t>
            </w:r>
          </w:p>
        </w:tc>
        <w:tc>
          <w:tcPr>
            <w:tcW w:w="7911" w:type="dxa"/>
          </w:tcPr>
          <w:p w:rsidR="00A86FD9" w:rsidRPr="00DE2D1E" w:rsidRDefault="00A86FD9" w:rsidP="00E96807">
            <w:pPr>
              <w:spacing w:after="0" w:line="240" w:lineRule="auto"/>
              <w:jc w:val="center"/>
              <w:rPr>
                <w:rFonts w:ascii="Times New Roman" w:eastAsia="Times New Roman" w:hAnsi="Times New Roman" w:cs="Times New Roman"/>
                <w:b/>
                <w:sz w:val="28"/>
                <w:szCs w:val="28"/>
              </w:rPr>
            </w:pPr>
            <w:r w:rsidRPr="00DE2D1E">
              <w:rPr>
                <w:rFonts w:ascii="Times New Roman" w:eastAsia="Times New Roman" w:hAnsi="Times New Roman" w:cs="Times New Roman"/>
                <w:b/>
                <w:sz w:val="28"/>
                <w:szCs w:val="28"/>
                <w:highlight w:val="white"/>
              </w:rPr>
              <w:t>Коротка характеристика</w:t>
            </w:r>
          </w:p>
        </w:tc>
      </w:tr>
      <w:tr w:rsidR="00A86FD9" w:rsidRPr="00DE2D1E" w:rsidTr="00E96807">
        <w:trPr>
          <w:cantSplit/>
          <w:trHeight w:val="20"/>
        </w:trPr>
        <w:tc>
          <w:tcPr>
            <w:tcW w:w="1668" w:type="dxa"/>
            <w:textDirection w:val="btLr"/>
          </w:tcPr>
          <w:p w:rsidR="00A86FD9" w:rsidRPr="00DE2D1E" w:rsidRDefault="00A86FD9" w:rsidP="00E96807">
            <w:pPr>
              <w:spacing w:after="0" w:line="240" w:lineRule="auto"/>
              <w:ind w:left="113" w:right="113"/>
              <w:jc w:val="center"/>
              <w:rPr>
                <w:rFonts w:ascii="Times New Roman" w:eastAsia="Times New Roman" w:hAnsi="Times New Roman" w:cs="Times New Roman"/>
                <w:sz w:val="28"/>
                <w:szCs w:val="28"/>
              </w:rPr>
            </w:pPr>
            <w:r w:rsidRPr="00DE2D1E">
              <w:rPr>
                <w:rFonts w:ascii="Times New Roman" w:eastAsia="Times New Roman" w:hAnsi="Times New Roman" w:cs="Times New Roman"/>
                <w:sz w:val="28"/>
                <w:szCs w:val="28"/>
                <w:highlight w:val="white"/>
              </w:rPr>
              <w:t>Екологічна безпека й сталий розвиток</w:t>
            </w:r>
          </w:p>
        </w:tc>
        <w:tc>
          <w:tcPr>
            <w:tcW w:w="7911" w:type="dxa"/>
          </w:tcPr>
          <w:p w:rsidR="00A86FD9" w:rsidRPr="00DE2D1E" w:rsidRDefault="00A86FD9" w:rsidP="00E96807">
            <w:pPr>
              <w:spacing w:after="0" w:line="240" w:lineRule="auto"/>
              <w:ind w:firstLine="709"/>
              <w:jc w:val="both"/>
              <w:rPr>
                <w:rFonts w:ascii="Times New Roman" w:eastAsia="Times New Roman" w:hAnsi="Times New Roman" w:cs="Times New Roman"/>
                <w:sz w:val="24"/>
                <w:szCs w:val="24"/>
                <w:highlight w:val="white"/>
              </w:rPr>
            </w:pPr>
            <w:r w:rsidRPr="00DE2D1E">
              <w:rPr>
                <w:rFonts w:ascii="Times New Roman" w:eastAsia="Times New Roman" w:hAnsi="Times New Roman" w:cs="Times New Roman"/>
                <w:sz w:val="24"/>
                <w:szCs w:val="24"/>
                <w:highlight w:val="white"/>
              </w:rPr>
              <w:t>Формування в учнів соціальної активності, відповідальності та екологічної свідомості, готовності брати участь у вирішенні питань збереження довкілля і розвитку суспільства, усвідомлення важливості сталого розвитку для майбутніх поколінь.</w:t>
            </w:r>
          </w:p>
          <w:p w:rsidR="00A86FD9" w:rsidRPr="00DE2D1E" w:rsidRDefault="00A86FD9" w:rsidP="00E96807">
            <w:pPr>
              <w:spacing w:after="0" w:line="240" w:lineRule="auto"/>
              <w:ind w:firstLine="709"/>
              <w:jc w:val="both"/>
              <w:rPr>
                <w:rFonts w:ascii="Times New Roman" w:eastAsia="Times New Roman" w:hAnsi="Times New Roman" w:cs="Times New Roman"/>
                <w:b/>
                <w:sz w:val="24"/>
                <w:szCs w:val="24"/>
              </w:rPr>
            </w:pPr>
            <w:r w:rsidRPr="00DE2D1E">
              <w:rPr>
                <w:rFonts w:ascii="Times New Roman" w:eastAsia="Times New Roman" w:hAnsi="Times New Roman" w:cs="Times New Roman"/>
                <w:sz w:val="24"/>
                <w:szCs w:val="24"/>
                <w:highlight w:val="white"/>
              </w:rPr>
              <w:t xml:space="preserve">Проблематика наскрізної лінії реалізується через завдання з реальними даними про використання природних ресурсів, їх збереження та примноження. Аналіз цих даних сприяє розвитку бережливого ставлення до навколишнього середовища, екології, формуванню критичного мислення, вміння вирішувати проблеми, критично оцінювати перспективи розвитку навколишнього середовища і людини. Можливі уроки на відкритому повітрі. </w:t>
            </w:r>
          </w:p>
        </w:tc>
      </w:tr>
      <w:tr w:rsidR="00A86FD9" w:rsidRPr="00DE2D1E" w:rsidTr="00E96807">
        <w:trPr>
          <w:cantSplit/>
          <w:trHeight w:val="20"/>
        </w:trPr>
        <w:tc>
          <w:tcPr>
            <w:tcW w:w="1668" w:type="dxa"/>
            <w:textDirection w:val="btLr"/>
          </w:tcPr>
          <w:p w:rsidR="00A86FD9" w:rsidRPr="00DE2D1E" w:rsidRDefault="00A86FD9" w:rsidP="00E96807">
            <w:pPr>
              <w:spacing w:after="0" w:line="240" w:lineRule="auto"/>
              <w:ind w:left="113" w:right="113"/>
              <w:jc w:val="center"/>
              <w:rPr>
                <w:rFonts w:ascii="Times New Roman" w:eastAsia="Times New Roman" w:hAnsi="Times New Roman" w:cs="Times New Roman"/>
                <w:sz w:val="28"/>
                <w:szCs w:val="28"/>
              </w:rPr>
            </w:pPr>
            <w:r w:rsidRPr="00DE2D1E">
              <w:rPr>
                <w:rFonts w:ascii="Times New Roman" w:eastAsia="Times New Roman" w:hAnsi="Times New Roman" w:cs="Times New Roman"/>
                <w:sz w:val="28"/>
                <w:szCs w:val="28"/>
                <w:highlight w:val="white"/>
              </w:rPr>
              <w:t>Громадянська відповідальність</w:t>
            </w:r>
          </w:p>
        </w:tc>
        <w:tc>
          <w:tcPr>
            <w:tcW w:w="7911" w:type="dxa"/>
          </w:tcPr>
          <w:p w:rsidR="00A86FD9" w:rsidRPr="00DE2D1E" w:rsidRDefault="00A86FD9" w:rsidP="00E96807">
            <w:pPr>
              <w:spacing w:after="0" w:line="240" w:lineRule="auto"/>
              <w:ind w:firstLine="709"/>
              <w:jc w:val="both"/>
              <w:rPr>
                <w:rFonts w:ascii="Times New Roman" w:eastAsia="Times New Roman" w:hAnsi="Times New Roman" w:cs="Times New Roman"/>
                <w:sz w:val="24"/>
                <w:szCs w:val="24"/>
                <w:highlight w:val="white"/>
              </w:rPr>
            </w:pPr>
            <w:r w:rsidRPr="00DE2D1E">
              <w:rPr>
                <w:rFonts w:ascii="Times New Roman" w:eastAsia="Times New Roman" w:hAnsi="Times New Roman" w:cs="Times New Roman"/>
                <w:sz w:val="24"/>
                <w:szCs w:val="24"/>
                <w:highlight w:val="white"/>
              </w:rPr>
              <w:t xml:space="preserve">Сприятиме формуванню відповідального члена громади і суспільства, що розуміє принципи і механізми функціонування суспільства. Ця наскрізна лінія освоюється в основному через колективну діяльність (дослідницькі роботи, роботи в групі, проекти тощо), яка поєднує окремі предмети між собою і розвиває в учнів готовність до співпраці, толерантність щодо різноманітних способів діяльності і думок. </w:t>
            </w:r>
          </w:p>
          <w:p w:rsidR="00A86FD9" w:rsidRPr="00DE2D1E" w:rsidRDefault="00A86FD9" w:rsidP="00E96807">
            <w:pPr>
              <w:spacing w:after="0" w:line="240" w:lineRule="auto"/>
              <w:ind w:firstLine="709"/>
              <w:jc w:val="both"/>
              <w:rPr>
                <w:rFonts w:ascii="Times New Roman" w:eastAsia="Times New Roman" w:hAnsi="Times New Roman" w:cs="Times New Roman"/>
                <w:b/>
                <w:sz w:val="24"/>
                <w:szCs w:val="24"/>
              </w:rPr>
            </w:pPr>
            <w:r w:rsidRPr="00DE2D1E">
              <w:rPr>
                <w:rFonts w:ascii="Times New Roman" w:eastAsia="Times New Roman" w:hAnsi="Times New Roman" w:cs="Times New Roman"/>
                <w:sz w:val="24"/>
                <w:szCs w:val="24"/>
                <w:highlight w:val="white"/>
              </w:rPr>
              <w:t>Вивчення окремого предмета має викликати в учнів якомога більше позитивних емоцій, а її зміст — бути націленим на виховання порядності, старанності, систематичності, послідовності, посидючості і чесності. Приклад вчителя покликаний зіграти важливу роль у формуванні толерантного ставлення до товаришів, незалежно від рівня навчальних досягнень.</w:t>
            </w:r>
          </w:p>
        </w:tc>
      </w:tr>
      <w:tr w:rsidR="00A86FD9" w:rsidRPr="00DE2D1E" w:rsidTr="00E96807">
        <w:trPr>
          <w:cantSplit/>
          <w:trHeight w:val="20"/>
        </w:trPr>
        <w:tc>
          <w:tcPr>
            <w:tcW w:w="1668" w:type="dxa"/>
            <w:textDirection w:val="btLr"/>
          </w:tcPr>
          <w:p w:rsidR="00A86FD9" w:rsidRPr="00DE2D1E" w:rsidRDefault="00A86FD9" w:rsidP="00E96807">
            <w:pPr>
              <w:spacing w:after="0" w:line="240" w:lineRule="auto"/>
              <w:ind w:left="113" w:right="113"/>
              <w:jc w:val="center"/>
              <w:rPr>
                <w:rFonts w:ascii="Times New Roman" w:eastAsia="Times New Roman" w:hAnsi="Times New Roman" w:cs="Times New Roman"/>
                <w:b/>
                <w:sz w:val="28"/>
                <w:szCs w:val="28"/>
              </w:rPr>
            </w:pPr>
            <w:r w:rsidRPr="00DE2D1E">
              <w:rPr>
                <w:rFonts w:ascii="Times New Roman" w:eastAsia="Times New Roman" w:hAnsi="Times New Roman" w:cs="Times New Roman"/>
                <w:sz w:val="28"/>
                <w:szCs w:val="28"/>
                <w:highlight w:val="white"/>
              </w:rPr>
              <w:t>Здоров'я і безпека</w:t>
            </w:r>
          </w:p>
        </w:tc>
        <w:tc>
          <w:tcPr>
            <w:tcW w:w="7911" w:type="dxa"/>
          </w:tcPr>
          <w:p w:rsidR="00A86FD9" w:rsidRPr="00DE2D1E" w:rsidRDefault="00A86FD9" w:rsidP="00E96807">
            <w:pPr>
              <w:spacing w:after="0" w:line="240" w:lineRule="auto"/>
              <w:ind w:firstLine="709"/>
              <w:jc w:val="both"/>
              <w:rPr>
                <w:rFonts w:ascii="Times New Roman" w:eastAsia="Times New Roman" w:hAnsi="Times New Roman" w:cs="Times New Roman"/>
                <w:sz w:val="24"/>
                <w:szCs w:val="24"/>
                <w:highlight w:val="white"/>
              </w:rPr>
            </w:pPr>
            <w:r w:rsidRPr="00DE2D1E">
              <w:rPr>
                <w:rFonts w:ascii="Times New Roman" w:eastAsia="Times New Roman" w:hAnsi="Times New Roman" w:cs="Times New Roman"/>
                <w:sz w:val="24"/>
                <w:szCs w:val="24"/>
                <w:highlight w:val="white"/>
              </w:rPr>
              <w:t xml:space="preserve">Завданням наскрізної лінії є становлення учня як емоційно стійкого члена суспільства, здатного вести здоровий спосіб життя і формувати навколо себе безпечне життєве середовище. </w:t>
            </w:r>
          </w:p>
          <w:p w:rsidR="00A86FD9" w:rsidRPr="00DE2D1E" w:rsidRDefault="00A86FD9" w:rsidP="00E96807">
            <w:pPr>
              <w:spacing w:after="0" w:line="240" w:lineRule="auto"/>
              <w:ind w:firstLine="709"/>
              <w:jc w:val="both"/>
              <w:rPr>
                <w:rFonts w:ascii="Times New Roman" w:eastAsia="Times New Roman" w:hAnsi="Times New Roman" w:cs="Times New Roman"/>
                <w:b/>
                <w:sz w:val="24"/>
                <w:szCs w:val="24"/>
              </w:rPr>
            </w:pPr>
            <w:r w:rsidRPr="00DE2D1E">
              <w:rPr>
                <w:rFonts w:ascii="Times New Roman" w:eastAsia="Times New Roman" w:hAnsi="Times New Roman" w:cs="Times New Roman"/>
                <w:sz w:val="24"/>
                <w:szCs w:val="24"/>
                <w:highlight w:val="white"/>
              </w:rPr>
              <w:t>Реалізується через завдання з реальними даними про безпеку і охорону здоров’я (текстові завдання, пов’язані з середовищем дорожнього руху, рухом пішоходів і транспортних засобів). Варто звернути увагу на проблеми, пов’язані із ризиками для життя і здоров’я. Вирішення проблем, знайдених з «ага-ефектом», пошук оптимальних методів вирішення і розв’язування задач тощо, здатні викликати в учнів чимало радісних емоцій.</w:t>
            </w:r>
          </w:p>
        </w:tc>
      </w:tr>
      <w:tr w:rsidR="00A86FD9" w:rsidRPr="00DE2D1E" w:rsidTr="00E96807">
        <w:trPr>
          <w:cantSplit/>
          <w:trHeight w:val="20"/>
        </w:trPr>
        <w:tc>
          <w:tcPr>
            <w:tcW w:w="1668" w:type="dxa"/>
            <w:textDirection w:val="btLr"/>
          </w:tcPr>
          <w:p w:rsidR="00A86FD9" w:rsidRPr="00DE2D1E" w:rsidRDefault="00A86FD9" w:rsidP="00E96807">
            <w:pPr>
              <w:spacing w:after="0" w:line="240" w:lineRule="auto"/>
              <w:ind w:left="113" w:right="113"/>
              <w:jc w:val="center"/>
              <w:rPr>
                <w:rFonts w:ascii="Times New Roman" w:eastAsia="Times New Roman" w:hAnsi="Times New Roman" w:cs="Times New Roman"/>
                <w:b/>
                <w:sz w:val="28"/>
                <w:szCs w:val="28"/>
              </w:rPr>
            </w:pPr>
            <w:r w:rsidRPr="00DE2D1E">
              <w:rPr>
                <w:rFonts w:ascii="Times New Roman" w:eastAsia="Times New Roman" w:hAnsi="Times New Roman" w:cs="Times New Roman"/>
                <w:sz w:val="28"/>
                <w:szCs w:val="28"/>
                <w:highlight w:val="white"/>
              </w:rPr>
              <w:t>Підприємливість і фінансова грамотність</w:t>
            </w:r>
          </w:p>
        </w:tc>
        <w:tc>
          <w:tcPr>
            <w:tcW w:w="7911" w:type="dxa"/>
          </w:tcPr>
          <w:p w:rsidR="00A86FD9" w:rsidRPr="00DE2D1E" w:rsidRDefault="00A86FD9" w:rsidP="00E96807">
            <w:pPr>
              <w:spacing w:after="0" w:line="240" w:lineRule="auto"/>
              <w:ind w:firstLine="709"/>
              <w:jc w:val="both"/>
              <w:rPr>
                <w:rFonts w:ascii="Times New Roman" w:eastAsia="Times New Roman" w:hAnsi="Times New Roman" w:cs="Times New Roman"/>
                <w:sz w:val="24"/>
                <w:szCs w:val="24"/>
                <w:highlight w:val="white"/>
              </w:rPr>
            </w:pPr>
            <w:r w:rsidRPr="00DE2D1E">
              <w:rPr>
                <w:rFonts w:ascii="Times New Roman" w:eastAsia="Times New Roman" w:hAnsi="Times New Roman" w:cs="Times New Roman"/>
                <w:sz w:val="24"/>
                <w:szCs w:val="24"/>
                <w:highlight w:val="white"/>
              </w:rPr>
              <w:t>Наскрізна лінія націлена на розвиток лідерських ініціатив, здатність успішно діяти в технологічному швидкозмінному середовищі, забезпечення кращого розуміння учнями практичних аспектів фінансових питань (здійснення заощаджень, інвестування, запозичення, страхування, кредитування тощо).</w:t>
            </w:r>
          </w:p>
          <w:p w:rsidR="00A86FD9" w:rsidRPr="00DE2D1E" w:rsidRDefault="00A86FD9" w:rsidP="00E96807">
            <w:pPr>
              <w:spacing w:after="0" w:line="240" w:lineRule="auto"/>
              <w:ind w:firstLine="708"/>
              <w:jc w:val="both"/>
              <w:rPr>
                <w:rFonts w:ascii="Times New Roman" w:eastAsia="Times New Roman" w:hAnsi="Times New Roman" w:cs="Times New Roman"/>
                <w:b/>
                <w:sz w:val="24"/>
                <w:szCs w:val="24"/>
              </w:rPr>
            </w:pPr>
            <w:r w:rsidRPr="00DE2D1E">
              <w:rPr>
                <w:rFonts w:ascii="Times New Roman" w:eastAsia="Times New Roman" w:hAnsi="Times New Roman" w:cs="Times New Roman"/>
                <w:sz w:val="24"/>
                <w:szCs w:val="24"/>
                <w:highlight w:val="white"/>
              </w:rPr>
              <w:t xml:space="preserve">Ця наскрізна лінія пов'язана з розв'язуванням практичних завдань щодо планування господарської діяльності та реальної оцінки власних можливостей, складання сімейного бюджету, формування економного ставлення до природних ресурсів. </w:t>
            </w:r>
          </w:p>
        </w:tc>
      </w:tr>
    </w:tbl>
    <w:p w:rsidR="00A86FD9" w:rsidRPr="00DE2D1E" w:rsidRDefault="00A86FD9" w:rsidP="00A86FD9">
      <w:pPr>
        <w:spacing w:after="0" w:line="240" w:lineRule="auto"/>
        <w:jc w:val="both"/>
        <w:rPr>
          <w:rFonts w:ascii="Times New Roman" w:eastAsia="Times New Roman" w:hAnsi="Times New Roman" w:cs="Times New Roman"/>
          <w:sz w:val="18"/>
          <w:szCs w:val="18"/>
          <w:highlight w:val="white"/>
        </w:rPr>
      </w:pPr>
    </w:p>
    <w:p w:rsidR="00A86FD9" w:rsidRPr="00DE2D1E" w:rsidRDefault="00A86FD9" w:rsidP="00A86FD9">
      <w:pPr>
        <w:spacing w:after="0" w:line="240" w:lineRule="auto"/>
        <w:ind w:firstLine="709"/>
        <w:jc w:val="both"/>
        <w:rPr>
          <w:rFonts w:ascii="Times New Roman" w:eastAsia="Calibri" w:hAnsi="Times New Roman" w:cs="Times New Roman"/>
          <w:sz w:val="28"/>
          <w:szCs w:val="28"/>
        </w:rPr>
      </w:pPr>
      <w:r w:rsidRPr="00DE2D1E">
        <w:rPr>
          <w:rFonts w:ascii="Times New Roman" w:eastAsia="Times New Roman" w:hAnsi="Times New Roman" w:cs="Times New Roman"/>
          <w:sz w:val="28"/>
          <w:szCs w:val="28"/>
          <w:highlight w:val="white"/>
        </w:rPr>
        <w:t xml:space="preserve">Необхідною умовою формування компетентностей є </w:t>
      </w:r>
      <w:proofErr w:type="spellStart"/>
      <w:r w:rsidRPr="00DE2D1E">
        <w:rPr>
          <w:rFonts w:ascii="Times New Roman" w:eastAsia="Times New Roman" w:hAnsi="Times New Roman" w:cs="Times New Roman"/>
          <w:sz w:val="28"/>
          <w:szCs w:val="28"/>
          <w:highlight w:val="white"/>
        </w:rPr>
        <w:t>діяльнісна</w:t>
      </w:r>
      <w:proofErr w:type="spellEnd"/>
      <w:r w:rsidRPr="00DE2D1E">
        <w:rPr>
          <w:rFonts w:ascii="Times New Roman" w:eastAsia="Times New Roman" w:hAnsi="Times New Roman" w:cs="Times New Roman"/>
          <w:sz w:val="28"/>
          <w:szCs w:val="28"/>
          <w:highlight w:val="white"/>
        </w:rPr>
        <w:t xml:space="preserve"> спрямованість навчання, яка передбачає постійне включення учнів до різних видів педагогічно доцільної активної навчально-пізнавальної діяльності, а також практична його спрямованість. </w:t>
      </w:r>
      <w:bookmarkEnd w:id="0"/>
    </w:p>
    <w:p w:rsidR="00A86FD9" w:rsidRDefault="00A86FD9" w:rsidP="00A86FD9">
      <w:pPr>
        <w:widowControl w:val="0"/>
        <w:shd w:val="clear" w:color="auto" w:fill="FFFFFF"/>
        <w:spacing w:after="0" w:line="360" w:lineRule="atLeast"/>
        <w:textAlignment w:val="baseline"/>
        <w:rPr>
          <w:rFonts w:ascii="Times New Roman" w:eastAsia="Calibri" w:hAnsi="Times New Roman" w:cs="Times New Roman"/>
          <w:b/>
          <w:sz w:val="28"/>
          <w:szCs w:val="28"/>
        </w:rPr>
      </w:pPr>
    </w:p>
    <w:p w:rsidR="00A86FD9" w:rsidRDefault="00A86FD9" w:rsidP="00A86FD9">
      <w:pPr>
        <w:widowControl w:val="0"/>
        <w:shd w:val="clear" w:color="auto" w:fill="FFFFFF"/>
        <w:spacing w:after="0" w:line="360" w:lineRule="atLeast"/>
        <w:textAlignment w:val="baseline"/>
        <w:rPr>
          <w:rFonts w:ascii="Times New Roman" w:eastAsia="Calibri" w:hAnsi="Times New Roman" w:cs="Times New Roman"/>
          <w:b/>
          <w:sz w:val="28"/>
          <w:szCs w:val="28"/>
        </w:rPr>
      </w:pPr>
    </w:p>
    <w:p w:rsidR="00A86FD9" w:rsidRPr="00DE2D1E" w:rsidRDefault="00A86FD9" w:rsidP="00A86FD9">
      <w:pPr>
        <w:spacing w:after="0" w:line="240" w:lineRule="auto"/>
        <w:jc w:val="center"/>
        <w:rPr>
          <w:rFonts w:ascii="Times New Roman" w:eastAsia="Calibri" w:hAnsi="Times New Roman" w:cs="Times New Roman"/>
          <w:b/>
          <w:sz w:val="28"/>
          <w:szCs w:val="28"/>
        </w:rPr>
      </w:pPr>
      <w:r w:rsidRPr="00DE2D1E">
        <w:rPr>
          <w:rFonts w:ascii="Times New Roman" w:eastAsia="Calibri" w:hAnsi="Times New Roman" w:cs="Times New Roman"/>
          <w:b/>
          <w:sz w:val="28"/>
          <w:szCs w:val="28"/>
        </w:rPr>
        <w:t>Форми організації освітнього процесу</w:t>
      </w:r>
    </w:p>
    <w:p w:rsidR="00A86FD9" w:rsidRPr="00DE2D1E" w:rsidRDefault="00A86FD9" w:rsidP="00A86FD9">
      <w:pPr>
        <w:spacing w:after="0" w:line="240" w:lineRule="auto"/>
        <w:jc w:val="both"/>
        <w:rPr>
          <w:rFonts w:ascii="Times New Roman" w:eastAsia="Calibri" w:hAnsi="Times New Roman" w:cs="Times New Roman"/>
          <w:sz w:val="28"/>
          <w:szCs w:val="28"/>
        </w:rPr>
      </w:pPr>
      <w:r w:rsidRPr="00DE2D1E">
        <w:rPr>
          <w:rFonts w:ascii="Times New Roman" w:eastAsia="Calibri" w:hAnsi="Times New Roman" w:cs="Times New Roman"/>
          <w:sz w:val="28"/>
          <w:szCs w:val="28"/>
        </w:rPr>
        <w:lastRenderedPageBreak/>
        <w:t xml:space="preserve"> Основними формами організації освітнього процесу є різні типи уроку: </w:t>
      </w:r>
    </w:p>
    <w:p w:rsidR="00A86FD9" w:rsidRPr="00DE2D1E" w:rsidRDefault="00A86FD9" w:rsidP="00A86FD9">
      <w:pPr>
        <w:widowControl w:val="0"/>
        <w:numPr>
          <w:ilvl w:val="0"/>
          <w:numId w:val="16"/>
        </w:numPr>
        <w:tabs>
          <w:tab w:val="left" w:pos="993"/>
        </w:tabs>
        <w:ind w:left="0" w:firstLine="0"/>
        <w:contextualSpacing/>
        <w:jc w:val="both"/>
        <w:rPr>
          <w:rFonts w:ascii="Times New Roman" w:eastAsia="Calibri" w:hAnsi="Times New Roman" w:cs="Times New Roman"/>
          <w:sz w:val="28"/>
          <w:szCs w:val="28"/>
        </w:rPr>
      </w:pPr>
      <w:r w:rsidRPr="00DE2D1E">
        <w:rPr>
          <w:rFonts w:ascii="Times New Roman" w:eastAsia="Calibri" w:hAnsi="Times New Roman" w:cs="Times New Roman"/>
          <w:sz w:val="28"/>
          <w:szCs w:val="28"/>
        </w:rPr>
        <w:t>формування компетентностей;</w:t>
      </w:r>
    </w:p>
    <w:p w:rsidR="00A86FD9" w:rsidRPr="00DE2D1E" w:rsidRDefault="00A86FD9" w:rsidP="00A86FD9">
      <w:pPr>
        <w:widowControl w:val="0"/>
        <w:numPr>
          <w:ilvl w:val="0"/>
          <w:numId w:val="16"/>
        </w:numPr>
        <w:tabs>
          <w:tab w:val="left" w:pos="993"/>
        </w:tabs>
        <w:ind w:left="0" w:firstLine="0"/>
        <w:contextualSpacing/>
        <w:jc w:val="both"/>
        <w:rPr>
          <w:rFonts w:ascii="Times New Roman" w:eastAsia="Calibri" w:hAnsi="Times New Roman" w:cs="Times New Roman"/>
          <w:sz w:val="28"/>
          <w:szCs w:val="28"/>
        </w:rPr>
      </w:pPr>
      <w:r w:rsidRPr="00DE2D1E">
        <w:rPr>
          <w:rFonts w:ascii="Times New Roman" w:eastAsia="Calibri" w:hAnsi="Times New Roman" w:cs="Times New Roman"/>
          <w:sz w:val="28"/>
          <w:szCs w:val="28"/>
        </w:rPr>
        <w:t xml:space="preserve">розвитку компетентностей; </w:t>
      </w:r>
    </w:p>
    <w:p w:rsidR="00A86FD9" w:rsidRPr="00DE2D1E" w:rsidRDefault="00A86FD9" w:rsidP="00A86FD9">
      <w:pPr>
        <w:widowControl w:val="0"/>
        <w:numPr>
          <w:ilvl w:val="0"/>
          <w:numId w:val="16"/>
        </w:numPr>
        <w:tabs>
          <w:tab w:val="left" w:pos="993"/>
        </w:tabs>
        <w:ind w:left="0" w:firstLine="0"/>
        <w:contextualSpacing/>
        <w:jc w:val="both"/>
        <w:rPr>
          <w:rFonts w:ascii="Times New Roman" w:eastAsia="Calibri" w:hAnsi="Times New Roman" w:cs="Times New Roman"/>
          <w:sz w:val="28"/>
          <w:szCs w:val="28"/>
        </w:rPr>
      </w:pPr>
      <w:r w:rsidRPr="00DE2D1E">
        <w:rPr>
          <w:rFonts w:ascii="Times New Roman" w:eastAsia="Calibri" w:hAnsi="Times New Roman" w:cs="Times New Roman"/>
          <w:sz w:val="28"/>
          <w:szCs w:val="28"/>
        </w:rPr>
        <w:t xml:space="preserve">перевірки та/або оцінювання досягнення компетентностей; </w:t>
      </w:r>
    </w:p>
    <w:p w:rsidR="00A86FD9" w:rsidRPr="00DE2D1E" w:rsidRDefault="00A86FD9" w:rsidP="00A86FD9">
      <w:pPr>
        <w:widowControl w:val="0"/>
        <w:numPr>
          <w:ilvl w:val="0"/>
          <w:numId w:val="16"/>
        </w:numPr>
        <w:tabs>
          <w:tab w:val="left" w:pos="993"/>
        </w:tabs>
        <w:ind w:left="0" w:firstLine="0"/>
        <w:contextualSpacing/>
        <w:jc w:val="both"/>
        <w:rPr>
          <w:rFonts w:ascii="Times New Roman" w:eastAsia="Calibri" w:hAnsi="Times New Roman" w:cs="Times New Roman"/>
          <w:sz w:val="28"/>
          <w:szCs w:val="28"/>
        </w:rPr>
      </w:pPr>
      <w:r w:rsidRPr="00DE2D1E">
        <w:rPr>
          <w:rFonts w:ascii="Times New Roman" w:eastAsia="Calibri" w:hAnsi="Times New Roman" w:cs="Times New Roman"/>
          <w:sz w:val="28"/>
          <w:szCs w:val="28"/>
        </w:rPr>
        <w:t xml:space="preserve">корекції основних компетентностей; </w:t>
      </w:r>
    </w:p>
    <w:p w:rsidR="00A86FD9" w:rsidRPr="00DE2D1E" w:rsidRDefault="00A86FD9" w:rsidP="00A86FD9">
      <w:pPr>
        <w:widowControl w:val="0"/>
        <w:numPr>
          <w:ilvl w:val="0"/>
          <w:numId w:val="16"/>
        </w:numPr>
        <w:tabs>
          <w:tab w:val="left" w:pos="993"/>
        </w:tabs>
        <w:ind w:left="0" w:firstLine="0"/>
        <w:contextualSpacing/>
        <w:jc w:val="both"/>
        <w:rPr>
          <w:rFonts w:ascii="Times New Roman" w:eastAsia="Calibri" w:hAnsi="Times New Roman" w:cs="Times New Roman"/>
          <w:sz w:val="28"/>
          <w:szCs w:val="28"/>
        </w:rPr>
      </w:pPr>
      <w:r w:rsidRPr="00DE2D1E">
        <w:rPr>
          <w:rFonts w:ascii="Times New Roman" w:eastAsia="Times New Roman" w:hAnsi="Times New Roman" w:cs="Times New Roman"/>
          <w:sz w:val="28"/>
          <w:szCs w:val="28"/>
        </w:rPr>
        <w:t>комбінований урок</w:t>
      </w:r>
      <w:r w:rsidRPr="00DE2D1E">
        <w:rPr>
          <w:rFonts w:ascii="Times New Roman" w:eastAsia="Calibri" w:hAnsi="Times New Roman" w:cs="Times New Roman"/>
          <w:sz w:val="28"/>
          <w:szCs w:val="28"/>
        </w:rPr>
        <w:t>.</w:t>
      </w:r>
    </w:p>
    <w:p w:rsidR="00A86FD9" w:rsidRPr="00DE2D1E" w:rsidRDefault="00A86FD9" w:rsidP="00A86FD9">
      <w:pPr>
        <w:spacing w:after="0" w:line="240" w:lineRule="auto"/>
        <w:ind w:firstLine="709"/>
        <w:jc w:val="both"/>
        <w:rPr>
          <w:rFonts w:ascii="Times New Roman" w:eastAsia="Calibri" w:hAnsi="Times New Roman" w:cs="Times New Roman"/>
          <w:sz w:val="28"/>
          <w:szCs w:val="28"/>
        </w:rPr>
      </w:pPr>
      <w:r w:rsidRPr="00DE2D1E">
        <w:rPr>
          <w:rFonts w:ascii="Times New Roman" w:eastAsia="Calibri" w:hAnsi="Times New Roman" w:cs="Times New Roman"/>
          <w:sz w:val="28"/>
          <w:szCs w:val="28"/>
        </w:rPr>
        <w:t>Формами організації освітнього процесу можуть бути екскурсії, віртуальні подорожі, уроки-семінари, конференції, форуми, спектаклі, брифінги, квести, інтерактивні уроки (</w:t>
      </w:r>
      <w:proofErr w:type="spellStart"/>
      <w:r w:rsidRPr="00DE2D1E">
        <w:rPr>
          <w:rFonts w:ascii="Times New Roman" w:eastAsia="Times New Roman" w:hAnsi="Times New Roman" w:cs="Times New Roman"/>
          <w:sz w:val="28"/>
          <w:szCs w:val="28"/>
        </w:rPr>
        <w:t>уроки-«суди</w:t>
      </w:r>
      <w:proofErr w:type="spellEnd"/>
      <w:r w:rsidRPr="00DE2D1E">
        <w:rPr>
          <w:rFonts w:ascii="Times New Roman" w:eastAsia="Times New Roman" w:hAnsi="Times New Roman" w:cs="Times New Roman"/>
          <w:sz w:val="28"/>
          <w:szCs w:val="28"/>
        </w:rPr>
        <w:t xml:space="preserve">», </w:t>
      </w:r>
      <w:r w:rsidRPr="00DE2D1E">
        <w:rPr>
          <w:rFonts w:ascii="Times New Roman" w:eastAsia="Calibri" w:hAnsi="Times New Roman" w:cs="Times New Roman"/>
          <w:sz w:val="28"/>
          <w:szCs w:val="28"/>
        </w:rPr>
        <w:t>урок-</w:t>
      </w:r>
      <w:r w:rsidRPr="00DE2D1E">
        <w:rPr>
          <w:rFonts w:ascii="Times New Roman" w:eastAsia="Times New Roman" w:hAnsi="Times New Roman" w:cs="Times New Roman"/>
          <w:sz w:val="28"/>
          <w:szCs w:val="28"/>
        </w:rPr>
        <w:t>дискусійна група, уроки з навчанням одних учнів іншими), інтегровані уроки,</w:t>
      </w:r>
      <w:r w:rsidRPr="00DE2D1E">
        <w:rPr>
          <w:rFonts w:ascii="Times New Roman" w:eastAsia="Calibri" w:hAnsi="Times New Roman" w:cs="Times New Roman"/>
          <w:sz w:val="28"/>
          <w:szCs w:val="28"/>
        </w:rPr>
        <w:t xml:space="preserve"> проблемний урок, відео-уроки тощо. </w:t>
      </w:r>
    </w:p>
    <w:p w:rsidR="00A86FD9" w:rsidRPr="00DE2D1E" w:rsidRDefault="00A86FD9" w:rsidP="00A86FD9">
      <w:pPr>
        <w:spacing w:after="0" w:line="240" w:lineRule="auto"/>
        <w:ind w:firstLine="709"/>
        <w:jc w:val="both"/>
        <w:rPr>
          <w:rFonts w:ascii="Times New Roman" w:eastAsia="Times New Roman" w:hAnsi="Times New Roman" w:cs="Times New Roman"/>
          <w:sz w:val="28"/>
          <w:szCs w:val="28"/>
        </w:rPr>
      </w:pPr>
      <w:r w:rsidRPr="00DE2D1E">
        <w:rPr>
          <w:rFonts w:ascii="Times New Roman" w:eastAsia="Times New Roman" w:hAnsi="Times New Roman" w:cs="Times New Roman"/>
          <w:sz w:val="28"/>
          <w:szCs w:val="28"/>
        </w:rPr>
        <w:t xml:space="preserve">З метою </w:t>
      </w:r>
      <w:r w:rsidRPr="00DE2D1E">
        <w:rPr>
          <w:rFonts w:ascii="Times New Roman" w:eastAsia="Calibri" w:hAnsi="Times New Roman" w:cs="Times New Roman"/>
          <w:sz w:val="28"/>
          <w:szCs w:val="28"/>
        </w:rPr>
        <w:t>засвоєння нового матеріалу</w:t>
      </w:r>
      <w:r w:rsidRPr="00DE2D1E">
        <w:rPr>
          <w:rFonts w:ascii="Times New Roman" w:eastAsia="Times New Roman" w:hAnsi="Times New Roman" w:cs="Times New Roman"/>
          <w:sz w:val="28"/>
          <w:szCs w:val="28"/>
        </w:rPr>
        <w:t xml:space="preserve"> та </w:t>
      </w:r>
      <w:r w:rsidRPr="00DE2D1E">
        <w:rPr>
          <w:rFonts w:ascii="Times New Roman" w:eastAsia="Calibri" w:hAnsi="Times New Roman" w:cs="Times New Roman"/>
          <w:sz w:val="28"/>
          <w:szCs w:val="28"/>
        </w:rPr>
        <w:t>розвитку компетентностей</w:t>
      </w:r>
      <w:r w:rsidRPr="00DE2D1E">
        <w:rPr>
          <w:rFonts w:ascii="Times New Roman" w:eastAsia="Times New Roman" w:hAnsi="Times New Roman" w:cs="Times New Roman"/>
          <w:sz w:val="28"/>
          <w:szCs w:val="28"/>
        </w:rPr>
        <w:t xml:space="preserve"> крім уроку проводяться навчально-практичні заняття. Експериментальні завдання, передбачені змістом окремих предметів, виконуються на заняттях із практикуму (виконання експериментально-практичних робіт). Оглядова конференція  повинна передбачати обговорення ключових положень вивченого матеріалу, учнем розкриваються нові узагальнюючі підходи до його аналізу. Оглядова екскурсія припускає цілеспрямоване ознайомлення учнів з об'єктами та спостереження процесів з метою відновити та систематизувати раніше отримані знання.</w:t>
      </w:r>
    </w:p>
    <w:p w:rsidR="00A86FD9" w:rsidRPr="00DE2D1E" w:rsidRDefault="00A86FD9" w:rsidP="00A86FD9">
      <w:pPr>
        <w:spacing w:after="0" w:line="240" w:lineRule="auto"/>
        <w:ind w:firstLine="709"/>
        <w:jc w:val="both"/>
        <w:rPr>
          <w:rFonts w:ascii="Times New Roman" w:eastAsia="Times New Roman" w:hAnsi="Times New Roman" w:cs="Times New Roman"/>
          <w:sz w:val="28"/>
          <w:szCs w:val="28"/>
        </w:rPr>
      </w:pPr>
      <w:r w:rsidRPr="00DE2D1E">
        <w:rPr>
          <w:rFonts w:ascii="Times New Roman" w:eastAsia="Times New Roman" w:hAnsi="Times New Roman" w:cs="Times New Roman"/>
          <w:sz w:val="28"/>
          <w:szCs w:val="28"/>
        </w:rPr>
        <w:t xml:space="preserve">Функцію </w:t>
      </w:r>
      <w:r w:rsidRPr="00DE2D1E">
        <w:rPr>
          <w:rFonts w:ascii="Times New Roman" w:eastAsia="Calibri" w:hAnsi="Times New Roman" w:cs="Times New Roman"/>
          <w:sz w:val="28"/>
          <w:szCs w:val="28"/>
        </w:rPr>
        <w:t>перевірки та/або оцінювання досягнення компетентностей</w:t>
      </w:r>
      <w:r w:rsidRPr="00DE2D1E">
        <w:rPr>
          <w:rFonts w:ascii="Times New Roman" w:eastAsia="Times New Roman" w:hAnsi="Times New Roman" w:cs="Times New Roman"/>
          <w:sz w:val="28"/>
          <w:szCs w:val="28"/>
        </w:rPr>
        <w:t xml:space="preserve"> виконує навчально-практичне заняття. </w:t>
      </w:r>
    </w:p>
    <w:p w:rsidR="00A86FD9" w:rsidRPr="00DE2D1E" w:rsidRDefault="00A86FD9" w:rsidP="00A86FD9">
      <w:pPr>
        <w:spacing w:after="0" w:line="240" w:lineRule="auto"/>
        <w:ind w:firstLine="709"/>
        <w:jc w:val="both"/>
        <w:rPr>
          <w:rFonts w:ascii="Times New Roman" w:eastAsia="Times New Roman" w:hAnsi="Times New Roman" w:cs="Times New Roman"/>
          <w:sz w:val="28"/>
          <w:szCs w:val="28"/>
        </w:rPr>
      </w:pPr>
      <w:r w:rsidRPr="00DE2D1E">
        <w:rPr>
          <w:rFonts w:ascii="Times New Roman" w:eastAsia="Times New Roman" w:hAnsi="Times New Roman" w:cs="Times New Roman"/>
          <w:sz w:val="28"/>
          <w:szCs w:val="28"/>
        </w:rPr>
        <w:t>Актуальними є заняття в малих групах, парах.</w:t>
      </w:r>
    </w:p>
    <w:p w:rsidR="00A86FD9" w:rsidRPr="00DE2D1E" w:rsidRDefault="00A86FD9" w:rsidP="00A86FD9">
      <w:pPr>
        <w:spacing w:after="0" w:line="240" w:lineRule="auto"/>
        <w:ind w:firstLine="709"/>
        <w:jc w:val="both"/>
        <w:rPr>
          <w:rFonts w:ascii="Times New Roman" w:eastAsia="Times New Roman" w:hAnsi="Times New Roman" w:cs="Times New Roman"/>
          <w:sz w:val="28"/>
          <w:szCs w:val="28"/>
        </w:rPr>
      </w:pPr>
      <w:r w:rsidRPr="00DE2D1E">
        <w:rPr>
          <w:rFonts w:ascii="Times New Roman" w:eastAsia="Times New Roman" w:hAnsi="Times New Roman" w:cs="Times New Roman"/>
          <w:bCs/>
          <w:sz w:val="28"/>
          <w:szCs w:val="28"/>
        </w:rPr>
        <w:t xml:space="preserve">Учні можуть самостійно знімати та монтувати відеофільми (під час відео-уроку) за умови самостійного розроблення сюжету фільму, </w:t>
      </w:r>
      <w:r w:rsidRPr="00DE2D1E">
        <w:rPr>
          <w:rFonts w:ascii="Times New Roman" w:eastAsia="Times New Roman" w:hAnsi="Times New Roman" w:cs="Times New Roman"/>
          <w:sz w:val="28"/>
          <w:szCs w:val="28"/>
        </w:rPr>
        <w:t>підбору матеріалу, виконують самостійно розподілені ролі та аналізують виконану роботу.</w:t>
      </w:r>
    </w:p>
    <w:p w:rsidR="00A86FD9" w:rsidRPr="00DE2D1E" w:rsidRDefault="00A86FD9" w:rsidP="00A86FD9">
      <w:pPr>
        <w:spacing w:after="0" w:line="240" w:lineRule="auto"/>
        <w:ind w:firstLine="709"/>
        <w:jc w:val="both"/>
        <w:rPr>
          <w:rFonts w:ascii="Times New Roman" w:eastAsia="Calibri" w:hAnsi="Times New Roman" w:cs="Times New Roman"/>
          <w:sz w:val="28"/>
          <w:szCs w:val="28"/>
        </w:rPr>
      </w:pPr>
      <w:r w:rsidRPr="00DE2D1E">
        <w:rPr>
          <w:rFonts w:ascii="Times New Roman" w:eastAsia="Calibri" w:hAnsi="Times New Roman" w:cs="Times New Roman"/>
          <w:sz w:val="28"/>
          <w:szCs w:val="28"/>
        </w:rPr>
        <w:t>Форми організації освітнього процесу можуть уточнюватись та розширюватись у змісті окремих предметів за умови виконання державних вимог Державного стандарту та окремих предметів протягом навчального року.</w:t>
      </w:r>
    </w:p>
    <w:p w:rsidR="00A86FD9" w:rsidRDefault="00A86FD9" w:rsidP="00A86FD9">
      <w:pPr>
        <w:widowControl w:val="0"/>
        <w:tabs>
          <w:tab w:val="left" w:pos="1514"/>
        </w:tabs>
        <w:spacing w:after="0" w:line="240" w:lineRule="auto"/>
        <w:ind w:firstLine="709"/>
        <w:jc w:val="both"/>
        <w:rPr>
          <w:rFonts w:ascii="Times New Roman" w:eastAsia="Calibri" w:hAnsi="Times New Roman" w:cs="Times New Roman"/>
          <w:sz w:val="28"/>
          <w:szCs w:val="28"/>
        </w:rPr>
      </w:pPr>
      <w:r w:rsidRPr="00DE2D1E">
        <w:rPr>
          <w:rFonts w:ascii="Times New Roman" w:eastAsia="Calibri" w:hAnsi="Times New Roman" w:cs="Times New Roman"/>
          <w:sz w:val="28"/>
          <w:szCs w:val="28"/>
        </w:rPr>
        <w:t>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rsidR="00A86FD9" w:rsidRDefault="00A86FD9" w:rsidP="00A86FD9">
      <w:pPr>
        <w:spacing w:after="0" w:line="240" w:lineRule="auto"/>
        <w:jc w:val="both"/>
        <w:rPr>
          <w:rFonts w:ascii="Times New Roman" w:eastAsia="Calibri" w:hAnsi="Times New Roman" w:cs="Times New Roman"/>
          <w:b/>
          <w:sz w:val="28"/>
          <w:szCs w:val="28"/>
        </w:rPr>
      </w:pPr>
    </w:p>
    <w:p w:rsidR="00A86FD9" w:rsidRPr="00DE2D1E" w:rsidRDefault="00A86FD9" w:rsidP="00A86FD9">
      <w:pPr>
        <w:spacing w:after="0" w:line="240" w:lineRule="auto"/>
        <w:jc w:val="center"/>
        <w:rPr>
          <w:rFonts w:ascii="Times New Roman" w:eastAsia="Calibri" w:hAnsi="Times New Roman" w:cs="Times New Roman"/>
          <w:b/>
          <w:sz w:val="28"/>
          <w:szCs w:val="28"/>
        </w:rPr>
      </w:pPr>
      <w:r w:rsidRPr="00DE2D1E">
        <w:rPr>
          <w:rFonts w:ascii="Times New Roman" w:eastAsia="Calibri" w:hAnsi="Times New Roman" w:cs="Times New Roman"/>
          <w:b/>
          <w:sz w:val="28"/>
          <w:szCs w:val="28"/>
        </w:rPr>
        <w:t>Опис інструментів оцінювання</w:t>
      </w:r>
    </w:p>
    <w:p w:rsidR="00A86FD9" w:rsidRPr="00DE2D1E" w:rsidRDefault="00A86FD9" w:rsidP="00A86FD9">
      <w:pPr>
        <w:shd w:val="clear" w:color="auto" w:fill="FFFFFF"/>
        <w:spacing w:after="0" w:line="240" w:lineRule="auto"/>
        <w:ind w:firstLine="709"/>
        <w:jc w:val="both"/>
        <w:rPr>
          <w:rFonts w:ascii="Tahoma" w:eastAsia="Times New Roman" w:hAnsi="Tahoma" w:cs="Tahoma"/>
          <w:sz w:val="18"/>
          <w:szCs w:val="18"/>
          <w:lang w:eastAsia="ru-RU"/>
        </w:rPr>
      </w:pPr>
      <w:r w:rsidRPr="00DE2D1E">
        <w:rPr>
          <w:rFonts w:ascii="Times New Roman" w:eastAsia="Times New Roman" w:hAnsi="Times New Roman" w:cs="Times New Roman"/>
          <w:sz w:val="28"/>
          <w:szCs w:val="28"/>
          <w:shd w:val="clear" w:color="auto" w:fill="FFFFFF"/>
          <w:lang w:eastAsia="ru-RU"/>
        </w:rPr>
        <w:t>Оцінювання навчальних д</w:t>
      </w:r>
      <w:r>
        <w:rPr>
          <w:rFonts w:ascii="Times New Roman" w:eastAsia="Times New Roman" w:hAnsi="Times New Roman" w:cs="Times New Roman"/>
          <w:sz w:val="28"/>
          <w:szCs w:val="28"/>
          <w:shd w:val="clear" w:color="auto" w:fill="FFFFFF"/>
          <w:lang w:eastAsia="ru-RU"/>
        </w:rPr>
        <w:t>осягнень учнів основної школи (</w:t>
      </w:r>
      <w:r w:rsidRPr="00DE2D1E">
        <w:rPr>
          <w:rFonts w:ascii="Times New Roman" w:eastAsia="Times New Roman" w:hAnsi="Times New Roman" w:cs="Times New Roman"/>
          <w:sz w:val="28"/>
          <w:szCs w:val="28"/>
          <w:shd w:val="clear" w:color="auto" w:fill="FFFFFF"/>
          <w:lang w:eastAsia="ru-RU"/>
        </w:rPr>
        <w:t>9 класи) здійснюється за 12-бальною шкалою (відповідно до наказу МОН України</w:t>
      </w:r>
      <w:r>
        <w:rPr>
          <w:rFonts w:ascii="Times New Roman" w:eastAsia="Times New Roman" w:hAnsi="Times New Roman" w:cs="Times New Roman"/>
          <w:sz w:val="28"/>
          <w:szCs w:val="28"/>
          <w:shd w:val="clear" w:color="auto" w:fill="FFFFFF"/>
          <w:lang w:eastAsia="ru-RU"/>
        </w:rPr>
        <w:t xml:space="preserve"> </w:t>
      </w:r>
      <w:r w:rsidRPr="00DE2D1E">
        <w:rPr>
          <w:rFonts w:ascii="Times New Roman" w:eastAsia="Times New Roman" w:hAnsi="Times New Roman" w:cs="Times New Roman"/>
          <w:sz w:val="28"/>
          <w:szCs w:val="28"/>
          <w:shd w:val="clear" w:color="auto" w:fill="FFFFFF"/>
          <w:lang w:eastAsia="ru-RU"/>
        </w:rPr>
        <w:t>від 21.08.2013</w:t>
      </w:r>
      <w:r w:rsidRPr="00DE2D1E">
        <w:rPr>
          <w:rFonts w:ascii="Times New Roman" w:eastAsia="Times New Roman" w:hAnsi="Times New Roman" w:cs="Times New Roman"/>
          <w:sz w:val="28"/>
          <w:szCs w:val="28"/>
          <w:shd w:val="clear" w:color="auto" w:fill="FFFFFF"/>
          <w:lang w:val="ru-RU" w:eastAsia="ru-RU"/>
        </w:rPr>
        <w:t> </w:t>
      </w:r>
      <w:r w:rsidRPr="00DE2D1E">
        <w:rPr>
          <w:rFonts w:ascii="Times New Roman" w:eastAsia="Times New Roman" w:hAnsi="Times New Roman" w:cs="Times New Roman"/>
          <w:sz w:val="28"/>
          <w:szCs w:val="28"/>
          <w:shd w:val="clear" w:color="auto" w:fill="FFFFFF"/>
          <w:lang w:eastAsia="ru-RU"/>
        </w:rPr>
        <w:t>№</w:t>
      </w:r>
      <w:r w:rsidRPr="00DE2D1E">
        <w:rPr>
          <w:rFonts w:ascii="Times New Roman" w:eastAsia="Times New Roman" w:hAnsi="Times New Roman" w:cs="Times New Roman"/>
          <w:sz w:val="28"/>
          <w:szCs w:val="28"/>
          <w:shd w:val="clear" w:color="auto" w:fill="FFFFFF"/>
          <w:lang w:val="ru-RU" w:eastAsia="ru-RU"/>
        </w:rPr>
        <w:t> </w:t>
      </w:r>
      <w:r w:rsidRPr="00DE2D1E">
        <w:rPr>
          <w:rFonts w:ascii="Times New Roman" w:eastAsia="Times New Roman" w:hAnsi="Times New Roman" w:cs="Times New Roman"/>
          <w:sz w:val="28"/>
          <w:szCs w:val="28"/>
          <w:shd w:val="clear" w:color="auto" w:fill="FFFFFF"/>
          <w:lang w:eastAsia="ru-RU"/>
        </w:rPr>
        <w:t>1222</w:t>
      </w:r>
      <w:r w:rsidRPr="00DE2D1E">
        <w:rPr>
          <w:rFonts w:ascii="Calibri" w:eastAsia="Times New Roman" w:hAnsi="Calibri" w:cs="Calibri"/>
          <w:b/>
          <w:bCs/>
          <w:shd w:val="clear" w:color="auto" w:fill="FFFFFF"/>
          <w:lang w:val="ru-RU" w:eastAsia="ru-RU"/>
        </w:rPr>
        <w:t> </w:t>
      </w:r>
      <w:hyperlink r:id="rId19" w:tgtFrame="_blank" w:history="1">
        <w:r w:rsidRPr="00DE2D1E">
          <w:rPr>
            <w:rFonts w:ascii="Times New Roman" w:eastAsia="Times New Roman" w:hAnsi="Times New Roman" w:cs="Times New Roman"/>
            <w:sz w:val="28"/>
            <w:szCs w:val="28"/>
            <w:shd w:val="clear" w:color="auto" w:fill="FFFFFF"/>
            <w:lang w:eastAsia="ru-RU"/>
          </w:rPr>
          <w:t>«Про затвердження орієнтовних вимог оцінювання навчальних досягнень учнів із базових дисциплін у системі загальної середньої освіти»</w:t>
        </w:r>
      </w:hyperlink>
      <w:r w:rsidRPr="00DE2D1E">
        <w:rPr>
          <w:rFonts w:ascii="Times New Roman" w:eastAsia="Times New Roman" w:hAnsi="Times New Roman" w:cs="Times New Roman"/>
          <w:sz w:val="28"/>
          <w:szCs w:val="28"/>
          <w:shd w:val="clear" w:color="auto" w:fill="FFFFFF"/>
          <w:lang w:eastAsia="ru-RU"/>
        </w:rPr>
        <w:t>).</w:t>
      </w:r>
    </w:p>
    <w:p w:rsidR="00A86FD9" w:rsidRDefault="00A86FD9" w:rsidP="00A86FD9">
      <w:pPr>
        <w:shd w:val="clear" w:color="auto" w:fill="FFFFFF"/>
        <w:spacing w:after="0" w:line="240" w:lineRule="auto"/>
        <w:ind w:firstLine="709"/>
        <w:jc w:val="both"/>
        <w:rPr>
          <w:rFonts w:ascii="Arial" w:hAnsi="Arial" w:cs="Arial"/>
          <w:sz w:val="30"/>
          <w:szCs w:val="30"/>
          <w:shd w:val="clear" w:color="auto" w:fill="FFFFFF"/>
          <w:lang w:eastAsia="ru-RU"/>
        </w:rPr>
      </w:pPr>
      <w:r w:rsidRPr="00DE2D1E">
        <w:rPr>
          <w:rFonts w:ascii="Times New Roman" w:eastAsia="Times New Roman" w:hAnsi="Times New Roman" w:cs="Times New Roman"/>
          <w:sz w:val="28"/>
          <w:szCs w:val="28"/>
          <w:shd w:val="clear" w:color="auto" w:fill="FFFFFF"/>
          <w:lang w:eastAsia="ru-RU"/>
        </w:rPr>
        <w:t xml:space="preserve">Відповідно до ступеня оволодіння знаннями і способами діяльності виокремлюються чотири рівні навчальних досягнень учнів: початковий, середній, достатній, високий. </w:t>
      </w:r>
      <w:r w:rsidRPr="00EA0C33">
        <w:rPr>
          <w:rFonts w:ascii="Times New Roman" w:hAnsi="Times New Roman"/>
          <w:sz w:val="28"/>
          <w:szCs w:val="28"/>
          <w:shd w:val="clear" w:color="auto" w:fill="FFFFFF"/>
          <w:lang w:eastAsia="ru-RU"/>
        </w:rPr>
        <w:t xml:space="preserve">Оцінювання здійснюється у процесі повсякденного вивчення результатів навчальної роботи учнів, а також за результатами перевірки навчальних досягнень учнів: усної (індивідуальне, </w:t>
      </w:r>
      <w:r w:rsidRPr="00EA0C33">
        <w:rPr>
          <w:rFonts w:ascii="Times New Roman" w:hAnsi="Times New Roman"/>
          <w:sz w:val="28"/>
          <w:szCs w:val="28"/>
          <w:shd w:val="clear" w:color="auto" w:fill="FFFFFF"/>
          <w:lang w:eastAsia="ru-RU"/>
        </w:rPr>
        <w:lastRenderedPageBreak/>
        <w:t>групове, фронтальне опитування), письмової (самостійна робота, контрольна робота, тематична контрольна робота, тестування, та ін.)</w:t>
      </w:r>
      <w:r w:rsidRPr="00EA0C33">
        <w:rPr>
          <w:rFonts w:ascii="Arial" w:hAnsi="Arial" w:cs="Arial"/>
          <w:sz w:val="30"/>
          <w:szCs w:val="30"/>
          <w:shd w:val="clear" w:color="auto" w:fill="FFFFFF"/>
          <w:lang w:eastAsia="ru-RU"/>
        </w:rPr>
        <w:t>.</w:t>
      </w:r>
    </w:p>
    <w:p w:rsidR="00CF50B4" w:rsidRDefault="00CF50B4" w:rsidP="00A86FD9">
      <w:pPr>
        <w:spacing w:after="0" w:line="240" w:lineRule="auto"/>
        <w:jc w:val="center"/>
        <w:rPr>
          <w:rFonts w:ascii="Times New Roman" w:hAnsi="Times New Roman" w:cs="Times New Roman"/>
          <w:b/>
          <w:bCs/>
          <w:sz w:val="28"/>
          <w:szCs w:val="28"/>
        </w:rPr>
      </w:pPr>
    </w:p>
    <w:p w:rsidR="00A86FD9" w:rsidRPr="00A86FD9" w:rsidRDefault="00A86FD9" w:rsidP="00A86FD9">
      <w:pPr>
        <w:spacing w:after="0" w:line="240" w:lineRule="auto"/>
        <w:jc w:val="center"/>
        <w:rPr>
          <w:rFonts w:ascii="Times New Roman" w:hAnsi="Times New Roman" w:cs="Times New Roman"/>
          <w:b/>
          <w:sz w:val="28"/>
          <w:szCs w:val="28"/>
        </w:rPr>
      </w:pPr>
      <w:r w:rsidRPr="00A86FD9">
        <w:rPr>
          <w:rFonts w:ascii="Times New Roman" w:hAnsi="Times New Roman" w:cs="Times New Roman"/>
          <w:b/>
          <w:bCs/>
          <w:sz w:val="28"/>
          <w:szCs w:val="28"/>
        </w:rPr>
        <w:t xml:space="preserve">Річний навчальний план </w:t>
      </w:r>
      <w:r w:rsidRPr="00A86FD9">
        <w:rPr>
          <w:rFonts w:ascii="Times New Roman" w:hAnsi="Times New Roman" w:cs="Times New Roman"/>
          <w:b/>
          <w:sz w:val="28"/>
          <w:szCs w:val="28"/>
        </w:rPr>
        <w:t xml:space="preserve">для 9 класу </w:t>
      </w:r>
    </w:p>
    <w:p w:rsidR="00A86FD9" w:rsidRPr="00A86FD9" w:rsidRDefault="00A86FD9" w:rsidP="00A86FD9">
      <w:pPr>
        <w:spacing w:after="0" w:line="240" w:lineRule="auto"/>
        <w:ind w:firstLine="680"/>
        <w:jc w:val="center"/>
        <w:rPr>
          <w:rFonts w:ascii="Times New Roman" w:hAnsi="Times New Roman" w:cs="Times New Roman"/>
          <w:b/>
          <w:bCs/>
          <w:sz w:val="28"/>
          <w:szCs w:val="28"/>
        </w:rPr>
      </w:pPr>
      <w:r w:rsidRPr="00A86FD9">
        <w:rPr>
          <w:rFonts w:ascii="Times New Roman" w:hAnsi="Times New Roman" w:cs="Times New Roman"/>
          <w:b/>
          <w:sz w:val="28"/>
          <w:szCs w:val="28"/>
        </w:rPr>
        <w:t xml:space="preserve">з навчанням </w:t>
      </w:r>
      <w:r w:rsidRPr="00A86FD9">
        <w:rPr>
          <w:rFonts w:ascii="Times New Roman" w:hAnsi="Times New Roman" w:cs="Times New Roman"/>
          <w:b/>
          <w:bCs/>
          <w:sz w:val="28"/>
          <w:szCs w:val="28"/>
        </w:rPr>
        <w:t xml:space="preserve">українською мовою і вивченням двох іноземних мов      </w:t>
      </w:r>
    </w:p>
    <w:p w:rsidR="00A86FD9" w:rsidRPr="00A86FD9" w:rsidRDefault="00A86FD9" w:rsidP="00A86FD9">
      <w:pPr>
        <w:spacing w:after="0" w:line="240" w:lineRule="auto"/>
        <w:jc w:val="center"/>
        <w:rPr>
          <w:rFonts w:ascii="Times New Roman" w:hAnsi="Times New Roman" w:cs="Times New Roman"/>
          <w:b/>
          <w:sz w:val="28"/>
          <w:szCs w:val="28"/>
        </w:rPr>
      </w:pPr>
      <w:r w:rsidRPr="00A86FD9">
        <w:rPr>
          <w:rFonts w:ascii="Times New Roman" w:hAnsi="Times New Roman" w:cs="Times New Roman"/>
          <w:b/>
          <w:sz w:val="28"/>
          <w:szCs w:val="28"/>
        </w:rPr>
        <w:t>Варязької ЗШ І-ІІІ ст.  на 2025/2026 навчальний рік</w:t>
      </w:r>
    </w:p>
    <w:p w:rsidR="00A86FD9" w:rsidRPr="00A86FD9" w:rsidRDefault="00A86FD9" w:rsidP="00A86FD9">
      <w:pPr>
        <w:spacing w:after="0" w:line="240" w:lineRule="auto"/>
        <w:jc w:val="center"/>
        <w:rPr>
          <w:rFonts w:ascii="Times New Roman" w:hAnsi="Times New Roman" w:cs="Times New Roman"/>
          <w:b/>
          <w:sz w:val="28"/>
          <w:szCs w:val="28"/>
        </w:rPr>
      </w:pPr>
      <w:r w:rsidRPr="00A86FD9">
        <w:rPr>
          <w:rFonts w:ascii="Times New Roman" w:eastAsia="Calibri" w:hAnsi="Times New Roman" w:cs="Times New Roman"/>
          <w:bCs/>
          <w:sz w:val="28"/>
          <w:szCs w:val="28"/>
        </w:rPr>
        <w:t>(</w:t>
      </w:r>
      <w:r w:rsidRPr="00A86FD9">
        <w:rPr>
          <w:rFonts w:ascii="Times New Roman" w:hAnsi="Times New Roman" w:cs="Times New Roman"/>
          <w:bCs/>
          <w:sz w:val="28"/>
          <w:szCs w:val="28"/>
        </w:rPr>
        <w:t xml:space="preserve">розроблений на основі </w:t>
      </w:r>
      <w:r w:rsidRPr="00A86FD9">
        <w:rPr>
          <w:rFonts w:ascii="Times New Roman" w:eastAsia="Calibri" w:hAnsi="Times New Roman" w:cs="Times New Roman"/>
          <w:bCs/>
          <w:sz w:val="28"/>
          <w:szCs w:val="28"/>
        </w:rPr>
        <w:t>Типової освітньої програми ЗЗСО</w:t>
      </w:r>
      <w:r w:rsidRPr="00A86FD9">
        <w:rPr>
          <w:rFonts w:ascii="Times New Roman" w:eastAsia="Calibri" w:hAnsi="Times New Roman" w:cs="Times New Roman"/>
          <w:sz w:val="28"/>
          <w:szCs w:val="28"/>
        </w:rPr>
        <w:t xml:space="preserve"> </w:t>
      </w:r>
      <w:r w:rsidRPr="00A86FD9">
        <w:rPr>
          <w:rFonts w:ascii="Times New Roman" w:eastAsia="Calibri" w:hAnsi="Times New Roman" w:cs="Times New Roman"/>
          <w:bCs/>
          <w:sz w:val="28"/>
          <w:szCs w:val="28"/>
        </w:rPr>
        <w:t xml:space="preserve">ІІ ступеня (затверджена </w:t>
      </w:r>
      <w:r w:rsidRPr="00A86FD9">
        <w:rPr>
          <w:rFonts w:ascii="Times New Roman" w:eastAsia="Calibri" w:hAnsi="Times New Roman" w:cs="Times New Roman"/>
          <w:sz w:val="28"/>
          <w:szCs w:val="28"/>
        </w:rPr>
        <w:t xml:space="preserve">наказом МОН України від 20.04.2018 №405 </w:t>
      </w:r>
      <w:r w:rsidRPr="00A86FD9">
        <w:rPr>
          <w:rFonts w:ascii="Times New Roman" w:hAnsi="Times New Roman" w:cs="Times New Roman"/>
          <w:sz w:val="28"/>
          <w:szCs w:val="28"/>
        </w:rPr>
        <w:t>«Про затвердження типової освітньої програми закладів загальної середньої освіти ІІ ступеня»)</w:t>
      </w:r>
    </w:p>
    <w:tbl>
      <w:tblPr>
        <w:tblpPr w:leftFromText="180" w:rightFromText="180" w:vertAnchor="text" w:horzAnchor="margin" w:tblpXSpec="center" w:tblpY="205"/>
        <w:tblOverlap w:val="neve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376"/>
        <w:gridCol w:w="3544"/>
        <w:gridCol w:w="1080"/>
        <w:gridCol w:w="1928"/>
      </w:tblGrid>
      <w:tr w:rsidR="00A86FD9" w:rsidRPr="00A86FD9" w:rsidTr="00E96807">
        <w:trPr>
          <w:trHeight w:val="342"/>
        </w:trPr>
        <w:tc>
          <w:tcPr>
            <w:tcW w:w="2376" w:type="dxa"/>
            <w:vMerge w:val="restart"/>
            <w:tcBorders>
              <w:top w:val="single" w:sz="4" w:space="0" w:color="auto"/>
              <w:left w:val="single" w:sz="4" w:space="0" w:color="auto"/>
              <w:bottom w:val="single" w:sz="4" w:space="0" w:color="auto"/>
              <w:right w:val="single" w:sz="4" w:space="0" w:color="auto"/>
            </w:tcBorders>
          </w:tcPr>
          <w:p w:rsidR="00A86FD9" w:rsidRPr="00A86FD9" w:rsidRDefault="00A86FD9" w:rsidP="00A86FD9">
            <w:pPr>
              <w:spacing w:after="0" w:line="240" w:lineRule="auto"/>
              <w:rPr>
                <w:rFonts w:ascii="Times New Roman" w:hAnsi="Times New Roman" w:cs="Times New Roman"/>
                <w:b/>
                <w:bCs/>
                <w:sz w:val="28"/>
                <w:szCs w:val="28"/>
              </w:rPr>
            </w:pPr>
            <w:r w:rsidRPr="00A86FD9">
              <w:rPr>
                <w:rFonts w:ascii="Times New Roman" w:hAnsi="Times New Roman" w:cs="Times New Roman"/>
                <w:b/>
                <w:bCs/>
                <w:sz w:val="28"/>
                <w:szCs w:val="28"/>
              </w:rPr>
              <w:t>Освітні галузі</w:t>
            </w:r>
          </w:p>
        </w:tc>
        <w:tc>
          <w:tcPr>
            <w:tcW w:w="3544" w:type="dxa"/>
            <w:vMerge w:val="restart"/>
            <w:tcBorders>
              <w:top w:val="single" w:sz="4" w:space="0" w:color="auto"/>
              <w:left w:val="single" w:sz="4" w:space="0" w:color="auto"/>
              <w:bottom w:val="single" w:sz="4" w:space="0" w:color="auto"/>
              <w:right w:val="single" w:sz="4" w:space="0" w:color="auto"/>
            </w:tcBorders>
          </w:tcPr>
          <w:p w:rsidR="00A86FD9" w:rsidRPr="00A86FD9" w:rsidRDefault="00A86FD9" w:rsidP="00A86FD9">
            <w:pPr>
              <w:spacing w:after="0" w:line="240" w:lineRule="auto"/>
              <w:rPr>
                <w:rFonts w:ascii="Times New Roman" w:hAnsi="Times New Roman" w:cs="Times New Roman"/>
                <w:b/>
                <w:bCs/>
                <w:sz w:val="28"/>
                <w:szCs w:val="28"/>
              </w:rPr>
            </w:pPr>
            <w:r w:rsidRPr="00A86FD9">
              <w:rPr>
                <w:rFonts w:ascii="Times New Roman" w:hAnsi="Times New Roman" w:cs="Times New Roman"/>
                <w:b/>
                <w:bCs/>
                <w:sz w:val="28"/>
                <w:szCs w:val="28"/>
              </w:rPr>
              <w:t>Навчальні предмети</w:t>
            </w:r>
          </w:p>
        </w:tc>
        <w:tc>
          <w:tcPr>
            <w:tcW w:w="3008" w:type="dxa"/>
            <w:gridSpan w:val="2"/>
            <w:tcBorders>
              <w:top w:val="single" w:sz="4" w:space="0" w:color="auto"/>
              <w:left w:val="single" w:sz="4" w:space="0" w:color="auto"/>
              <w:bottom w:val="single" w:sz="4" w:space="0" w:color="auto"/>
              <w:right w:val="single" w:sz="4" w:space="0" w:color="auto"/>
            </w:tcBorders>
          </w:tcPr>
          <w:p w:rsidR="00A86FD9" w:rsidRPr="00A86FD9" w:rsidRDefault="00A86FD9" w:rsidP="00A86FD9">
            <w:pPr>
              <w:spacing w:after="0" w:line="240" w:lineRule="auto"/>
              <w:jc w:val="center"/>
              <w:rPr>
                <w:rFonts w:ascii="Times New Roman" w:hAnsi="Times New Roman" w:cs="Times New Roman"/>
                <w:b/>
                <w:bCs/>
                <w:sz w:val="28"/>
                <w:szCs w:val="28"/>
              </w:rPr>
            </w:pPr>
            <w:r w:rsidRPr="00A86FD9">
              <w:rPr>
                <w:rFonts w:ascii="Times New Roman" w:hAnsi="Times New Roman" w:cs="Times New Roman"/>
                <w:b/>
                <w:bCs/>
                <w:sz w:val="28"/>
                <w:szCs w:val="28"/>
              </w:rPr>
              <w:t>Кількість годин на тиждень у класах</w:t>
            </w:r>
          </w:p>
        </w:tc>
      </w:tr>
      <w:tr w:rsidR="00A86FD9" w:rsidRPr="00A86FD9" w:rsidTr="00E96807">
        <w:trPr>
          <w:trHeight w:val="70"/>
        </w:trPr>
        <w:tc>
          <w:tcPr>
            <w:tcW w:w="2376" w:type="dxa"/>
            <w:vMerge/>
            <w:tcBorders>
              <w:top w:val="single" w:sz="4" w:space="0" w:color="auto"/>
              <w:left w:val="single" w:sz="4" w:space="0" w:color="auto"/>
              <w:bottom w:val="single" w:sz="4" w:space="0" w:color="auto"/>
              <w:right w:val="single" w:sz="4" w:space="0" w:color="auto"/>
            </w:tcBorders>
          </w:tcPr>
          <w:p w:rsidR="00A86FD9" w:rsidRPr="00A86FD9" w:rsidRDefault="00A86FD9" w:rsidP="00A86FD9">
            <w:pPr>
              <w:spacing w:after="0" w:line="240" w:lineRule="auto"/>
              <w:rPr>
                <w:rFonts w:ascii="Times New Roman" w:hAnsi="Times New Roman" w:cs="Times New Roman"/>
                <w:b/>
                <w:bCs/>
                <w:sz w:val="28"/>
                <w:szCs w:val="28"/>
              </w:rPr>
            </w:pPr>
          </w:p>
        </w:tc>
        <w:tc>
          <w:tcPr>
            <w:tcW w:w="3544" w:type="dxa"/>
            <w:vMerge/>
            <w:tcBorders>
              <w:top w:val="single" w:sz="4" w:space="0" w:color="auto"/>
              <w:left w:val="single" w:sz="4" w:space="0" w:color="auto"/>
              <w:bottom w:val="single" w:sz="4" w:space="0" w:color="auto"/>
              <w:right w:val="single" w:sz="4" w:space="0" w:color="auto"/>
            </w:tcBorders>
          </w:tcPr>
          <w:p w:rsidR="00A86FD9" w:rsidRPr="00A86FD9" w:rsidRDefault="00A86FD9" w:rsidP="00A86FD9">
            <w:pPr>
              <w:spacing w:after="0" w:line="240" w:lineRule="auto"/>
              <w:rPr>
                <w:rFonts w:ascii="Times New Roman" w:hAnsi="Times New Roman" w:cs="Times New Roman"/>
                <w:b/>
                <w:bCs/>
                <w:sz w:val="28"/>
                <w:szCs w:val="28"/>
              </w:rPr>
            </w:pPr>
          </w:p>
        </w:tc>
        <w:tc>
          <w:tcPr>
            <w:tcW w:w="1080" w:type="dxa"/>
            <w:tcBorders>
              <w:top w:val="single" w:sz="4" w:space="0" w:color="auto"/>
              <w:left w:val="single" w:sz="4" w:space="0" w:color="auto"/>
              <w:bottom w:val="single" w:sz="4" w:space="0" w:color="auto"/>
              <w:right w:val="single" w:sz="4" w:space="0" w:color="auto"/>
            </w:tcBorders>
          </w:tcPr>
          <w:p w:rsidR="00A86FD9" w:rsidRPr="00A86FD9" w:rsidRDefault="00A86FD9" w:rsidP="00A86FD9">
            <w:pPr>
              <w:spacing w:after="0" w:line="240" w:lineRule="auto"/>
              <w:jc w:val="center"/>
              <w:rPr>
                <w:rFonts w:ascii="Times New Roman" w:hAnsi="Times New Roman" w:cs="Times New Roman"/>
                <w:b/>
                <w:bCs/>
                <w:sz w:val="28"/>
                <w:szCs w:val="28"/>
              </w:rPr>
            </w:pPr>
            <w:r w:rsidRPr="00A86FD9">
              <w:rPr>
                <w:rFonts w:ascii="Times New Roman" w:hAnsi="Times New Roman" w:cs="Times New Roman"/>
                <w:b/>
                <w:bCs/>
                <w:sz w:val="28"/>
                <w:szCs w:val="28"/>
              </w:rPr>
              <w:t>9</w:t>
            </w:r>
          </w:p>
        </w:tc>
        <w:tc>
          <w:tcPr>
            <w:tcW w:w="1928" w:type="dxa"/>
            <w:tcBorders>
              <w:top w:val="single" w:sz="4" w:space="0" w:color="auto"/>
              <w:left w:val="single" w:sz="4" w:space="0" w:color="auto"/>
              <w:bottom w:val="single" w:sz="4" w:space="0" w:color="auto"/>
              <w:right w:val="single" w:sz="4" w:space="0" w:color="auto"/>
            </w:tcBorders>
          </w:tcPr>
          <w:p w:rsidR="00A86FD9" w:rsidRPr="00A86FD9" w:rsidRDefault="00A86FD9" w:rsidP="00A86FD9">
            <w:pPr>
              <w:spacing w:after="0" w:line="240" w:lineRule="auto"/>
              <w:jc w:val="center"/>
              <w:rPr>
                <w:rFonts w:ascii="Times New Roman" w:hAnsi="Times New Roman" w:cs="Times New Roman"/>
                <w:b/>
                <w:bCs/>
                <w:sz w:val="28"/>
                <w:szCs w:val="28"/>
              </w:rPr>
            </w:pPr>
            <w:r w:rsidRPr="00A86FD9">
              <w:rPr>
                <w:rFonts w:ascii="Times New Roman" w:hAnsi="Times New Roman" w:cs="Times New Roman"/>
                <w:b/>
                <w:bCs/>
                <w:sz w:val="28"/>
                <w:szCs w:val="28"/>
              </w:rPr>
              <w:t>разом</w:t>
            </w:r>
          </w:p>
        </w:tc>
      </w:tr>
      <w:tr w:rsidR="00A86FD9" w:rsidRPr="00A86FD9" w:rsidTr="00E96807">
        <w:trPr>
          <w:trHeight w:val="308"/>
        </w:trPr>
        <w:tc>
          <w:tcPr>
            <w:tcW w:w="2376" w:type="dxa"/>
            <w:vMerge w:val="restart"/>
            <w:tcBorders>
              <w:top w:val="single" w:sz="4" w:space="0" w:color="auto"/>
              <w:left w:val="single" w:sz="4" w:space="0" w:color="auto"/>
              <w:bottom w:val="single" w:sz="4" w:space="0" w:color="auto"/>
              <w:right w:val="single" w:sz="4" w:space="0" w:color="auto"/>
            </w:tcBorders>
          </w:tcPr>
          <w:p w:rsidR="00A86FD9" w:rsidRPr="00A86FD9" w:rsidRDefault="00A86FD9" w:rsidP="00A86FD9">
            <w:pPr>
              <w:spacing w:after="0" w:line="240" w:lineRule="auto"/>
              <w:rPr>
                <w:rFonts w:ascii="Times New Roman" w:hAnsi="Times New Roman" w:cs="Times New Roman"/>
                <w:sz w:val="28"/>
                <w:szCs w:val="28"/>
              </w:rPr>
            </w:pPr>
            <w:r w:rsidRPr="00A86FD9">
              <w:rPr>
                <w:rFonts w:ascii="Times New Roman" w:hAnsi="Times New Roman" w:cs="Times New Roman"/>
                <w:sz w:val="28"/>
                <w:szCs w:val="28"/>
              </w:rPr>
              <w:t>Мови і літератури</w:t>
            </w:r>
          </w:p>
        </w:tc>
        <w:tc>
          <w:tcPr>
            <w:tcW w:w="3544" w:type="dxa"/>
            <w:tcBorders>
              <w:top w:val="single" w:sz="4" w:space="0" w:color="auto"/>
              <w:left w:val="single" w:sz="4" w:space="0" w:color="auto"/>
              <w:bottom w:val="single" w:sz="4" w:space="0" w:color="auto"/>
              <w:right w:val="single" w:sz="4" w:space="0" w:color="auto"/>
            </w:tcBorders>
          </w:tcPr>
          <w:p w:rsidR="00A86FD9" w:rsidRPr="00A86FD9" w:rsidRDefault="00A86FD9" w:rsidP="00A86FD9">
            <w:pPr>
              <w:spacing w:after="0" w:line="240" w:lineRule="auto"/>
              <w:rPr>
                <w:rFonts w:ascii="Times New Roman" w:hAnsi="Times New Roman" w:cs="Times New Roman"/>
                <w:sz w:val="28"/>
                <w:szCs w:val="28"/>
              </w:rPr>
            </w:pPr>
            <w:r w:rsidRPr="00A86FD9">
              <w:rPr>
                <w:rFonts w:ascii="Times New Roman" w:hAnsi="Times New Roman" w:cs="Times New Roman"/>
                <w:sz w:val="28"/>
                <w:szCs w:val="28"/>
              </w:rPr>
              <w:t xml:space="preserve">Українська мова </w:t>
            </w:r>
          </w:p>
        </w:tc>
        <w:tc>
          <w:tcPr>
            <w:tcW w:w="1080" w:type="dxa"/>
            <w:tcBorders>
              <w:top w:val="single" w:sz="4" w:space="0" w:color="auto"/>
              <w:left w:val="single" w:sz="4" w:space="0" w:color="auto"/>
              <w:bottom w:val="single" w:sz="4" w:space="0" w:color="auto"/>
              <w:right w:val="single" w:sz="4" w:space="0" w:color="auto"/>
            </w:tcBorders>
          </w:tcPr>
          <w:p w:rsidR="00A86FD9" w:rsidRPr="00A86FD9" w:rsidRDefault="00A86FD9" w:rsidP="00A86FD9">
            <w:pPr>
              <w:spacing w:after="0" w:line="240" w:lineRule="auto"/>
              <w:jc w:val="center"/>
              <w:rPr>
                <w:rFonts w:ascii="Times New Roman" w:hAnsi="Times New Roman" w:cs="Times New Roman"/>
                <w:sz w:val="28"/>
                <w:szCs w:val="28"/>
              </w:rPr>
            </w:pPr>
            <w:r w:rsidRPr="00A86FD9">
              <w:rPr>
                <w:rFonts w:ascii="Times New Roman" w:hAnsi="Times New Roman" w:cs="Times New Roman"/>
                <w:sz w:val="28"/>
                <w:szCs w:val="28"/>
              </w:rPr>
              <w:t>2</w:t>
            </w:r>
          </w:p>
        </w:tc>
        <w:tc>
          <w:tcPr>
            <w:tcW w:w="1928" w:type="dxa"/>
            <w:tcBorders>
              <w:top w:val="single" w:sz="4" w:space="0" w:color="auto"/>
              <w:left w:val="single" w:sz="4" w:space="0" w:color="auto"/>
              <w:bottom w:val="single" w:sz="4" w:space="0" w:color="auto"/>
              <w:right w:val="single" w:sz="4" w:space="0" w:color="auto"/>
            </w:tcBorders>
          </w:tcPr>
          <w:p w:rsidR="00A86FD9" w:rsidRPr="00A86FD9" w:rsidRDefault="00A86FD9" w:rsidP="00A86FD9">
            <w:pPr>
              <w:spacing w:after="0" w:line="240" w:lineRule="auto"/>
              <w:jc w:val="center"/>
              <w:rPr>
                <w:rFonts w:ascii="Times New Roman" w:hAnsi="Times New Roman" w:cs="Times New Roman"/>
                <w:sz w:val="28"/>
                <w:szCs w:val="28"/>
              </w:rPr>
            </w:pPr>
            <w:r w:rsidRPr="00A86FD9">
              <w:rPr>
                <w:rFonts w:ascii="Times New Roman" w:hAnsi="Times New Roman" w:cs="Times New Roman"/>
                <w:sz w:val="28"/>
                <w:szCs w:val="28"/>
              </w:rPr>
              <w:t>2</w:t>
            </w:r>
          </w:p>
        </w:tc>
      </w:tr>
      <w:tr w:rsidR="00A86FD9" w:rsidRPr="00A86FD9" w:rsidTr="00E96807">
        <w:trPr>
          <w:trHeight w:val="164"/>
        </w:trPr>
        <w:tc>
          <w:tcPr>
            <w:tcW w:w="2376" w:type="dxa"/>
            <w:vMerge/>
            <w:tcBorders>
              <w:top w:val="single" w:sz="4" w:space="0" w:color="auto"/>
              <w:left w:val="single" w:sz="4" w:space="0" w:color="auto"/>
              <w:bottom w:val="single" w:sz="4" w:space="0" w:color="auto"/>
              <w:right w:val="single" w:sz="4" w:space="0" w:color="auto"/>
            </w:tcBorders>
          </w:tcPr>
          <w:p w:rsidR="00A86FD9" w:rsidRPr="00A86FD9" w:rsidRDefault="00A86FD9" w:rsidP="00A86FD9">
            <w:pPr>
              <w:spacing w:after="0" w:line="240" w:lineRule="auto"/>
              <w:rPr>
                <w:rFonts w:ascii="Times New Roman" w:hAnsi="Times New Roman" w:cs="Times New Roman"/>
                <w:sz w:val="28"/>
                <w:szCs w:val="28"/>
              </w:rPr>
            </w:pPr>
          </w:p>
        </w:tc>
        <w:tc>
          <w:tcPr>
            <w:tcW w:w="3544" w:type="dxa"/>
            <w:tcBorders>
              <w:top w:val="single" w:sz="4" w:space="0" w:color="auto"/>
              <w:left w:val="single" w:sz="4" w:space="0" w:color="auto"/>
              <w:bottom w:val="single" w:sz="4" w:space="0" w:color="auto"/>
              <w:right w:val="single" w:sz="4" w:space="0" w:color="auto"/>
            </w:tcBorders>
          </w:tcPr>
          <w:p w:rsidR="00A86FD9" w:rsidRPr="00A86FD9" w:rsidRDefault="00A86FD9" w:rsidP="00A86FD9">
            <w:pPr>
              <w:spacing w:after="0" w:line="240" w:lineRule="auto"/>
              <w:rPr>
                <w:rFonts w:ascii="Times New Roman" w:hAnsi="Times New Roman" w:cs="Times New Roman"/>
                <w:sz w:val="28"/>
                <w:szCs w:val="28"/>
              </w:rPr>
            </w:pPr>
            <w:r w:rsidRPr="00A86FD9">
              <w:rPr>
                <w:rFonts w:ascii="Times New Roman" w:hAnsi="Times New Roman" w:cs="Times New Roman"/>
                <w:sz w:val="28"/>
                <w:szCs w:val="28"/>
              </w:rPr>
              <w:t>Українська література</w:t>
            </w:r>
          </w:p>
        </w:tc>
        <w:tc>
          <w:tcPr>
            <w:tcW w:w="1080" w:type="dxa"/>
            <w:tcBorders>
              <w:top w:val="single" w:sz="4" w:space="0" w:color="auto"/>
              <w:left w:val="single" w:sz="4" w:space="0" w:color="auto"/>
              <w:bottom w:val="single" w:sz="4" w:space="0" w:color="auto"/>
              <w:right w:val="single" w:sz="4" w:space="0" w:color="auto"/>
            </w:tcBorders>
          </w:tcPr>
          <w:p w:rsidR="00A86FD9" w:rsidRPr="00A86FD9" w:rsidRDefault="00A86FD9" w:rsidP="00A86FD9">
            <w:pPr>
              <w:spacing w:after="0" w:line="240" w:lineRule="auto"/>
              <w:jc w:val="center"/>
              <w:rPr>
                <w:rFonts w:ascii="Times New Roman" w:hAnsi="Times New Roman" w:cs="Times New Roman"/>
                <w:sz w:val="28"/>
                <w:szCs w:val="28"/>
              </w:rPr>
            </w:pPr>
            <w:r w:rsidRPr="00A86FD9">
              <w:rPr>
                <w:rFonts w:ascii="Times New Roman" w:hAnsi="Times New Roman" w:cs="Times New Roman"/>
                <w:sz w:val="28"/>
                <w:szCs w:val="28"/>
              </w:rPr>
              <w:t>2</w:t>
            </w:r>
          </w:p>
        </w:tc>
        <w:tc>
          <w:tcPr>
            <w:tcW w:w="1928" w:type="dxa"/>
            <w:tcBorders>
              <w:top w:val="single" w:sz="4" w:space="0" w:color="auto"/>
              <w:left w:val="single" w:sz="4" w:space="0" w:color="auto"/>
              <w:bottom w:val="single" w:sz="4" w:space="0" w:color="auto"/>
              <w:right w:val="single" w:sz="4" w:space="0" w:color="auto"/>
            </w:tcBorders>
          </w:tcPr>
          <w:p w:rsidR="00A86FD9" w:rsidRPr="00A86FD9" w:rsidRDefault="00A86FD9" w:rsidP="00A86FD9">
            <w:pPr>
              <w:spacing w:after="0" w:line="240" w:lineRule="auto"/>
              <w:jc w:val="center"/>
              <w:rPr>
                <w:rFonts w:ascii="Times New Roman" w:hAnsi="Times New Roman" w:cs="Times New Roman"/>
                <w:sz w:val="28"/>
                <w:szCs w:val="28"/>
              </w:rPr>
            </w:pPr>
            <w:r w:rsidRPr="00A86FD9">
              <w:rPr>
                <w:rFonts w:ascii="Times New Roman" w:hAnsi="Times New Roman" w:cs="Times New Roman"/>
                <w:sz w:val="28"/>
                <w:szCs w:val="28"/>
              </w:rPr>
              <w:t>2</w:t>
            </w:r>
          </w:p>
        </w:tc>
      </w:tr>
      <w:tr w:rsidR="00A86FD9" w:rsidRPr="00A86FD9" w:rsidTr="00E96807">
        <w:trPr>
          <w:trHeight w:val="164"/>
        </w:trPr>
        <w:tc>
          <w:tcPr>
            <w:tcW w:w="2376" w:type="dxa"/>
            <w:vMerge/>
            <w:tcBorders>
              <w:top w:val="single" w:sz="4" w:space="0" w:color="auto"/>
              <w:left w:val="single" w:sz="4" w:space="0" w:color="auto"/>
              <w:bottom w:val="single" w:sz="4" w:space="0" w:color="auto"/>
              <w:right w:val="single" w:sz="4" w:space="0" w:color="auto"/>
            </w:tcBorders>
          </w:tcPr>
          <w:p w:rsidR="00A86FD9" w:rsidRPr="00A86FD9" w:rsidRDefault="00A86FD9" w:rsidP="00A86FD9">
            <w:pPr>
              <w:spacing w:after="0" w:line="240" w:lineRule="auto"/>
              <w:rPr>
                <w:rFonts w:ascii="Times New Roman" w:hAnsi="Times New Roman" w:cs="Times New Roman"/>
                <w:sz w:val="28"/>
                <w:szCs w:val="28"/>
              </w:rPr>
            </w:pPr>
          </w:p>
        </w:tc>
        <w:tc>
          <w:tcPr>
            <w:tcW w:w="3544" w:type="dxa"/>
            <w:tcBorders>
              <w:top w:val="single" w:sz="4" w:space="0" w:color="auto"/>
              <w:left w:val="single" w:sz="4" w:space="0" w:color="auto"/>
              <w:bottom w:val="single" w:sz="4" w:space="0" w:color="auto"/>
              <w:right w:val="single" w:sz="4" w:space="0" w:color="auto"/>
            </w:tcBorders>
          </w:tcPr>
          <w:p w:rsidR="00A86FD9" w:rsidRPr="00A86FD9" w:rsidRDefault="00A86FD9" w:rsidP="00A86FD9">
            <w:pPr>
              <w:spacing w:after="0" w:line="240" w:lineRule="auto"/>
              <w:rPr>
                <w:rFonts w:ascii="Times New Roman" w:hAnsi="Times New Roman" w:cs="Times New Roman"/>
                <w:sz w:val="28"/>
                <w:szCs w:val="28"/>
              </w:rPr>
            </w:pPr>
            <w:r w:rsidRPr="00A86FD9">
              <w:rPr>
                <w:rFonts w:ascii="Times New Roman" w:hAnsi="Times New Roman" w:cs="Times New Roman"/>
                <w:sz w:val="28"/>
                <w:szCs w:val="28"/>
              </w:rPr>
              <w:t>Перша ін. мова (англ.)</w:t>
            </w:r>
          </w:p>
        </w:tc>
        <w:tc>
          <w:tcPr>
            <w:tcW w:w="1080" w:type="dxa"/>
            <w:tcBorders>
              <w:top w:val="single" w:sz="4" w:space="0" w:color="auto"/>
              <w:left w:val="single" w:sz="4" w:space="0" w:color="auto"/>
              <w:bottom w:val="single" w:sz="4" w:space="0" w:color="auto"/>
              <w:right w:val="single" w:sz="4" w:space="0" w:color="auto"/>
            </w:tcBorders>
          </w:tcPr>
          <w:p w:rsidR="00A86FD9" w:rsidRPr="00A86FD9" w:rsidRDefault="00A86FD9" w:rsidP="00A86FD9">
            <w:pPr>
              <w:spacing w:after="0" w:line="240" w:lineRule="auto"/>
              <w:jc w:val="center"/>
              <w:rPr>
                <w:rFonts w:ascii="Times New Roman" w:hAnsi="Times New Roman" w:cs="Times New Roman"/>
                <w:sz w:val="28"/>
                <w:szCs w:val="28"/>
              </w:rPr>
            </w:pPr>
            <w:r w:rsidRPr="00A86FD9">
              <w:rPr>
                <w:rFonts w:ascii="Times New Roman" w:hAnsi="Times New Roman" w:cs="Times New Roman"/>
                <w:sz w:val="28"/>
                <w:szCs w:val="28"/>
              </w:rPr>
              <w:t>2</w:t>
            </w:r>
          </w:p>
        </w:tc>
        <w:tc>
          <w:tcPr>
            <w:tcW w:w="1928" w:type="dxa"/>
            <w:tcBorders>
              <w:top w:val="single" w:sz="4" w:space="0" w:color="auto"/>
              <w:left w:val="single" w:sz="4" w:space="0" w:color="auto"/>
              <w:bottom w:val="single" w:sz="4" w:space="0" w:color="auto"/>
              <w:right w:val="single" w:sz="4" w:space="0" w:color="auto"/>
            </w:tcBorders>
          </w:tcPr>
          <w:p w:rsidR="00A86FD9" w:rsidRPr="00A86FD9" w:rsidRDefault="00A86FD9" w:rsidP="00A86FD9">
            <w:pPr>
              <w:spacing w:after="0" w:line="240" w:lineRule="auto"/>
              <w:jc w:val="center"/>
              <w:rPr>
                <w:rFonts w:ascii="Times New Roman" w:hAnsi="Times New Roman" w:cs="Times New Roman"/>
                <w:sz w:val="28"/>
                <w:szCs w:val="28"/>
              </w:rPr>
            </w:pPr>
            <w:r w:rsidRPr="00A86FD9">
              <w:rPr>
                <w:rFonts w:ascii="Times New Roman" w:hAnsi="Times New Roman" w:cs="Times New Roman"/>
                <w:sz w:val="28"/>
                <w:szCs w:val="28"/>
              </w:rPr>
              <w:t>2</w:t>
            </w:r>
          </w:p>
        </w:tc>
      </w:tr>
      <w:tr w:rsidR="00A86FD9" w:rsidRPr="00A86FD9" w:rsidTr="00E96807">
        <w:trPr>
          <w:trHeight w:val="164"/>
        </w:trPr>
        <w:tc>
          <w:tcPr>
            <w:tcW w:w="2376" w:type="dxa"/>
            <w:vMerge/>
            <w:tcBorders>
              <w:top w:val="single" w:sz="4" w:space="0" w:color="auto"/>
              <w:left w:val="single" w:sz="4" w:space="0" w:color="auto"/>
              <w:bottom w:val="single" w:sz="4" w:space="0" w:color="auto"/>
              <w:right w:val="single" w:sz="4" w:space="0" w:color="auto"/>
            </w:tcBorders>
          </w:tcPr>
          <w:p w:rsidR="00A86FD9" w:rsidRPr="00A86FD9" w:rsidRDefault="00A86FD9" w:rsidP="00A86FD9">
            <w:pPr>
              <w:spacing w:after="0" w:line="240" w:lineRule="auto"/>
              <w:rPr>
                <w:rFonts w:ascii="Times New Roman" w:hAnsi="Times New Roman" w:cs="Times New Roman"/>
                <w:sz w:val="28"/>
                <w:szCs w:val="28"/>
              </w:rPr>
            </w:pPr>
          </w:p>
        </w:tc>
        <w:tc>
          <w:tcPr>
            <w:tcW w:w="3544" w:type="dxa"/>
            <w:tcBorders>
              <w:top w:val="single" w:sz="4" w:space="0" w:color="auto"/>
              <w:left w:val="single" w:sz="4" w:space="0" w:color="auto"/>
              <w:bottom w:val="single" w:sz="4" w:space="0" w:color="auto"/>
              <w:right w:val="single" w:sz="4" w:space="0" w:color="auto"/>
            </w:tcBorders>
          </w:tcPr>
          <w:p w:rsidR="00A86FD9" w:rsidRPr="00A86FD9" w:rsidRDefault="00A86FD9" w:rsidP="00A86FD9">
            <w:pPr>
              <w:spacing w:after="0" w:line="240" w:lineRule="auto"/>
              <w:rPr>
                <w:rFonts w:ascii="Times New Roman" w:hAnsi="Times New Roman" w:cs="Times New Roman"/>
                <w:sz w:val="28"/>
                <w:szCs w:val="28"/>
              </w:rPr>
            </w:pPr>
            <w:r w:rsidRPr="00A86FD9">
              <w:rPr>
                <w:rFonts w:ascii="Times New Roman" w:hAnsi="Times New Roman" w:cs="Times New Roman"/>
                <w:sz w:val="28"/>
                <w:szCs w:val="28"/>
              </w:rPr>
              <w:t>Друга ін. мова (пол.)</w:t>
            </w:r>
          </w:p>
        </w:tc>
        <w:tc>
          <w:tcPr>
            <w:tcW w:w="1080" w:type="dxa"/>
            <w:tcBorders>
              <w:top w:val="single" w:sz="4" w:space="0" w:color="auto"/>
              <w:left w:val="single" w:sz="4" w:space="0" w:color="auto"/>
              <w:bottom w:val="single" w:sz="4" w:space="0" w:color="auto"/>
              <w:right w:val="single" w:sz="4" w:space="0" w:color="auto"/>
            </w:tcBorders>
          </w:tcPr>
          <w:p w:rsidR="00A86FD9" w:rsidRPr="00A86FD9" w:rsidRDefault="00A86FD9" w:rsidP="00A86FD9">
            <w:pPr>
              <w:spacing w:after="0" w:line="240" w:lineRule="auto"/>
              <w:jc w:val="center"/>
              <w:rPr>
                <w:rFonts w:ascii="Times New Roman" w:hAnsi="Times New Roman" w:cs="Times New Roman"/>
                <w:sz w:val="28"/>
                <w:szCs w:val="28"/>
              </w:rPr>
            </w:pPr>
            <w:r w:rsidRPr="00A86FD9">
              <w:rPr>
                <w:rFonts w:ascii="Times New Roman" w:hAnsi="Times New Roman" w:cs="Times New Roman"/>
                <w:sz w:val="28"/>
                <w:szCs w:val="28"/>
              </w:rPr>
              <w:t>2</w:t>
            </w:r>
          </w:p>
        </w:tc>
        <w:tc>
          <w:tcPr>
            <w:tcW w:w="1928" w:type="dxa"/>
            <w:tcBorders>
              <w:top w:val="single" w:sz="4" w:space="0" w:color="auto"/>
              <w:left w:val="single" w:sz="4" w:space="0" w:color="auto"/>
              <w:bottom w:val="single" w:sz="4" w:space="0" w:color="auto"/>
              <w:right w:val="single" w:sz="4" w:space="0" w:color="auto"/>
            </w:tcBorders>
          </w:tcPr>
          <w:p w:rsidR="00A86FD9" w:rsidRPr="00A86FD9" w:rsidRDefault="00A86FD9" w:rsidP="00A86FD9">
            <w:pPr>
              <w:spacing w:after="0" w:line="240" w:lineRule="auto"/>
              <w:jc w:val="center"/>
              <w:rPr>
                <w:rFonts w:ascii="Times New Roman" w:hAnsi="Times New Roman" w:cs="Times New Roman"/>
                <w:sz w:val="28"/>
                <w:szCs w:val="28"/>
              </w:rPr>
            </w:pPr>
            <w:r w:rsidRPr="00A86FD9">
              <w:rPr>
                <w:rFonts w:ascii="Times New Roman" w:hAnsi="Times New Roman" w:cs="Times New Roman"/>
                <w:sz w:val="28"/>
                <w:szCs w:val="28"/>
              </w:rPr>
              <w:t>2</w:t>
            </w:r>
          </w:p>
        </w:tc>
      </w:tr>
      <w:tr w:rsidR="00A86FD9" w:rsidRPr="00A86FD9" w:rsidTr="00E96807">
        <w:trPr>
          <w:trHeight w:val="164"/>
        </w:trPr>
        <w:tc>
          <w:tcPr>
            <w:tcW w:w="2376" w:type="dxa"/>
            <w:vMerge/>
            <w:tcBorders>
              <w:top w:val="single" w:sz="4" w:space="0" w:color="auto"/>
              <w:left w:val="single" w:sz="4" w:space="0" w:color="auto"/>
              <w:bottom w:val="single" w:sz="4" w:space="0" w:color="auto"/>
              <w:right w:val="single" w:sz="4" w:space="0" w:color="auto"/>
            </w:tcBorders>
          </w:tcPr>
          <w:p w:rsidR="00A86FD9" w:rsidRPr="00A86FD9" w:rsidRDefault="00A86FD9" w:rsidP="00A86FD9">
            <w:pPr>
              <w:spacing w:after="0" w:line="240" w:lineRule="auto"/>
              <w:rPr>
                <w:rFonts w:ascii="Times New Roman" w:hAnsi="Times New Roman" w:cs="Times New Roman"/>
                <w:sz w:val="28"/>
                <w:szCs w:val="28"/>
              </w:rPr>
            </w:pPr>
          </w:p>
        </w:tc>
        <w:tc>
          <w:tcPr>
            <w:tcW w:w="3544" w:type="dxa"/>
            <w:tcBorders>
              <w:top w:val="single" w:sz="4" w:space="0" w:color="auto"/>
              <w:left w:val="single" w:sz="4" w:space="0" w:color="auto"/>
              <w:bottom w:val="single" w:sz="4" w:space="0" w:color="auto"/>
              <w:right w:val="single" w:sz="4" w:space="0" w:color="auto"/>
            </w:tcBorders>
          </w:tcPr>
          <w:p w:rsidR="00A86FD9" w:rsidRPr="00A86FD9" w:rsidRDefault="00A86FD9" w:rsidP="00A86FD9">
            <w:pPr>
              <w:spacing w:after="0" w:line="240" w:lineRule="auto"/>
              <w:rPr>
                <w:rFonts w:ascii="Times New Roman" w:hAnsi="Times New Roman" w:cs="Times New Roman"/>
                <w:sz w:val="28"/>
                <w:szCs w:val="28"/>
              </w:rPr>
            </w:pPr>
            <w:r w:rsidRPr="00A86FD9">
              <w:rPr>
                <w:rFonts w:ascii="Times New Roman" w:hAnsi="Times New Roman" w:cs="Times New Roman"/>
                <w:sz w:val="28"/>
                <w:szCs w:val="28"/>
              </w:rPr>
              <w:t>Зарубіжна  література</w:t>
            </w:r>
          </w:p>
        </w:tc>
        <w:tc>
          <w:tcPr>
            <w:tcW w:w="1080" w:type="dxa"/>
            <w:tcBorders>
              <w:top w:val="single" w:sz="4" w:space="0" w:color="auto"/>
              <w:left w:val="single" w:sz="4" w:space="0" w:color="auto"/>
              <w:bottom w:val="single" w:sz="4" w:space="0" w:color="auto"/>
              <w:right w:val="single" w:sz="4" w:space="0" w:color="auto"/>
            </w:tcBorders>
          </w:tcPr>
          <w:p w:rsidR="00A86FD9" w:rsidRPr="00A86FD9" w:rsidRDefault="00A86FD9" w:rsidP="00A86FD9">
            <w:pPr>
              <w:spacing w:after="0" w:line="240" w:lineRule="auto"/>
              <w:jc w:val="center"/>
              <w:rPr>
                <w:rFonts w:ascii="Times New Roman" w:hAnsi="Times New Roman" w:cs="Times New Roman"/>
                <w:sz w:val="28"/>
                <w:szCs w:val="28"/>
              </w:rPr>
            </w:pPr>
            <w:r w:rsidRPr="00A86FD9">
              <w:rPr>
                <w:rFonts w:ascii="Times New Roman" w:hAnsi="Times New Roman" w:cs="Times New Roman"/>
                <w:sz w:val="28"/>
                <w:szCs w:val="28"/>
              </w:rPr>
              <w:t>2</w:t>
            </w:r>
          </w:p>
        </w:tc>
        <w:tc>
          <w:tcPr>
            <w:tcW w:w="1928" w:type="dxa"/>
            <w:tcBorders>
              <w:top w:val="single" w:sz="4" w:space="0" w:color="auto"/>
              <w:left w:val="single" w:sz="4" w:space="0" w:color="auto"/>
              <w:bottom w:val="single" w:sz="4" w:space="0" w:color="auto"/>
              <w:right w:val="single" w:sz="4" w:space="0" w:color="auto"/>
            </w:tcBorders>
          </w:tcPr>
          <w:p w:rsidR="00A86FD9" w:rsidRPr="00A86FD9" w:rsidRDefault="00A86FD9" w:rsidP="00A86FD9">
            <w:pPr>
              <w:spacing w:after="0" w:line="240" w:lineRule="auto"/>
              <w:jc w:val="center"/>
              <w:rPr>
                <w:rFonts w:ascii="Times New Roman" w:hAnsi="Times New Roman" w:cs="Times New Roman"/>
                <w:sz w:val="28"/>
                <w:szCs w:val="28"/>
              </w:rPr>
            </w:pPr>
            <w:r w:rsidRPr="00A86FD9">
              <w:rPr>
                <w:rFonts w:ascii="Times New Roman" w:hAnsi="Times New Roman" w:cs="Times New Roman"/>
                <w:sz w:val="28"/>
                <w:szCs w:val="28"/>
              </w:rPr>
              <w:t>2</w:t>
            </w:r>
          </w:p>
        </w:tc>
      </w:tr>
      <w:tr w:rsidR="00A86FD9" w:rsidRPr="00A86FD9" w:rsidTr="00E96807">
        <w:trPr>
          <w:trHeight w:val="308"/>
        </w:trPr>
        <w:tc>
          <w:tcPr>
            <w:tcW w:w="2376" w:type="dxa"/>
            <w:vMerge w:val="restart"/>
            <w:tcBorders>
              <w:top w:val="single" w:sz="4" w:space="0" w:color="auto"/>
              <w:left w:val="single" w:sz="4" w:space="0" w:color="auto"/>
              <w:bottom w:val="single" w:sz="4" w:space="0" w:color="auto"/>
              <w:right w:val="single" w:sz="4" w:space="0" w:color="auto"/>
            </w:tcBorders>
          </w:tcPr>
          <w:p w:rsidR="00A86FD9" w:rsidRPr="00A86FD9" w:rsidRDefault="00A86FD9" w:rsidP="00A86FD9">
            <w:pPr>
              <w:spacing w:after="0" w:line="240" w:lineRule="auto"/>
              <w:rPr>
                <w:rFonts w:ascii="Times New Roman" w:hAnsi="Times New Roman" w:cs="Times New Roman"/>
                <w:sz w:val="28"/>
                <w:szCs w:val="28"/>
              </w:rPr>
            </w:pPr>
            <w:proofErr w:type="spellStart"/>
            <w:r w:rsidRPr="00A86FD9">
              <w:rPr>
                <w:rFonts w:ascii="Times New Roman" w:hAnsi="Times New Roman" w:cs="Times New Roman"/>
                <w:sz w:val="28"/>
                <w:szCs w:val="28"/>
              </w:rPr>
              <w:t>Суспільствознав-ство</w:t>
            </w:r>
            <w:proofErr w:type="spellEnd"/>
          </w:p>
        </w:tc>
        <w:tc>
          <w:tcPr>
            <w:tcW w:w="3544" w:type="dxa"/>
            <w:tcBorders>
              <w:top w:val="single" w:sz="4" w:space="0" w:color="auto"/>
              <w:left w:val="single" w:sz="4" w:space="0" w:color="auto"/>
              <w:bottom w:val="single" w:sz="4" w:space="0" w:color="auto"/>
              <w:right w:val="single" w:sz="4" w:space="0" w:color="auto"/>
            </w:tcBorders>
          </w:tcPr>
          <w:p w:rsidR="00A86FD9" w:rsidRPr="00A86FD9" w:rsidRDefault="00A86FD9" w:rsidP="00A86FD9">
            <w:pPr>
              <w:spacing w:after="0" w:line="240" w:lineRule="auto"/>
              <w:rPr>
                <w:rFonts w:ascii="Times New Roman" w:hAnsi="Times New Roman" w:cs="Times New Roman"/>
                <w:sz w:val="28"/>
                <w:szCs w:val="28"/>
              </w:rPr>
            </w:pPr>
            <w:r w:rsidRPr="00A86FD9">
              <w:rPr>
                <w:rFonts w:ascii="Times New Roman" w:hAnsi="Times New Roman" w:cs="Times New Roman"/>
                <w:sz w:val="28"/>
                <w:szCs w:val="28"/>
              </w:rPr>
              <w:t>Історія України</w:t>
            </w:r>
          </w:p>
        </w:tc>
        <w:tc>
          <w:tcPr>
            <w:tcW w:w="1080" w:type="dxa"/>
            <w:tcBorders>
              <w:top w:val="single" w:sz="4" w:space="0" w:color="auto"/>
              <w:left w:val="single" w:sz="4" w:space="0" w:color="auto"/>
              <w:bottom w:val="single" w:sz="4" w:space="0" w:color="auto"/>
              <w:right w:val="single" w:sz="4" w:space="0" w:color="auto"/>
            </w:tcBorders>
          </w:tcPr>
          <w:p w:rsidR="00A86FD9" w:rsidRPr="00A86FD9" w:rsidRDefault="00A86FD9" w:rsidP="00A86FD9">
            <w:pPr>
              <w:spacing w:after="0" w:line="240" w:lineRule="auto"/>
              <w:jc w:val="center"/>
              <w:rPr>
                <w:rFonts w:ascii="Times New Roman" w:hAnsi="Times New Roman" w:cs="Times New Roman"/>
                <w:sz w:val="28"/>
                <w:szCs w:val="28"/>
              </w:rPr>
            </w:pPr>
            <w:r w:rsidRPr="00A86FD9">
              <w:rPr>
                <w:rFonts w:ascii="Times New Roman" w:hAnsi="Times New Roman" w:cs="Times New Roman"/>
                <w:sz w:val="28"/>
                <w:szCs w:val="28"/>
              </w:rPr>
              <w:t>1,5</w:t>
            </w:r>
          </w:p>
        </w:tc>
        <w:tc>
          <w:tcPr>
            <w:tcW w:w="1928" w:type="dxa"/>
            <w:tcBorders>
              <w:top w:val="single" w:sz="4" w:space="0" w:color="auto"/>
              <w:left w:val="single" w:sz="4" w:space="0" w:color="auto"/>
              <w:bottom w:val="single" w:sz="4" w:space="0" w:color="auto"/>
              <w:right w:val="single" w:sz="4" w:space="0" w:color="auto"/>
            </w:tcBorders>
          </w:tcPr>
          <w:p w:rsidR="00A86FD9" w:rsidRPr="00A86FD9" w:rsidRDefault="00A86FD9" w:rsidP="00A86FD9">
            <w:pPr>
              <w:spacing w:after="0" w:line="240" w:lineRule="auto"/>
              <w:jc w:val="center"/>
              <w:rPr>
                <w:rFonts w:ascii="Times New Roman" w:hAnsi="Times New Roman" w:cs="Times New Roman"/>
                <w:sz w:val="28"/>
                <w:szCs w:val="28"/>
              </w:rPr>
            </w:pPr>
            <w:r w:rsidRPr="00A86FD9">
              <w:rPr>
                <w:rFonts w:ascii="Times New Roman" w:hAnsi="Times New Roman" w:cs="Times New Roman"/>
                <w:sz w:val="28"/>
                <w:szCs w:val="28"/>
              </w:rPr>
              <w:t>1,5</w:t>
            </w:r>
          </w:p>
        </w:tc>
      </w:tr>
      <w:tr w:rsidR="00A86FD9" w:rsidRPr="00A86FD9" w:rsidTr="00E96807">
        <w:trPr>
          <w:trHeight w:val="164"/>
        </w:trPr>
        <w:tc>
          <w:tcPr>
            <w:tcW w:w="2376" w:type="dxa"/>
            <w:vMerge/>
            <w:tcBorders>
              <w:top w:val="single" w:sz="4" w:space="0" w:color="auto"/>
              <w:left w:val="single" w:sz="4" w:space="0" w:color="auto"/>
              <w:bottom w:val="single" w:sz="4" w:space="0" w:color="auto"/>
              <w:right w:val="single" w:sz="4" w:space="0" w:color="auto"/>
            </w:tcBorders>
          </w:tcPr>
          <w:p w:rsidR="00A86FD9" w:rsidRPr="00A86FD9" w:rsidRDefault="00A86FD9" w:rsidP="00A86FD9">
            <w:pPr>
              <w:spacing w:after="0" w:line="240" w:lineRule="auto"/>
              <w:rPr>
                <w:rFonts w:ascii="Times New Roman" w:hAnsi="Times New Roman" w:cs="Times New Roman"/>
                <w:sz w:val="28"/>
                <w:szCs w:val="28"/>
              </w:rPr>
            </w:pPr>
          </w:p>
        </w:tc>
        <w:tc>
          <w:tcPr>
            <w:tcW w:w="3544" w:type="dxa"/>
            <w:tcBorders>
              <w:top w:val="single" w:sz="4" w:space="0" w:color="auto"/>
              <w:left w:val="single" w:sz="4" w:space="0" w:color="auto"/>
              <w:bottom w:val="single" w:sz="4" w:space="0" w:color="auto"/>
              <w:right w:val="single" w:sz="4" w:space="0" w:color="auto"/>
            </w:tcBorders>
          </w:tcPr>
          <w:p w:rsidR="00A86FD9" w:rsidRPr="00A86FD9" w:rsidRDefault="00A86FD9" w:rsidP="00A86FD9">
            <w:pPr>
              <w:spacing w:after="0" w:line="240" w:lineRule="auto"/>
              <w:rPr>
                <w:rFonts w:ascii="Times New Roman" w:hAnsi="Times New Roman" w:cs="Times New Roman"/>
                <w:sz w:val="28"/>
                <w:szCs w:val="28"/>
              </w:rPr>
            </w:pPr>
            <w:r w:rsidRPr="00A86FD9">
              <w:rPr>
                <w:rFonts w:ascii="Times New Roman" w:hAnsi="Times New Roman" w:cs="Times New Roman"/>
                <w:sz w:val="28"/>
                <w:szCs w:val="28"/>
              </w:rPr>
              <w:t>Всесвітня історія</w:t>
            </w:r>
          </w:p>
        </w:tc>
        <w:tc>
          <w:tcPr>
            <w:tcW w:w="1080" w:type="dxa"/>
            <w:tcBorders>
              <w:top w:val="single" w:sz="4" w:space="0" w:color="auto"/>
              <w:left w:val="single" w:sz="4" w:space="0" w:color="auto"/>
              <w:bottom w:val="single" w:sz="4" w:space="0" w:color="auto"/>
              <w:right w:val="single" w:sz="4" w:space="0" w:color="auto"/>
            </w:tcBorders>
          </w:tcPr>
          <w:p w:rsidR="00A86FD9" w:rsidRPr="00A86FD9" w:rsidRDefault="00A86FD9" w:rsidP="00A86FD9">
            <w:pPr>
              <w:spacing w:after="0" w:line="240" w:lineRule="auto"/>
              <w:jc w:val="center"/>
              <w:rPr>
                <w:rFonts w:ascii="Times New Roman" w:hAnsi="Times New Roman" w:cs="Times New Roman"/>
                <w:sz w:val="28"/>
                <w:szCs w:val="28"/>
              </w:rPr>
            </w:pPr>
            <w:r w:rsidRPr="00A86FD9">
              <w:rPr>
                <w:rFonts w:ascii="Times New Roman" w:hAnsi="Times New Roman" w:cs="Times New Roman"/>
                <w:sz w:val="28"/>
                <w:szCs w:val="28"/>
              </w:rPr>
              <w:t>1</w:t>
            </w:r>
          </w:p>
        </w:tc>
        <w:tc>
          <w:tcPr>
            <w:tcW w:w="1928" w:type="dxa"/>
            <w:tcBorders>
              <w:top w:val="single" w:sz="4" w:space="0" w:color="auto"/>
              <w:left w:val="single" w:sz="4" w:space="0" w:color="auto"/>
              <w:bottom w:val="single" w:sz="4" w:space="0" w:color="auto"/>
              <w:right w:val="single" w:sz="4" w:space="0" w:color="auto"/>
            </w:tcBorders>
          </w:tcPr>
          <w:p w:rsidR="00A86FD9" w:rsidRPr="00A86FD9" w:rsidRDefault="00A86FD9" w:rsidP="00A86FD9">
            <w:pPr>
              <w:spacing w:after="0" w:line="240" w:lineRule="auto"/>
              <w:jc w:val="center"/>
              <w:rPr>
                <w:rFonts w:ascii="Times New Roman" w:hAnsi="Times New Roman" w:cs="Times New Roman"/>
                <w:sz w:val="28"/>
                <w:szCs w:val="28"/>
              </w:rPr>
            </w:pPr>
            <w:r w:rsidRPr="00A86FD9">
              <w:rPr>
                <w:rFonts w:ascii="Times New Roman" w:hAnsi="Times New Roman" w:cs="Times New Roman"/>
                <w:sz w:val="28"/>
                <w:szCs w:val="28"/>
              </w:rPr>
              <w:t>1</w:t>
            </w:r>
          </w:p>
        </w:tc>
      </w:tr>
      <w:tr w:rsidR="00A86FD9" w:rsidRPr="00A86FD9" w:rsidTr="00E96807">
        <w:trPr>
          <w:trHeight w:val="164"/>
        </w:trPr>
        <w:tc>
          <w:tcPr>
            <w:tcW w:w="2376" w:type="dxa"/>
            <w:vMerge/>
            <w:tcBorders>
              <w:top w:val="single" w:sz="4" w:space="0" w:color="auto"/>
              <w:left w:val="single" w:sz="4" w:space="0" w:color="auto"/>
              <w:bottom w:val="single" w:sz="4" w:space="0" w:color="auto"/>
              <w:right w:val="single" w:sz="4" w:space="0" w:color="auto"/>
            </w:tcBorders>
          </w:tcPr>
          <w:p w:rsidR="00A86FD9" w:rsidRPr="00A86FD9" w:rsidRDefault="00A86FD9" w:rsidP="00A86FD9">
            <w:pPr>
              <w:spacing w:after="0" w:line="240" w:lineRule="auto"/>
              <w:rPr>
                <w:rFonts w:ascii="Times New Roman" w:hAnsi="Times New Roman" w:cs="Times New Roman"/>
                <w:sz w:val="28"/>
                <w:szCs w:val="28"/>
              </w:rPr>
            </w:pPr>
          </w:p>
        </w:tc>
        <w:tc>
          <w:tcPr>
            <w:tcW w:w="3544" w:type="dxa"/>
            <w:tcBorders>
              <w:top w:val="single" w:sz="4" w:space="0" w:color="auto"/>
              <w:left w:val="single" w:sz="4" w:space="0" w:color="auto"/>
              <w:bottom w:val="single" w:sz="4" w:space="0" w:color="auto"/>
              <w:right w:val="single" w:sz="4" w:space="0" w:color="auto"/>
            </w:tcBorders>
          </w:tcPr>
          <w:p w:rsidR="00A86FD9" w:rsidRPr="00A86FD9" w:rsidRDefault="00A86FD9" w:rsidP="00A86FD9">
            <w:pPr>
              <w:spacing w:after="0" w:line="240" w:lineRule="auto"/>
              <w:rPr>
                <w:rFonts w:ascii="Times New Roman" w:hAnsi="Times New Roman" w:cs="Times New Roman"/>
                <w:sz w:val="28"/>
                <w:szCs w:val="28"/>
              </w:rPr>
            </w:pPr>
            <w:r w:rsidRPr="00A86FD9">
              <w:rPr>
                <w:rFonts w:ascii="Times New Roman" w:hAnsi="Times New Roman" w:cs="Times New Roman"/>
                <w:sz w:val="28"/>
                <w:szCs w:val="28"/>
              </w:rPr>
              <w:t xml:space="preserve">Основи правознавства </w:t>
            </w:r>
          </w:p>
        </w:tc>
        <w:tc>
          <w:tcPr>
            <w:tcW w:w="1080" w:type="dxa"/>
            <w:tcBorders>
              <w:top w:val="single" w:sz="4" w:space="0" w:color="auto"/>
              <w:left w:val="single" w:sz="4" w:space="0" w:color="auto"/>
              <w:bottom w:val="single" w:sz="4" w:space="0" w:color="auto"/>
              <w:right w:val="single" w:sz="4" w:space="0" w:color="auto"/>
            </w:tcBorders>
          </w:tcPr>
          <w:p w:rsidR="00A86FD9" w:rsidRPr="00A86FD9" w:rsidRDefault="00A86FD9" w:rsidP="00A86FD9">
            <w:pPr>
              <w:spacing w:after="0" w:line="240" w:lineRule="auto"/>
              <w:jc w:val="center"/>
              <w:rPr>
                <w:rFonts w:ascii="Times New Roman" w:hAnsi="Times New Roman" w:cs="Times New Roman"/>
                <w:sz w:val="28"/>
                <w:szCs w:val="28"/>
              </w:rPr>
            </w:pPr>
            <w:r w:rsidRPr="00A86FD9">
              <w:rPr>
                <w:rFonts w:ascii="Times New Roman" w:hAnsi="Times New Roman" w:cs="Times New Roman"/>
                <w:sz w:val="28"/>
                <w:szCs w:val="28"/>
              </w:rPr>
              <w:t>1</w:t>
            </w:r>
          </w:p>
        </w:tc>
        <w:tc>
          <w:tcPr>
            <w:tcW w:w="1928" w:type="dxa"/>
            <w:tcBorders>
              <w:top w:val="single" w:sz="4" w:space="0" w:color="auto"/>
              <w:left w:val="single" w:sz="4" w:space="0" w:color="auto"/>
              <w:bottom w:val="single" w:sz="4" w:space="0" w:color="auto"/>
              <w:right w:val="single" w:sz="4" w:space="0" w:color="auto"/>
            </w:tcBorders>
          </w:tcPr>
          <w:p w:rsidR="00A86FD9" w:rsidRPr="00A86FD9" w:rsidRDefault="00A86FD9" w:rsidP="00A86FD9">
            <w:pPr>
              <w:spacing w:after="0" w:line="240" w:lineRule="auto"/>
              <w:jc w:val="center"/>
              <w:rPr>
                <w:rFonts w:ascii="Times New Roman" w:hAnsi="Times New Roman" w:cs="Times New Roman"/>
                <w:sz w:val="28"/>
                <w:szCs w:val="28"/>
              </w:rPr>
            </w:pPr>
            <w:r w:rsidRPr="00A86FD9">
              <w:rPr>
                <w:rFonts w:ascii="Times New Roman" w:hAnsi="Times New Roman" w:cs="Times New Roman"/>
                <w:sz w:val="28"/>
                <w:szCs w:val="28"/>
              </w:rPr>
              <w:t>1</w:t>
            </w:r>
          </w:p>
        </w:tc>
      </w:tr>
      <w:tr w:rsidR="00A86FD9" w:rsidRPr="00A86FD9" w:rsidTr="00E96807">
        <w:trPr>
          <w:trHeight w:val="164"/>
        </w:trPr>
        <w:tc>
          <w:tcPr>
            <w:tcW w:w="2376" w:type="dxa"/>
            <w:tcBorders>
              <w:top w:val="single" w:sz="4" w:space="0" w:color="auto"/>
              <w:left w:val="single" w:sz="4" w:space="0" w:color="auto"/>
              <w:bottom w:val="single" w:sz="4" w:space="0" w:color="auto"/>
              <w:right w:val="single" w:sz="4" w:space="0" w:color="auto"/>
            </w:tcBorders>
          </w:tcPr>
          <w:p w:rsidR="00A86FD9" w:rsidRPr="00A86FD9" w:rsidRDefault="00A86FD9" w:rsidP="00A86FD9">
            <w:pPr>
              <w:spacing w:after="0" w:line="240" w:lineRule="auto"/>
              <w:rPr>
                <w:rFonts w:ascii="Times New Roman" w:hAnsi="Times New Roman" w:cs="Times New Roman"/>
                <w:sz w:val="28"/>
                <w:szCs w:val="28"/>
              </w:rPr>
            </w:pPr>
            <w:r w:rsidRPr="00A86FD9">
              <w:rPr>
                <w:rFonts w:ascii="Times New Roman" w:hAnsi="Times New Roman" w:cs="Times New Roman"/>
                <w:sz w:val="28"/>
                <w:szCs w:val="28"/>
              </w:rPr>
              <w:t>Мистецтво</w:t>
            </w:r>
          </w:p>
        </w:tc>
        <w:tc>
          <w:tcPr>
            <w:tcW w:w="3544" w:type="dxa"/>
            <w:tcBorders>
              <w:top w:val="single" w:sz="4" w:space="0" w:color="auto"/>
              <w:left w:val="single" w:sz="4" w:space="0" w:color="auto"/>
              <w:bottom w:val="single" w:sz="4" w:space="0" w:color="auto"/>
              <w:right w:val="single" w:sz="4" w:space="0" w:color="auto"/>
            </w:tcBorders>
          </w:tcPr>
          <w:p w:rsidR="00A86FD9" w:rsidRPr="00A86FD9" w:rsidRDefault="00A86FD9" w:rsidP="00A86FD9">
            <w:pPr>
              <w:spacing w:after="0" w:line="240" w:lineRule="auto"/>
              <w:rPr>
                <w:rFonts w:ascii="Times New Roman" w:hAnsi="Times New Roman" w:cs="Times New Roman"/>
                <w:sz w:val="28"/>
                <w:szCs w:val="28"/>
              </w:rPr>
            </w:pPr>
            <w:r w:rsidRPr="00A86FD9">
              <w:rPr>
                <w:rFonts w:ascii="Times New Roman" w:hAnsi="Times New Roman" w:cs="Times New Roman"/>
                <w:sz w:val="28"/>
                <w:szCs w:val="28"/>
              </w:rPr>
              <w:t>Мистецтво</w:t>
            </w:r>
          </w:p>
        </w:tc>
        <w:tc>
          <w:tcPr>
            <w:tcW w:w="1080" w:type="dxa"/>
            <w:tcBorders>
              <w:top w:val="single" w:sz="4" w:space="0" w:color="auto"/>
              <w:left w:val="single" w:sz="4" w:space="0" w:color="auto"/>
              <w:bottom w:val="single" w:sz="4" w:space="0" w:color="auto"/>
              <w:right w:val="single" w:sz="4" w:space="0" w:color="auto"/>
            </w:tcBorders>
          </w:tcPr>
          <w:p w:rsidR="00A86FD9" w:rsidRPr="00A86FD9" w:rsidRDefault="00A86FD9" w:rsidP="00A86FD9">
            <w:pPr>
              <w:spacing w:after="0" w:line="240" w:lineRule="auto"/>
              <w:jc w:val="center"/>
              <w:rPr>
                <w:rFonts w:ascii="Times New Roman" w:hAnsi="Times New Roman" w:cs="Times New Roman"/>
                <w:sz w:val="28"/>
                <w:szCs w:val="28"/>
              </w:rPr>
            </w:pPr>
            <w:r w:rsidRPr="00A86FD9">
              <w:rPr>
                <w:rFonts w:ascii="Times New Roman" w:hAnsi="Times New Roman" w:cs="Times New Roman"/>
                <w:sz w:val="28"/>
                <w:szCs w:val="28"/>
              </w:rPr>
              <w:t>1</w:t>
            </w:r>
          </w:p>
        </w:tc>
        <w:tc>
          <w:tcPr>
            <w:tcW w:w="1928" w:type="dxa"/>
            <w:tcBorders>
              <w:top w:val="single" w:sz="4" w:space="0" w:color="auto"/>
              <w:left w:val="single" w:sz="4" w:space="0" w:color="auto"/>
              <w:bottom w:val="single" w:sz="4" w:space="0" w:color="auto"/>
              <w:right w:val="single" w:sz="4" w:space="0" w:color="auto"/>
            </w:tcBorders>
          </w:tcPr>
          <w:p w:rsidR="00A86FD9" w:rsidRPr="00A86FD9" w:rsidRDefault="00A86FD9" w:rsidP="00A86FD9">
            <w:pPr>
              <w:spacing w:after="0" w:line="240" w:lineRule="auto"/>
              <w:jc w:val="center"/>
              <w:rPr>
                <w:rFonts w:ascii="Times New Roman" w:hAnsi="Times New Roman" w:cs="Times New Roman"/>
                <w:sz w:val="28"/>
                <w:szCs w:val="28"/>
              </w:rPr>
            </w:pPr>
            <w:r w:rsidRPr="00A86FD9">
              <w:rPr>
                <w:rFonts w:ascii="Times New Roman" w:hAnsi="Times New Roman" w:cs="Times New Roman"/>
                <w:sz w:val="28"/>
                <w:szCs w:val="28"/>
              </w:rPr>
              <w:t>1</w:t>
            </w:r>
          </w:p>
        </w:tc>
      </w:tr>
      <w:tr w:rsidR="00A86FD9" w:rsidRPr="00A86FD9" w:rsidTr="00E96807">
        <w:trPr>
          <w:trHeight w:val="164"/>
        </w:trPr>
        <w:tc>
          <w:tcPr>
            <w:tcW w:w="2376" w:type="dxa"/>
            <w:vMerge w:val="restart"/>
            <w:tcBorders>
              <w:top w:val="single" w:sz="4" w:space="0" w:color="auto"/>
              <w:left w:val="single" w:sz="4" w:space="0" w:color="auto"/>
              <w:bottom w:val="single" w:sz="4" w:space="0" w:color="auto"/>
              <w:right w:val="single" w:sz="4" w:space="0" w:color="auto"/>
            </w:tcBorders>
          </w:tcPr>
          <w:p w:rsidR="00A86FD9" w:rsidRPr="00A86FD9" w:rsidRDefault="00A86FD9" w:rsidP="00A86FD9">
            <w:pPr>
              <w:spacing w:after="0" w:line="240" w:lineRule="auto"/>
              <w:rPr>
                <w:rFonts w:ascii="Times New Roman" w:hAnsi="Times New Roman" w:cs="Times New Roman"/>
                <w:sz w:val="28"/>
                <w:szCs w:val="28"/>
              </w:rPr>
            </w:pPr>
            <w:r w:rsidRPr="00A86FD9">
              <w:rPr>
                <w:rFonts w:ascii="Times New Roman" w:hAnsi="Times New Roman" w:cs="Times New Roman"/>
                <w:sz w:val="28"/>
                <w:szCs w:val="28"/>
              </w:rPr>
              <w:t>Математика</w:t>
            </w:r>
          </w:p>
        </w:tc>
        <w:tc>
          <w:tcPr>
            <w:tcW w:w="3544" w:type="dxa"/>
            <w:tcBorders>
              <w:top w:val="single" w:sz="4" w:space="0" w:color="auto"/>
              <w:left w:val="single" w:sz="4" w:space="0" w:color="auto"/>
              <w:bottom w:val="single" w:sz="4" w:space="0" w:color="auto"/>
              <w:right w:val="single" w:sz="4" w:space="0" w:color="auto"/>
            </w:tcBorders>
          </w:tcPr>
          <w:p w:rsidR="00A86FD9" w:rsidRPr="00A86FD9" w:rsidRDefault="00A86FD9" w:rsidP="00A86FD9">
            <w:pPr>
              <w:spacing w:after="0" w:line="240" w:lineRule="auto"/>
              <w:rPr>
                <w:rFonts w:ascii="Times New Roman" w:hAnsi="Times New Roman" w:cs="Times New Roman"/>
                <w:sz w:val="28"/>
                <w:szCs w:val="28"/>
              </w:rPr>
            </w:pPr>
            <w:r w:rsidRPr="00A86FD9">
              <w:rPr>
                <w:rFonts w:ascii="Times New Roman" w:hAnsi="Times New Roman" w:cs="Times New Roman"/>
                <w:sz w:val="28"/>
                <w:szCs w:val="28"/>
              </w:rPr>
              <w:t>Алгебра</w:t>
            </w:r>
          </w:p>
        </w:tc>
        <w:tc>
          <w:tcPr>
            <w:tcW w:w="1080" w:type="dxa"/>
            <w:tcBorders>
              <w:top w:val="single" w:sz="4" w:space="0" w:color="auto"/>
              <w:left w:val="single" w:sz="4" w:space="0" w:color="auto"/>
              <w:bottom w:val="single" w:sz="4" w:space="0" w:color="auto"/>
              <w:right w:val="single" w:sz="4" w:space="0" w:color="auto"/>
            </w:tcBorders>
          </w:tcPr>
          <w:p w:rsidR="00A86FD9" w:rsidRPr="00A86FD9" w:rsidRDefault="00A86FD9" w:rsidP="00A86FD9">
            <w:pPr>
              <w:spacing w:after="0" w:line="240" w:lineRule="auto"/>
              <w:jc w:val="center"/>
              <w:rPr>
                <w:rFonts w:ascii="Times New Roman" w:hAnsi="Times New Roman" w:cs="Times New Roman"/>
                <w:sz w:val="28"/>
                <w:szCs w:val="28"/>
              </w:rPr>
            </w:pPr>
            <w:r w:rsidRPr="00A86FD9">
              <w:rPr>
                <w:rFonts w:ascii="Times New Roman" w:hAnsi="Times New Roman" w:cs="Times New Roman"/>
                <w:sz w:val="28"/>
                <w:szCs w:val="28"/>
              </w:rPr>
              <w:t>2</w:t>
            </w:r>
          </w:p>
        </w:tc>
        <w:tc>
          <w:tcPr>
            <w:tcW w:w="1928" w:type="dxa"/>
            <w:tcBorders>
              <w:top w:val="single" w:sz="4" w:space="0" w:color="auto"/>
              <w:left w:val="single" w:sz="4" w:space="0" w:color="auto"/>
              <w:bottom w:val="single" w:sz="4" w:space="0" w:color="auto"/>
              <w:right w:val="single" w:sz="4" w:space="0" w:color="auto"/>
            </w:tcBorders>
          </w:tcPr>
          <w:p w:rsidR="00A86FD9" w:rsidRPr="00A86FD9" w:rsidRDefault="00A86FD9" w:rsidP="00A86FD9">
            <w:pPr>
              <w:spacing w:after="0" w:line="240" w:lineRule="auto"/>
              <w:jc w:val="center"/>
              <w:rPr>
                <w:rFonts w:ascii="Times New Roman" w:hAnsi="Times New Roman" w:cs="Times New Roman"/>
                <w:sz w:val="28"/>
                <w:szCs w:val="28"/>
              </w:rPr>
            </w:pPr>
            <w:r w:rsidRPr="00A86FD9">
              <w:rPr>
                <w:rFonts w:ascii="Times New Roman" w:hAnsi="Times New Roman" w:cs="Times New Roman"/>
                <w:sz w:val="28"/>
                <w:szCs w:val="28"/>
              </w:rPr>
              <w:t>2</w:t>
            </w:r>
          </w:p>
        </w:tc>
      </w:tr>
      <w:tr w:rsidR="00A86FD9" w:rsidRPr="00A86FD9" w:rsidTr="00E96807">
        <w:trPr>
          <w:trHeight w:val="164"/>
        </w:trPr>
        <w:tc>
          <w:tcPr>
            <w:tcW w:w="2376" w:type="dxa"/>
            <w:vMerge/>
            <w:tcBorders>
              <w:top w:val="single" w:sz="4" w:space="0" w:color="auto"/>
              <w:left w:val="single" w:sz="4" w:space="0" w:color="auto"/>
              <w:bottom w:val="single" w:sz="4" w:space="0" w:color="auto"/>
              <w:right w:val="single" w:sz="4" w:space="0" w:color="auto"/>
            </w:tcBorders>
          </w:tcPr>
          <w:p w:rsidR="00A86FD9" w:rsidRPr="00A86FD9" w:rsidRDefault="00A86FD9" w:rsidP="00A86FD9">
            <w:pPr>
              <w:spacing w:after="0" w:line="240" w:lineRule="auto"/>
              <w:rPr>
                <w:rFonts w:ascii="Times New Roman" w:hAnsi="Times New Roman" w:cs="Times New Roman"/>
                <w:sz w:val="28"/>
                <w:szCs w:val="28"/>
              </w:rPr>
            </w:pPr>
          </w:p>
        </w:tc>
        <w:tc>
          <w:tcPr>
            <w:tcW w:w="3544" w:type="dxa"/>
            <w:tcBorders>
              <w:top w:val="single" w:sz="4" w:space="0" w:color="auto"/>
              <w:left w:val="single" w:sz="4" w:space="0" w:color="auto"/>
              <w:bottom w:val="single" w:sz="4" w:space="0" w:color="auto"/>
              <w:right w:val="single" w:sz="4" w:space="0" w:color="auto"/>
            </w:tcBorders>
          </w:tcPr>
          <w:p w:rsidR="00A86FD9" w:rsidRPr="00A86FD9" w:rsidRDefault="00A86FD9" w:rsidP="00A86FD9">
            <w:pPr>
              <w:spacing w:after="0" w:line="240" w:lineRule="auto"/>
              <w:rPr>
                <w:rFonts w:ascii="Times New Roman" w:hAnsi="Times New Roman" w:cs="Times New Roman"/>
                <w:sz w:val="28"/>
                <w:szCs w:val="28"/>
              </w:rPr>
            </w:pPr>
            <w:r w:rsidRPr="00A86FD9">
              <w:rPr>
                <w:rFonts w:ascii="Times New Roman" w:hAnsi="Times New Roman" w:cs="Times New Roman"/>
                <w:sz w:val="28"/>
                <w:szCs w:val="28"/>
              </w:rPr>
              <w:t>Геометрія</w:t>
            </w:r>
          </w:p>
        </w:tc>
        <w:tc>
          <w:tcPr>
            <w:tcW w:w="1080" w:type="dxa"/>
            <w:tcBorders>
              <w:top w:val="single" w:sz="4" w:space="0" w:color="auto"/>
              <w:left w:val="single" w:sz="4" w:space="0" w:color="auto"/>
              <w:bottom w:val="single" w:sz="4" w:space="0" w:color="auto"/>
              <w:right w:val="single" w:sz="4" w:space="0" w:color="auto"/>
            </w:tcBorders>
          </w:tcPr>
          <w:p w:rsidR="00A86FD9" w:rsidRPr="00A86FD9" w:rsidRDefault="00A86FD9" w:rsidP="00A86FD9">
            <w:pPr>
              <w:spacing w:after="0" w:line="240" w:lineRule="auto"/>
              <w:jc w:val="center"/>
              <w:rPr>
                <w:rFonts w:ascii="Times New Roman" w:hAnsi="Times New Roman" w:cs="Times New Roman"/>
                <w:sz w:val="28"/>
                <w:szCs w:val="28"/>
              </w:rPr>
            </w:pPr>
            <w:r w:rsidRPr="00A86FD9">
              <w:rPr>
                <w:rFonts w:ascii="Times New Roman" w:hAnsi="Times New Roman" w:cs="Times New Roman"/>
                <w:sz w:val="28"/>
                <w:szCs w:val="28"/>
              </w:rPr>
              <w:t>2</w:t>
            </w:r>
          </w:p>
        </w:tc>
        <w:tc>
          <w:tcPr>
            <w:tcW w:w="1928" w:type="dxa"/>
            <w:tcBorders>
              <w:top w:val="single" w:sz="4" w:space="0" w:color="auto"/>
              <w:left w:val="single" w:sz="4" w:space="0" w:color="auto"/>
              <w:bottom w:val="single" w:sz="4" w:space="0" w:color="auto"/>
              <w:right w:val="single" w:sz="4" w:space="0" w:color="auto"/>
            </w:tcBorders>
          </w:tcPr>
          <w:p w:rsidR="00A86FD9" w:rsidRPr="00A86FD9" w:rsidRDefault="00A86FD9" w:rsidP="00A86FD9">
            <w:pPr>
              <w:spacing w:after="0" w:line="240" w:lineRule="auto"/>
              <w:jc w:val="center"/>
              <w:rPr>
                <w:rFonts w:ascii="Times New Roman" w:hAnsi="Times New Roman" w:cs="Times New Roman"/>
                <w:sz w:val="28"/>
                <w:szCs w:val="28"/>
              </w:rPr>
            </w:pPr>
            <w:r w:rsidRPr="00A86FD9">
              <w:rPr>
                <w:rFonts w:ascii="Times New Roman" w:hAnsi="Times New Roman" w:cs="Times New Roman"/>
                <w:sz w:val="28"/>
                <w:szCs w:val="28"/>
              </w:rPr>
              <w:t>2</w:t>
            </w:r>
          </w:p>
        </w:tc>
      </w:tr>
      <w:tr w:rsidR="00A86FD9" w:rsidRPr="00A86FD9" w:rsidTr="00E96807">
        <w:trPr>
          <w:trHeight w:val="164"/>
        </w:trPr>
        <w:tc>
          <w:tcPr>
            <w:tcW w:w="2376" w:type="dxa"/>
            <w:vMerge w:val="restart"/>
            <w:tcBorders>
              <w:top w:val="single" w:sz="4" w:space="0" w:color="auto"/>
              <w:left w:val="single" w:sz="4" w:space="0" w:color="auto"/>
              <w:bottom w:val="single" w:sz="4" w:space="0" w:color="auto"/>
              <w:right w:val="single" w:sz="4" w:space="0" w:color="auto"/>
            </w:tcBorders>
          </w:tcPr>
          <w:p w:rsidR="00A86FD9" w:rsidRPr="00A86FD9" w:rsidRDefault="00A86FD9" w:rsidP="00A86FD9">
            <w:pPr>
              <w:spacing w:after="0" w:line="240" w:lineRule="auto"/>
              <w:rPr>
                <w:rFonts w:ascii="Times New Roman" w:hAnsi="Times New Roman" w:cs="Times New Roman"/>
                <w:sz w:val="28"/>
                <w:szCs w:val="28"/>
              </w:rPr>
            </w:pPr>
            <w:r w:rsidRPr="00A86FD9">
              <w:rPr>
                <w:rFonts w:ascii="Times New Roman" w:hAnsi="Times New Roman" w:cs="Times New Roman"/>
                <w:sz w:val="28"/>
                <w:szCs w:val="28"/>
              </w:rPr>
              <w:t>Природознавство</w:t>
            </w:r>
          </w:p>
        </w:tc>
        <w:tc>
          <w:tcPr>
            <w:tcW w:w="3544" w:type="dxa"/>
            <w:tcBorders>
              <w:top w:val="single" w:sz="4" w:space="0" w:color="auto"/>
              <w:left w:val="single" w:sz="4" w:space="0" w:color="auto"/>
              <w:bottom w:val="single" w:sz="4" w:space="0" w:color="auto"/>
              <w:right w:val="single" w:sz="4" w:space="0" w:color="auto"/>
            </w:tcBorders>
          </w:tcPr>
          <w:p w:rsidR="00A86FD9" w:rsidRPr="00A86FD9" w:rsidRDefault="00A86FD9" w:rsidP="00A86FD9">
            <w:pPr>
              <w:spacing w:after="0" w:line="240" w:lineRule="auto"/>
              <w:rPr>
                <w:rFonts w:ascii="Times New Roman" w:hAnsi="Times New Roman" w:cs="Times New Roman"/>
                <w:sz w:val="28"/>
                <w:szCs w:val="28"/>
              </w:rPr>
            </w:pPr>
            <w:r w:rsidRPr="00A86FD9">
              <w:rPr>
                <w:rFonts w:ascii="Times New Roman" w:hAnsi="Times New Roman" w:cs="Times New Roman"/>
                <w:sz w:val="28"/>
                <w:szCs w:val="28"/>
              </w:rPr>
              <w:t>Біологія</w:t>
            </w:r>
          </w:p>
        </w:tc>
        <w:tc>
          <w:tcPr>
            <w:tcW w:w="1080" w:type="dxa"/>
            <w:tcBorders>
              <w:top w:val="single" w:sz="4" w:space="0" w:color="auto"/>
              <w:left w:val="single" w:sz="4" w:space="0" w:color="auto"/>
              <w:bottom w:val="single" w:sz="4" w:space="0" w:color="auto"/>
              <w:right w:val="single" w:sz="4" w:space="0" w:color="auto"/>
            </w:tcBorders>
          </w:tcPr>
          <w:p w:rsidR="00A86FD9" w:rsidRPr="00A86FD9" w:rsidRDefault="00A86FD9" w:rsidP="00A86FD9">
            <w:pPr>
              <w:spacing w:after="0" w:line="240" w:lineRule="auto"/>
              <w:jc w:val="center"/>
              <w:rPr>
                <w:rFonts w:ascii="Times New Roman" w:hAnsi="Times New Roman" w:cs="Times New Roman"/>
                <w:sz w:val="28"/>
                <w:szCs w:val="28"/>
              </w:rPr>
            </w:pPr>
            <w:r w:rsidRPr="00A86FD9">
              <w:rPr>
                <w:rFonts w:ascii="Times New Roman" w:hAnsi="Times New Roman" w:cs="Times New Roman"/>
                <w:sz w:val="28"/>
                <w:szCs w:val="28"/>
              </w:rPr>
              <w:t>2</w:t>
            </w:r>
          </w:p>
        </w:tc>
        <w:tc>
          <w:tcPr>
            <w:tcW w:w="1928" w:type="dxa"/>
            <w:tcBorders>
              <w:top w:val="single" w:sz="4" w:space="0" w:color="auto"/>
              <w:left w:val="single" w:sz="4" w:space="0" w:color="auto"/>
              <w:bottom w:val="single" w:sz="4" w:space="0" w:color="auto"/>
              <w:right w:val="single" w:sz="4" w:space="0" w:color="auto"/>
            </w:tcBorders>
          </w:tcPr>
          <w:p w:rsidR="00A86FD9" w:rsidRPr="00A86FD9" w:rsidRDefault="00A86FD9" w:rsidP="00A86FD9">
            <w:pPr>
              <w:spacing w:after="0" w:line="240" w:lineRule="auto"/>
              <w:jc w:val="center"/>
              <w:rPr>
                <w:rFonts w:ascii="Times New Roman" w:hAnsi="Times New Roman" w:cs="Times New Roman"/>
                <w:sz w:val="28"/>
                <w:szCs w:val="28"/>
              </w:rPr>
            </w:pPr>
            <w:r w:rsidRPr="00A86FD9">
              <w:rPr>
                <w:rFonts w:ascii="Times New Roman" w:hAnsi="Times New Roman" w:cs="Times New Roman"/>
                <w:sz w:val="28"/>
                <w:szCs w:val="28"/>
              </w:rPr>
              <w:t>2</w:t>
            </w:r>
          </w:p>
        </w:tc>
      </w:tr>
      <w:tr w:rsidR="00A86FD9" w:rsidRPr="00A86FD9" w:rsidTr="00E96807">
        <w:trPr>
          <w:trHeight w:val="164"/>
        </w:trPr>
        <w:tc>
          <w:tcPr>
            <w:tcW w:w="2376" w:type="dxa"/>
            <w:vMerge/>
            <w:tcBorders>
              <w:top w:val="single" w:sz="4" w:space="0" w:color="auto"/>
              <w:left w:val="single" w:sz="4" w:space="0" w:color="auto"/>
              <w:bottom w:val="single" w:sz="4" w:space="0" w:color="auto"/>
              <w:right w:val="single" w:sz="4" w:space="0" w:color="auto"/>
            </w:tcBorders>
          </w:tcPr>
          <w:p w:rsidR="00A86FD9" w:rsidRPr="00A86FD9" w:rsidRDefault="00A86FD9" w:rsidP="00A86FD9">
            <w:pPr>
              <w:spacing w:after="0" w:line="240" w:lineRule="auto"/>
              <w:rPr>
                <w:rFonts w:ascii="Times New Roman" w:hAnsi="Times New Roman" w:cs="Times New Roman"/>
                <w:sz w:val="28"/>
                <w:szCs w:val="28"/>
              </w:rPr>
            </w:pPr>
          </w:p>
        </w:tc>
        <w:tc>
          <w:tcPr>
            <w:tcW w:w="3544" w:type="dxa"/>
            <w:tcBorders>
              <w:top w:val="single" w:sz="4" w:space="0" w:color="auto"/>
              <w:left w:val="single" w:sz="4" w:space="0" w:color="auto"/>
              <w:bottom w:val="single" w:sz="4" w:space="0" w:color="auto"/>
              <w:right w:val="single" w:sz="4" w:space="0" w:color="auto"/>
            </w:tcBorders>
          </w:tcPr>
          <w:p w:rsidR="00A86FD9" w:rsidRPr="00A86FD9" w:rsidRDefault="00A86FD9" w:rsidP="00A86FD9">
            <w:pPr>
              <w:spacing w:after="0" w:line="240" w:lineRule="auto"/>
              <w:rPr>
                <w:rFonts w:ascii="Times New Roman" w:hAnsi="Times New Roman" w:cs="Times New Roman"/>
                <w:sz w:val="28"/>
                <w:szCs w:val="28"/>
              </w:rPr>
            </w:pPr>
            <w:r w:rsidRPr="00A86FD9">
              <w:rPr>
                <w:rFonts w:ascii="Times New Roman" w:hAnsi="Times New Roman" w:cs="Times New Roman"/>
                <w:sz w:val="28"/>
                <w:szCs w:val="28"/>
              </w:rPr>
              <w:t>Географія</w:t>
            </w:r>
          </w:p>
        </w:tc>
        <w:tc>
          <w:tcPr>
            <w:tcW w:w="1080" w:type="dxa"/>
            <w:tcBorders>
              <w:top w:val="single" w:sz="4" w:space="0" w:color="auto"/>
              <w:left w:val="single" w:sz="4" w:space="0" w:color="auto"/>
              <w:bottom w:val="single" w:sz="4" w:space="0" w:color="auto"/>
              <w:right w:val="single" w:sz="4" w:space="0" w:color="auto"/>
            </w:tcBorders>
          </w:tcPr>
          <w:p w:rsidR="00A86FD9" w:rsidRPr="00A86FD9" w:rsidRDefault="00A86FD9" w:rsidP="00A86FD9">
            <w:pPr>
              <w:spacing w:after="0" w:line="240" w:lineRule="auto"/>
              <w:jc w:val="center"/>
              <w:rPr>
                <w:rFonts w:ascii="Times New Roman" w:hAnsi="Times New Roman" w:cs="Times New Roman"/>
                <w:sz w:val="28"/>
                <w:szCs w:val="28"/>
              </w:rPr>
            </w:pPr>
            <w:r w:rsidRPr="00A86FD9">
              <w:rPr>
                <w:rFonts w:ascii="Times New Roman" w:hAnsi="Times New Roman" w:cs="Times New Roman"/>
                <w:sz w:val="28"/>
                <w:szCs w:val="28"/>
              </w:rPr>
              <w:t>1,5</w:t>
            </w:r>
          </w:p>
        </w:tc>
        <w:tc>
          <w:tcPr>
            <w:tcW w:w="1928" w:type="dxa"/>
            <w:tcBorders>
              <w:top w:val="single" w:sz="4" w:space="0" w:color="auto"/>
              <w:left w:val="single" w:sz="4" w:space="0" w:color="auto"/>
              <w:bottom w:val="single" w:sz="4" w:space="0" w:color="auto"/>
              <w:right w:val="single" w:sz="4" w:space="0" w:color="auto"/>
            </w:tcBorders>
          </w:tcPr>
          <w:p w:rsidR="00A86FD9" w:rsidRPr="00A86FD9" w:rsidRDefault="00A86FD9" w:rsidP="00A86FD9">
            <w:pPr>
              <w:spacing w:after="0" w:line="240" w:lineRule="auto"/>
              <w:jc w:val="center"/>
              <w:rPr>
                <w:rFonts w:ascii="Times New Roman" w:hAnsi="Times New Roman" w:cs="Times New Roman"/>
                <w:sz w:val="28"/>
                <w:szCs w:val="28"/>
              </w:rPr>
            </w:pPr>
            <w:r w:rsidRPr="00A86FD9">
              <w:rPr>
                <w:rFonts w:ascii="Times New Roman" w:hAnsi="Times New Roman" w:cs="Times New Roman"/>
                <w:sz w:val="28"/>
                <w:szCs w:val="28"/>
              </w:rPr>
              <w:t>1,5</w:t>
            </w:r>
          </w:p>
        </w:tc>
      </w:tr>
      <w:tr w:rsidR="00A86FD9" w:rsidRPr="00A86FD9" w:rsidTr="00E96807">
        <w:trPr>
          <w:trHeight w:val="164"/>
        </w:trPr>
        <w:tc>
          <w:tcPr>
            <w:tcW w:w="2376" w:type="dxa"/>
            <w:vMerge/>
            <w:tcBorders>
              <w:top w:val="single" w:sz="4" w:space="0" w:color="auto"/>
              <w:left w:val="single" w:sz="4" w:space="0" w:color="auto"/>
              <w:bottom w:val="single" w:sz="4" w:space="0" w:color="auto"/>
              <w:right w:val="single" w:sz="4" w:space="0" w:color="auto"/>
            </w:tcBorders>
          </w:tcPr>
          <w:p w:rsidR="00A86FD9" w:rsidRPr="00A86FD9" w:rsidRDefault="00A86FD9" w:rsidP="00A86FD9">
            <w:pPr>
              <w:spacing w:after="0" w:line="240" w:lineRule="auto"/>
              <w:rPr>
                <w:rFonts w:ascii="Times New Roman" w:hAnsi="Times New Roman" w:cs="Times New Roman"/>
                <w:sz w:val="28"/>
                <w:szCs w:val="28"/>
              </w:rPr>
            </w:pPr>
          </w:p>
        </w:tc>
        <w:tc>
          <w:tcPr>
            <w:tcW w:w="3544" w:type="dxa"/>
            <w:tcBorders>
              <w:top w:val="single" w:sz="4" w:space="0" w:color="auto"/>
              <w:left w:val="single" w:sz="4" w:space="0" w:color="auto"/>
              <w:bottom w:val="single" w:sz="4" w:space="0" w:color="auto"/>
              <w:right w:val="single" w:sz="4" w:space="0" w:color="auto"/>
            </w:tcBorders>
          </w:tcPr>
          <w:p w:rsidR="00A86FD9" w:rsidRPr="00A86FD9" w:rsidRDefault="00A86FD9" w:rsidP="00A86FD9">
            <w:pPr>
              <w:spacing w:after="0" w:line="240" w:lineRule="auto"/>
              <w:rPr>
                <w:rFonts w:ascii="Times New Roman" w:hAnsi="Times New Roman" w:cs="Times New Roman"/>
                <w:sz w:val="28"/>
                <w:szCs w:val="28"/>
              </w:rPr>
            </w:pPr>
            <w:r w:rsidRPr="00A86FD9">
              <w:rPr>
                <w:rFonts w:ascii="Times New Roman" w:hAnsi="Times New Roman" w:cs="Times New Roman"/>
                <w:sz w:val="28"/>
                <w:szCs w:val="28"/>
              </w:rPr>
              <w:t>Фізика</w:t>
            </w:r>
          </w:p>
        </w:tc>
        <w:tc>
          <w:tcPr>
            <w:tcW w:w="1080" w:type="dxa"/>
            <w:tcBorders>
              <w:top w:val="single" w:sz="4" w:space="0" w:color="auto"/>
              <w:left w:val="single" w:sz="4" w:space="0" w:color="auto"/>
              <w:bottom w:val="single" w:sz="4" w:space="0" w:color="auto"/>
              <w:right w:val="single" w:sz="4" w:space="0" w:color="auto"/>
            </w:tcBorders>
          </w:tcPr>
          <w:p w:rsidR="00A86FD9" w:rsidRPr="00A86FD9" w:rsidRDefault="00A86FD9" w:rsidP="00A86FD9">
            <w:pPr>
              <w:spacing w:after="0" w:line="240" w:lineRule="auto"/>
              <w:jc w:val="center"/>
              <w:rPr>
                <w:rFonts w:ascii="Times New Roman" w:hAnsi="Times New Roman" w:cs="Times New Roman"/>
                <w:sz w:val="28"/>
                <w:szCs w:val="28"/>
              </w:rPr>
            </w:pPr>
            <w:r w:rsidRPr="00A86FD9">
              <w:rPr>
                <w:rFonts w:ascii="Times New Roman" w:hAnsi="Times New Roman" w:cs="Times New Roman"/>
                <w:sz w:val="28"/>
                <w:szCs w:val="28"/>
              </w:rPr>
              <w:t>3</w:t>
            </w:r>
          </w:p>
        </w:tc>
        <w:tc>
          <w:tcPr>
            <w:tcW w:w="1928" w:type="dxa"/>
            <w:tcBorders>
              <w:top w:val="single" w:sz="4" w:space="0" w:color="auto"/>
              <w:left w:val="single" w:sz="4" w:space="0" w:color="auto"/>
              <w:bottom w:val="single" w:sz="4" w:space="0" w:color="auto"/>
              <w:right w:val="single" w:sz="4" w:space="0" w:color="auto"/>
            </w:tcBorders>
          </w:tcPr>
          <w:p w:rsidR="00A86FD9" w:rsidRPr="00A86FD9" w:rsidRDefault="00A86FD9" w:rsidP="00A86FD9">
            <w:pPr>
              <w:spacing w:after="0" w:line="240" w:lineRule="auto"/>
              <w:jc w:val="center"/>
              <w:rPr>
                <w:rFonts w:ascii="Times New Roman" w:hAnsi="Times New Roman" w:cs="Times New Roman"/>
                <w:sz w:val="28"/>
                <w:szCs w:val="28"/>
              </w:rPr>
            </w:pPr>
            <w:r w:rsidRPr="00A86FD9">
              <w:rPr>
                <w:rFonts w:ascii="Times New Roman" w:hAnsi="Times New Roman" w:cs="Times New Roman"/>
                <w:sz w:val="28"/>
                <w:szCs w:val="28"/>
              </w:rPr>
              <w:t>3</w:t>
            </w:r>
          </w:p>
        </w:tc>
      </w:tr>
      <w:tr w:rsidR="00A86FD9" w:rsidRPr="00A86FD9" w:rsidTr="00E96807">
        <w:trPr>
          <w:trHeight w:val="164"/>
        </w:trPr>
        <w:tc>
          <w:tcPr>
            <w:tcW w:w="2376" w:type="dxa"/>
            <w:vMerge/>
            <w:tcBorders>
              <w:top w:val="single" w:sz="4" w:space="0" w:color="auto"/>
              <w:left w:val="single" w:sz="4" w:space="0" w:color="auto"/>
              <w:bottom w:val="single" w:sz="4" w:space="0" w:color="auto"/>
              <w:right w:val="single" w:sz="4" w:space="0" w:color="auto"/>
            </w:tcBorders>
          </w:tcPr>
          <w:p w:rsidR="00A86FD9" w:rsidRPr="00A86FD9" w:rsidRDefault="00A86FD9" w:rsidP="00A86FD9">
            <w:pPr>
              <w:spacing w:after="0" w:line="240" w:lineRule="auto"/>
              <w:rPr>
                <w:rFonts w:ascii="Times New Roman" w:hAnsi="Times New Roman" w:cs="Times New Roman"/>
                <w:sz w:val="28"/>
                <w:szCs w:val="28"/>
              </w:rPr>
            </w:pPr>
          </w:p>
        </w:tc>
        <w:tc>
          <w:tcPr>
            <w:tcW w:w="3544" w:type="dxa"/>
            <w:tcBorders>
              <w:top w:val="single" w:sz="4" w:space="0" w:color="auto"/>
              <w:left w:val="single" w:sz="4" w:space="0" w:color="auto"/>
              <w:bottom w:val="single" w:sz="4" w:space="0" w:color="auto"/>
              <w:right w:val="single" w:sz="4" w:space="0" w:color="auto"/>
            </w:tcBorders>
          </w:tcPr>
          <w:p w:rsidR="00A86FD9" w:rsidRPr="00A86FD9" w:rsidRDefault="00A86FD9" w:rsidP="00A86FD9">
            <w:pPr>
              <w:spacing w:after="0" w:line="240" w:lineRule="auto"/>
              <w:rPr>
                <w:rFonts w:ascii="Times New Roman" w:hAnsi="Times New Roman" w:cs="Times New Roman"/>
                <w:sz w:val="28"/>
                <w:szCs w:val="28"/>
              </w:rPr>
            </w:pPr>
            <w:r w:rsidRPr="00A86FD9">
              <w:rPr>
                <w:rFonts w:ascii="Times New Roman" w:hAnsi="Times New Roman" w:cs="Times New Roman"/>
                <w:sz w:val="28"/>
                <w:szCs w:val="28"/>
              </w:rPr>
              <w:t>Хімія</w:t>
            </w:r>
          </w:p>
        </w:tc>
        <w:tc>
          <w:tcPr>
            <w:tcW w:w="1080" w:type="dxa"/>
            <w:tcBorders>
              <w:top w:val="single" w:sz="4" w:space="0" w:color="auto"/>
              <w:left w:val="single" w:sz="4" w:space="0" w:color="auto"/>
              <w:bottom w:val="single" w:sz="4" w:space="0" w:color="auto"/>
              <w:right w:val="single" w:sz="4" w:space="0" w:color="auto"/>
            </w:tcBorders>
          </w:tcPr>
          <w:p w:rsidR="00A86FD9" w:rsidRPr="00A86FD9" w:rsidRDefault="00A86FD9" w:rsidP="00A86FD9">
            <w:pPr>
              <w:spacing w:after="0" w:line="240" w:lineRule="auto"/>
              <w:jc w:val="center"/>
              <w:rPr>
                <w:rFonts w:ascii="Times New Roman" w:hAnsi="Times New Roman" w:cs="Times New Roman"/>
                <w:sz w:val="28"/>
                <w:szCs w:val="28"/>
              </w:rPr>
            </w:pPr>
            <w:r w:rsidRPr="00A86FD9">
              <w:rPr>
                <w:rFonts w:ascii="Times New Roman" w:hAnsi="Times New Roman" w:cs="Times New Roman"/>
                <w:sz w:val="28"/>
                <w:szCs w:val="28"/>
              </w:rPr>
              <w:t>2</w:t>
            </w:r>
          </w:p>
        </w:tc>
        <w:tc>
          <w:tcPr>
            <w:tcW w:w="1928" w:type="dxa"/>
            <w:tcBorders>
              <w:top w:val="single" w:sz="4" w:space="0" w:color="auto"/>
              <w:left w:val="single" w:sz="4" w:space="0" w:color="auto"/>
              <w:bottom w:val="single" w:sz="4" w:space="0" w:color="auto"/>
              <w:right w:val="single" w:sz="4" w:space="0" w:color="auto"/>
            </w:tcBorders>
          </w:tcPr>
          <w:p w:rsidR="00A86FD9" w:rsidRPr="00A86FD9" w:rsidRDefault="00A86FD9" w:rsidP="00A86FD9">
            <w:pPr>
              <w:spacing w:after="0" w:line="240" w:lineRule="auto"/>
              <w:jc w:val="center"/>
              <w:rPr>
                <w:rFonts w:ascii="Times New Roman" w:hAnsi="Times New Roman" w:cs="Times New Roman"/>
                <w:sz w:val="28"/>
                <w:szCs w:val="28"/>
              </w:rPr>
            </w:pPr>
            <w:r w:rsidRPr="00A86FD9">
              <w:rPr>
                <w:rFonts w:ascii="Times New Roman" w:hAnsi="Times New Roman" w:cs="Times New Roman"/>
                <w:sz w:val="28"/>
                <w:szCs w:val="28"/>
              </w:rPr>
              <w:t>2</w:t>
            </w:r>
          </w:p>
        </w:tc>
      </w:tr>
      <w:tr w:rsidR="00A86FD9" w:rsidRPr="00A86FD9" w:rsidTr="00E96807">
        <w:trPr>
          <w:trHeight w:val="308"/>
        </w:trPr>
        <w:tc>
          <w:tcPr>
            <w:tcW w:w="2376" w:type="dxa"/>
            <w:vMerge w:val="restart"/>
            <w:tcBorders>
              <w:top w:val="single" w:sz="4" w:space="0" w:color="auto"/>
              <w:left w:val="single" w:sz="4" w:space="0" w:color="auto"/>
              <w:bottom w:val="single" w:sz="4" w:space="0" w:color="auto"/>
              <w:right w:val="single" w:sz="4" w:space="0" w:color="auto"/>
            </w:tcBorders>
          </w:tcPr>
          <w:p w:rsidR="00A86FD9" w:rsidRPr="00A86FD9" w:rsidRDefault="00A86FD9" w:rsidP="00A86FD9">
            <w:pPr>
              <w:spacing w:after="0" w:line="240" w:lineRule="auto"/>
              <w:rPr>
                <w:rFonts w:ascii="Times New Roman" w:hAnsi="Times New Roman" w:cs="Times New Roman"/>
                <w:sz w:val="28"/>
                <w:szCs w:val="28"/>
              </w:rPr>
            </w:pPr>
            <w:r w:rsidRPr="00A86FD9">
              <w:rPr>
                <w:rFonts w:ascii="Times New Roman" w:hAnsi="Times New Roman" w:cs="Times New Roman"/>
                <w:sz w:val="28"/>
                <w:szCs w:val="28"/>
              </w:rPr>
              <w:t>Технології</w:t>
            </w:r>
          </w:p>
        </w:tc>
        <w:tc>
          <w:tcPr>
            <w:tcW w:w="3544" w:type="dxa"/>
            <w:tcBorders>
              <w:top w:val="single" w:sz="4" w:space="0" w:color="auto"/>
              <w:left w:val="single" w:sz="4" w:space="0" w:color="auto"/>
              <w:bottom w:val="single" w:sz="4" w:space="0" w:color="auto"/>
              <w:right w:val="single" w:sz="4" w:space="0" w:color="auto"/>
            </w:tcBorders>
          </w:tcPr>
          <w:p w:rsidR="00A86FD9" w:rsidRPr="00A86FD9" w:rsidRDefault="00A86FD9" w:rsidP="00A86FD9">
            <w:pPr>
              <w:spacing w:after="0" w:line="240" w:lineRule="auto"/>
              <w:rPr>
                <w:rFonts w:ascii="Times New Roman" w:hAnsi="Times New Roman" w:cs="Times New Roman"/>
                <w:sz w:val="28"/>
                <w:szCs w:val="28"/>
              </w:rPr>
            </w:pPr>
            <w:r w:rsidRPr="00A86FD9">
              <w:rPr>
                <w:rFonts w:ascii="Times New Roman" w:hAnsi="Times New Roman" w:cs="Times New Roman"/>
                <w:sz w:val="28"/>
                <w:szCs w:val="28"/>
              </w:rPr>
              <w:t>Трудове навчання</w:t>
            </w:r>
          </w:p>
        </w:tc>
        <w:tc>
          <w:tcPr>
            <w:tcW w:w="1080" w:type="dxa"/>
            <w:tcBorders>
              <w:top w:val="single" w:sz="4" w:space="0" w:color="auto"/>
              <w:left w:val="single" w:sz="4" w:space="0" w:color="auto"/>
              <w:bottom w:val="single" w:sz="4" w:space="0" w:color="auto"/>
              <w:right w:val="single" w:sz="4" w:space="0" w:color="auto"/>
            </w:tcBorders>
          </w:tcPr>
          <w:p w:rsidR="00A86FD9" w:rsidRPr="00A86FD9" w:rsidRDefault="00A86FD9" w:rsidP="00A86FD9">
            <w:pPr>
              <w:spacing w:after="0" w:line="240" w:lineRule="auto"/>
              <w:jc w:val="center"/>
              <w:rPr>
                <w:rFonts w:ascii="Times New Roman" w:hAnsi="Times New Roman" w:cs="Times New Roman"/>
                <w:sz w:val="28"/>
                <w:szCs w:val="28"/>
              </w:rPr>
            </w:pPr>
            <w:r w:rsidRPr="00A86FD9">
              <w:rPr>
                <w:rFonts w:ascii="Times New Roman" w:hAnsi="Times New Roman" w:cs="Times New Roman"/>
                <w:sz w:val="28"/>
                <w:szCs w:val="28"/>
              </w:rPr>
              <w:t>1</w:t>
            </w:r>
          </w:p>
        </w:tc>
        <w:tc>
          <w:tcPr>
            <w:tcW w:w="1928" w:type="dxa"/>
            <w:tcBorders>
              <w:top w:val="single" w:sz="4" w:space="0" w:color="auto"/>
              <w:left w:val="single" w:sz="4" w:space="0" w:color="auto"/>
              <w:bottom w:val="single" w:sz="4" w:space="0" w:color="auto"/>
              <w:right w:val="single" w:sz="4" w:space="0" w:color="auto"/>
            </w:tcBorders>
          </w:tcPr>
          <w:p w:rsidR="00A86FD9" w:rsidRPr="00A86FD9" w:rsidRDefault="00A86FD9" w:rsidP="00A86FD9">
            <w:pPr>
              <w:spacing w:after="0" w:line="240" w:lineRule="auto"/>
              <w:jc w:val="center"/>
              <w:rPr>
                <w:rFonts w:ascii="Times New Roman" w:hAnsi="Times New Roman" w:cs="Times New Roman"/>
                <w:sz w:val="28"/>
                <w:szCs w:val="28"/>
              </w:rPr>
            </w:pPr>
            <w:r w:rsidRPr="00A86FD9">
              <w:rPr>
                <w:rFonts w:ascii="Times New Roman" w:hAnsi="Times New Roman" w:cs="Times New Roman"/>
                <w:sz w:val="28"/>
                <w:szCs w:val="28"/>
              </w:rPr>
              <w:t>1</w:t>
            </w:r>
          </w:p>
        </w:tc>
      </w:tr>
      <w:tr w:rsidR="00A86FD9" w:rsidRPr="00A86FD9" w:rsidTr="00E96807">
        <w:trPr>
          <w:trHeight w:val="164"/>
        </w:trPr>
        <w:tc>
          <w:tcPr>
            <w:tcW w:w="2376" w:type="dxa"/>
            <w:vMerge/>
            <w:tcBorders>
              <w:top w:val="single" w:sz="4" w:space="0" w:color="auto"/>
              <w:left w:val="single" w:sz="4" w:space="0" w:color="auto"/>
              <w:bottom w:val="single" w:sz="4" w:space="0" w:color="auto"/>
              <w:right w:val="single" w:sz="4" w:space="0" w:color="auto"/>
            </w:tcBorders>
          </w:tcPr>
          <w:p w:rsidR="00A86FD9" w:rsidRPr="00A86FD9" w:rsidRDefault="00A86FD9" w:rsidP="00A86FD9">
            <w:pPr>
              <w:spacing w:after="0" w:line="240" w:lineRule="auto"/>
              <w:rPr>
                <w:rFonts w:ascii="Times New Roman" w:hAnsi="Times New Roman" w:cs="Times New Roman"/>
                <w:sz w:val="28"/>
                <w:szCs w:val="28"/>
              </w:rPr>
            </w:pPr>
          </w:p>
        </w:tc>
        <w:tc>
          <w:tcPr>
            <w:tcW w:w="3544" w:type="dxa"/>
            <w:tcBorders>
              <w:top w:val="single" w:sz="4" w:space="0" w:color="auto"/>
              <w:left w:val="single" w:sz="4" w:space="0" w:color="auto"/>
              <w:bottom w:val="single" w:sz="4" w:space="0" w:color="auto"/>
              <w:right w:val="single" w:sz="4" w:space="0" w:color="auto"/>
            </w:tcBorders>
          </w:tcPr>
          <w:p w:rsidR="00A86FD9" w:rsidRPr="00A86FD9" w:rsidRDefault="00A86FD9" w:rsidP="00A86FD9">
            <w:pPr>
              <w:spacing w:after="0" w:line="240" w:lineRule="auto"/>
              <w:rPr>
                <w:rFonts w:ascii="Times New Roman" w:hAnsi="Times New Roman" w:cs="Times New Roman"/>
                <w:sz w:val="28"/>
                <w:szCs w:val="28"/>
              </w:rPr>
            </w:pPr>
            <w:r w:rsidRPr="00A86FD9">
              <w:rPr>
                <w:rFonts w:ascii="Times New Roman" w:hAnsi="Times New Roman" w:cs="Times New Roman"/>
                <w:sz w:val="28"/>
                <w:szCs w:val="28"/>
              </w:rPr>
              <w:t>Інформатика</w:t>
            </w:r>
          </w:p>
        </w:tc>
        <w:tc>
          <w:tcPr>
            <w:tcW w:w="1080" w:type="dxa"/>
            <w:tcBorders>
              <w:top w:val="single" w:sz="4" w:space="0" w:color="auto"/>
              <w:left w:val="single" w:sz="4" w:space="0" w:color="auto"/>
              <w:bottom w:val="single" w:sz="4" w:space="0" w:color="auto"/>
              <w:right w:val="single" w:sz="4" w:space="0" w:color="auto"/>
            </w:tcBorders>
          </w:tcPr>
          <w:p w:rsidR="00A86FD9" w:rsidRPr="00A86FD9" w:rsidRDefault="00A86FD9" w:rsidP="00A86FD9">
            <w:pPr>
              <w:spacing w:after="0" w:line="240" w:lineRule="auto"/>
              <w:jc w:val="center"/>
              <w:rPr>
                <w:rFonts w:ascii="Times New Roman" w:hAnsi="Times New Roman" w:cs="Times New Roman"/>
                <w:sz w:val="28"/>
                <w:szCs w:val="28"/>
              </w:rPr>
            </w:pPr>
            <w:r w:rsidRPr="00A86FD9">
              <w:rPr>
                <w:rFonts w:ascii="Times New Roman" w:hAnsi="Times New Roman" w:cs="Times New Roman"/>
                <w:sz w:val="28"/>
                <w:szCs w:val="28"/>
              </w:rPr>
              <w:t>2</w:t>
            </w:r>
          </w:p>
        </w:tc>
        <w:tc>
          <w:tcPr>
            <w:tcW w:w="1928" w:type="dxa"/>
            <w:tcBorders>
              <w:top w:val="single" w:sz="4" w:space="0" w:color="auto"/>
              <w:left w:val="single" w:sz="4" w:space="0" w:color="auto"/>
              <w:bottom w:val="single" w:sz="4" w:space="0" w:color="auto"/>
              <w:right w:val="single" w:sz="4" w:space="0" w:color="auto"/>
            </w:tcBorders>
          </w:tcPr>
          <w:p w:rsidR="00A86FD9" w:rsidRPr="00A86FD9" w:rsidRDefault="00A86FD9" w:rsidP="00A86FD9">
            <w:pPr>
              <w:spacing w:after="0" w:line="240" w:lineRule="auto"/>
              <w:jc w:val="center"/>
              <w:rPr>
                <w:rFonts w:ascii="Times New Roman" w:hAnsi="Times New Roman" w:cs="Times New Roman"/>
                <w:sz w:val="28"/>
                <w:szCs w:val="28"/>
              </w:rPr>
            </w:pPr>
            <w:r w:rsidRPr="00A86FD9">
              <w:rPr>
                <w:rFonts w:ascii="Times New Roman" w:hAnsi="Times New Roman" w:cs="Times New Roman"/>
                <w:sz w:val="28"/>
                <w:szCs w:val="28"/>
              </w:rPr>
              <w:t>2</w:t>
            </w:r>
          </w:p>
        </w:tc>
      </w:tr>
      <w:tr w:rsidR="00A86FD9" w:rsidRPr="00A86FD9" w:rsidTr="00E96807">
        <w:trPr>
          <w:trHeight w:val="308"/>
        </w:trPr>
        <w:tc>
          <w:tcPr>
            <w:tcW w:w="2376" w:type="dxa"/>
            <w:vMerge w:val="restart"/>
            <w:tcBorders>
              <w:top w:val="single" w:sz="4" w:space="0" w:color="auto"/>
              <w:left w:val="single" w:sz="4" w:space="0" w:color="auto"/>
              <w:bottom w:val="single" w:sz="4" w:space="0" w:color="auto"/>
              <w:right w:val="single" w:sz="4" w:space="0" w:color="auto"/>
            </w:tcBorders>
          </w:tcPr>
          <w:p w:rsidR="00A86FD9" w:rsidRPr="00A86FD9" w:rsidRDefault="00A86FD9" w:rsidP="00A86FD9">
            <w:pPr>
              <w:spacing w:after="0" w:line="240" w:lineRule="auto"/>
              <w:rPr>
                <w:rFonts w:ascii="Times New Roman" w:hAnsi="Times New Roman" w:cs="Times New Roman"/>
                <w:sz w:val="28"/>
                <w:szCs w:val="28"/>
              </w:rPr>
            </w:pPr>
            <w:r w:rsidRPr="00A86FD9">
              <w:rPr>
                <w:rFonts w:ascii="Times New Roman" w:hAnsi="Times New Roman" w:cs="Times New Roman"/>
                <w:sz w:val="28"/>
                <w:szCs w:val="28"/>
              </w:rPr>
              <w:t>Здоров’я і фізична культура</w:t>
            </w:r>
          </w:p>
        </w:tc>
        <w:tc>
          <w:tcPr>
            <w:tcW w:w="3544" w:type="dxa"/>
            <w:tcBorders>
              <w:top w:val="single" w:sz="4" w:space="0" w:color="auto"/>
              <w:left w:val="single" w:sz="4" w:space="0" w:color="auto"/>
              <w:bottom w:val="single" w:sz="4" w:space="0" w:color="auto"/>
              <w:right w:val="single" w:sz="4" w:space="0" w:color="auto"/>
            </w:tcBorders>
          </w:tcPr>
          <w:p w:rsidR="00A86FD9" w:rsidRPr="00A86FD9" w:rsidRDefault="00A86FD9" w:rsidP="00A86FD9">
            <w:pPr>
              <w:spacing w:after="0" w:line="240" w:lineRule="auto"/>
              <w:rPr>
                <w:rFonts w:ascii="Times New Roman" w:hAnsi="Times New Roman" w:cs="Times New Roman"/>
                <w:sz w:val="28"/>
                <w:szCs w:val="28"/>
              </w:rPr>
            </w:pPr>
            <w:r w:rsidRPr="00A86FD9">
              <w:rPr>
                <w:rFonts w:ascii="Times New Roman" w:hAnsi="Times New Roman" w:cs="Times New Roman"/>
                <w:sz w:val="28"/>
                <w:szCs w:val="28"/>
              </w:rPr>
              <w:t>Основи здоров’я</w:t>
            </w:r>
          </w:p>
        </w:tc>
        <w:tc>
          <w:tcPr>
            <w:tcW w:w="1080" w:type="dxa"/>
            <w:tcBorders>
              <w:top w:val="single" w:sz="4" w:space="0" w:color="auto"/>
              <w:left w:val="single" w:sz="4" w:space="0" w:color="auto"/>
              <w:bottom w:val="single" w:sz="4" w:space="0" w:color="auto"/>
              <w:right w:val="single" w:sz="4" w:space="0" w:color="auto"/>
            </w:tcBorders>
          </w:tcPr>
          <w:p w:rsidR="00A86FD9" w:rsidRPr="00A86FD9" w:rsidRDefault="00A86FD9" w:rsidP="00A86FD9">
            <w:pPr>
              <w:spacing w:after="0" w:line="240" w:lineRule="auto"/>
              <w:jc w:val="center"/>
              <w:rPr>
                <w:rFonts w:ascii="Times New Roman" w:hAnsi="Times New Roman" w:cs="Times New Roman"/>
                <w:sz w:val="28"/>
                <w:szCs w:val="28"/>
              </w:rPr>
            </w:pPr>
            <w:r w:rsidRPr="00A86FD9">
              <w:rPr>
                <w:rFonts w:ascii="Times New Roman" w:hAnsi="Times New Roman" w:cs="Times New Roman"/>
                <w:sz w:val="28"/>
                <w:szCs w:val="28"/>
              </w:rPr>
              <w:t>1</w:t>
            </w:r>
          </w:p>
        </w:tc>
        <w:tc>
          <w:tcPr>
            <w:tcW w:w="1928" w:type="dxa"/>
            <w:tcBorders>
              <w:top w:val="single" w:sz="4" w:space="0" w:color="auto"/>
              <w:left w:val="single" w:sz="4" w:space="0" w:color="auto"/>
              <w:bottom w:val="single" w:sz="4" w:space="0" w:color="auto"/>
              <w:right w:val="single" w:sz="4" w:space="0" w:color="auto"/>
            </w:tcBorders>
          </w:tcPr>
          <w:p w:rsidR="00A86FD9" w:rsidRPr="00A86FD9" w:rsidRDefault="00A86FD9" w:rsidP="00A86FD9">
            <w:pPr>
              <w:spacing w:after="0" w:line="240" w:lineRule="auto"/>
              <w:jc w:val="center"/>
              <w:rPr>
                <w:rFonts w:ascii="Times New Roman" w:hAnsi="Times New Roman" w:cs="Times New Roman"/>
                <w:sz w:val="28"/>
                <w:szCs w:val="28"/>
              </w:rPr>
            </w:pPr>
            <w:r w:rsidRPr="00A86FD9">
              <w:rPr>
                <w:rFonts w:ascii="Times New Roman" w:hAnsi="Times New Roman" w:cs="Times New Roman"/>
                <w:sz w:val="28"/>
                <w:szCs w:val="28"/>
              </w:rPr>
              <w:t>1</w:t>
            </w:r>
          </w:p>
        </w:tc>
      </w:tr>
      <w:tr w:rsidR="00A86FD9" w:rsidRPr="00A86FD9" w:rsidTr="00E96807">
        <w:trPr>
          <w:trHeight w:val="164"/>
        </w:trPr>
        <w:tc>
          <w:tcPr>
            <w:tcW w:w="2376" w:type="dxa"/>
            <w:vMerge/>
            <w:tcBorders>
              <w:top w:val="single" w:sz="4" w:space="0" w:color="auto"/>
              <w:left w:val="single" w:sz="4" w:space="0" w:color="auto"/>
              <w:bottom w:val="single" w:sz="4" w:space="0" w:color="auto"/>
              <w:right w:val="single" w:sz="4" w:space="0" w:color="auto"/>
            </w:tcBorders>
          </w:tcPr>
          <w:p w:rsidR="00A86FD9" w:rsidRPr="00A86FD9" w:rsidRDefault="00A86FD9" w:rsidP="00A86FD9">
            <w:pPr>
              <w:spacing w:after="0" w:line="240" w:lineRule="auto"/>
              <w:rPr>
                <w:rFonts w:ascii="Times New Roman" w:hAnsi="Times New Roman" w:cs="Times New Roman"/>
                <w:sz w:val="28"/>
                <w:szCs w:val="28"/>
              </w:rPr>
            </w:pPr>
          </w:p>
        </w:tc>
        <w:tc>
          <w:tcPr>
            <w:tcW w:w="3544" w:type="dxa"/>
            <w:tcBorders>
              <w:top w:val="single" w:sz="4" w:space="0" w:color="auto"/>
              <w:left w:val="single" w:sz="4" w:space="0" w:color="auto"/>
              <w:bottom w:val="single" w:sz="4" w:space="0" w:color="auto"/>
              <w:right w:val="single" w:sz="4" w:space="0" w:color="auto"/>
            </w:tcBorders>
          </w:tcPr>
          <w:p w:rsidR="00A86FD9" w:rsidRPr="00A86FD9" w:rsidRDefault="00A86FD9" w:rsidP="00A86FD9">
            <w:pPr>
              <w:spacing w:after="0" w:line="240" w:lineRule="auto"/>
              <w:rPr>
                <w:rFonts w:ascii="Times New Roman" w:hAnsi="Times New Roman" w:cs="Times New Roman"/>
                <w:sz w:val="28"/>
                <w:szCs w:val="28"/>
              </w:rPr>
            </w:pPr>
            <w:r w:rsidRPr="00A86FD9">
              <w:rPr>
                <w:rFonts w:ascii="Times New Roman" w:hAnsi="Times New Roman" w:cs="Times New Roman"/>
                <w:sz w:val="28"/>
                <w:szCs w:val="28"/>
              </w:rPr>
              <w:t>Фізична культура</w:t>
            </w:r>
          </w:p>
        </w:tc>
        <w:tc>
          <w:tcPr>
            <w:tcW w:w="1080" w:type="dxa"/>
            <w:tcBorders>
              <w:top w:val="single" w:sz="4" w:space="0" w:color="auto"/>
              <w:left w:val="single" w:sz="4" w:space="0" w:color="auto"/>
              <w:bottom w:val="single" w:sz="4" w:space="0" w:color="auto"/>
              <w:right w:val="single" w:sz="4" w:space="0" w:color="auto"/>
            </w:tcBorders>
          </w:tcPr>
          <w:p w:rsidR="00A86FD9" w:rsidRPr="00A86FD9" w:rsidRDefault="00A86FD9" w:rsidP="00A86FD9">
            <w:pPr>
              <w:spacing w:after="0" w:line="240" w:lineRule="auto"/>
              <w:jc w:val="center"/>
              <w:rPr>
                <w:rFonts w:ascii="Times New Roman" w:hAnsi="Times New Roman" w:cs="Times New Roman"/>
                <w:sz w:val="28"/>
                <w:szCs w:val="28"/>
              </w:rPr>
            </w:pPr>
            <w:r w:rsidRPr="00A86FD9">
              <w:rPr>
                <w:rFonts w:ascii="Times New Roman" w:hAnsi="Times New Roman" w:cs="Times New Roman"/>
                <w:sz w:val="28"/>
                <w:szCs w:val="28"/>
              </w:rPr>
              <w:t>3</w:t>
            </w:r>
          </w:p>
        </w:tc>
        <w:tc>
          <w:tcPr>
            <w:tcW w:w="1928" w:type="dxa"/>
            <w:tcBorders>
              <w:top w:val="single" w:sz="4" w:space="0" w:color="auto"/>
              <w:left w:val="single" w:sz="4" w:space="0" w:color="auto"/>
              <w:bottom w:val="single" w:sz="4" w:space="0" w:color="auto"/>
              <w:right w:val="single" w:sz="4" w:space="0" w:color="auto"/>
            </w:tcBorders>
          </w:tcPr>
          <w:p w:rsidR="00A86FD9" w:rsidRPr="00A86FD9" w:rsidRDefault="00A86FD9" w:rsidP="00A86FD9">
            <w:pPr>
              <w:spacing w:after="0" w:line="240" w:lineRule="auto"/>
              <w:jc w:val="center"/>
              <w:rPr>
                <w:rFonts w:ascii="Times New Roman" w:hAnsi="Times New Roman" w:cs="Times New Roman"/>
                <w:sz w:val="28"/>
                <w:szCs w:val="28"/>
              </w:rPr>
            </w:pPr>
            <w:r w:rsidRPr="00A86FD9">
              <w:rPr>
                <w:rFonts w:ascii="Times New Roman" w:hAnsi="Times New Roman" w:cs="Times New Roman"/>
                <w:sz w:val="28"/>
                <w:szCs w:val="28"/>
              </w:rPr>
              <w:t>3</w:t>
            </w:r>
          </w:p>
        </w:tc>
      </w:tr>
      <w:tr w:rsidR="00A86FD9" w:rsidRPr="00A86FD9" w:rsidTr="00E96807">
        <w:trPr>
          <w:trHeight w:val="308"/>
        </w:trPr>
        <w:tc>
          <w:tcPr>
            <w:tcW w:w="5920" w:type="dxa"/>
            <w:gridSpan w:val="2"/>
            <w:tcBorders>
              <w:top w:val="single" w:sz="4" w:space="0" w:color="auto"/>
              <w:left w:val="single" w:sz="4" w:space="0" w:color="auto"/>
              <w:bottom w:val="single" w:sz="4" w:space="0" w:color="auto"/>
              <w:right w:val="single" w:sz="4" w:space="0" w:color="auto"/>
            </w:tcBorders>
            <w:shd w:val="clear" w:color="auto" w:fill="FFCC99"/>
          </w:tcPr>
          <w:p w:rsidR="00A86FD9" w:rsidRPr="00A86FD9" w:rsidRDefault="00A86FD9" w:rsidP="00A86FD9">
            <w:pPr>
              <w:spacing w:after="0" w:line="240" w:lineRule="auto"/>
              <w:rPr>
                <w:rFonts w:ascii="Times New Roman" w:hAnsi="Times New Roman" w:cs="Times New Roman"/>
                <w:b/>
                <w:sz w:val="28"/>
                <w:szCs w:val="28"/>
              </w:rPr>
            </w:pPr>
            <w:r w:rsidRPr="00A86FD9">
              <w:rPr>
                <w:rFonts w:ascii="Times New Roman" w:hAnsi="Times New Roman" w:cs="Times New Roman"/>
                <w:b/>
                <w:sz w:val="28"/>
                <w:szCs w:val="28"/>
              </w:rPr>
              <w:t>Разом</w:t>
            </w:r>
          </w:p>
        </w:tc>
        <w:tc>
          <w:tcPr>
            <w:tcW w:w="1080" w:type="dxa"/>
            <w:tcBorders>
              <w:top w:val="single" w:sz="4" w:space="0" w:color="auto"/>
              <w:left w:val="single" w:sz="4" w:space="0" w:color="auto"/>
              <w:bottom w:val="single" w:sz="4" w:space="0" w:color="auto"/>
              <w:right w:val="single" w:sz="4" w:space="0" w:color="auto"/>
            </w:tcBorders>
            <w:shd w:val="clear" w:color="auto" w:fill="FFCC99"/>
          </w:tcPr>
          <w:p w:rsidR="00A86FD9" w:rsidRPr="00A86FD9" w:rsidRDefault="00A86FD9" w:rsidP="00A86FD9">
            <w:pPr>
              <w:spacing w:after="0" w:line="240" w:lineRule="auto"/>
              <w:jc w:val="center"/>
              <w:rPr>
                <w:rFonts w:ascii="Times New Roman" w:hAnsi="Times New Roman" w:cs="Times New Roman"/>
                <w:b/>
                <w:sz w:val="28"/>
                <w:szCs w:val="28"/>
              </w:rPr>
            </w:pPr>
            <w:r w:rsidRPr="00A86FD9">
              <w:rPr>
                <w:rFonts w:ascii="Times New Roman" w:hAnsi="Times New Roman" w:cs="Times New Roman"/>
                <w:b/>
                <w:sz w:val="28"/>
                <w:szCs w:val="28"/>
              </w:rPr>
              <w:t>31+3</w:t>
            </w:r>
          </w:p>
        </w:tc>
        <w:tc>
          <w:tcPr>
            <w:tcW w:w="1928" w:type="dxa"/>
            <w:tcBorders>
              <w:top w:val="single" w:sz="4" w:space="0" w:color="auto"/>
              <w:left w:val="single" w:sz="4" w:space="0" w:color="auto"/>
              <w:bottom w:val="single" w:sz="4" w:space="0" w:color="auto"/>
              <w:right w:val="single" w:sz="4" w:space="0" w:color="auto"/>
            </w:tcBorders>
            <w:shd w:val="clear" w:color="auto" w:fill="FFCC99"/>
          </w:tcPr>
          <w:p w:rsidR="00A86FD9" w:rsidRPr="00A86FD9" w:rsidRDefault="00A86FD9" w:rsidP="00A86FD9">
            <w:pPr>
              <w:spacing w:after="0" w:line="240" w:lineRule="auto"/>
              <w:jc w:val="center"/>
              <w:rPr>
                <w:rFonts w:ascii="Times New Roman" w:hAnsi="Times New Roman" w:cs="Times New Roman"/>
                <w:b/>
                <w:sz w:val="28"/>
                <w:szCs w:val="28"/>
              </w:rPr>
            </w:pPr>
            <w:r w:rsidRPr="00A86FD9">
              <w:rPr>
                <w:rFonts w:ascii="Times New Roman" w:hAnsi="Times New Roman" w:cs="Times New Roman"/>
                <w:b/>
                <w:sz w:val="28"/>
                <w:szCs w:val="28"/>
              </w:rPr>
              <w:t>31+3</w:t>
            </w:r>
          </w:p>
        </w:tc>
      </w:tr>
      <w:tr w:rsidR="00A86FD9" w:rsidRPr="00A86FD9" w:rsidTr="00E96807">
        <w:trPr>
          <w:trHeight w:val="520"/>
        </w:trPr>
        <w:tc>
          <w:tcPr>
            <w:tcW w:w="5920" w:type="dxa"/>
            <w:gridSpan w:val="2"/>
            <w:tcBorders>
              <w:top w:val="single" w:sz="4" w:space="0" w:color="auto"/>
              <w:left w:val="single" w:sz="4" w:space="0" w:color="auto"/>
              <w:bottom w:val="single" w:sz="4" w:space="0" w:color="auto"/>
              <w:right w:val="single" w:sz="4" w:space="0" w:color="auto"/>
            </w:tcBorders>
            <w:shd w:val="clear" w:color="auto" w:fill="FFCC99"/>
          </w:tcPr>
          <w:p w:rsidR="00A86FD9" w:rsidRPr="00A86FD9" w:rsidRDefault="00A86FD9" w:rsidP="00A86FD9">
            <w:pPr>
              <w:spacing w:after="0" w:line="240" w:lineRule="auto"/>
              <w:jc w:val="both"/>
              <w:rPr>
                <w:rFonts w:ascii="Times New Roman" w:hAnsi="Times New Roman" w:cs="Times New Roman"/>
                <w:b/>
                <w:sz w:val="28"/>
                <w:szCs w:val="28"/>
              </w:rPr>
            </w:pPr>
            <w:r w:rsidRPr="00A86FD9">
              <w:rPr>
                <w:rFonts w:ascii="Times New Roman" w:hAnsi="Times New Roman" w:cs="Times New Roman"/>
                <w:b/>
                <w:sz w:val="28"/>
                <w:szCs w:val="28"/>
              </w:rPr>
              <w:t xml:space="preserve">Додатковий час на навчальні предмети, факультативи, індивідуальні заняття та консультації </w:t>
            </w:r>
          </w:p>
        </w:tc>
        <w:tc>
          <w:tcPr>
            <w:tcW w:w="1080" w:type="dxa"/>
            <w:tcBorders>
              <w:top w:val="single" w:sz="4" w:space="0" w:color="auto"/>
              <w:left w:val="single" w:sz="4" w:space="0" w:color="auto"/>
              <w:bottom w:val="single" w:sz="4" w:space="0" w:color="auto"/>
              <w:right w:val="single" w:sz="4" w:space="0" w:color="auto"/>
            </w:tcBorders>
            <w:shd w:val="clear" w:color="auto" w:fill="FFCC99"/>
          </w:tcPr>
          <w:p w:rsidR="00A86FD9" w:rsidRPr="00A86FD9" w:rsidRDefault="00A86FD9" w:rsidP="00A86FD9">
            <w:pPr>
              <w:spacing w:after="0" w:line="240" w:lineRule="auto"/>
              <w:jc w:val="center"/>
              <w:rPr>
                <w:rFonts w:ascii="Times New Roman" w:hAnsi="Times New Roman" w:cs="Times New Roman"/>
                <w:b/>
                <w:sz w:val="28"/>
                <w:szCs w:val="28"/>
              </w:rPr>
            </w:pPr>
            <w:r w:rsidRPr="00A86FD9">
              <w:rPr>
                <w:rFonts w:ascii="Times New Roman" w:hAnsi="Times New Roman" w:cs="Times New Roman"/>
                <w:b/>
                <w:sz w:val="28"/>
                <w:szCs w:val="28"/>
              </w:rPr>
              <w:t>2</w:t>
            </w:r>
          </w:p>
          <w:p w:rsidR="00A86FD9" w:rsidRPr="00A86FD9" w:rsidRDefault="00A86FD9" w:rsidP="00A86FD9">
            <w:pPr>
              <w:spacing w:after="0" w:line="240" w:lineRule="auto"/>
              <w:jc w:val="center"/>
              <w:rPr>
                <w:rFonts w:ascii="Times New Roman" w:hAnsi="Times New Roman" w:cs="Times New Roman"/>
                <w:b/>
                <w:sz w:val="28"/>
                <w:szCs w:val="28"/>
              </w:rPr>
            </w:pPr>
          </w:p>
        </w:tc>
        <w:tc>
          <w:tcPr>
            <w:tcW w:w="1928" w:type="dxa"/>
            <w:tcBorders>
              <w:top w:val="single" w:sz="4" w:space="0" w:color="auto"/>
              <w:left w:val="single" w:sz="4" w:space="0" w:color="auto"/>
              <w:bottom w:val="single" w:sz="4" w:space="0" w:color="auto"/>
              <w:right w:val="single" w:sz="4" w:space="0" w:color="auto"/>
            </w:tcBorders>
            <w:shd w:val="clear" w:color="auto" w:fill="FFCC99"/>
          </w:tcPr>
          <w:p w:rsidR="00A86FD9" w:rsidRPr="00A86FD9" w:rsidRDefault="00A86FD9" w:rsidP="00A86FD9">
            <w:pPr>
              <w:spacing w:after="0" w:line="240" w:lineRule="auto"/>
              <w:jc w:val="center"/>
              <w:rPr>
                <w:rFonts w:ascii="Times New Roman" w:hAnsi="Times New Roman" w:cs="Times New Roman"/>
                <w:b/>
                <w:sz w:val="28"/>
                <w:szCs w:val="28"/>
              </w:rPr>
            </w:pPr>
            <w:r w:rsidRPr="00A86FD9">
              <w:rPr>
                <w:rFonts w:ascii="Times New Roman" w:hAnsi="Times New Roman" w:cs="Times New Roman"/>
                <w:b/>
                <w:sz w:val="28"/>
                <w:szCs w:val="28"/>
              </w:rPr>
              <w:t>2</w:t>
            </w:r>
          </w:p>
          <w:p w:rsidR="00A86FD9" w:rsidRPr="00A86FD9" w:rsidRDefault="00A86FD9" w:rsidP="00A86FD9">
            <w:pPr>
              <w:spacing w:after="0" w:line="240" w:lineRule="auto"/>
              <w:jc w:val="center"/>
              <w:rPr>
                <w:rFonts w:ascii="Times New Roman" w:hAnsi="Times New Roman" w:cs="Times New Roman"/>
                <w:b/>
                <w:sz w:val="28"/>
                <w:szCs w:val="28"/>
              </w:rPr>
            </w:pPr>
          </w:p>
        </w:tc>
      </w:tr>
      <w:tr w:rsidR="00A86FD9" w:rsidRPr="00A86FD9" w:rsidTr="00E96807">
        <w:trPr>
          <w:trHeight w:val="308"/>
        </w:trPr>
        <w:tc>
          <w:tcPr>
            <w:tcW w:w="5920" w:type="dxa"/>
            <w:gridSpan w:val="2"/>
            <w:tcBorders>
              <w:top w:val="single" w:sz="4" w:space="0" w:color="auto"/>
              <w:left w:val="single" w:sz="4" w:space="0" w:color="auto"/>
              <w:bottom w:val="single" w:sz="4" w:space="0" w:color="auto"/>
              <w:right w:val="single" w:sz="4" w:space="0" w:color="auto"/>
            </w:tcBorders>
          </w:tcPr>
          <w:p w:rsidR="00A86FD9" w:rsidRPr="00A86FD9" w:rsidRDefault="00A86FD9" w:rsidP="00A86FD9">
            <w:pPr>
              <w:spacing w:after="0" w:line="240" w:lineRule="auto"/>
              <w:rPr>
                <w:rFonts w:ascii="Times New Roman" w:hAnsi="Times New Roman" w:cs="Times New Roman"/>
                <w:sz w:val="28"/>
                <w:szCs w:val="28"/>
              </w:rPr>
            </w:pPr>
            <w:r w:rsidRPr="00A86FD9">
              <w:rPr>
                <w:rFonts w:ascii="Times New Roman" w:hAnsi="Times New Roman" w:cs="Times New Roman"/>
                <w:sz w:val="28"/>
                <w:szCs w:val="28"/>
              </w:rPr>
              <w:t>Додатковий час на вивчення української мови</w:t>
            </w:r>
          </w:p>
        </w:tc>
        <w:tc>
          <w:tcPr>
            <w:tcW w:w="1080" w:type="dxa"/>
            <w:tcBorders>
              <w:top w:val="single" w:sz="4" w:space="0" w:color="auto"/>
              <w:left w:val="single" w:sz="4" w:space="0" w:color="auto"/>
              <w:bottom w:val="single" w:sz="4" w:space="0" w:color="auto"/>
              <w:right w:val="single" w:sz="4" w:space="0" w:color="auto"/>
            </w:tcBorders>
          </w:tcPr>
          <w:p w:rsidR="00A86FD9" w:rsidRPr="00A86FD9" w:rsidRDefault="00A86FD9" w:rsidP="00A86FD9">
            <w:pPr>
              <w:spacing w:after="0" w:line="240" w:lineRule="auto"/>
              <w:jc w:val="center"/>
              <w:rPr>
                <w:rFonts w:ascii="Times New Roman" w:hAnsi="Times New Roman" w:cs="Times New Roman"/>
                <w:sz w:val="28"/>
                <w:szCs w:val="28"/>
              </w:rPr>
            </w:pPr>
            <w:r w:rsidRPr="00A86FD9">
              <w:rPr>
                <w:rFonts w:ascii="Times New Roman" w:hAnsi="Times New Roman" w:cs="Times New Roman"/>
                <w:sz w:val="28"/>
                <w:szCs w:val="28"/>
              </w:rPr>
              <w:t>0,5</w:t>
            </w:r>
          </w:p>
        </w:tc>
        <w:tc>
          <w:tcPr>
            <w:tcW w:w="1928" w:type="dxa"/>
            <w:tcBorders>
              <w:top w:val="single" w:sz="4" w:space="0" w:color="auto"/>
              <w:left w:val="single" w:sz="4" w:space="0" w:color="auto"/>
              <w:bottom w:val="single" w:sz="4" w:space="0" w:color="auto"/>
              <w:right w:val="single" w:sz="4" w:space="0" w:color="auto"/>
            </w:tcBorders>
          </w:tcPr>
          <w:p w:rsidR="00A86FD9" w:rsidRPr="00A86FD9" w:rsidRDefault="00A86FD9" w:rsidP="00A86FD9">
            <w:pPr>
              <w:spacing w:after="0" w:line="240" w:lineRule="auto"/>
              <w:jc w:val="center"/>
              <w:rPr>
                <w:rFonts w:ascii="Times New Roman" w:hAnsi="Times New Roman" w:cs="Times New Roman"/>
                <w:sz w:val="28"/>
                <w:szCs w:val="28"/>
              </w:rPr>
            </w:pPr>
            <w:r w:rsidRPr="00A86FD9">
              <w:rPr>
                <w:rFonts w:ascii="Times New Roman" w:hAnsi="Times New Roman" w:cs="Times New Roman"/>
                <w:sz w:val="28"/>
                <w:szCs w:val="28"/>
              </w:rPr>
              <w:t>0,5</w:t>
            </w:r>
          </w:p>
        </w:tc>
      </w:tr>
      <w:tr w:rsidR="00A86FD9" w:rsidRPr="00A86FD9" w:rsidTr="00E96807">
        <w:trPr>
          <w:trHeight w:val="308"/>
        </w:trPr>
        <w:tc>
          <w:tcPr>
            <w:tcW w:w="5920" w:type="dxa"/>
            <w:gridSpan w:val="2"/>
            <w:tcBorders>
              <w:top w:val="single" w:sz="4" w:space="0" w:color="auto"/>
              <w:left w:val="single" w:sz="4" w:space="0" w:color="auto"/>
              <w:bottom w:val="single" w:sz="4" w:space="0" w:color="auto"/>
              <w:right w:val="single" w:sz="4" w:space="0" w:color="auto"/>
            </w:tcBorders>
          </w:tcPr>
          <w:p w:rsidR="00A86FD9" w:rsidRPr="00A86FD9" w:rsidRDefault="00A86FD9" w:rsidP="00A86FD9">
            <w:pPr>
              <w:spacing w:after="0" w:line="240" w:lineRule="auto"/>
              <w:rPr>
                <w:rFonts w:ascii="Times New Roman" w:hAnsi="Times New Roman" w:cs="Times New Roman"/>
                <w:sz w:val="28"/>
                <w:szCs w:val="28"/>
              </w:rPr>
            </w:pPr>
            <w:r w:rsidRPr="00A86FD9">
              <w:rPr>
                <w:rFonts w:ascii="Times New Roman" w:hAnsi="Times New Roman" w:cs="Times New Roman"/>
                <w:sz w:val="28"/>
                <w:szCs w:val="28"/>
              </w:rPr>
              <w:t xml:space="preserve">Додатковий час на  вивчення алгебри </w:t>
            </w:r>
          </w:p>
        </w:tc>
        <w:tc>
          <w:tcPr>
            <w:tcW w:w="1080" w:type="dxa"/>
            <w:tcBorders>
              <w:top w:val="single" w:sz="4" w:space="0" w:color="auto"/>
              <w:left w:val="single" w:sz="4" w:space="0" w:color="auto"/>
              <w:bottom w:val="single" w:sz="4" w:space="0" w:color="auto"/>
              <w:right w:val="single" w:sz="4" w:space="0" w:color="auto"/>
            </w:tcBorders>
          </w:tcPr>
          <w:p w:rsidR="00A86FD9" w:rsidRPr="00A86FD9" w:rsidRDefault="00A86FD9" w:rsidP="00A86FD9">
            <w:pPr>
              <w:spacing w:after="0" w:line="240" w:lineRule="auto"/>
              <w:jc w:val="center"/>
              <w:rPr>
                <w:rFonts w:ascii="Times New Roman" w:hAnsi="Times New Roman" w:cs="Times New Roman"/>
                <w:sz w:val="28"/>
                <w:szCs w:val="28"/>
              </w:rPr>
            </w:pPr>
            <w:r w:rsidRPr="00A86FD9">
              <w:rPr>
                <w:rFonts w:ascii="Times New Roman" w:hAnsi="Times New Roman" w:cs="Times New Roman"/>
                <w:sz w:val="28"/>
                <w:szCs w:val="28"/>
              </w:rPr>
              <w:t>1</w:t>
            </w:r>
          </w:p>
        </w:tc>
        <w:tc>
          <w:tcPr>
            <w:tcW w:w="1928" w:type="dxa"/>
            <w:tcBorders>
              <w:top w:val="single" w:sz="4" w:space="0" w:color="auto"/>
              <w:left w:val="single" w:sz="4" w:space="0" w:color="auto"/>
              <w:bottom w:val="single" w:sz="4" w:space="0" w:color="auto"/>
              <w:right w:val="single" w:sz="4" w:space="0" w:color="auto"/>
            </w:tcBorders>
          </w:tcPr>
          <w:p w:rsidR="00A86FD9" w:rsidRPr="00A86FD9" w:rsidRDefault="00A86FD9" w:rsidP="00A86FD9">
            <w:pPr>
              <w:spacing w:after="0" w:line="240" w:lineRule="auto"/>
              <w:jc w:val="center"/>
              <w:rPr>
                <w:rFonts w:ascii="Times New Roman" w:hAnsi="Times New Roman" w:cs="Times New Roman"/>
                <w:sz w:val="28"/>
                <w:szCs w:val="28"/>
              </w:rPr>
            </w:pPr>
            <w:r w:rsidRPr="00A86FD9">
              <w:rPr>
                <w:rFonts w:ascii="Times New Roman" w:hAnsi="Times New Roman" w:cs="Times New Roman"/>
                <w:sz w:val="28"/>
                <w:szCs w:val="28"/>
              </w:rPr>
              <w:t>1</w:t>
            </w:r>
          </w:p>
        </w:tc>
      </w:tr>
      <w:tr w:rsidR="00A86FD9" w:rsidRPr="00A86FD9" w:rsidTr="00E96807">
        <w:trPr>
          <w:trHeight w:val="308"/>
        </w:trPr>
        <w:tc>
          <w:tcPr>
            <w:tcW w:w="5920" w:type="dxa"/>
            <w:gridSpan w:val="2"/>
            <w:tcBorders>
              <w:top w:val="single" w:sz="4" w:space="0" w:color="auto"/>
              <w:left w:val="single" w:sz="4" w:space="0" w:color="auto"/>
              <w:bottom w:val="single" w:sz="4" w:space="0" w:color="auto"/>
              <w:right w:val="single" w:sz="4" w:space="0" w:color="auto"/>
            </w:tcBorders>
          </w:tcPr>
          <w:p w:rsidR="00A86FD9" w:rsidRPr="00A86FD9" w:rsidRDefault="00A86FD9" w:rsidP="00A86FD9">
            <w:pPr>
              <w:spacing w:after="0" w:line="240" w:lineRule="auto"/>
              <w:rPr>
                <w:rFonts w:ascii="Times New Roman" w:hAnsi="Times New Roman" w:cs="Times New Roman"/>
                <w:sz w:val="28"/>
                <w:szCs w:val="28"/>
              </w:rPr>
            </w:pPr>
            <w:r w:rsidRPr="00A86FD9">
              <w:rPr>
                <w:rFonts w:ascii="Times New Roman" w:hAnsi="Times New Roman" w:cs="Times New Roman"/>
                <w:sz w:val="28"/>
                <w:szCs w:val="28"/>
              </w:rPr>
              <w:t>Додатковий час на вивчення історії України</w:t>
            </w:r>
          </w:p>
        </w:tc>
        <w:tc>
          <w:tcPr>
            <w:tcW w:w="1080" w:type="dxa"/>
            <w:tcBorders>
              <w:top w:val="single" w:sz="4" w:space="0" w:color="auto"/>
              <w:left w:val="single" w:sz="4" w:space="0" w:color="auto"/>
              <w:bottom w:val="single" w:sz="4" w:space="0" w:color="auto"/>
              <w:right w:val="single" w:sz="4" w:space="0" w:color="auto"/>
            </w:tcBorders>
          </w:tcPr>
          <w:p w:rsidR="00A86FD9" w:rsidRPr="00A86FD9" w:rsidRDefault="00A86FD9" w:rsidP="00A86FD9">
            <w:pPr>
              <w:spacing w:after="0" w:line="240" w:lineRule="auto"/>
              <w:jc w:val="center"/>
              <w:rPr>
                <w:rFonts w:ascii="Times New Roman" w:hAnsi="Times New Roman" w:cs="Times New Roman"/>
                <w:sz w:val="28"/>
                <w:szCs w:val="28"/>
              </w:rPr>
            </w:pPr>
            <w:r w:rsidRPr="00A86FD9">
              <w:rPr>
                <w:rFonts w:ascii="Times New Roman" w:hAnsi="Times New Roman" w:cs="Times New Roman"/>
                <w:sz w:val="28"/>
                <w:szCs w:val="28"/>
              </w:rPr>
              <w:t>0,5</w:t>
            </w:r>
          </w:p>
        </w:tc>
        <w:tc>
          <w:tcPr>
            <w:tcW w:w="1928" w:type="dxa"/>
            <w:tcBorders>
              <w:top w:val="single" w:sz="4" w:space="0" w:color="auto"/>
              <w:left w:val="single" w:sz="4" w:space="0" w:color="auto"/>
              <w:bottom w:val="single" w:sz="4" w:space="0" w:color="auto"/>
              <w:right w:val="single" w:sz="4" w:space="0" w:color="auto"/>
            </w:tcBorders>
          </w:tcPr>
          <w:p w:rsidR="00A86FD9" w:rsidRPr="00A86FD9" w:rsidRDefault="00A86FD9" w:rsidP="00A86FD9">
            <w:pPr>
              <w:spacing w:after="0" w:line="240" w:lineRule="auto"/>
              <w:jc w:val="center"/>
              <w:rPr>
                <w:rFonts w:ascii="Times New Roman" w:hAnsi="Times New Roman" w:cs="Times New Roman"/>
                <w:sz w:val="28"/>
                <w:szCs w:val="28"/>
              </w:rPr>
            </w:pPr>
            <w:r w:rsidRPr="00A86FD9">
              <w:rPr>
                <w:rFonts w:ascii="Times New Roman" w:hAnsi="Times New Roman" w:cs="Times New Roman"/>
                <w:sz w:val="28"/>
                <w:szCs w:val="28"/>
              </w:rPr>
              <w:t>0,5</w:t>
            </w:r>
          </w:p>
        </w:tc>
      </w:tr>
      <w:tr w:rsidR="00A86FD9" w:rsidRPr="00A86FD9" w:rsidTr="00E96807">
        <w:trPr>
          <w:trHeight w:val="308"/>
        </w:trPr>
        <w:tc>
          <w:tcPr>
            <w:tcW w:w="5920" w:type="dxa"/>
            <w:gridSpan w:val="2"/>
            <w:tcBorders>
              <w:top w:val="single" w:sz="4" w:space="0" w:color="auto"/>
              <w:left w:val="single" w:sz="4" w:space="0" w:color="auto"/>
              <w:bottom w:val="single" w:sz="4" w:space="0" w:color="auto"/>
              <w:right w:val="single" w:sz="4" w:space="0" w:color="auto"/>
            </w:tcBorders>
            <w:shd w:val="clear" w:color="auto" w:fill="CCFFFF"/>
          </w:tcPr>
          <w:p w:rsidR="00A86FD9" w:rsidRPr="00A86FD9" w:rsidRDefault="00A86FD9" w:rsidP="00A86FD9">
            <w:pPr>
              <w:pStyle w:val="Default"/>
              <w:rPr>
                <w:i/>
                <w:iCs/>
                <w:sz w:val="28"/>
                <w:szCs w:val="28"/>
                <w:lang w:val="uk-UA"/>
              </w:rPr>
            </w:pPr>
            <w:r w:rsidRPr="00A86FD9">
              <w:rPr>
                <w:i/>
                <w:iCs/>
                <w:sz w:val="28"/>
                <w:szCs w:val="28"/>
                <w:lang w:val="uk-UA"/>
              </w:rPr>
              <w:t xml:space="preserve">Гранично допустиме тижневе навчальне </w:t>
            </w:r>
          </w:p>
          <w:p w:rsidR="00A86FD9" w:rsidRPr="00A86FD9" w:rsidRDefault="00A86FD9" w:rsidP="00A86FD9">
            <w:pPr>
              <w:spacing w:after="0" w:line="240" w:lineRule="auto"/>
              <w:rPr>
                <w:rFonts w:ascii="Times New Roman" w:hAnsi="Times New Roman" w:cs="Times New Roman"/>
                <w:i/>
                <w:sz w:val="28"/>
                <w:szCs w:val="28"/>
              </w:rPr>
            </w:pPr>
            <w:r w:rsidRPr="00A86FD9">
              <w:rPr>
                <w:rFonts w:ascii="Times New Roman" w:hAnsi="Times New Roman" w:cs="Times New Roman"/>
                <w:i/>
                <w:iCs/>
                <w:sz w:val="28"/>
                <w:szCs w:val="28"/>
              </w:rPr>
              <w:t>навантаження на учня</w:t>
            </w:r>
          </w:p>
        </w:tc>
        <w:tc>
          <w:tcPr>
            <w:tcW w:w="1080" w:type="dxa"/>
            <w:tcBorders>
              <w:top w:val="single" w:sz="4" w:space="0" w:color="auto"/>
              <w:left w:val="single" w:sz="4" w:space="0" w:color="auto"/>
              <w:bottom w:val="single" w:sz="4" w:space="0" w:color="auto"/>
              <w:right w:val="single" w:sz="4" w:space="0" w:color="auto"/>
            </w:tcBorders>
            <w:shd w:val="clear" w:color="auto" w:fill="CCFFFF"/>
          </w:tcPr>
          <w:p w:rsidR="00A86FD9" w:rsidRPr="00A86FD9" w:rsidRDefault="00A86FD9" w:rsidP="00A86FD9">
            <w:pPr>
              <w:spacing w:after="0" w:line="240" w:lineRule="auto"/>
              <w:jc w:val="center"/>
              <w:rPr>
                <w:rFonts w:ascii="Times New Roman" w:hAnsi="Times New Roman" w:cs="Times New Roman"/>
                <w:sz w:val="28"/>
                <w:szCs w:val="28"/>
              </w:rPr>
            </w:pPr>
            <w:r w:rsidRPr="00A86FD9">
              <w:rPr>
                <w:rFonts w:ascii="Times New Roman" w:hAnsi="Times New Roman" w:cs="Times New Roman"/>
                <w:sz w:val="28"/>
                <w:szCs w:val="28"/>
              </w:rPr>
              <w:t>33</w:t>
            </w:r>
          </w:p>
        </w:tc>
        <w:tc>
          <w:tcPr>
            <w:tcW w:w="1928" w:type="dxa"/>
            <w:tcBorders>
              <w:top w:val="single" w:sz="4" w:space="0" w:color="auto"/>
              <w:left w:val="single" w:sz="4" w:space="0" w:color="auto"/>
              <w:bottom w:val="single" w:sz="4" w:space="0" w:color="auto"/>
              <w:right w:val="single" w:sz="4" w:space="0" w:color="auto"/>
            </w:tcBorders>
            <w:shd w:val="clear" w:color="auto" w:fill="CCFFFF"/>
          </w:tcPr>
          <w:p w:rsidR="00A86FD9" w:rsidRPr="00A86FD9" w:rsidRDefault="00A86FD9" w:rsidP="00A86FD9">
            <w:pPr>
              <w:spacing w:after="0" w:line="240" w:lineRule="auto"/>
              <w:jc w:val="center"/>
              <w:rPr>
                <w:rFonts w:ascii="Times New Roman" w:hAnsi="Times New Roman" w:cs="Times New Roman"/>
                <w:sz w:val="28"/>
                <w:szCs w:val="28"/>
              </w:rPr>
            </w:pPr>
          </w:p>
        </w:tc>
      </w:tr>
      <w:tr w:rsidR="00A86FD9" w:rsidRPr="00A86FD9" w:rsidTr="00E96807">
        <w:trPr>
          <w:trHeight w:val="467"/>
        </w:trPr>
        <w:tc>
          <w:tcPr>
            <w:tcW w:w="5920" w:type="dxa"/>
            <w:gridSpan w:val="2"/>
            <w:tcBorders>
              <w:top w:val="single" w:sz="4" w:space="0" w:color="auto"/>
              <w:left w:val="single" w:sz="4" w:space="0" w:color="auto"/>
              <w:bottom w:val="single" w:sz="4" w:space="0" w:color="auto"/>
              <w:right w:val="single" w:sz="4" w:space="0" w:color="auto"/>
            </w:tcBorders>
            <w:shd w:val="clear" w:color="auto" w:fill="FFCC99"/>
          </w:tcPr>
          <w:p w:rsidR="00A86FD9" w:rsidRPr="00A86FD9" w:rsidRDefault="00A86FD9" w:rsidP="00A86FD9">
            <w:pPr>
              <w:spacing w:after="0" w:line="240" w:lineRule="auto"/>
              <w:rPr>
                <w:rFonts w:ascii="Times New Roman" w:hAnsi="Times New Roman" w:cs="Times New Roman"/>
                <w:b/>
                <w:sz w:val="28"/>
                <w:szCs w:val="28"/>
              </w:rPr>
            </w:pPr>
            <w:r w:rsidRPr="00A86FD9">
              <w:rPr>
                <w:rFonts w:ascii="Times New Roman" w:hAnsi="Times New Roman" w:cs="Times New Roman"/>
                <w:b/>
                <w:sz w:val="28"/>
                <w:szCs w:val="28"/>
              </w:rPr>
              <w:t>Всього (без урахування поділу класів на групи)</w:t>
            </w:r>
            <w:r w:rsidRPr="00A86FD9">
              <w:rPr>
                <w:rFonts w:ascii="Times New Roman" w:hAnsi="Times New Roman" w:cs="Times New Roman"/>
                <w:b/>
                <w:bCs/>
                <w:sz w:val="28"/>
                <w:szCs w:val="28"/>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FFCC99"/>
          </w:tcPr>
          <w:p w:rsidR="00A86FD9" w:rsidRPr="00A86FD9" w:rsidRDefault="00A86FD9" w:rsidP="00A86FD9">
            <w:pPr>
              <w:spacing w:after="0" w:line="240" w:lineRule="auto"/>
              <w:jc w:val="center"/>
              <w:rPr>
                <w:rFonts w:ascii="Times New Roman" w:hAnsi="Times New Roman" w:cs="Times New Roman"/>
                <w:b/>
                <w:sz w:val="28"/>
                <w:szCs w:val="28"/>
              </w:rPr>
            </w:pPr>
            <w:r w:rsidRPr="00A86FD9">
              <w:rPr>
                <w:rFonts w:ascii="Times New Roman" w:hAnsi="Times New Roman" w:cs="Times New Roman"/>
                <w:b/>
                <w:sz w:val="28"/>
                <w:szCs w:val="28"/>
              </w:rPr>
              <w:t>33+3</w:t>
            </w:r>
          </w:p>
        </w:tc>
        <w:tc>
          <w:tcPr>
            <w:tcW w:w="1928" w:type="dxa"/>
            <w:tcBorders>
              <w:top w:val="single" w:sz="4" w:space="0" w:color="auto"/>
              <w:left w:val="single" w:sz="4" w:space="0" w:color="auto"/>
              <w:bottom w:val="single" w:sz="4" w:space="0" w:color="auto"/>
              <w:right w:val="single" w:sz="4" w:space="0" w:color="auto"/>
            </w:tcBorders>
            <w:shd w:val="clear" w:color="auto" w:fill="FFCC99"/>
          </w:tcPr>
          <w:p w:rsidR="00A86FD9" w:rsidRPr="00A86FD9" w:rsidRDefault="00A86FD9" w:rsidP="00A86FD9">
            <w:pPr>
              <w:spacing w:after="0" w:line="240" w:lineRule="auto"/>
              <w:jc w:val="center"/>
              <w:rPr>
                <w:rFonts w:ascii="Times New Roman" w:hAnsi="Times New Roman" w:cs="Times New Roman"/>
                <w:b/>
                <w:sz w:val="28"/>
                <w:szCs w:val="28"/>
              </w:rPr>
            </w:pPr>
            <w:r w:rsidRPr="00A86FD9">
              <w:rPr>
                <w:rFonts w:ascii="Times New Roman" w:hAnsi="Times New Roman" w:cs="Times New Roman"/>
                <w:b/>
                <w:sz w:val="28"/>
                <w:szCs w:val="28"/>
              </w:rPr>
              <w:t>33+3</w:t>
            </w:r>
          </w:p>
        </w:tc>
      </w:tr>
      <w:tr w:rsidR="00A86FD9" w:rsidRPr="00A86FD9" w:rsidTr="00E96807">
        <w:trPr>
          <w:trHeight w:val="467"/>
        </w:trPr>
        <w:tc>
          <w:tcPr>
            <w:tcW w:w="5920" w:type="dxa"/>
            <w:gridSpan w:val="2"/>
            <w:tcBorders>
              <w:top w:val="single" w:sz="4" w:space="0" w:color="auto"/>
              <w:left w:val="single" w:sz="4" w:space="0" w:color="auto"/>
              <w:bottom w:val="single" w:sz="4" w:space="0" w:color="auto"/>
              <w:right w:val="single" w:sz="4" w:space="0" w:color="auto"/>
            </w:tcBorders>
            <w:shd w:val="clear" w:color="auto" w:fill="FFCC99"/>
          </w:tcPr>
          <w:p w:rsidR="00A86FD9" w:rsidRPr="00A86FD9" w:rsidRDefault="00A86FD9" w:rsidP="00A86FD9">
            <w:pPr>
              <w:spacing w:after="0" w:line="240" w:lineRule="auto"/>
              <w:rPr>
                <w:rFonts w:ascii="Times New Roman" w:hAnsi="Times New Roman" w:cs="Times New Roman"/>
                <w:b/>
                <w:sz w:val="28"/>
                <w:szCs w:val="28"/>
              </w:rPr>
            </w:pPr>
            <w:r w:rsidRPr="00A86FD9">
              <w:rPr>
                <w:rFonts w:ascii="Times New Roman" w:hAnsi="Times New Roman" w:cs="Times New Roman"/>
                <w:b/>
                <w:sz w:val="28"/>
                <w:szCs w:val="28"/>
              </w:rPr>
              <w:t>Фінансується по школі</w:t>
            </w:r>
          </w:p>
        </w:tc>
        <w:tc>
          <w:tcPr>
            <w:tcW w:w="1080" w:type="dxa"/>
            <w:tcBorders>
              <w:top w:val="single" w:sz="4" w:space="0" w:color="auto"/>
              <w:left w:val="single" w:sz="4" w:space="0" w:color="auto"/>
              <w:bottom w:val="single" w:sz="4" w:space="0" w:color="auto"/>
              <w:right w:val="single" w:sz="4" w:space="0" w:color="auto"/>
            </w:tcBorders>
            <w:shd w:val="clear" w:color="auto" w:fill="FFCC99"/>
          </w:tcPr>
          <w:p w:rsidR="00A86FD9" w:rsidRPr="00A86FD9" w:rsidRDefault="00A86FD9" w:rsidP="00A86FD9">
            <w:pPr>
              <w:spacing w:after="0" w:line="240" w:lineRule="auto"/>
              <w:jc w:val="center"/>
              <w:rPr>
                <w:rFonts w:ascii="Times New Roman" w:hAnsi="Times New Roman" w:cs="Times New Roman"/>
                <w:b/>
                <w:sz w:val="28"/>
                <w:szCs w:val="28"/>
              </w:rPr>
            </w:pPr>
            <w:r w:rsidRPr="00A86FD9">
              <w:rPr>
                <w:rFonts w:ascii="Times New Roman" w:hAnsi="Times New Roman" w:cs="Times New Roman"/>
                <w:b/>
                <w:sz w:val="28"/>
                <w:szCs w:val="28"/>
              </w:rPr>
              <w:t>36</w:t>
            </w:r>
          </w:p>
        </w:tc>
        <w:tc>
          <w:tcPr>
            <w:tcW w:w="1928" w:type="dxa"/>
            <w:tcBorders>
              <w:top w:val="single" w:sz="4" w:space="0" w:color="auto"/>
              <w:left w:val="single" w:sz="4" w:space="0" w:color="auto"/>
              <w:bottom w:val="single" w:sz="4" w:space="0" w:color="auto"/>
              <w:right w:val="single" w:sz="4" w:space="0" w:color="auto"/>
            </w:tcBorders>
            <w:shd w:val="clear" w:color="auto" w:fill="FFCC99"/>
          </w:tcPr>
          <w:p w:rsidR="00A86FD9" w:rsidRPr="00A86FD9" w:rsidRDefault="00A86FD9" w:rsidP="00A86FD9">
            <w:pPr>
              <w:spacing w:after="0" w:line="240" w:lineRule="auto"/>
              <w:jc w:val="center"/>
              <w:rPr>
                <w:rFonts w:ascii="Times New Roman" w:hAnsi="Times New Roman" w:cs="Times New Roman"/>
                <w:b/>
                <w:sz w:val="28"/>
                <w:szCs w:val="28"/>
              </w:rPr>
            </w:pPr>
            <w:r w:rsidRPr="00A86FD9">
              <w:rPr>
                <w:rFonts w:ascii="Times New Roman" w:hAnsi="Times New Roman" w:cs="Times New Roman"/>
                <w:b/>
                <w:sz w:val="28"/>
                <w:szCs w:val="28"/>
              </w:rPr>
              <w:t>36</w:t>
            </w:r>
          </w:p>
        </w:tc>
      </w:tr>
    </w:tbl>
    <w:p w:rsidR="00A86FD9" w:rsidRPr="00A86FD9" w:rsidRDefault="00A86FD9" w:rsidP="00A86FD9">
      <w:pPr>
        <w:spacing w:after="0" w:line="240" w:lineRule="auto"/>
        <w:rPr>
          <w:rFonts w:ascii="Times New Roman" w:hAnsi="Times New Roman" w:cs="Times New Roman"/>
          <w:sz w:val="28"/>
          <w:szCs w:val="28"/>
          <w:lang w:eastAsia="ru-RU"/>
        </w:rPr>
      </w:pPr>
    </w:p>
    <w:sectPr w:rsidR="00A86FD9" w:rsidRPr="00A86FD9">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B617F"/>
    <w:multiLevelType w:val="hybridMultilevel"/>
    <w:tmpl w:val="418CEDD4"/>
    <w:lvl w:ilvl="0" w:tplc="04220001">
      <w:start w:val="1"/>
      <w:numFmt w:val="bullet"/>
      <w:lvlText w:val=""/>
      <w:lvlJc w:val="left"/>
      <w:pPr>
        <w:ind w:left="792" w:hanging="360"/>
      </w:pPr>
      <w:rPr>
        <w:rFonts w:ascii="Symbol" w:hAnsi="Symbol" w:hint="default"/>
      </w:rPr>
    </w:lvl>
    <w:lvl w:ilvl="1" w:tplc="04220003" w:tentative="1">
      <w:start w:val="1"/>
      <w:numFmt w:val="bullet"/>
      <w:lvlText w:val="o"/>
      <w:lvlJc w:val="left"/>
      <w:pPr>
        <w:ind w:left="1512" w:hanging="360"/>
      </w:pPr>
      <w:rPr>
        <w:rFonts w:ascii="Courier New" w:hAnsi="Courier New" w:cs="Courier New" w:hint="default"/>
      </w:rPr>
    </w:lvl>
    <w:lvl w:ilvl="2" w:tplc="04220005" w:tentative="1">
      <w:start w:val="1"/>
      <w:numFmt w:val="bullet"/>
      <w:lvlText w:val=""/>
      <w:lvlJc w:val="left"/>
      <w:pPr>
        <w:ind w:left="2232" w:hanging="360"/>
      </w:pPr>
      <w:rPr>
        <w:rFonts w:ascii="Wingdings" w:hAnsi="Wingdings" w:hint="default"/>
      </w:rPr>
    </w:lvl>
    <w:lvl w:ilvl="3" w:tplc="04220001" w:tentative="1">
      <w:start w:val="1"/>
      <w:numFmt w:val="bullet"/>
      <w:lvlText w:val=""/>
      <w:lvlJc w:val="left"/>
      <w:pPr>
        <w:ind w:left="2952" w:hanging="360"/>
      </w:pPr>
      <w:rPr>
        <w:rFonts w:ascii="Symbol" w:hAnsi="Symbol" w:hint="default"/>
      </w:rPr>
    </w:lvl>
    <w:lvl w:ilvl="4" w:tplc="04220003" w:tentative="1">
      <w:start w:val="1"/>
      <w:numFmt w:val="bullet"/>
      <w:lvlText w:val="o"/>
      <w:lvlJc w:val="left"/>
      <w:pPr>
        <w:ind w:left="3672" w:hanging="360"/>
      </w:pPr>
      <w:rPr>
        <w:rFonts w:ascii="Courier New" w:hAnsi="Courier New" w:cs="Courier New" w:hint="default"/>
      </w:rPr>
    </w:lvl>
    <w:lvl w:ilvl="5" w:tplc="04220005" w:tentative="1">
      <w:start w:val="1"/>
      <w:numFmt w:val="bullet"/>
      <w:lvlText w:val=""/>
      <w:lvlJc w:val="left"/>
      <w:pPr>
        <w:ind w:left="4392" w:hanging="360"/>
      </w:pPr>
      <w:rPr>
        <w:rFonts w:ascii="Wingdings" w:hAnsi="Wingdings" w:hint="default"/>
      </w:rPr>
    </w:lvl>
    <w:lvl w:ilvl="6" w:tplc="04220001" w:tentative="1">
      <w:start w:val="1"/>
      <w:numFmt w:val="bullet"/>
      <w:lvlText w:val=""/>
      <w:lvlJc w:val="left"/>
      <w:pPr>
        <w:ind w:left="5112" w:hanging="360"/>
      </w:pPr>
      <w:rPr>
        <w:rFonts w:ascii="Symbol" w:hAnsi="Symbol" w:hint="default"/>
      </w:rPr>
    </w:lvl>
    <w:lvl w:ilvl="7" w:tplc="04220003" w:tentative="1">
      <w:start w:val="1"/>
      <w:numFmt w:val="bullet"/>
      <w:lvlText w:val="o"/>
      <w:lvlJc w:val="left"/>
      <w:pPr>
        <w:ind w:left="5832" w:hanging="360"/>
      </w:pPr>
      <w:rPr>
        <w:rFonts w:ascii="Courier New" w:hAnsi="Courier New" w:cs="Courier New" w:hint="default"/>
      </w:rPr>
    </w:lvl>
    <w:lvl w:ilvl="8" w:tplc="04220005" w:tentative="1">
      <w:start w:val="1"/>
      <w:numFmt w:val="bullet"/>
      <w:lvlText w:val=""/>
      <w:lvlJc w:val="left"/>
      <w:pPr>
        <w:ind w:left="6552" w:hanging="360"/>
      </w:pPr>
      <w:rPr>
        <w:rFonts w:ascii="Wingdings" w:hAnsi="Wingdings" w:hint="default"/>
      </w:rPr>
    </w:lvl>
  </w:abstractNum>
  <w:abstractNum w:abstractNumId="1">
    <w:nsid w:val="025B1449"/>
    <w:multiLevelType w:val="hybridMultilevel"/>
    <w:tmpl w:val="C61A69FC"/>
    <w:lvl w:ilvl="0" w:tplc="7E2029D4">
      <w:start w:val="1"/>
      <w:numFmt w:val="bullet"/>
      <w:lvlText w:val="•"/>
      <w:lvlJc w:val="left"/>
      <w:pPr>
        <w:tabs>
          <w:tab w:val="num" w:pos="720"/>
        </w:tabs>
        <w:ind w:left="720" w:hanging="360"/>
      </w:pPr>
      <w:rPr>
        <w:rFonts w:ascii="Arial" w:hAnsi="Arial" w:hint="default"/>
      </w:rPr>
    </w:lvl>
    <w:lvl w:ilvl="1" w:tplc="37BED5BA" w:tentative="1">
      <w:start w:val="1"/>
      <w:numFmt w:val="bullet"/>
      <w:lvlText w:val="•"/>
      <w:lvlJc w:val="left"/>
      <w:pPr>
        <w:tabs>
          <w:tab w:val="num" w:pos="1440"/>
        </w:tabs>
        <w:ind w:left="1440" w:hanging="360"/>
      </w:pPr>
      <w:rPr>
        <w:rFonts w:ascii="Arial" w:hAnsi="Arial" w:hint="default"/>
      </w:rPr>
    </w:lvl>
    <w:lvl w:ilvl="2" w:tplc="FC6A3090" w:tentative="1">
      <w:start w:val="1"/>
      <w:numFmt w:val="bullet"/>
      <w:lvlText w:val="•"/>
      <w:lvlJc w:val="left"/>
      <w:pPr>
        <w:tabs>
          <w:tab w:val="num" w:pos="2160"/>
        </w:tabs>
        <w:ind w:left="2160" w:hanging="360"/>
      </w:pPr>
      <w:rPr>
        <w:rFonts w:ascii="Arial" w:hAnsi="Arial" w:hint="default"/>
      </w:rPr>
    </w:lvl>
    <w:lvl w:ilvl="3" w:tplc="75F6F7B0" w:tentative="1">
      <w:start w:val="1"/>
      <w:numFmt w:val="bullet"/>
      <w:lvlText w:val="•"/>
      <w:lvlJc w:val="left"/>
      <w:pPr>
        <w:tabs>
          <w:tab w:val="num" w:pos="2880"/>
        </w:tabs>
        <w:ind w:left="2880" w:hanging="360"/>
      </w:pPr>
      <w:rPr>
        <w:rFonts w:ascii="Arial" w:hAnsi="Arial" w:hint="default"/>
      </w:rPr>
    </w:lvl>
    <w:lvl w:ilvl="4" w:tplc="DE8AD05C" w:tentative="1">
      <w:start w:val="1"/>
      <w:numFmt w:val="bullet"/>
      <w:lvlText w:val="•"/>
      <w:lvlJc w:val="left"/>
      <w:pPr>
        <w:tabs>
          <w:tab w:val="num" w:pos="3600"/>
        </w:tabs>
        <w:ind w:left="3600" w:hanging="360"/>
      </w:pPr>
      <w:rPr>
        <w:rFonts w:ascii="Arial" w:hAnsi="Arial" w:hint="default"/>
      </w:rPr>
    </w:lvl>
    <w:lvl w:ilvl="5" w:tplc="0714F170" w:tentative="1">
      <w:start w:val="1"/>
      <w:numFmt w:val="bullet"/>
      <w:lvlText w:val="•"/>
      <w:lvlJc w:val="left"/>
      <w:pPr>
        <w:tabs>
          <w:tab w:val="num" w:pos="4320"/>
        </w:tabs>
        <w:ind w:left="4320" w:hanging="360"/>
      </w:pPr>
      <w:rPr>
        <w:rFonts w:ascii="Arial" w:hAnsi="Arial" w:hint="default"/>
      </w:rPr>
    </w:lvl>
    <w:lvl w:ilvl="6" w:tplc="F38CF89E" w:tentative="1">
      <w:start w:val="1"/>
      <w:numFmt w:val="bullet"/>
      <w:lvlText w:val="•"/>
      <w:lvlJc w:val="left"/>
      <w:pPr>
        <w:tabs>
          <w:tab w:val="num" w:pos="5040"/>
        </w:tabs>
        <w:ind w:left="5040" w:hanging="360"/>
      </w:pPr>
      <w:rPr>
        <w:rFonts w:ascii="Arial" w:hAnsi="Arial" w:hint="default"/>
      </w:rPr>
    </w:lvl>
    <w:lvl w:ilvl="7" w:tplc="5D528042" w:tentative="1">
      <w:start w:val="1"/>
      <w:numFmt w:val="bullet"/>
      <w:lvlText w:val="•"/>
      <w:lvlJc w:val="left"/>
      <w:pPr>
        <w:tabs>
          <w:tab w:val="num" w:pos="5760"/>
        </w:tabs>
        <w:ind w:left="5760" w:hanging="360"/>
      </w:pPr>
      <w:rPr>
        <w:rFonts w:ascii="Arial" w:hAnsi="Arial" w:hint="default"/>
      </w:rPr>
    </w:lvl>
    <w:lvl w:ilvl="8" w:tplc="CE425496" w:tentative="1">
      <w:start w:val="1"/>
      <w:numFmt w:val="bullet"/>
      <w:lvlText w:val="•"/>
      <w:lvlJc w:val="left"/>
      <w:pPr>
        <w:tabs>
          <w:tab w:val="num" w:pos="6480"/>
        </w:tabs>
        <w:ind w:left="6480" w:hanging="360"/>
      </w:pPr>
      <w:rPr>
        <w:rFonts w:ascii="Arial" w:hAnsi="Arial" w:hint="default"/>
      </w:rPr>
    </w:lvl>
  </w:abstractNum>
  <w:abstractNum w:abstractNumId="2">
    <w:nsid w:val="11120555"/>
    <w:multiLevelType w:val="hybridMultilevel"/>
    <w:tmpl w:val="6D4A2030"/>
    <w:lvl w:ilvl="0" w:tplc="04190001">
      <w:start w:val="1"/>
      <w:numFmt w:val="bullet"/>
      <w:lvlText w:val=""/>
      <w:lvlJc w:val="left"/>
      <w:pPr>
        <w:ind w:left="1035" w:hanging="360"/>
      </w:pPr>
      <w:rPr>
        <w:rFonts w:ascii="Symbol" w:hAnsi="Symbol" w:hint="default"/>
      </w:rPr>
    </w:lvl>
    <w:lvl w:ilvl="1" w:tplc="04190003" w:tentative="1">
      <w:start w:val="1"/>
      <w:numFmt w:val="bullet"/>
      <w:lvlText w:val="o"/>
      <w:lvlJc w:val="left"/>
      <w:pPr>
        <w:ind w:left="1755" w:hanging="360"/>
      </w:pPr>
      <w:rPr>
        <w:rFonts w:ascii="Courier New" w:hAnsi="Courier New" w:cs="Courier New" w:hint="default"/>
      </w:rPr>
    </w:lvl>
    <w:lvl w:ilvl="2" w:tplc="04190005" w:tentative="1">
      <w:start w:val="1"/>
      <w:numFmt w:val="bullet"/>
      <w:lvlText w:val=""/>
      <w:lvlJc w:val="left"/>
      <w:pPr>
        <w:ind w:left="2475" w:hanging="360"/>
      </w:pPr>
      <w:rPr>
        <w:rFonts w:ascii="Wingdings" w:hAnsi="Wingdings" w:hint="default"/>
      </w:rPr>
    </w:lvl>
    <w:lvl w:ilvl="3" w:tplc="04190001" w:tentative="1">
      <w:start w:val="1"/>
      <w:numFmt w:val="bullet"/>
      <w:lvlText w:val=""/>
      <w:lvlJc w:val="left"/>
      <w:pPr>
        <w:ind w:left="3195" w:hanging="360"/>
      </w:pPr>
      <w:rPr>
        <w:rFonts w:ascii="Symbol" w:hAnsi="Symbol" w:hint="default"/>
      </w:rPr>
    </w:lvl>
    <w:lvl w:ilvl="4" w:tplc="04190003" w:tentative="1">
      <w:start w:val="1"/>
      <w:numFmt w:val="bullet"/>
      <w:lvlText w:val="o"/>
      <w:lvlJc w:val="left"/>
      <w:pPr>
        <w:ind w:left="3915" w:hanging="360"/>
      </w:pPr>
      <w:rPr>
        <w:rFonts w:ascii="Courier New" w:hAnsi="Courier New" w:cs="Courier New" w:hint="default"/>
      </w:rPr>
    </w:lvl>
    <w:lvl w:ilvl="5" w:tplc="04190005" w:tentative="1">
      <w:start w:val="1"/>
      <w:numFmt w:val="bullet"/>
      <w:lvlText w:val=""/>
      <w:lvlJc w:val="left"/>
      <w:pPr>
        <w:ind w:left="4635" w:hanging="360"/>
      </w:pPr>
      <w:rPr>
        <w:rFonts w:ascii="Wingdings" w:hAnsi="Wingdings" w:hint="default"/>
      </w:rPr>
    </w:lvl>
    <w:lvl w:ilvl="6" w:tplc="04190001" w:tentative="1">
      <w:start w:val="1"/>
      <w:numFmt w:val="bullet"/>
      <w:lvlText w:val=""/>
      <w:lvlJc w:val="left"/>
      <w:pPr>
        <w:ind w:left="5355" w:hanging="360"/>
      </w:pPr>
      <w:rPr>
        <w:rFonts w:ascii="Symbol" w:hAnsi="Symbol" w:hint="default"/>
      </w:rPr>
    </w:lvl>
    <w:lvl w:ilvl="7" w:tplc="04190003" w:tentative="1">
      <w:start w:val="1"/>
      <w:numFmt w:val="bullet"/>
      <w:lvlText w:val="o"/>
      <w:lvlJc w:val="left"/>
      <w:pPr>
        <w:ind w:left="6075" w:hanging="360"/>
      </w:pPr>
      <w:rPr>
        <w:rFonts w:ascii="Courier New" w:hAnsi="Courier New" w:cs="Courier New" w:hint="default"/>
      </w:rPr>
    </w:lvl>
    <w:lvl w:ilvl="8" w:tplc="04190005" w:tentative="1">
      <w:start w:val="1"/>
      <w:numFmt w:val="bullet"/>
      <w:lvlText w:val=""/>
      <w:lvlJc w:val="left"/>
      <w:pPr>
        <w:ind w:left="6795" w:hanging="360"/>
      </w:pPr>
      <w:rPr>
        <w:rFonts w:ascii="Wingdings" w:hAnsi="Wingdings" w:hint="default"/>
      </w:rPr>
    </w:lvl>
  </w:abstractNum>
  <w:abstractNum w:abstractNumId="3">
    <w:nsid w:val="17857F3B"/>
    <w:multiLevelType w:val="hybridMultilevel"/>
    <w:tmpl w:val="8F2AC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343012"/>
    <w:multiLevelType w:val="hybridMultilevel"/>
    <w:tmpl w:val="A91AC1F8"/>
    <w:lvl w:ilvl="0" w:tplc="B914D84C">
      <w:numFmt w:val="bullet"/>
      <w:lvlText w:val=""/>
      <w:lvlJc w:val="left"/>
      <w:pPr>
        <w:ind w:left="720" w:hanging="360"/>
      </w:pPr>
      <w:rPr>
        <w:rFonts w:ascii="Symbol" w:eastAsia="Symbol" w:hAnsi="Symbol" w:cs="Symbol" w:hint="default"/>
        <w:b w:val="0"/>
        <w:bCs w:val="0"/>
        <w:i w:val="0"/>
        <w:iCs w:val="0"/>
        <w:w w:val="100"/>
        <w:sz w:val="24"/>
        <w:szCs w:val="24"/>
        <w:lang w:val="uk-UA"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FB92657"/>
    <w:multiLevelType w:val="hybridMultilevel"/>
    <w:tmpl w:val="382A2A60"/>
    <w:lvl w:ilvl="0" w:tplc="B914D84C">
      <w:numFmt w:val="bullet"/>
      <w:lvlText w:val=""/>
      <w:lvlJc w:val="left"/>
      <w:pPr>
        <w:ind w:left="720" w:hanging="360"/>
      </w:pPr>
      <w:rPr>
        <w:rFonts w:ascii="Symbol" w:eastAsia="Symbol" w:hAnsi="Symbol" w:cs="Symbol" w:hint="default"/>
        <w:b w:val="0"/>
        <w:bCs w:val="0"/>
        <w:i w:val="0"/>
        <w:iCs w:val="0"/>
        <w:w w:val="100"/>
        <w:sz w:val="24"/>
        <w:szCs w:val="24"/>
        <w:lang w:val="uk-UA"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58F0945"/>
    <w:multiLevelType w:val="hybridMultilevel"/>
    <w:tmpl w:val="16226AEC"/>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2FE80C76"/>
    <w:multiLevelType w:val="hybridMultilevel"/>
    <w:tmpl w:val="9D926A4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0AD259E"/>
    <w:multiLevelType w:val="hybridMultilevel"/>
    <w:tmpl w:val="98C2CA5E"/>
    <w:lvl w:ilvl="0" w:tplc="B914D84C">
      <w:numFmt w:val="bullet"/>
      <w:lvlText w:val=""/>
      <w:lvlJc w:val="left"/>
      <w:pPr>
        <w:ind w:left="720" w:hanging="360"/>
      </w:pPr>
      <w:rPr>
        <w:rFonts w:ascii="Symbol" w:eastAsia="Symbol" w:hAnsi="Symbol" w:cs="Symbol" w:hint="default"/>
        <w:b w:val="0"/>
        <w:bCs w:val="0"/>
        <w:i w:val="0"/>
        <w:iCs w:val="0"/>
        <w:w w:val="100"/>
        <w:sz w:val="24"/>
        <w:szCs w:val="24"/>
        <w:lang w:val="uk-UA"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2162827"/>
    <w:multiLevelType w:val="multilevel"/>
    <w:tmpl w:val="39780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82C323F"/>
    <w:multiLevelType w:val="hybridMultilevel"/>
    <w:tmpl w:val="2336316C"/>
    <w:lvl w:ilvl="0" w:tplc="0638E9DA">
      <w:start w:val="1"/>
      <w:numFmt w:val="bullet"/>
      <w:lvlText w:val="•"/>
      <w:lvlJc w:val="left"/>
      <w:pPr>
        <w:tabs>
          <w:tab w:val="num" w:pos="720"/>
        </w:tabs>
        <w:ind w:left="720" w:hanging="360"/>
      </w:pPr>
      <w:rPr>
        <w:rFonts w:ascii="Arial" w:hAnsi="Arial" w:hint="default"/>
      </w:rPr>
    </w:lvl>
    <w:lvl w:ilvl="1" w:tplc="DA4401BE" w:tentative="1">
      <w:start w:val="1"/>
      <w:numFmt w:val="bullet"/>
      <w:lvlText w:val="•"/>
      <w:lvlJc w:val="left"/>
      <w:pPr>
        <w:tabs>
          <w:tab w:val="num" w:pos="1440"/>
        </w:tabs>
        <w:ind w:left="1440" w:hanging="360"/>
      </w:pPr>
      <w:rPr>
        <w:rFonts w:ascii="Arial" w:hAnsi="Arial" w:hint="default"/>
      </w:rPr>
    </w:lvl>
    <w:lvl w:ilvl="2" w:tplc="56846BA8" w:tentative="1">
      <w:start w:val="1"/>
      <w:numFmt w:val="bullet"/>
      <w:lvlText w:val="•"/>
      <w:lvlJc w:val="left"/>
      <w:pPr>
        <w:tabs>
          <w:tab w:val="num" w:pos="2160"/>
        </w:tabs>
        <w:ind w:left="2160" w:hanging="360"/>
      </w:pPr>
      <w:rPr>
        <w:rFonts w:ascii="Arial" w:hAnsi="Arial" w:hint="default"/>
      </w:rPr>
    </w:lvl>
    <w:lvl w:ilvl="3" w:tplc="AAD07ED6" w:tentative="1">
      <w:start w:val="1"/>
      <w:numFmt w:val="bullet"/>
      <w:lvlText w:val="•"/>
      <w:lvlJc w:val="left"/>
      <w:pPr>
        <w:tabs>
          <w:tab w:val="num" w:pos="2880"/>
        </w:tabs>
        <w:ind w:left="2880" w:hanging="360"/>
      </w:pPr>
      <w:rPr>
        <w:rFonts w:ascii="Arial" w:hAnsi="Arial" w:hint="default"/>
      </w:rPr>
    </w:lvl>
    <w:lvl w:ilvl="4" w:tplc="4866D1C0" w:tentative="1">
      <w:start w:val="1"/>
      <w:numFmt w:val="bullet"/>
      <w:lvlText w:val="•"/>
      <w:lvlJc w:val="left"/>
      <w:pPr>
        <w:tabs>
          <w:tab w:val="num" w:pos="3600"/>
        </w:tabs>
        <w:ind w:left="3600" w:hanging="360"/>
      </w:pPr>
      <w:rPr>
        <w:rFonts w:ascii="Arial" w:hAnsi="Arial" w:hint="default"/>
      </w:rPr>
    </w:lvl>
    <w:lvl w:ilvl="5" w:tplc="3AEAA6FE" w:tentative="1">
      <w:start w:val="1"/>
      <w:numFmt w:val="bullet"/>
      <w:lvlText w:val="•"/>
      <w:lvlJc w:val="left"/>
      <w:pPr>
        <w:tabs>
          <w:tab w:val="num" w:pos="4320"/>
        </w:tabs>
        <w:ind w:left="4320" w:hanging="360"/>
      </w:pPr>
      <w:rPr>
        <w:rFonts w:ascii="Arial" w:hAnsi="Arial" w:hint="default"/>
      </w:rPr>
    </w:lvl>
    <w:lvl w:ilvl="6" w:tplc="07E8BA6E" w:tentative="1">
      <w:start w:val="1"/>
      <w:numFmt w:val="bullet"/>
      <w:lvlText w:val="•"/>
      <w:lvlJc w:val="left"/>
      <w:pPr>
        <w:tabs>
          <w:tab w:val="num" w:pos="5040"/>
        </w:tabs>
        <w:ind w:left="5040" w:hanging="360"/>
      </w:pPr>
      <w:rPr>
        <w:rFonts w:ascii="Arial" w:hAnsi="Arial" w:hint="default"/>
      </w:rPr>
    </w:lvl>
    <w:lvl w:ilvl="7" w:tplc="C2B2B386" w:tentative="1">
      <w:start w:val="1"/>
      <w:numFmt w:val="bullet"/>
      <w:lvlText w:val="•"/>
      <w:lvlJc w:val="left"/>
      <w:pPr>
        <w:tabs>
          <w:tab w:val="num" w:pos="5760"/>
        </w:tabs>
        <w:ind w:left="5760" w:hanging="360"/>
      </w:pPr>
      <w:rPr>
        <w:rFonts w:ascii="Arial" w:hAnsi="Arial" w:hint="default"/>
      </w:rPr>
    </w:lvl>
    <w:lvl w:ilvl="8" w:tplc="9EBAE19C" w:tentative="1">
      <w:start w:val="1"/>
      <w:numFmt w:val="bullet"/>
      <w:lvlText w:val="•"/>
      <w:lvlJc w:val="left"/>
      <w:pPr>
        <w:tabs>
          <w:tab w:val="num" w:pos="6480"/>
        </w:tabs>
        <w:ind w:left="6480" w:hanging="360"/>
      </w:pPr>
      <w:rPr>
        <w:rFonts w:ascii="Arial" w:hAnsi="Arial" w:hint="default"/>
      </w:rPr>
    </w:lvl>
  </w:abstractNum>
  <w:abstractNum w:abstractNumId="11">
    <w:nsid w:val="38E01C9B"/>
    <w:multiLevelType w:val="hybridMultilevel"/>
    <w:tmpl w:val="5900EBD2"/>
    <w:lvl w:ilvl="0" w:tplc="94CCDEEC">
      <w:start w:val="1"/>
      <w:numFmt w:val="bullet"/>
      <w:lvlText w:val=""/>
      <w:lvlJc w:val="left"/>
      <w:pPr>
        <w:ind w:left="36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52500003"/>
    <w:multiLevelType w:val="hybridMultilevel"/>
    <w:tmpl w:val="68C609D8"/>
    <w:lvl w:ilvl="0" w:tplc="94CCDEE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53775587"/>
    <w:multiLevelType w:val="multilevel"/>
    <w:tmpl w:val="AEFED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C6C5C27"/>
    <w:multiLevelType w:val="hybridMultilevel"/>
    <w:tmpl w:val="29AAB3B4"/>
    <w:lvl w:ilvl="0" w:tplc="94CCDEE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64F26F0B"/>
    <w:multiLevelType w:val="hybridMultilevel"/>
    <w:tmpl w:val="74E02AF8"/>
    <w:lvl w:ilvl="0" w:tplc="B914D84C">
      <w:numFmt w:val="bullet"/>
      <w:lvlText w:val=""/>
      <w:lvlJc w:val="left"/>
      <w:pPr>
        <w:ind w:left="720" w:hanging="360"/>
      </w:pPr>
      <w:rPr>
        <w:rFonts w:ascii="Symbol" w:eastAsia="Symbol" w:hAnsi="Symbol" w:cs="Symbol" w:hint="default"/>
        <w:b w:val="0"/>
        <w:bCs w:val="0"/>
        <w:i w:val="0"/>
        <w:iCs w:val="0"/>
        <w:w w:val="100"/>
        <w:sz w:val="24"/>
        <w:szCs w:val="24"/>
        <w:lang w:val="uk-UA"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2423156"/>
    <w:multiLevelType w:val="hybridMultilevel"/>
    <w:tmpl w:val="BFF4A8EC"/>
    <w:lvl w:ilvl="0" w:tplc="0088A196">
      <w:start w:val="1"/>
      <w:numFmt w:val="bullet"/>
      <w:lvlText w:val=""/>
      <w:lvlJc w:val="left"/>
      <w:pPr>
        <w:ind w:left="1597" w:hanging="360"/>
      </w:pPr>
      <w:rPr>
        <w:rFonts w:ascii="Symbol" w:hAnsi="Symbol" w:hint="default"/>
        <w:color w:val="auto"/>
      </w:rPr>
    </w:lvl>
    <w:lvl w:ilvl="1" w:tplc="04190003" w:tentative="1">
      <w:start w:val="1"/>
      <w:numFmt w:val="bullet"/>
      <w:lvlText w:val="o"/>
      <w:lvlJc w:val="left"/>
      <w:pPr>
        <w:ind w:left="2317" w:hanging="360"/>
      </w:pPr>
      <w:rPr>
        <w:rFonts w:ascii="Courier New" w:hAnsi="Courier New" w:cs="Courier New" w:hint="default"/>
      </w:rPr>
    </w:lvl>
    <w:lvl w:ilvl="2" w:tplc="04190005" w:tentative="1">
      <w:start w:val="1"/>
      <w:numFmt w:val="bullet"/>
      <w:lvlText w:val=""/>
      <w:lvlJc w:val="left"/>
      <w:pPr>
        <w:ind w:left="3037" w:hanging="360"/>
      </w:pPr>
      <w:rPr>
        <w:rFonts w:ascii="Wingdings" w:hAnsi="Wingdings" w:hint="default"/>
      </w:rPr>
    </w:lvl>
    <w:lvl w:ilvl="3" w:tplc="04190001" w:tentative="1">
      <w:start w:val="1"/>
      <w:numFmt w:val="bullet"/>
      <w:lvlText w:val=""/>
      <w:lvlJc w:val="left"/>
      <w:pPr>
        <w:ind w:left="3757" w:hanging="360"/>
      </w:pPr>
      <w:rPr>
        <w:rFonts w:ascii="Symbol" w:hAnsi="Symbol" w:hint="default"/>
      </w:rPr>
    </w:lvl>
    <w:lvl w:ilvl="4" w:tplc="04190003" w:tentative="1">
      <w:start w:val="1"/>
      <w:numFmt w:val="bullet"/>
      <w:lvlText w:val="o"/>
      <w:lvlJc w:val="left"/>
      <w:pPr>
        <w:ind w:left="4477" w:hanging="360"/>
      </w:pPr>
      <w:rPr>
        <w:rFonts w:ascii="Courier New" w:hAnsi="Courier New" w:cs="Courier New" w:hint="default"/>
      </w:rPr>
    </w:lvl>
    <w:lvl w:ilvl="5" w:tplc="04190005" w:tentative="1">
      <w:start w:val="1"/>
      <w:numFmt w:val="bullet"/>
      <w:lvlText w:val=""/>
      <w:lvlJc w:val="left"/>
      <w:pPr>
        <w:ind w:left="5197" w:hanging="360"/>
      </w:pPr>
      <w:rPr>
        <w:rFonts w:ascii="Wingdings" w:hAnsi="Wingdings" w:hint="default"/>
      </w:rPr>
    </w:lvl>
    <w:lvl w:ilvl="6" w:tplc="04190001" w:tentative="1">
      <w:start w:val="1"/>
      <w:numFmt w:val="bullet"/>
      <w:lvlText w:val=""/>
      <w:lvlJc w:val="left"/>
      <w:pPr>
        <w:ind w:left="5917" w:hanging="360"/>
      </w:pPr>
      <w:rPr>
        <w:rFonts w:ascii="Symbol" w:hAnsi="Symbol" w:hint="default"/>
      </w:rPr>
    </w:lvl>
    <w:lvl w:ilvl="7" w:tplc="04190003" w:tentative="1">
      <w:start w:val="1"/>
      <w:numFmt w:val="bullet"/>
      <w:lvlText w:val="o"/>
      <w:lvlJc w:val="left"/>
      <w:pPr>
        <w:ind w:left="6637" w:hanging="360"/>
      </w:pPr>
      <w:rPr>
        <w:rFonts w:ascii="Courier New" w:hAnsi="Courier New" w:cs="Courier New" w:hint="default"/>
      </w:rPr>
    </w:lvl>
    <w:lvl w:ilvl="8" w:tplc="04190005" w:tentative="1">
      <w:start w:val="1"/>
      <w:numFmt w:val="bullet"/>
      <w:lvlText w:val=""/>
      <w:lvlJc w:val="left"/>
      <w:pPr>
        <w:ind w:left="7357" w:hanging="360"/>
      </w:pPr>
      <w:rPr>
        <w:rFonts w:ascii="Wingdings" w:hAnsi="Wingdings" w:hint="default"/>
      </w:rPr>
    </w:lvl>
  </w:abstractNum>
  <w:abstractNum w:abstractNumId="17">
    <w:nsid w:val="752B3D8D"/>
    <w:multiLevelType w:val="hybridMultilevel"/>
    <w:tmpl w:val="17B015B4"/>
    <w:lvl w:ilvl="0" w:tplc="B914D84C">
      <w:numFmt w:val="bullet"/>
      <w:lvlText w:val=""/>
      <w:lvlJc w:val="left"/>
      <w:pPr>
        <w:ind w:left="720" w:hanging="360"/>
      </w:pPr>
      <w:rPr>
        <w:rFonts w:ascii="Symbol" w:eastAsia="Symbol" w:hAnsi="Symbol" w:cs="Symbol" w:hint="default"/>
        <w:b w:val="0"/>
        <w:bCs w:val="0"/>
        <w:i w:val="0"/>
        <w:iCs w:val="0"/>
        <w:w w:val="100"/>
        <w:sz w:val="24"/>
        <w:szCs w:val="24"/>
        <w:lang w:val="uk-UA"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7A549A1"/>
    <w:multiLevelType w:val="hybridMultilevel"/>
    <w:tmpl w:val="E98C588A"/>
    <w:lvl w:ilvl="0" w:tplc="B914D84C">
      <w:numFmt w:val="bullet"/>
      <w:lvlText w:val=""/>
      <w:lvlJc w:val="left"/>
      <w:pPr>
        <w:ind w:left="720" w:hanging="360"/>
      </w:pPr>
      <w:rPr>
        <w:rFonts w:ascii="Symbol" w:eastAsia="Symbol" w:hAnsi="Symbol" w:cs="Symbol" w:hint="default"/>
        <w:b w:val="0"/>
        <w:bCs w:val="0"/>
        <w:i w:val="0"/>
        <w:iCs w:val="0"/>
        <w:w w:val="100"/>
        <w:sz w:val="24"/>
        <w:szCs w:val="24"/>
        <w:lang w:val="uk-UA"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2"/>
  </w:num>
  <w:num w:numId="4">
    <w:abstractNumId w:val="1"/>
  </w:num>
  <w:num w:numId="5">
    <w:abstractNumId w:val="16"/>
  </w:num>
  <w:num w:numId="6">
    <w:abstractNumId w:val="10"/>
  </w:num>
  <w:num w:numId="7">
    <w:abstractNumId w:val="0"/>
  </w:num>
  <w:num w:numId="8">
    <w:abstractNumId w:val="18"/>
  </w:num>
  <w:num w:numId="9">
    <w:abstractNumId w:val="8"/>
  </w:num>
  <w:num w:numId="10">
    <w:abstractNumId w:val="5"/>
  </w:num>
  <w:num w:numId="11">
    <w:abstractNumId w:val="17"/>
  </w:num>
  <w:num w:numId="12">
    <w:abstractNumId w:val="4"/>
  </w:num>
  <w:num w:numId="13">
    <w:abstractNumId w:val="15"/>
  </w:num>
  <w:num w:numId="14">
    <w:abstractNumId w:val="11"/>
  </w:num>
  <w:num w:numId="15">
    <w:abstractNumId w:val="14"/>
  </w:num>
  <w:num w:numId="16">
    <w:abstractNumId w:val="12"/>
  </w:num>
  <w:num w:numId="17">
    <w:abstractNumId w:val="3"/>
  </w:num>
  <w:num w:numId="18">
    <w:abstractNumId w:val="9"/>
  </w:num>
  <w:num w:numId="19">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A86FD9"/>
    <w:rsid w:val="000467CE"/>
    <w:rsid w:val="00A86FD9"/>
    <w:rsid w:val="00CF50B4"/>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uiPriority w:val="9"/>
    <w:semiHidden/>
    <w:unhideWhenUsed/>
    <w:qFormat/>
    <w:rsid w:val="00A86FD9"/>
    <w:pPr>
      <w:keepNext/>
      <w:keepLines/>
      <w:spacing w:before="40" w:after="0" w:line="259" w:lineRule="auto"/>
      <w:outlineLvl w:val="2"/>
    </w:pPr>
    <w:rPr>
      <w:rFonts w:ascii="Calibri Light" w:eastAsia="Times New Roman" w:hAnsi="Calibri Light" w:cs="Times New Roman"/>
      <w:color w:val="1F4D78"/>
      <w:sz w:val="24"/>
      <w:szCs w:val="24"/>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sid w:val="00A86FD9"/>
    <w:pPr>
      <w:spacing w:after="0" w:line="240" w:lineRule="auto"/>
    </w:pPr>
    <w:rPr>
      <w:rFonts w:ascii="Times New Roman" w:eastAsia="Times New Roman" w:hAnsi="Times New Roman" w:cs="Times New Roman"/>
      <w:sz w:val="20"/>
      <w:szCs w:val="20"/>
    </w:rPr>
  </w:style>
  <w:style w:type="paragraph" w:styleId="a3">
    <w:name w:val="List Paragraph"/>
    <w:basedOn w:val="a"/>
    <w:uiPriority w:val="34"/>
    <w:qFormat/>
    <w:rsid w:val="00A86FD9"/>
    <w:pPr>
      <w:widowControl w:val="0"/>
      <w:autoSpaceDE w:val="0"/>
      <w:autoSpaceDN w:val="0"/>
      <w:spacing w:after="0" w:line="240" w:lineRule="auto"/>
      <w:ind w:left="157" w:firstLine="720"/>
      <w:jc w:val="both"/>
    </w:pPr>
    <w:rPr>
      <w:rFonts w:ascii="Times New Roman" w:eastAsia="Times New Roman" w:hAnsi="Times New Roman" w:cs="Times New Roman"/>
      <w:lang w:eastAsia="en-US"/>
    </w:rPr>
  </w:style>
  <w:style w:type="paragraph" w:styleId="a4">
    <w:name w:val="Normal (Web)"/>
    <w:basedOn w:val="a"/>
    <w:uiPriority w:val="99"/>
    <w:semiHidden/>
    <w:unhideWhenUsed/>
    <w:rsid w:val="00A86FD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5">
    <w:name w:val="Hyperlink"/>
    <w:basedOn w:val="a0"/>
    <w:uiPriority w:val="99"/>
    <w:semiHidden/>
    <w:unhideWhenUsed/>
    <w:rsid w:val="00A86FD9"/>
    <w:rPr>
      <w:color w:val="0000FF"/>
      <w:u w:val="single"/>
    </w:rPr>
  </w:style>
  <w:style w:type="character" w:customStyle="1" w:styleId="30">
    <w:name w:val="Заголовок 3 Знак"/>
    <w:basedOn w:val="a0"/>
    <w:link w:val="3"/>
    <w:uiPriority w:val="9"/>
    <w:semiHidden/>
    <w:rsid w:val="00A86FD9"/>
    <w:rPr>
      <w:rFonts w:ascii="Calibri Light" w:eastAsia="Times New Roman" w:hAnsi="Calibri Light" w:cs="Times New Roman"/>
      <w:color w:val="1F4D78"/>
      <w:sz w:val="24"/>
      <w:szCs w:val="24"/>
      <w:lang/>
    </w:rPr>
  </w:style>
  <w:style w:type="paragraph" w:customStyle="1" w:styleId="Default">
    <w:name w:val="Default"/>
    <w:rsid w:val="00A86FD9"/>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svita.ua/legislation/Ser_osv/95314/" TargetMode="External"/><Relationship Id="rId13" Type="http://schemas.openxmlformats.org/officeDocument/2006/relationships/hyperlink" Target="https://osvita.ua/legislation/Ser_osv/95314/" TargetMode="External"/><Relationship Id="rId18" Type="http://schemas.openxmlformats.org/officeDocument/2006/relationships/hyperlink" Target="https://zakon.rada.gov.ua/laws/show/658-2025-%D0%BF"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osvita.ua/legislation/Ser_osv/95314/" TargetMode="External"/><Relationship Id="rId12" Type="http://schemas.openxmlformats.org/officeDocument/2006/relationships/hyperlink" Target="https://osvita.ua/legislation/Ser_osv/95314/" TargetMode="External"/><Relationship Id="rId17" Type="http://schemas.openxmlformats.org/officeDocument/2006/relationships/hyperlink" Target="https://zakon.rada.gov.ua/laws/show/z0616-25" TargetMode="External"/><Relationship Id="rId2" Type="http://schemas.openxmlformats.org/officeDocument/2006/relationships/styles" Target="styles.xml"/><Relationship Id="rId16" Type="http://schemas.openxmlformats.org/officeDocument/2006/relationships/hyperlink" Target="https://zakon.rada.gov.ua/laws/show/z0601-25"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osvita.ua/legislation/Ser_osv/95314/" TargetMode="External"/><Relationship Id="rId11" Type="http://schemas.openxmlformats.org/officeDocument/2006/relationships/hyperlink" Target="https://osvita.ua/legislation/Ser_osv/95314/" TargetMode="External"/><Relationship Id="rId5" Type="http://schemas.openxmlformats.org/officeDocument/2006/relationships/hyperlink" Target="https://osvita.ua/legislation/Ser_osv/95314/" TargetMode="External"/><Relationship Id="rId15" Type="http://schemas.openxmlformats.org/officeDocument/2006/relationships/hyperlink" Target="https://osvita.ua/legislation/Ser_osv/95314/" TargetMode="External"/><Relationship Id="rId10" Type="http://schemas.openxmlformats.org/officeDocument/2006/relationships/hyperlink" Target="https://osvita.ua/legislation/Ser_osv/95314/" TargetMode="External"/><Relationship Id="rId19" Type="http://schemas.openxmlformats.org/officeDocument/2006/relationships/hyperlink" Target="https://drive.google.com/open?id=1abB0Qzhekb7CRxL_Ji-ouUlA1k6gl1DX" TargetMode="External"/><Relationship Id="rId4" Type="http://schemas.openxmlformats.org/officeDocument/2006/relationships/webSettings" Target="webSettings.xml"/><Relationship Id="rId9" Type="http://schemas.openxmlformats.org/officeDocument/2006/relationships/hyperlink" Target="https://osvita.ua/legislation/Ser_osv/95314/" TargetMode="External"/><Relationship Id="rId14" Type="http://schemas.openxmlformats.org/officeDocument/2006/relationships/hyperlink" Target="https://osvita.ua/legislation/Ser_osv/95314/"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11</Pages>
  <Words>16394</Words>
  <Characters>9346</Characters>
  <Application>Microsoft Office Word</Application>
  <DocSecurity>0</DocSecurity>
  <Lines>77</Lines>
  <Paragraphs>51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25689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2026-03-17T18:45:00Z</dcterms:created>
  <dcterms:modified xsi:type="dcterms:W3CDTF">2026-03-17T19:03:00Z</dcterms:modified>
</cp:coreProperties>
</file>