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5A3" w:rsidRDefault="006755A3" w:rsidP="006755A3">
      <w:pPr>
        <w:pStyle w:val="a3"/>
        <w:rPr>
          <w:rFonts w:ascii="Verdana" w:hAnsi="Verdana"/>
          <w:color w:val="000000"/>
          <w:sz w:val="17"/>
          <w:szCs w:val="17"/>
        </w:rPr>
      </w:pPr>
      <w:bookmarkStart w:id="0" w:name="_GoBack"/>
      <w:r>
        <w:rPr>
          <w:rFonts w:ascii="Verdana" w:hAnsi="Verdana"/>
          <w:color w:val="000000"/>
          <w:sz w:val="17"/>
          <w:szCs w:val="17"/>
        </w:rPr>
        <w:t>З метою реалізації права дітей з особливими освітніми потребами на здобуття загальної середньої освіти з урахуванням особливостей розвитку та потреб дитини, висновків ІРЦ,  нормативно-правових актів, що регулюють питання інклюзивного навчання , в Варязькій  з 01.09.202</w:t>
      </w:r>
      <w:r>
        <w:rPr>
          <w:rFonts w:ascii="Verdana" w:hAnsi="Verdana"/>
          <w:color w:val="000000"/>
          <w:sz w:val="17"/>
          <w:szCs w:val="17"/>
        </w:rPr>
        <w:t>4</w:t>
      </w:r>
      <w:r>
        <w:rPr>
          <w:rFonts w:ascii="Verdana" w:hAnsi="Verdana"/>
          <w:color w:val="000000"/>
          <w:sz w:val="17"/>
          <w:szCs w:val="17"/>
        </w:rPr>
        <w:t>р. відкрито п'ять  класів з інклюзи</w:t>
      </w:r>
      <w:r>
        <w:rPr>
          <w:rFonts w:ascii="Verdana" w:hAnsi="Verdana"/>
          <w:color w:val="000000"/>
          <w:sz w:val="17"/>
          <w:szCs w:val="17"/>
        </w:rPr>
        <w:t>вною формою навчання (2 клас - 1</w:t>
      </w:r>
      <w:r>
        <w:rPr>
          <w:rFonts w:ascii="Verdana" w:hAnsi="Verdana"/>
          <w:color w:val="000000"/>
          <w:sz w:val="17"/>
          <w:szCs w:val="17"/>
        </w:rPr>
        <w:t xml:space="preserve"> дитина, 3 клас </w:t>
      </w:r>
      <w:r>
        <w:rPr>
          <w:rFonts w:ascii="Verdana" w:hAnsi="Verdana"/>
          <w:color w:val="000000"/>
          <w:sz w:val="17"/>
          <w:szCs w:val="17"/>
        </w:rPr>
        <w:t>2 дитини, 4 клас - 1 дитини, 5 клас - 2 дитина, 6</w:t>
      </w:r>
      <w:r>
        <w:rPr>
          <w:rFonts w:ascii="Verdana" w:hAnsi="Verdana"/>
          <w:color w:val="000000"/>
          <w:sz w:val="17"/>
          <w:szCs w:val="17"/>
        </w:rPr>
        <w:t xml:space="preserve"> клас - 1 дитина ). </w:t>
      </w:r>
    </w:p>
    <w:p w:rsidR="006755A3" w:rsidRDefault="006755A3" w:rsidP="006755A3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У  закладі створені сприятливі умови для навчання, соціалізації та подальшої інтеграції в суспільство дітей з особливими освітніми потребами:</w:t>
      </w:r>
    </w:p>
    <w:p w:rsidR="006755A3" w:rsidRDefault="006755A3" w:rsidP="006755A3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-класні кімнати, їдальня, актовий зал розташовано на 1 поверсі;</w:t>
      </w:r>
    </w:p>
    <w:p w:rsidR="006755A3" w:rsidRDefault="006755A3" w:rsidP="006755A3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-обладнано приміщення загального корекційного призначення (ресурсна кімната) на 2 поверсі;  </w:t>
      </w:r>
    </w:p>
    <w:p w:rsidR="006755A3" w:rsidRDefault="006755A3" w:rsidP="006755A3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 xml:space="preserve">-територія шкільного подвір'я має вільний доступ для </w:t>
      </w:r>
      <w:proofErr w:type="spellStart"/>
      <w:r>
        <w:rPr>
          <w:rFonts w:ascii="Verdana" w:hAnsi="Verdana"/>
          <w:color w:val="000000"/>
          <w:sz w:val="17"/>
          <w:szCs w:val="17"/>
        </w:rPr>
        <w:t>маломобільних</w:t>
      </w:r>
      <w:proofErr w:type="spellEnd"/>
      <w:r>
        <w:rPr>
          <w:rFonts w:ascii="Verdana" w:hAnsi="Verdana"/>
          <w:color w:val="000000"/>
          <w:sz w:val="17"/>
          <w:szCs w:val="17"/>
        </w:rPr>
        <w:t xml:space="preserve"> груп населення;</w:t>
      </w:r>
    </w:p>
    <w:p w:rsidR="006755A3" w:rsidRDefault="006755A3" w:rsidP="006755A3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755A3" w:rsidRDefault="006755A3" w:rsidP="006755A3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  Утворено команду психолого-педагогічного супроводу та налагоджено взаємодію з батьками учнів.  Є можливість отримати додаткові освітні послуги - індивідуальні корекційно-розви</w:t>
      </w:r>
      <w:r>
        <w:rPr>
          <w:rFonts w:ascii="Verdana" w:hAnsi="Verdana"/>
          <w:color w:val="000000"/>
          <w:sz w:val="17"/>
          <w:szCs w:val="17"/>
        </w:rPr>
        <w:t xml:space="preserve">ткові заняття.  </w:t>
      </w:r>
      <w:r>
        <w:rPr>
          <w:rFonts w:ascii="Verdana" w:hAnsi="Verdana"/>
          <w:color w:val="000000"/>
          <w:sz w:val="17"/>
          <w:szCs w:val="17"/>
        </w:rPr>
        <w:t>З дітьми працюють досвідчені вчителі, асист</w:t>
      </w:r>
      <w:r>
        <w:rPr>
          <w:rFonts w:ascii="Verdana" w:hAnsi="Verdana"/>
          <w:color w:val="000000"/>
          <w:sz w:val="17"/>
          <w:szCs w:val="17"/>
        </w:rPr>
        <w:t>енти вчителя</w:t>
      </w:r>
      <w:r>
        <w:rPr>
          <w:rFonts w:ascii="Verdana" w:hAnsi="Verdana"/>
          <w:color w:val="000000"/>
          <w:sz w:val="17"/>
          <w:szCs w:val="17"/>
        </w:rPr>
        <w:t xml:space="preserve">. Адаптовані навчальні програми, створено позитивний клімат шкільного середовища. Заклад співпрацює з </w:t>
      </w:r>
      <w:proofErr w:type="spellStart"/>
      <w:r>
        <w:rPr>
          <w:rFonts w:ascii="Verdana" w:hAnsi="Verdana"/>
          <w:color w:val="000000"/>
          <w:sz w:val="17"/>
          <w:szCs w:val="17"/>
        </w:rPr>
        <w:t>Інклюзивно</w:t>
      </w:r>
      <w:proofErr w:type="spellEnd"/>
      <w:r>
        <w:rPr>
          <w:rFonts w:ascii="Verdana" w:hAnsi="Verdana"/>
          <w:color w:val="000000"/>
          <w:sz w:val="17"/>
          <w:szCs w:val="17"/>
        </w:rPr>
        <w:t>-ресурсним центром   Сокальської міської  ради  Львівської  області</w:t>
      </w:r>
    </w:p>
    <w:p w:rsidR="006755A3" w:rsidRDefault="006755A3" w:rsidP="006755A3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Усі основні приміщення закладу мають природне та штучне освітлення у відповідності до діючих  норм. У закладі дотримується визначений Санітарним регламентом для закладів загальної середньої освіти температурний режим та режим вентиляції повітря; підібрано кольорову гамму в оздобленні приміщень; розташування меблів й обладнання; забезпечується регулярність вологого прибирання. Територія закладу підтримується в належному стані.</w:t>
      </w:r>
    </w:p>
    <w:p w:rsidR="006755A3" w:rsidRDefault="006755A3" w:rsidP="006755A3">
      <w:pPr>
        <w:pStyle w:val="a3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bookmarkEnd w:id="0"/>
    <w:p w:rsidR="00365D70" w:rsidRDefault="00365D70"/>
    <w:sectPr w:rsidR="00365D7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5A3"/>
    <w:rsid w:val="00365D70"/>
    <w:rsid w:val="0067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063A"/>
  <w15:chartTrackingRefBased/>
  <w15:docId w15:val="{BF7CB3E1-5CA7-426E-9F2C-DCF28061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5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9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Мар'яна</dc:creator>
  <cp:keywords/>
  <dc:description/>
  <cp:lastModifiedBy>Мар'яна</cp:lastModifiedBy>
  <cp:revision>1</cp:revision>
  <dcterms:created xsi:type="dcterms:W3CDTF">2024-11-27T11:55:00Z</dcterms:created>
  <dcterms:modified xsi:type="dcterms:W3CDTF">2024-11-27T11:59:00Z</dcterms:modified>
</cp:coreProperties>
</file>