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EDF" w:rsidRPr="002D0EDF" w:rsidRDefault="002D0EDF" w:rsidP="002D0ED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13"/>
          <w:szCs w:val="13"/>
        </w:rPr>
      </w:pPr>
      <w:r w:rsidRPr="002D0EDF">
        <w:rPr>
          <w:b/>
          <w:sz w:val="28"/>
          <w:szCs w:val="28"/>
        </w:rPr>
        <w:t>ЗАТВЕРДЖЕНО                                                                               СХВАЛЕНО</w:t>
      </w:r>
    </w:p>
    <w:p w:rsidR="002D0EDF" w:rsidRPr="002D0EDF" w:rsidRDefault="002D0EDF" w:rsidP="002D0ED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13"/>
          <w:szCs w:val="13"/>
        </w:rPr>
      </w:pPr>
    </w:p>
    <w:p w:rsidR="002D0EDF" w:rsidRPr="002D0EDF" w:rsidRDefault="002D0EDF" w:rsidP="002D0ED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2D0EDF">
        <w:rPr>
          <w:sz w:val="28"/>
          <w:szCs w:val="28"/>
        </w:rPr>
        <w:t xml:space="preserve">Начальник відділу освіти, молоді                    Рішенням педагогічної ради школи </w:t>
      </w:r>
    </w:p>
    <w:p w:rsidR="002D0EDF" w:rsidRPr="002D0EDF" w:rsidRDefault="002D0EDF" w:rsidP="002D0ED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2D0EDF">
        <w:rPr>
          <w:sz w:val="28"/>
          <w:szCs w:val="28"/>
        </w:rPr>
        <w:t>та спорту Сокальської МР                            Протокол № 1 від «</w:t>
      </w:r>
      <w:r w:rsidR="004C56CA">
        <w:rPr>
          <w:sz w:val="28"/>
          <w:szCs w:val="28"/>
          <w:lang w:val="ru-RU"/>
        </w:rPr>
        <w:t>31</w:t>
      </w:r>
      <w:r w:rsidRPr="002D0EDF">
        <w:rPr>
          <w:sz w:val="28"/>
          <w:szCs w:val="28"/>
        </w:rPr>
        <w:t>» серпня 202</w:t>
      </w:r>
      <w:r w:rsidR="00E7688B" w:rsidRPr="00E7688B">
        <w:rPr>
          <w:sz w:val="28"/>
          <w:szCs w:val="28"/>
          <w:lang w:val="ru-RU"/>
        </w:rPr>
        <w:t>2</w:t>
      </w:r>
      <w:r w:rsidRPr="002D0EDF">
        <w:rPr>
          <w:sz w:val="28"/>
          <w:szCs w:val="28"/>
        </w:rPr>
        <w:t>р.</w:t>
      </w:r>
    </w:p>
    <w:p w:rsidR="002D0EDF" w:rsidRPr="005B6CB4" w:rsidRDefault="002D0EDF" w:rsidP="002D0E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0EDF">
        <w:rPr>
          <w:rFonts w:ascii="Times New Roman" w:hAnsi="Times New Roman" w:cs="Times New Roman"/>
          <w:sz w:val="28"/>
          <w:szCs w:val="28"/>
        </w:rPr>
        <w:t xml:space="preserve">________________  </w:t>
      </w:r>
      <w:r w:rsidRPr="002D0EDF">
        <w:rPr>
          <w:rFonts w:ascii="Times New Roman" w:hAnsi="Times New Roman" w:cs="Times New Roman"/>
          <w:sz w:val="28"/>
          <w:szCs w:val="28"/>
          <w:lang w:val="ru-RU"/>
        </w:rPr>
        <w:t>Л.Б.Ковалишин</w:t>
      </w:r>
      <w:r w:rsidR="004C56CA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5B6CB4">
        <w:rPr>
          <w:rFonts w:ascii="Times New Roman" w:hAnsi="Times New Roman" w:cs="Times New Roman"/>
          <w:sz w:val="28"/>
          <w:szCs w:val="28"/>
        </w:rPr>
        <w:t>Надано чинності та введено в дію</w:t>
      </w:r>
    </w:p>
    <w:p w:rsidR="002D0EDF" w:rsidRPr="005B6CB4" w:rsidRDefault="004C56CA" w:rsidP="004C56CA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D0EDF" w:rsidRPr="005B6CB4">
        <w:rPr>
          <w:rFonts w:ascii="Times New Roman" w:hAnsi="Times New Roman" w:cs="Times New Roman"/>
          <w:sz w:val="28"/>
          <w:szCs w:val="28"/>
        </w:rPr>
        <w:t xml:space="preserve">Наказ </w:t>
      </w:r>
      <w:r w:rsidR="002D0EDF" w:rsidRPr="002D0EDF">
        <w:rPr>
          <w:rFonts w:ascii="Times New Roman" w:hAnsi="Times New Roman" w:cs="Times New Roman"/>
          <w:sz w:val="28"/>
          <w:szCs w:val="28"/>
        </w:rPr>
        <w:t>№ 2</w:t>
      </w:r>
      <w:r w:rsidR="00190654">
        <w:rPr>
          <w:rFonts w:ascii="Times New Roman" w:hAnsi="Times New Roman" w:cs="Times New Roman"/>
          <w:sz w:val="28"/>
          <w:szCs w:val="28"/>
        </w:rPr>
        <w:t>2</w:t>
      </w:r>
      <w:r w:rsidR="004D609A" w:rsidRPr="007355ED">
        <w:rPr>
          <w:rFonts w:ascii="Times New Roman" w:hAnsi="Times New Roman" w:cs="Times New Roman"/>
          <w:sz w:val="28"/>
          <w:szCs w:val="28"/>
        </w:rPr>
        <w:t>-ОД</w:t>
      </w:r>
      <w:r w:rsidR="002D0EDF" w:rsidRPr="002D0EDF">
        <w:rPr>
          <w:rFonts w:ascii="Times New Roman" w:hAnsi="Times New Roman" w:cs="Times New Roman"/>
          <w:sz w:val="28"/>
          <w:szCs w:val="28"/>
        </w:rPr>
        <w:t xml:space="preserve"> від </w:t>
      </w:r>
      <w:r w:rsidR="00190654">
        <w:rPr>
          <w:rFonts w:ascii="Times New Roman" w:hAnsi="Times New Roman" w:cs="Times New Roman"/>
          <w:sz w:val="28"/>
          <w:szCs w:val="28"/>
        </w:rPr>
        <w:t>30</w:t>
      </w:r>
      <w:r w:rsidR="004D609A">
        <w:rPr>
          <w:rFonts w:ascii="Times New Roman" w:hAnsi="Times New Roman" w:cs="Times New Roman"/>
          <w:sz w:val="28"/>
          <w:szCs w:val="28"/>
        </w:rPr>
        <w:t>.</w:t>
      </w:r>
      <w:r w:rsidR="002D0EDF" w:rsidRPr="002D0EDF">
        <w:rPr>
          <w:rFonts w:ascii="Times New Roman" w:hAnsi="Times New Roman" w:cs="Times New Roman"/>
          <w:sz w:val="28"/>
          <w:szCs w:val="28"/>
        </w:rPr>
        <w:t>08.202</w:t>
      </w:r>
      <w:r w:rsidR="00DA505E" w:rsidRPr="00DC63D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D609A">
        <w:rPr>
          <w:rFonts w:ascii="Times New Roman" w:hAnsi="Times New Roman" w:cs="Times New Roman"/>
          <w:sz w:val="28"/>
          <w:szCs w:val="28"/>
        </w:rPr>
        <w:t>р.</w:t>
      </w:r>
    </w:p>
    <w:p w:rsidR="002D0EDF" w:rsidRPr="002D0EDF" w:rsidRDefault="002D0EDF" w:rsidP="002D0ED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B6CB4" w:rsidRDefault="005B6CB4" w:rsidP="005B6CB4"/>
    <w:p w:rsidR="005B6CB4" w:rsidRDefault="005B6CB4" w:rsidP="005B6CB4"/>
    <w:p w:rsidR="002D0EDF" w:rsidRDefault="002D0EDF" w:rsidP="005B6CB4"/>
    <w:p w:rsidR="002D0EDF" w:rsidRDefault="002D0EDF" w:rsidP="005B6CB4"/>
    <w:p w:rsidR="005B6CB4" w:rsidRDefault="005B6CB4" w:rsidP="005B6CB4"/>
    <w:p w:rsidR="005B6CB4" w:rsidRDefault="005B6CB4" w:rsidP="005B6CB4"/>
    <w:p w:rsidR="005B6CB4" w:rsidRDefault="005B6CB4" w:rsidP="005B6CB4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72"/>
          <w:szCs w:val="72"/>
        </w:rPr>
        <w:t>СТРАТЕГІЯ</w:t>
      </w:r>
      <w:r w:rsidR="00E0675C" w:rsidRPr="00E0675C">
        <w:rPr>
          <w:b/>
          <w:bCs/>
          <w:color w:val="000000"/>
          <w:sz w:val="72"/>
          <w:szCs w:val="72"/>
        </w:rPr>
        <w:t xml:space="preserve"> РОЗВИТКУ</w:t>
      </w:r>
      <w:r>
        <w:rPr>
          <w:b/>
          <w:bCs/>
          <w:color w:val="000000"/>
          <w:sz w:val="72"/>
          <w:szCs w:val="72"/>
        </w:rPr>
        <w:t> </w:t>
      </w:r>
    </w:p>
    <w:p w:rsidR="004D609A" w:rsidRDefault="003A4429" w:rsidP="005B6CB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>ЗАВИШЕНСЬКОЇ</w:t>
      </w:r>
    </w:p>
    <w:p w:rsidR="00E0675C" w:rsidRDefault="004D609A" w:rsidP="005B6CB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>ПОЧАТКОВОЇ ШКОЛИ</w:t>
      </w:r>
    </w:p>
    <w:p w:rsidR="00E0675C" w:rsidRDefault="00E0675C" w:rsidP="005B6CB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>Сокальської міської ради</w:t>
      </w:r>
    </w:p>
    <w:p w:rsidR="005B6CB4" w:rsidRPr="00E0675C" w:rsidRDefault="00E0675C" w:rsidP="005B6CB4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56"/>
          <w:szCs w:val="56"/>
        </w:rPr>
        <w:t>Львівської області</w:t>
      </w:r>
    </w:p>
    <w:p w:rsidR="005B6CB4" w:rsidRDefault="005B6CB4" w:rsidP="005B6CB4"/>
    <w:p w:rsidR="005B6CB4" w:rsidRDefault="005B6CB4" w:rsidP="005B6CB4"/>
    <w:p w:rsidR="005B6CB4" w:rsidRDefault="005B6CB4" w:rsidP="005B6CB4"/>
    <w:p w:rsidR="005B6CB4" w:rsidRDefault="005B6CB4" w:rsidP="005B6CB4"/>
    <w:p w:rsidR="005B6CB4" w:rsidRDefault="005B6CB4" w:rsidP="005B6CB4"/>
    <w:p w:rsidR="005B6CB4" w:rsidRDefault="005B6CB4" w:rsidP="005B6CB4"/>
    <w:p w:rsidR="005B6CB4" w:rsidRDefault="005B6CB4" w:rsidP="005B6CB4"/>
    <w:p w:rsidR="005B6CB4" w:rsidRDefault="005B6CB4" w:rsidP="005B6CB4"/>
    <w:p w:rsidR="005B6CB4" w:rsidRDefault="005B6CB4" w:rsidP="005B6CB4"/>
    <w:p w:rsidR="005B6CB4" w:rsidRDefault="005B6CB4" w:rsidP="005B6CB4"/>
    <w:p w:rsidR="005B6CB4" w:rsidRDefault="005B6CB4" w:rsidP="005B6CB4"/>
    <w:p w:rsidR="005B6CB4" w:rsidRDefault="005B6CB4" w:rsidP="005B6CB4"/>
    <w:p w:rsidR="005B6CB4" w:rsidRDefault="005B6CB4" w:rsidP="005B6CB4"/>
    <w:p w:rsidR="005B6CB4" w:rsidRDefault="005B6CB4" w:rsidP="005B6CB4"/>
    <w:p w:rsidR="005B6CB4" w:rsidRDefault="005B6CB4" w:rsidP="005B6CB4"/>
    <w:p w:rsidR="002D0EDF" w:rsidRDefault="002D0EDF" w:rsidP="005B6CB4"/>
    <w:p w:rsidR="002D0EDF" w:rsidRDefault="002D0EDF" w:rsidP="005B6CB4"/>
    <w:p w:rsidR="005B6CB4" w:rsidRDefault="005B6CB4" w:rsidP="005B6CB4"/>
    <w:p w:rsidR="005B6CB4" w:rsidRDefault="005B6CB4" w:rsidP="005B6CB4"/>
    <w:p w:rsidR="002D0EDF" w:rsidRDefault="002D0EDF" w:rsidP="005B6CB4"/>
    <w:p w:rsidR="005B6CB4" w:rsidRPr="009D2578" w:rsidRDefault="005B6CB4" w:rsidP="005B6C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2578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>План реалізації</w:t>
      </w:r>
    </w:p>
    <w:p w:rsidR="005B6CB4" w:rsidRPr="009D2578" w:rsidRDefault="005B6CB4" w:rsidP="005B6C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2578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>Стратегії розвитку закладу</w:t>
      </w:r>
    </w:p>
    <w:p w:rsidR="005B6CB4" w:rsidRPr="009D2578" w:rsidRDefault="005B6CB4" w:rsidP="005B6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6CB4" w:rsidRDefault="005B6CB4" w:rsidP="005B6C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D25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І. Освітнє середовище.</w:t>
      </w:r>
    </w:p>
    <w:p w:rsidR="005B6CB4" w:rsidRPr="009D2578" w:rsidRDefault="005B6CB4" w:rsidP="005B6CB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6CB4" w:rsidRDefault="005B6CB4" w:rsidP="005B6C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D25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ІІ. Освітня діяльність.</w:t>
      </w:r>
    </w:p>
    <w:p w:rsidR="005B6CB4" w:rsidRPr="009D2578" w:rsidRDefault="005B6CB4" w:rsidP="005B6CB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6CB4" w:rsidRDefault="005B6CB4" w:rsidP="005B6C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D25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ІІІ. Педагогічна діяльність.</w:t>
      </w:r>
    </w:p>
    <w:p w:rsidR="005B6CB4" w:rsidRPr="009D2578" w:rsidRDefault="005B6CB4" w:rsidP="005B6CB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6CB4" w:rsidRDefault="005B6CB4" w:rsidP="005B6C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D25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ІV. Система оцінювання здобувачів освіти.</w:t>
      </w:r>
    </w:p>
    <w:p w:rsidR="005B6CB4" w:rsidRPr="009D2578" w:rsidRDefault="005B6CB4" w:rsidP="005B6CB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6CB4" w:rsidRDefault="005B6CB4" w:rsidP="005B6CB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D25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V. Освіт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ній простір виховної діяльності.</w:t>
      </w:r>
    </w:p>
    <w:p w:rsidR="005B6CB4" w:rsidRPr="009D2578" w:rsidRDefault="005B6CB4" w:rsidP="005B6CB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6CB4" w:rsidRPr="009D2578" w:rsidRDefault="005B6CB4" w:rsidP="005B6CB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25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VІ. Управлінська діяльність.</w:t>
      </w:r>
    </w:p>
    <w:p w:rsidR="005B6CB4" w:rsidRDefault="005B6CB4" w:rsidP="005B6CB4"/>
    <w:p w:rsidR="005B6CB4" w:rsidRDefault="005B6CB4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B6CB4" w:rsidRDefault="005B6CB4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B6CB4" w:rsidRDefault="005B6CB4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B6CB4" w:rsidRDefault="005B6CB4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B6CB4" w:rsidRDefault="005B6CB4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B6CB4" w:rsidRDefault="005B6CB4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B6CB4" w:rsidRDefault="005B6CB4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B6CB4" w:rsidRDefault="005B6CB4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B6CB4" w:rsidRDefault="005B6CB4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B6CB4" w:rsidRDefault="005B6CB4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B6CB4" w:rsidRDefault="005B6CB4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B6CB4" w:rsidRDefault="005B6CB4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B6CB4" w:rsidRDefault="005B6CB4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B6CB4" w:rsidRDefault="005B6CB4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B6CB4" w:rsidRDefault="005B6CB4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B6CB4" w:rsidRDefault="005B6CB4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B6CB4" w:rsidRDefault="005B6CB4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B6CB4" w:rsidRDefault="005B6CB4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B6CB4" w:rsidRDefault="005B6CB4" w:rsidP="00E067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5B6CB4" w:rsidRDefault="005B6CB4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2D0EDF" w:rsidRDefault="002D0EDF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2D0EDF" w:rsidRDefault="002D0EDF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2D0EDF" w:rsidRDefault="002D0EDF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2D0EDF" w:rsidRDefault="002D0EDF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80186B" w:rsidRPr="00481D50" w:rsidRDefault="0080186B" w:rsidP="00F82C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  <w:r w:rsidRPr="00481D50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  <w:lastRenderedPageBreak/>
        <w:t>ВСТУП</w:t>
      </w:r>
    </w:p>
    <w:p w:rsidR="002D7849" w:rsidRPr="0080186B" w:rsidRDefault="002D7849" w:rsidP="00F82C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D7849" w:rsidRPr="002D7849" w:rsidRDefault="002D7849" w:rsidP="004D60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78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Підготовка Стратегії розвитку </w:t>
      </w:r>
      <w:r w:rsidR="003A442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Завишенської</w:t>
      </w:r>
      <w:r w:rsidR="004C56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609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початков</w:t>
      </w:r>
      <w:r w:rsidRPr="002D78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ої школи  </w:t>
      </w:r>
      <w:r w:rsidR="00F82C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Сокальської міської </w:t>
      </w:r>
      <w:r w:rsidRPr="002D78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ради </w:t>
      </w:r>
      <w:r w:rsidR="004C56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Львівської області на </w:t>
      </w:r>
      <w:r w:rsidR="00E0675C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4D609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DC63D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E0675C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DC63D8">
        <w:rPr>
          <w:rFonts w:ascii="Times New Roman" w:eastAsia="Times New Roman" w:hAnsi="Times New Roman" w:cs="Times New Roman"/>
          <w:sz w:val="28"/>
          <w:szCs w:val="28"/>
          <w:lang w:eastAsia="uk-UA"/>
        </w:rPr>
        <w:t>6 р</w:t>
      </w:r>
      <w:r w:rsidR="00E0675C">
        <w:rPr>
          <w:rFonts w:ascii="Times New Roman" w:eastAsia="Times New Roman" w:hAnsi="Times New Roman" w:cs="Times New Roman"/>
          <w:sz w:val="28"/>
          <w:szCs w:val="28"/>
          <w:lang w:eastAsia="uk-UA"/>
        </w:rPr>
        <w:t>р.</w:t>
      </w:r>
      <w:r w:rsidR="004C56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D78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зумовлена якісним </w:t>
      </w:r>
      <w:r w:rsidRPr="000F4022">
        <w:rPr>
          <w:rFonts w:ascii="Times New Roman" w:eastAsia="Times New Roman" w:hAnsi="Times New Roman" w:cs="Times New Roman"/>
          <w:sz w:val="28"/>
          <w:szCs w:val="28"/>
          <w:lang w:eastAsia="uk-UA"/>
        </w:rPr>
        <w:t>оновленням змісту освіти згідно нового Закону України «Про освіту»,</w:t>
      </w:r>
      <w:r w:rsidR="000F4022" w:rsidRPr="000F402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Концепції нової</w:t>
      </w:r>
      <w:r w:rsidR="000F4022" w:rsidRPr="002D78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української школи</w:t>
      </w:r>
      <w:r w:rsidR="000F4022">
        <w:rPr>
          <w:rFonts w:ascii="Times New Roman" w:hAnsi="Times New Roman" w:cs="Times New Roman"/>
          <w:sz w:val="28"/>
          <w:szCs w:val="28"/>
        </w:rPr>
        <w:t xml:space="preserve">, </w:t>
      </w:r>
      <w:r w:rsidR="004D609A" w:rsidRPr="000F4022">
        <w:rPr>
          <w:rFonts w:ascii="Times New Roman" w:hAnsi="Times New Roman" w:cs="Times New Roman"/>
          <w:sz w:val="28"/>
          <w:szCs w:val="28"/>
        </w:rPr>
        <w:t>Базово</w:t>
      </w:r>
      <w:r w:rsidR="00FD2053" w:rsidRPr="000F4022">
        <w:rPr>
          <w:rFonts w:ascii="Times New Roman" w:hAnsi="Times New Roman" w:cs="Times New Roman"/>
          <w:sz w:val="28"/>
          <w:szCs w:val="28"/>
        </w:rPr>
        <w:t>ї</w:t>
      </w:r>
      <w:r w:rsidR="004D609A" w:rsidRPr="000F4022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0F4022" w:rsidRPr="000F4022">
        <w:rPr>
          <w:rFonts w:ascii="Times New Roman" w:hAnsi="Times New Roman" w:cs="Times New Roman"/>
          <w:sz w:val="28"/>
          <w:szCs w:val="28"/>
        </w:rPr>
        <w:t>и до</w:t>
      </w:r>
      <w:r w:rsidR="000F4022">
        <w:rPr>
          <w:rFonts w:ascii="Times New Roman" w:hAnsi="Times New Roman" w:cs="Times New Roman"/>
          <w:sz w:val="28"/>
          <w:szCs w:val="28"/>
        </w:rPr>
        <w:t>ш</w:t>
      </w:r>
      <w:r w:rsidR="000F4022" w:rsidRPr="000F4022">
        <w:rPr>
          <w:rFonts w:ascii="Times New Roman" w:hAnsi="Times New Roman" w:cs="Times New Roman"/>
          <w:sz w:val="28"/>
          <w:szCs w:val="28"/>
        </w:rPr>
        <w:t xml:space="preserve">кілля, </w:t>
      </w:r>
      <w:r w:rsidR="004D609A" w:rsidRPr="000F4022">
        <w:rPr>
          <w:rFonts w:ascii="Times New Roman" w:hAnsi="Times New Roman" w:cs="Times New Roman"/>
          <w:sz w:val="28"/>
          <w:szCs w:val="28"/>
        </w:rPr>
        <w:t>«Закон</w:t>
      </w:r>
      <w:r w:rsidR="000F4022" w:rsidRPr="000F4022">
        <w:rPr>
          <w:rFonts w:ascii="Times New Roman" w:hAnsi="Times New Roman" w:cs="Times New Roman"/>
          <w:sz w:val="28"/>
          <w:szCs w:val="28"/>
        </w:rPr>
        <w:t>у</w:t>
      </w:r>
      <w:r w:rsidR="004D609A" w:rsidRPr="000F4022">
        <w:rPr>
          <w:rFonts w:ascii="Times New Roman" w:hAnsi="Times New Roman" w:cs="Times New Roman"/>
          <w:sz w:val="28"/>
          <w:szCs w:val="28"/>
        </w:rPr>
        <w:t xml:space="preserve"> України про дошкільну освіту»</w:t>
      </w:r>
      <w:r w:rsidRPr="002D7849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полягає в необхідності привести її у відповідність із європейськими стандартами, потребами сучасного життя, запитами суспільства щодо надання якісних освітніх послуг. Пріоритетними напрямами розвитку освіти є формування сучасних освітніх компетенцій та формування високого рівня інформаційної культури кожного члена суспільства, якісну підготовку підростаючого покоління до життя в основі якого закл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адена повна академічна свобода.</w:t>
      </w:r>
    </w:p>
    <w:p w:rsidR="002D7849" w:rsidRPr="002D7849" w:rsidRDefault="002D7849" w:rsidP="00F82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7849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Стратегія розвитку закладу визначає основні шляхи, скеровує педагогів до реалізації ціннісних пріоритетів особистості, задоволення освітніх потреб здобувачів освіти, створення освітнього середовища, у якому б реалізувалася сучасна модель випускника, особистості, готової до життя з самореалізацією компетенцій, 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аданих під час здобуття освіти.</w:t>
      </w:r>
    </w:p>
    <w:p w:rsidR="002D7849" w:rsidRPr="002D7849" w:rsidRDefault="002D7849" w:rsidP="00F82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78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Стратегія розвитку закладу спрямована в площину цінностей особистісного розвитку, варіативності й відкритості освітньої системи закладу, зумовлює модернізацію чинників, які впливають на якість освітнього процесу, змісту освіти, форм і методів навчання й виховання, внутрішнього та зовнішнього моніторингів якості знань здобувачів освіти та якості надання педагогами освітніх послуг,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прийнятті управлінських рішень.</w:t>
      </w:r>
    </w:p>
    <w:p w:rsidR="002D7849" w:rsidRPr="002D7849" w:rsidRDefault="002D7849" w:rsidP="00F82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7849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Стратегія розвитку закладу є комплексом методичних, матеріально-технічних та управлінських проєктів із визначенням шляхів їх реалізації. У ній максимально враховані потреб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 учасників освітнього процесу.</w:t>
      </w:r>
    </w:p>
    <w:p w:rsidR="0080186B" w:rsidRPr="002D7849" w:rsidRDefault="002D7849" w:rsidP="00F82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7849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Основними результатами Стратегії розвитку школи</w:t>
      </w:r>
      <w:r w:rsidR="001D0F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дошкільного підрозділу</w:t>
      </w:r>
      <w:r w:rsidRPr="002D78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будуть удосконалення й модернізація сучасного освітнього середовища закладу, системні позитивні зміни, підвищення якості надання освітніх послуг. Стратегія розвитку закладу дасть можливість виробити пріоритетні напрями діяльності школи</w:t>
      </w:r>
      <w:r w:rsidR="001D0F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дошкілля</w:t>
      </w:r>
      <w:r w:rsidRPr="002D78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найближчі роки.</w:t>
      </w:r>
    </w:p>
    <w:p w:rsidR="002D7849" w:rsidRDefault="002D7849" w:rsidP="008018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0186B" w:rsidRPr="00481D50" w:rsidRDefault="0080186B" w:rsidP="008018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uk-UA"/>
        </w:rPr>
      </w:pPr>
      <w:r w:rsidRPr="00481D50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  <w:t>ЗАГАЛЬНІ ПОЛОЖЕННЯ</w:t>
      </w:r>
    </w:p>
    <w:p w:rsidR="0080186B" w:rsidRPr="00481D50" w:rsidRDefault="0080186B" w:rsidP="0080186B">
      <w:pPr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uk-UA"/>
        </w:rPr>
      </w:pPr>
    </w:p>
    <w:p w:rsidR="0080186B" w:rsidRPr="0080186B" w:rsidRDefault="0080186B" w:rsidP="00801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Стратегія </w:t>
      </w:r>
      <w:r w:rsidR="009F5C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розвитку </w:t>
      </w:r>
      <w:r w:rsidR="003A44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Завишенської</w:t>
      </w:r>
      <w:r w:rsidR="004C56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B62B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початкової</w:t>
      </w:r>
      <w:r w:rsidR="009F5CD7" w:rsidRPr="009F5C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школи С</w:t>
      </w:r>
      <w:r w:rsidR="00F82C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окальської міської </w:t>
      </w:r>
      <w:r w:rsidR="009F5CD7" w:rsidRPr="009F5C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ради </w:t>
      </w:r>
      <w:r w:rsidR="00F82C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Львіської</w:t>
      </w:r>
      <w:r w:rsidR="004C56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9F5CD7" w:rsidRPr="009F5C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(далі </w:t>
      </w:r>
      <w:r w:rsidR="003A44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Завишенська</w:t>
      </w:r>
      <w:r w:rsidR="004C56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62B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="009F5C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Ш 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спрямована на реалізацію Конституції України, Національної доктрини розвитку освіти, Концепції «Нова українська школа»</w:t>
      </w:r>
      <w:r w:rsidR="00B62B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B62BF5" w:rsidRPr="000F4022">
        <w:rPr>
          <w:rFonts w:ascii="Times New Roman" w:hAnsi="Times New Roman" w:cs="Times New Roman"/>
          <w:sz w:val="28"/>
          <w:szCs w:val="28"/>
        </w:rPr>
        <w:t xml:space="preserve">Базової програми </w:t>
      </w:r>
      <w:r w:rsidR="00DC63D8">
        <w:rPr>
          <w:rFonts w:ascii="Times New Roman" w:hAnsi="Times New Roman" w:cs="Times New Roman"/>
          <w:sz w:val="28"/>
          <w:szCs w:val="28"/>
        </w:rPr>
        <w:t xml:space="preserve">довкілля 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  розроблена на основі Законів України «Про освіту», «Про </w:t>
      </w:r>
      <w:r w:rsidR="002D0E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повну 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загальну середню освіту»</w:t>
      </w:r>
      <w:r w:rsidR="00B62BF5" w:rsidRPr="000F4022">
        <w:rPr>
          <w:rFonts w:ascii="Times New Roman" w:hAnsi="Times New Roman" w:cs="Times New Roman"/>
          <w:sz w:val="28"/>
          <w:szCs w:val="28"/>
        </w:rPr>
        <w:t>, «Закону України про дошкільну освіту»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Стратегія враховує потреби сучасного українського суспільства, умови його інтеграції в європейське і світове співтовариство, соціальне замовлення в період оновлення. </w:t>
      </w:r>
    </w:p>
    <w:p w:rsidR="003265B3" w:rsidRDefault="003265B3" w:rsidP="00801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65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досягнення нових цілей освіти </w:t>
      </w:r>
      <w:r w:rsidR="00B62B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заклад</w:t>
      </w:r>
      <w:r w:rsidRPr="003265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обра</w:t>
      </w:r>
      <w:r w:rsidR="00B62B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3265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себе стратегічну ідею  – розвиток соціальної компетентності здобувачів освіти, яка є основою універсальної, здатної до динамічного розвитку особистості. </w:t>
      </w:r>
    </w:p>
    <w:p w:rsidR="0080186B" w:rsidRPr="0080186B" w:rsidRDefault="0080186B" w:rsidP="00801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Для формування навичок соціальної компетентності необхідно створити умови для розвитку основних трьох складових соціальної компетентності:</w:t>
      </w:r>
    </w:p>
    <w:p w:rsidR="0080186B" w:rsidRPr="009F5CD7" w:rsidRDefault="0080186B" w:rsidP="009F5CD7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інтелектуальної компетентності (уміння та навички, які формуються в </w:t>
      </w:r>
      <w:r w:rsidR="00B62B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здобувачів освіти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процесі предметного розуміння, спонукають до появи високого </w:t>
      </w:r>
      <w:r w:rsidRPr="009F5CD7">
        <w:rPr>
          <w:rFonts w:ascii="Times New Roman" w:hAnsi="Times New Roman" w:cs="Times New Roman"/>
          <w:color w:val="000000"/>
          <w:sz w:val="28"/>
          <w:szCs w:val="28"/>
        </w:rPr>
        <w:t>рівня «особистісного знання» й використовуються для розв’язання нестандартних ситуацій);</w:t>
      </w:r>
    </w:p>
    <w:p w:rsidR="0080186B" w:rsidRDefault="0080186B" w:rsidP="008018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6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ситуативного самовизначення (уміння робити відповідальний вибір на підставі особистих якостей, здібностей та задатків);</w:t>
      </w:r>
    </w:p>
    <w:p w:rsidR="0080186B" w:rsidRDefault="0080186B" w:rsidP="008018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6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культури співвіднесення (системи діалогічного сприйняття ціннісних позицій, коли </w:t>
      </w:r>
      <w:r w:rsidR="00233544">
        <w:rPr>
          <w:color w:val="000000"/>
          <w:sz w:val="28"/>
          <w:szCs w:val="28"/>
        </w:rPr>
        <w:t>дитина</w:t>
      </w:r>
      <w:r>
        <w:rPr>
          <w:color w:val="000000"/>
          <w:sz w:val="28"/>
          <w:szCs w:val="28"/>
        </w:rPr>
        <w:t xml:space="preserve"> у змозі виділити та сформувати особисту ціннісну позицію та співвіднести її з позиціями інших і знайти оптимальне рішення).</w:t>
      </w:r>
    </w:p>
    <w:p w:rsidR="00481D50" w:rsidRDefault="00481D50" w:rsidP="0080186B">
      <w:pPr>
        <w:pStyle w:val="a3"/>
        <w:spacing w:before="0" w:beforeAutospacing="0" w:after="0" w:afterAutospacing="0"/>
        <w:ind w:firstLine="680"/>
        <w:jc w:val="both"/>
        <w:rPr>
          <w:b/>
          <w:bCs/>
          <w:color w:val="000000"/>
          <w:sz w:val="28"/>
          <w:szCs w:val="28"/>
        </w:rPr>
      </w:pPr>
    </w:p>
    <w:p w:rsidR="003265B3" w:rsidRDefault="003265B3" w:rsidP="0080186B">
      <w:pPr>
        <w:pStyle w:val="a3"/>
        <w:spacing w:before="0" w:beforeAutospacing="0" w:after="0" w:afterAutospacing="0"/>
        <w:ind w:firstLine="680"/>
        <w:jc w:val="both"/>
        <w:rPr>
          <w:b/>
          <w:bCs/>
          <w:color w:val="000000"/>
          <w:sz w:val="28"/>
          <w:szCs w:val="28"/>
        </w:rPr>
      </w:pPr>
      <w:r w:rsidRPr="003265B3">
        <w:rPr>
          <w:b/>
          <w:bCs/>
          <w:color w:val="000000"/>
          <w:sz w:val="28"/>
          <w:szCs w:val="28"/>
        </w:rPr>
        <w:t xml:space="preserve">Місія </w:t>
      </w:r>
      <w:r w:rsidR="00233544">
        <w:rPr>
          <w:b/>
          <w:bCs/>
          <w:color w:val="000000"/>
          <w:sz w:val="28"/>
          <w:szCs w:val="28"/>
        </w:rPr>
        <w:t>закладу</w:t>
      </w:r>
      <w:r w:rsidRPr="003265B3">
        <w:rPr>
          <w:b/>
          <w:bCs/>
          <w:color w:val="000000"/>
          <w:sz w:val="28"/>
          <w:szCs w:val="28"/>
        </w:rPr>
        <w:t xml:space="preserve">: </w:t>
      </w:r>
      <w:r w:rsidRPr="003265B3">
        <w:rPr>
          <w:bCs/>
          <w:color w:val="000000"/>
          <w:sz w:val="28"/>
          <w:szCs w:val="28"/>
        </w:rPr>
        <w:t>- становлення творчої особистості, яка володіє навичками та компетентностями, що затребувані в кожній сфері інтелектуальної діяльності, яка готова навчатися протягом усього життя, вибирати й оновлювати професійний шлях самостійно.</w:t>
      </w:r>
    </w:p>
    <w:p w:rsidR="00481D50" w:rsidRDefault="00481D50" w:rsidP="0080186B">
      <w:pPr>
        <w:pStyle w:val="a3"/>
        <w:spacing w:before="0" w:beforeAutospacing="0" w:after="0" w:afterAutospacing="0"/>
        <w:ind w:firstLine="680"/>
        <w:jc w:val="both"/>
        <w:rPr>
          <w:b/>
          <w:bCs/>
          <w:color w:val="000000"/>
          <w:sz w:val="28"/>
          <w:szCs w:val="28"/>
        </w:rPr>
      </w:pPr>
    </w:p>
    <w:p w:rsidR="0080186B" w:rsidRDefault="0080186B" w:rsidP="0080186B">
      <w:pPr>
        <w:pStyle w:val="a3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Мета  стратегії розвитку </w:t>
      </w:r>
      <w:r w:rsidR="003A4429">
        <w:rPr>
          <w:b/>
          <w:bCs/>
          <w:color w:val="000000"/>
          <w:sz w:val="28"/>
          <w:szCs w:val="28"/>
        </w:rPr>
        <w:t>Завишенська</w:t>
      </w:r>
      <w:r w:rsidR="004C56CA">
        <w:rPr>
          <w:b/>
          <w:bCs/>
          <w:color w:val="000000"/>
          <w:sz w:val="28"/>
          <w:szCs w:val="28"/>
        </w:rPr>
        <w:t xml:space="preserve"> </w:t>
      </w:r>
      <w:r w:rsidR="00233544">
        <w:rPr>
          <w:color w:val="000000"/>
          <w:sz w:val="28"/>
          <w:szCs w:val="28"/>
        </w:rPr>
        <w:t>П</w:t>
      </w:r>
      <w:r w:rsidR="009F5CD7">
        <w:rPr>
          <w:color w:val="000000"/>
          <w:sz w:val="28"/>
          <w:szCs w:val="28"/>
        </w:rPr>
        <w:t>Ш</w:t>
      </w:r>
      <w:r>
        <w:rPr>
          <w:color w:val="000000"/>
          <w:sz w:val="28"/>
          <w:szCs w:val="28"/>
        </w:rPr>
        <w:t xml:space="preserve">– </w:t>
      </w:r>
      <w:r w:rsidR="003265B3" w:rsidRPr="003265B3">
        <w:rPr>
          <w:color w:val="000000"/>
          <w:sz w:val="28"/>
          <w:szCs w:val="28"/>
        </w:rPr>
        <w:t>визначити перспективи розвитку закладу освіти як закладу, що  надає  якісну сучасну освіту шляхом вільного творчого навчання  відповідно до суспільних потреб, зумовлених розвитком української держави.</w:t>
      </w:r>
    </w:p>
    <w:p w:rsidR="00711E8A" w:rsidRDefault="00711E8A" w:rsidP="0080186B">
      <w:pPr>
        <w:pStyle w:val="a3"/>
        <w:spacing w:before="0" w:beforeAutospacing="0" w:after="0" w:afterAutospacing="0"/>
        <w:ind w:firstLine="680"/>
        <w:jc w:val="both"/>
      </w:pPr>
    </w:p>
    <w:p w:rsidR="0080186B" w:rsidRDefault="0080186B" w:rsidP="0080186B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Основними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стратегічними завданнями </w:t>
      </w:r>
      <w:r>
        <w:rPr>
          <w:color w:val="000000"/>
          <w:sz w:val="28"/>
          <w:szCs w:val="28"/>
        </w:rPr>
        <w:t>розвитку закладу є:</w:t>
      </w:r>
    </w:p>
    <w:p w:rsidR="0080186B" w:rsidRDefault="0080186B" w:rsidP="0080186B">
      <w:pPr>
        <w:pStyle w:val="a3"/>
        <w:numPr>
          <w:ilvl w:val="0"/>
          <w:numId w:val="3"/>
        </w:numPr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Формування багатомірного освітнього простору для здобувачів освіти, орієнтованого на автономію, академічну </w:t>
      </w:r>
      <w:r w:rsidR="0038270A">
        <w:rPr>
          <w:color w:val="000000"/>
          <w:sz w:val="28"/>
          <w:szCs w:val="28"/>
        </w:rPr>
        <w:t>свободу для всебічного розвиток</w:t>
      </w:r>
      <w:r>
        <w:rPr>
          <w:color w:val="000000"/>
          <w:sz w:val="28"/>
          <w:szCs w:val="28"/>
        </w:rPr>
        <w:t xml:space="preserve"> особистості як найвищої цінності суспільства, її талантів, інтелектуальних, творчих і фізичних здібностей.</w:t>
      </w:r>
    </w:p>
    <w:p w:rsidR="0080186B" w:rsidRDefault="0080186B" w:rsidP="0080186B">
      <w:pPr>
        <w:pStyle w:val="a3"/>
        <w:numPr>
          <w:ilvl w:val="0"/>
          <w:numId w:val="3"/>
        </w:numPr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Надання освітніх послуг через форми здобуття освіти згідно чинного законодавства.</w:t>
      </w:r>
    </w:p>
    <w:p w:rsidR="0080186B" w:rsidRDefault="0080186B" w:rsidP="0080186B">
      <w:pPr>
        <w:pStyle w:val="a3"/>
        <w:numPr>
          <w:ilvl w:val="0"/>
          <w:numId w:val="3"/>
        </w:numPr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Формування цінностей, необхідних для самореалізації здобувачів освіти.</w:t>
      </w:r>
    </w:p>
    <w:p w:rsidR="0080186B" w:rsidRDefault="0080186B" w:rsidP="0080186B">
      <w:pPr>
        <w:pStyle w:val="a3"/>
        <w:numPr>
          <w:ilvl w:val="0"/>
          <w:numId w:val="3"/>
        </w:numPr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Гуманістична направленість педагогічного процесу, повага до особистості учасників освітнього процесу.</w:t>
      </w:r>
    </w:p>
    <w:p w:rsidR="0080186B" w:rsidRDefault="0080186B" w:rsidP="0080186B">
      <w:pPr>
        <w:pStyle w:val="a3"/>
        <w:numPr>
          <w:ilvl w:val="0"/>
          <w:numId w:val="3"/>
        </w:numPr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Забезпечення якості надання освітніх послуг на </w:t>
      </w:r>
      <w:r w:rsidR="0005396E">
        <w:rPr>
          <w:color w:val="000000"/>
          <w:sz w:val="28"/>
          <w:szCs w:val="28"/>
        </w:rPr>
        <w:t xml:space="preserve">дошкільному та </w:t>
      </w:r>
      <w:r>
        <w:rPr>
          <w:color w:val="000000"/>
          <w:sz w:val="28"/>
          <w:szCs w:val="28"/>
        </w:rPr>
        <w:t>початковомурівнях освіти.</w:t>
      </w:r>
    </w:p>
    <w:p w:rsidR="0080186B" w:rsidRDefault="0080186B" w:rsidP="0080186B">
      <w:pPr>
        <w:pStyle w:val="a3"/>
        <w:numPr>
          <w:ilvl w:val="0"/>
          <w:numId w:val="3"/>
        </w:numPr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Виховання відповідальних громадян, які здатні до свідомого суспільного вибору та спрямування своєї діяльності на користь іншим людям, громадськості, суспільства.</w:t>
      </w:r>
    </w:p>
    <w:p w:rsidR="0080186B" w:rsidRDefault="0080186B" w:rsidP="0080186B">
      <w:pPr>
        <w:pStyle w:val="a3"/>
        <w:numPr>
          <w:ilvl w:val="0"/>
          <w:numId w:val="3"/>
        </w:numPr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Розвиток творчої ініціативи та академічної свободи педагогів в пошуках нових форм і методів професійної діяльності для надання якісних освітніх послуг.</w:t>
      </w:r>
    </w:p>
    <w:p w:rsidR="0080186B" w:rsidRDefault="0080186B" w:rsidP="0080186B">
      <w:pPr>
        <w:pStyle w:val="a3"/>
        <w:numPr>
          <w:ilvl w:val="0"/>
          <w:numId w:val="3"/>
        </w:numPr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Розвиток здобувачів освіти пізнавальних інтересів і здібностей, потреби глибокого й творчого оволодіння знаннями, навчання самостійного набуття знань, прагнення постійно знайомитися з найновішими досягненнями науки й техніки.</w:t>
      </w:r>
    </w:p>
    <w:p w:rsidR="0080186B" w:rsidRDefault="0080186B" w:rsidP="0080186B">
      <w:pPr>
        <w:pStyle w:val="a3"/>
        <w:numPr>
          <w:ilvl w:val="0"/>
          <w:numId w:val="3"/>
        </w:numPr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Прищеплення здобувачам освіти шанобливого ставлення до культури, звичаїв, традицій усіх народів, що населяють Україну.</w:t>
      </w:r>
    </w:p>
    <w:p w:rsidR="0038270A" w:rsidRDefault="0080186B" w:rsidP="0038270A">
      <w:pPr>
        <w:pStyle w:val="a3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99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Врахування вікових та індивідуальних особливостей здобувачів освіти, </w:t>
      </w:r>
    </w:p>
    <w:p w:rsidR="0080186B" w:rsidRDefault="0080186B" w:rsidP="0038270A">
      <w:pPr>
        <w:pStyle w:val="a3"/>
        <w:spacing w:before="0" w:beforeAutospacing="0" w:after="0" w:afterAutospacing="0"/>
        <w:ind w:left="99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вибір оптимальної системи способів навчання і виховання з урахуванням індивідуальних рис характеру кожної дитини.</w:t>
      </w:r>
    </w:p>
    <w:p w:rsidR="0080186B" w:rsidRDefault="0080186B" w:rsidP="0038270A">
      <w:pPr>
        <w:pStyle w:val="a3"/>
        <w:numPr>
          <w:ilvl w:val="0"/>
          <w:numId w:val="3"/>
        </w:numPr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Створення умов для надання освітніх послуг особам з особливими освітніми потребами (інклюзивне, індивідуальне навчання).</w:t>
      </w:r>
    </w:p>
    <w:p w:rsidR="0080186B" w:rsidRDefault="0080186B" w:rsidP="0038270A">
      <w:pPr>
        <w:pStyle w:val="a3"/>
        <w:numPr>
          <w:ilvl w:val="0"/>
          <w:numId w:val="3"/>
        </w:numPr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Виховання свідомого відношення до всіх видів діяльності й людських відносин на основі самостійності та творчої активності здобувачів освіти.</w:t>
      </w:r>
    </w:p>
    <w:p w:rsidR="0080186B" w:rsidRDefault="0080186B" w:rsidP="0038270A">
      <w:pPr>
        <w:pStyle w:val="a3"/>
        <w:numPr>
          <w:ilvl w:val="0"/>
          <w:numId w:val="3"/>
        </w:numPr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Збереження та зміцнення морального та фізичного здоров’я учасників освітнього процесу.</w:t>
      </w:r>
    </w:p>
    <w:p w:rsidR="0080186B" w:rsidRDefault="0080186B" w:rsidP="0038270A">
      <w:pPr>
        <w:pStyle w:val="a3"/>
        <w:numPr>
          <w:ilvl w:val="0"/>
          <w:numId w:val="3"/>
        </w:numPr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Підвищення професійного рівня кадрового потенціалу згідно Положення про атестацію та сертифікацію педагогічних працівників.</w:t>
      </w:r>
    </w:p>
    <w:p w:rsidR="0080186B" w:rsidRDefault="0080186B" w:rsidP="0038270A">
      <w:pPr>
        <w:pStyle w:val="a3"/>
        <w:numPr>
          <w:ilvl w:val="0"/>
          <w:numId w:val="3"/>
        </w:numPr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Забезпечення прозорості та інформаційної відкритості з приводу роботи закладу на власному вебсайті.</w:t>
      </w:r>
    </w:p>
    <w:p w:rsidR="003265B3" w:rsidRDefault="003265B3" w:rsidP="003265B3">
      <w:pPr>
        <w:pStyle w:val="a3"/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</w:p>
    <w:p w:rsidR="003265B3" w:rsidRDefault="003265B3" w:rsidP="003265B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265B3">
        <w:rPr>
          <w:b/>
          <w:color w:val="000000"/>
          <w:sz w:val="28"/>
          <w:szCs w:val="28"/>
        </w:rPr>
        <w:t>Основн</w:t>
      </w:r>
      <w:r w:rsidR="00F82C87">
        <w:rPr>
          <w:b/>
          <w:color w:val="000000"/>
          <w:sz w:val="28"/>
          <w:szCs w:val="28"/>
        </w:rPr>
        <w:t xml:space="preserve">і напрями розвитку </w:t>
      </w:r>
      <w:r w:rsidR="003A4429">
        <w:rPr>
          <w:b/>
          <w:color w:val="000000"/>
          <w:sz w:val="28"/>
          <w:szCs w:val="28"/>
        </w:rPr>
        <w:t>Завишен</w:t>
      </w:r>
      <w:r w:rsidR="004C56CA">
        <w:rPr>
          <w:b/>
          <w:color w:val="000000"/>
          <w:sz w:val="28"/>
          <w:szCs w:val="28"/>
        </w:rPr>
        <w:t xml:space="preserve">ської </w:t>
      </w:r>
      <w:r w:rsidR="007355ED">
        <w:rPr>
          <w:b/>
          <w:color w:val="000000"/>
          <w:sz w:val="28"/>
          <w:szCs w:val="28"/>
        </w:rPr>
        <w:t>ПШ</w:t>
      </w:r>
      <w:r w:rsidRPr="003265B3">
        <w:rPr>
          <w:b/>
          <w:color w:val="000000"/>
          <w:sz w:val="28"/>
          <w:szCs w:val="28"/>
        </w:rPr>
        <w:t xml:space="preserve"> :</w:t>
      </w:r>
    </w:p>
    <w:p w:rsidR="003265B3" w:rsidRDefault="003265B3" w:rsidP="003265B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265B3">
        <w:rPr>
          <w:color w:val="000000"/>
          <w:sz w:val="28"/>
          <w:szCs w:val="28"/>
        </w:rPr>
        <w:t xml:space="preserve">- інформатизація такомп’ютеризація освітнього процесу; </w:t>
      </w:r>
    </w:p>
    <w:p w:rsidR="003265B3" w:rsidRDefault="003265B3" w:rsidP="003265B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265B3">
        <w:rPr>
          <w:color w:val="000000"/>
          <w:sz w:val="28"/>
          <w:szCs w:val="28"/>
        </w:rPr>
        <w:t xml:space="preserve">- психологізація освітнього процесу; </w:t>
      </w:r>
    </w:p>
    <w:p w:rsidR="003265B3" w:rsidRDefault="003265B3" w:rsidP="003265B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265B3">
        <w:rPr>
          <w:color w:val="000000"/>
          <w:sz w:val="28"/>
          <w:szCs w:val="28"/>
        </w:rPr>
        <w:t xml:space="preserve">особистісно-орієнтований підхід; </w:t>
      </w:r>
    </w:p>
    <w:p w:rsidR="003265B3" w:rsidRDefault="003265B3" w:rsidP="003265B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265B3">
        <w:rPr>
          <w:color w:val="000000"/>
          <w:sz w:val="28"/>
          <w:szCs w:val="28"/>
        </w:rPr>
        <w:t>- оновл</w:t>
      </w:r>
      <w:r>
        <w:rPr>
          <w:color w:val="000000"/>
          <w:sz w:val="28"/>
          <w:szCs w:val="28"/>
        </w:rPr>
        <w:t xml:space="preserve">ення процесу навчання на основі </w:t>
      </w:r>
      <w:r w:rsidRPr="003265B3">
        <w:rPr>
          <w:color w:val="000000"/>
          <w:sz w:val="28"/>
          <w:szCs w:val="28"/>
        </w:rPr>
        <w:t xml:space="preserve">інноваційних освітніх технологій; </w:t>
      </w:r>
    </w:p>
    <w:p w:rsidR="003265B3" w:rsidRDefault="003265B3" w:rsidP="003265B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265B3">
        <w:rPr>
          <w:color w:val="000000"/>
          <w:sz w:val="28"/>
          <w:szCs w:val="28"/>
        </w:rPr>
        <w:t>- переорієнтація осв</w:t>
      </w:r>
      <w:r>
        <w:rPr>
          <w:color w:val="000000"/>
          <w:sz w:val="28"/>
          <w:szCs w:val="28"/>
        </w:rPr>
        <w:t xml:space="preserve">ітнього процесу на </w:t>
      </w:r>
      <w:r w:rsidRPr="003265B3">
        <w:rPr>
          <w:color w:val="000000"/>
          <w:sz w:val="28"/>
          <w:szCs w:val="28"/>
        </w:rPr>
        <w:t xml:space="preserve">принципах співробітництва і </w:t>
      </w:r>
    </w:p>
    <w:p w:rsidR="003265B3" w:rsidRDefault="003265B3" w:rsidP="003265B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265B3">
        <w:rPr>
          <w:color w:val="000000"/>
          <w:sz w:val="28"/>
          <w:szCs w:val="28"/>
        </w:rPr>
        <w:t>співтворчості учня і учителя.</w:t>
      </w:r>
    </w:p>
    <w:p w:rsidR="003265B3" w:rsidRDefault="003265B3" w:rsidP="003265B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0186B" w:rsidRDefault="0080186B" w:rsidP="0080186B">
      <w:pPr>
        <w:pStyle w:val="a3"/>
        <w:spacing w:before="0" w:beforeAutospacing="0" w:after="0" w:afterAutospacing="0"/>
        <w:ind w:right="340"/>
      </w:pPr>
      <w:r>
        <w:rPr>
          <w:b/>
          <w:bCs/>
          <w:color w:val="000000"/>
          <w:sz w:val="28"/>
          <w:szCs w:val="28"/>
        </w:rPr>
        <w:t>Основні принципи діяльності</w:t>
      </w:r>
      <w:r>
        <w:rPr>
          <w:color w:val="000000"/>
          <w:sz w:val="28"/>
          <w:szCs w:val="28"/>
        </w:rPr>
        <w:t>:</w:t>
      </w:r>
    </w:p>
    <w:p w:rsidR="0080186B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дитиноцентризм;</w:t>
      </w:r>
    </w:p>
    <w:p w:rsidR="0080186B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верховенство права;</w:t>
      </w:r>
    </w:p>
    <w:p w:rsidR="0080186B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забезпечення якості освіти та якості освітньої діяльності;</w:t>
      </w:r>
    </w:p>
    <w:p w:rsidR="0080186B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забезпечення рівного доступу до освіти без дискримінації за будь-якими ознаками;</w:t>
      </w:r>
    </w:p>
    <w:p w:rsidR="0080186B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цілісність і наступність системи </w:t>
      </w:r>
      <w:r w:rsidR="007355ED">
        <w:rPr>
          <w:color w:val="000000"/>
          <w:sz w:val="28"/>
          <w:szCs w:val="28"/>
        </w:rPr>
        <w:t xml:space="preserve">дошкільної та початкової </w:t>
      </w:r>
      <w:r>
        <w:rPr>
          <w:color w:val="000000"/>
          <w:sz w:val="28"/>
          <w:szCs w:val="28"/>
        </w:rPr>
        <w:t>освіти;</w:t>
      </w:r>
    </w:p>
    <w:p w:rsidR="0080186B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прозорість і публічність прийняття та виконання управлінських рішень;</w:t>
      </w:r>
    </w:p>
    <w:p w:rsidR="0080186B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відповідальність і підзвітність перед суспільством;</w:t>
      </w:r>
    </w:p>
    <w:p w:rsidR="0080186B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нерозривний зв’язок із світовою та національною історією, культурою, національними традиціями;</w:t>
      </w:r>
    </w:p>
    <w:p w:rsidR="0080186B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свобода у виборі видів, форм і темпу здобуття освіти, освітньої програми;</w:t>
      </w:r>
    </w:p>
    <w:p w:rsidR="0080186B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фінансова, академічна, кадрова та організаційна автономія у межах, визначених законом;</w:t>
      </w:r>
    </w:p>
    <w:p w:rsidR="0080186B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гуманізм;</w:t>
      </w:r>
    </w:p>
    <w:p w:rsidR="0080186B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демократизм;</w:t>
      </w:r>
    </w:p>
    <w:p w:rsidR="0080186B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єдність навчання, виховання та розвитку;</w:t>
      </w:r>
    </w:p>
    <w:p w:rsidR="0080186B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виховання патріотизму, поваги до культурних цінностей Українського народу, його історико-культурного надбання і традицій;</w:t>
      </w:r>
    </w:p>
    <w:p w:rsidR="0080186B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формування усвідомленої потреби в дотриманні Конституції та законів України, нетерпимості до їх порушення;</w:t>
      </w:r>
    </w:p>
    <w:p w:rsidR="0080186B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формування поваги до прав і свобод людини, нетерпимості до приниження її честі та гідності, фізичного або психічного насильства, а також до дискримінації за будь-якими ознаками;</w:t>
      </w:r>
    </w:p>
    <w:p w:rsidR="0080186B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формування громадянської культури та культури демократії;</w:t>
      </w:r>
    </w:p>
    <w:p w:rsidR="0080186B" w:rsidRDefault="0080186B" w:rsidP="00353415">
      <w:pPr>
        <w:pStyle w:val="a3"/>
        <w:numPr>
          <w:ilvl w:val="0"/>
          <w:numId w:val="4"/>
        </w:numPr>
        <w:spacing w:before="0" w:beforeAutospacing="0" w:after="0" w:afterAutospacing="0"/>
        <w:ind w:left="10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формування культури здорового способу життя, екологічної культури і дбайливого ставлення до довкілля;</w:t>
      </w:r>
    </w:p>
    <w:p w:rsidR="0080186B" w:rsidRPr="0080186B" w:rsidRDefault="0080186B" w:rsidP="00353415">
      <w:pPr>
        <w:numPr>
          <w:ilvl w:val="0"/>
          <w:numId w:val="5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інтеграція у міжнародний освітній та науковий простір;</w:t>
      </w:r>
    </w:p>
    <w:p w:rsidR="0080186B" w:rsidRDefault="0080186B" w:rsidP="00353415">
      <w:pPr>
        <w:numPr>
          <w:ilvl w:val="0"/>
          <w:numId w:val="5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нетерпимість до проявів корупції та хабарництва.</w:t>
      </w:r>
    </w:p>
    <w:p w:rsidR="003265B3" w:rsidRDefault="003265B3" w:rsidP="00481D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265B3" w:rsidRPr="0080186B" w:rsidRDefault="003265B3" w:rsidP="00EB3615">
      <w:p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0186B" w:rsidRPr="0080186B" w:rsidRDefault="0080186B" w:rsidP="0080186B">
      <w:pPr>
        <w:spacing w:after="171" w:line="240" w:lineRule="auto"/>
        <w:ind w:left="3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Стратегія розвитку закладу розрахована</w:t>
      </w:r>
      <w:r w:rsidR="00F82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на 202</w:t>
      </w:r>
      <w:r w:rsidR="00735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</w:t>
      </w:r>
      <w:r w:rsidR="00F82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-202</w:t>
      </w:r>
      <w:r w:rsidR="00735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</w:t>
      </w:r>
      <w:r w:rsidR="00F82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р.</w:t>
      </w:r>
      <w:r w:rsidRPr="00801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і включає в себе:</w:t>
      </w:r>
    </w:p>
    <w:p w:rsidR="0080186B" w:rsidRPr="0080186B" w:rsidRDefault="0080186B" w:rsidP="008018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І. Освітнє середовище.</w:t>
      </w:r>
    </w:p>
    <w:p w:rsidR="0080186B" w:rsidRPr="0080186B" w:rsidRDefault="0080186B" w:rsidP="008018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ІІ. Освітня діяльність.</w:t>
      </w:r>
    </w:p>
    <w:p w:rsidR="0080186B" w:rsidRPr="0080186B" w:rsidRDefault="0080186B" w:rsidP="008018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ІІІ. Педагогічна діяльність.</w:t>
      </w:r>
    </w:p>
    <w:p w:rsidR="0080186B" w:rsidRPr="0080186B" w:rsidRDefault="0080186B" w:rsidP="008018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ІV. Система оцінювання здобувачів освіти.</w:t>
      </w:r>
    </w:p>
    <w:p w:rsidR="0080186B" w:rsidRPr="0080186B" w:rsidRDefault="0080186B" w:rsidP="008018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V. Освітній простір виховної діяльності.</w:t>
      </w:r>
    </w:p>
    <w:p w:rsidR="0080186B" w:rsidRPr="0080186B" w:rsidRDefault="0080186B" w:rsidP="008018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VІ. Управлінська діяльність.</w:t>
      </w:r>
    </w:p>
    <w:p w:rsidR="0080186B" w:rsidRDefault="0080186B" w:rsidP="00801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B3615" w:rsidRPr="0080186B" w:rsidRDefault="00EB3615" w:rsidP="00801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186B" w:rsidRPr="00481D50" w:rsidRDefault="0080186B" w:rsidP="008018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uk-UA"/>
        </w:rPr>
      </w:pPr>
      <w:r w:rsidRPr="00481D50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  <w:t>НАПРЯМИ РОЗВИТКУ ЗАКЛАДУ ОСВІТИ</w:t>
      </w:r>
    </w:p>
    <w:p w:rsidR="0080186B" w:rsidRPr="0080186B" w:rsidRDefault="0080186B" w:rsidP="008018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0186B" w:rsidRPr="00481D50" w:rsidRDefault="0080186B" w:rsidP="0080186B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  <w:r w:rsidRPr="00481D50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  <w:t>І</w:t>
      </w:r>
      <w:r w:rsidR="00980B52" w:rsidRPr="00481D50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  <w:t>.</w:t>
      </w:r>
      <w:r w:rsidRPr="00481D50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  <w:t xml:space="preserve"> Освітнє середовище закладу освіти</w:t>
      </w:r>
    </w:p>
    <w:p w:rsidR="00EB3615" w:rsidRPr="0080186B" w:rsidRDefault="00EB3615" w:rsidP="0080186B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186B" w:rsidRPr="0080186B" w:rsidRDefault="0080186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Ключові завдання:</w:t>
      </w:r>
    </w:p>
    <w:p w:rsidR="0080186B" w:rsidRPr="0080186B" w:rsidRDefault="0080186B" w:rsidP="00353415">
      <w:pPr>
        <w:numPr>
          <w:ilvl w:val="0"/>
          <w:numId w:val="6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 комфортних і безпечних умов навчання та праці.</w:t>
      </w:r>
    </w:p>
    <w:p w:rsidR="0080186B" w:rsidRPr="0080186B" w:rsidRDefault="0080186B" w:rsidP="00353415">
      <w:pPr>
        <w:numPr>
          <w:ilvl w:val="0"/>
          <w:numId w:val="6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Створення освітнього середовища, вільного від будь-яких форм насильства та дискримінації.</w:t>
      </w:r>
    </w:p>
    <w:p w:rsidR="0080186B" w:rsidRDefault="0080186B" w:rsidP="00353415">
      <w:pPr>
        <w:numPr>
          <w:ilvl w:val="0"/>
          <w:numId w:val="6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інклюзивного, розвивального та мотивуючого до навчання освітнього простору.</w:t>
      </w:r>
    </w:p>
    <w:p w:rsidR="00980B52" w:rsidRPr="0080186B" w:rsidRDefault="00980B52" w:rsidP="00980B52">
      <w:p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0186B" w:rsidRPr="0080186B" w:rsidRDefault="0080186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Шляхи реалізації:</w:t>
      </w:r>
    </w:p>
    <w:p w:rsidR="0080186B" w:rsidRPr="0080186B" w:rsidRDefault="0080186B" w:rsidP="00353415">
      <w:pPr>
        <w:numPr>
          <w:ilvl w:val="0"/>
          <w:numId w:val="7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Постійно підтримувати приміщення й територію закладу освіти з метою створення безпечних та комфортних умов для навчання та праці.</w:t>
      </w:r>
    </w:p>
    <w:p w:rsidR="0080186B" w:rsidRPr="0080186B" w:rsidRDefault="0080186B" w:rsidP="00353415">
      <w:pPr>
        <w:numPr>
          <w:ilvl w:val="0"/>
          <w:numId w:val="7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Продовжувати поповнювати заклад освіти відповідним навчальним обладнанням, яке необхідне для реалізації освітніх програм.</w:t>
      </w:r>
    </w:p>
    <w:p w:rsidR="0080186B" w:rsidRPr="0080186B" w:rsidRDefault="0080186B" w:rsidP="00353415">
      <w:pPr>
        <w:numPr>
          <w:ilvl w:val="0"/>
          <w:numId w:val="7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Постійно дотримуватися здобувачами освіти та працівниками закладу вимог охорони праці, безпеки життєдіяльності, пожежної безпеки, правил поведінки в умовах надзвичайних ситуацій.</w:t>
      </w:r>
    </w:p>
    <w:p w:rsidR="0080186B" w:rsidRPr="0080186B" w:rsidRDefault="0080186B" w:rsidP="00353415">
      <w:pPr>
        <w:numPr>
          <w:ilvl w:val="0"/>
          <w:numId w:val="7"/>
        </w:numPr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Дотримуватися відповідного алгоритму дій в разі нещасного випадку зі здобувачами освіти та працівниками закладу чи раптового погіршення їх стану здоров’я і вживати необхідних заходів у таких ситуаціях.</w:t>
      </w:r>
      <w:r w:rsidR="00980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="00980B52" w:rsidRPr="00980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Проведення навчання по: Наказ МОН 16.05.19№659 ПОЛОЖЕННЯ про порядок розслідування нещасних випадків, що сталися із здобувачами освіти під час освітнього процесу ПКМУ 30.11.11№1232 ПОРЯДОК </w:t>
      </w:r>
      <w:r w:rsidR="00980B52" w:rsidRPr="00980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проведення розслідування та ведення обліку нещасних випадків, професійних захворювань і аварій на виробництві</w:t>
      </w:r>
      <w:r w:rsidR="00980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:rsidR="0080186B" w:rsidRPr="0080186B" w:rsidRDefault="0080186B" w:rsidP="00353415">
      <w:pPr>
        <w:numPr>
          <w:ilvl w:val="0"/>
          <w:numId w:val="7"/>
        </w:numPr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Підтримувати належні умови для харчування здобувачів освіти і працівників. </w:t>
      </w:r>
      <w:r w:rsidR="00092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="00092018" w:rsidRPr="00092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Розробка компонентів та впровадження НАССР (програми-передумови, критичних контрольних точок, фактори/ризики. Придбання нового технологічного обладнання (</w:t>
      </w:r>
      <w:r w:rsidR="00F95A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фільтри для води</w:t>
      </w:r>
      <w:r w:rsidR="00092018" w:rsidRPr="00092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сухожарова шафа)</w:t>
      </w:r>
      <w:r w:rsidR="00F95A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поновлення в разі потреби посуду, ємностей для зберігання сипучих продуктів, придбання меблів (стелаж, шафки для посуду</w:t>
      </w:r>
      <w:r w:rsidR="00092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F95A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092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80186B" w:rsidRPr="0080186B" w:rsidRDefault="0080186B" w:rsidP="00353415">
      <w:pPr>
        <w:numPr>
          <w:ilvl w:val="0"/>
          <w:numId w:val="7"/>
        </w:numPr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Створювати умови для безпечного використання мережі Інтернет, формувати навички безпечної поведінки в інтернеті в учасників освітнього процесу.</w:t>
      </w:r>
      <w:r w:rsidR="00092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="00092018" w:rsidRPr="00092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Придбання ліцензованого ПЗ в т.ч. антивірусних програм та їх вчасне оновлення</w:t>
      </w:r>
      <w:r w:rsidR="00092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80186B" w:rsidRDefault="0080186B" w:rsidP="00353415">
      <w:pPr>
        <w:numPr>
          <w:ilvl w:val="0"/>
          <w:numId w:val="7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Сприяти адаптації та інтеграції здобувачів освіти до освітнього процесу.</w:t>
      </w:r>
    </w:p>
    <w:p w:rsidR="00092018" w:rsidRPr="0080186B" w:rsidRDefault="00092018" w:rsidP="00092018">
      <w:p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Pr="00092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Адаптація та інтеграція здобувачів освіти до освітнього процесу: </w:t>
      </w:r>
      <w:r w:rsidR="00F95A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дошкільнята, першокласники</w:t>
      </w:r>
      <w:r w:rsidRPr="00092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новоприбулі учні будьяких класів, учні з особливими освітніми потребами, </w:t>
      </w:r>
      <w:r w:rsidR="00F95A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учні - діти ВПО, </w:t>
      </w:r>
      <w:r w:rsidRPr="00092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учні інших етнічних груп населення, соціально вразливих груп тощо, учні з інших населених пунктів</w:t>
      </w:r>
      <w:r w:rsidR="00F95A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які навчаються в закладі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80186B" w:rsidRPr="0080186B" w:rsidRDefault="00092018" w:rsidP="00353415">
      <w:pPr>
        <w:numPr>
          <w:ilvl w:val="0"/>
          <w:numId w:val="7"/>
        </w:numPr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920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Адаптація педагогічних працівників до професійної діяльності: при влаштуванні на роботу, під час змін у освітній політиці (прийняття нового законодавства, освітніх стандартів тощо) чи у закладі освіти.</w:t>
      </w:r>
    </w:p>
    <w:p w:rsidR="0080186B" w:rsidRPr="0080186B" w:rsidRDefault="0080186B" w:rsidP="00353415">
      <w:pPr>
        <w:numPr>
          <w:ilvl w:val="0"/>
          <w:numId w:val="7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Планувати та реалізовувати програми щодо запобігання будь-яким проявам дискримінації, булінгу в закладі.</w:t>
      </w:r>
    </w:p>
    <w:p w:rsidR="0080186B" w:rsidRPr="0080186B" w:rsidRDefault="0080186B" w:rsidP="00353415">
      <w:pPr>
        <w:numPr>
          <w:ilvl w:val="0"/>
          <w:numId w:val="7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Забезпечувати дотримання правил поведінки, етичних норм, поваги до гідності, прав і свобод людини учасниками освітнього процесу в закладі освіти.</w:t>
      </w:r>
    </w:p>
    <w:p w:rsidR="0080186B" w:rsidRPr="0041507B" w:rsidRDefault="0080186B" w:rsidP="00353415">
      <w:pPr>
        <w:pStyle w:val="a4"/>
        <w:numPr>
          <w:ilvl w:val="0"/>
          <w:numId w:val="7"/>
        </w:numPr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150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Розробити заходи для протидії булінгу, іншому насильству у відношенні до учасників освітнього процесу та дотримуватися порядку реагування на їх прояви.</w:t>
      </w:r>
    </w:p>
    <w:p w:rsidR="0080186B" w:rsidRPr="0041507B" w:rsidRDefault="0080186B" w:rsidP="00353415">
      <w:pPr>
        <w:pStyle w:val="a4"/>
        <w:numPr>
          <w:ilvl w:val="0"/>
          <w:numId w:val="7"/>
        </w:numPr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150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Облаштувати приміщення та територію закладу освіти для формування інклюзивного, розвивального та мотивуючого до навчання освітнього простору з урахуванням принципів універсального дизайну.</w:t>
      </w:r>
    </w:p>
    <w:p w:rsidR="0080186B" w:rsidRPr="0041507B" w:rsidRDefault="0080186B" w:rsidP="00353415">
      <w:pPr>
        <w:pStyle w:val="a4"/>
        <w:numPr>
          <w:ilvl w:val="0"/>
          <w:numId w:val="7"/>
        </w:numPr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150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Застосовувати у закладі освіти методики та технології роботи з дітьми з особливими освітніми потребами.</w:t>
      </w:r>
    </w:p>
    <w:p w:rsidR="0080186B" w:rsidRPr="0041507B" w:rsidRDefault="0080186B" w:rsidP="00353415">
      <w:pPr>
        <w:pStyle w:val="a4"/>
        <w:numPr>
          <w:ilvl w:val="0"/>
          <w:numId w:val="7"/>
        </w:numPr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150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Взаємодіяти з батьками дітей з особливими освітніми потребами, фахівцями інклюзивно-ресурсного центру, залучати їх до необхідної підтримки дітей під час здобуття освіти.</w:t>
      </w:r>
    </w:p>
    <w:p w:rsidR="0080186B" w:rsidRPr="0041507B" w:rsidRDefault="0080186B" w:rsidP="00353415">
      <w:pPr>
        <w:pStyle w:val="a4"/>
        <w:numPr>
          <w:ilvl w:val="0"/>
          <w:numId w:val="7"/>
        </w:numPr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150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Пристосувати освітнє середовище для мотивації здобувачів освіти до оволодіння ключовими компетентностями та наскрізними уміннями, ведення здорового способу життя.</w:t>
      </w:r>
    </w:p>
    <w:p w:rsidR="00D665B6" w:rsidRPr="003C3CB8" w:rsidRDefault="0080186B" w:rsidP="00D665B6">
      <w:pPr>
        <w:pStyle w:val="a4"/>
        <w:numPr>
          <w:ilvl w:val="0"/>
          <w:numId w:val="7"/>
        </w:numPr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C3C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Підтримувати у належному порядку простір інформаційної взаємодії та соціально-культурної комунікації учасників освітнього процесу</w:t>
      </w:r>
      <w:r w:rsidR="003C3CB8" w:rsidRPr="003C3C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C3CB8" w:rsidRDefault="003C3CB8" w:rsidP="003C3CB8">
      <w:pPr>
        <w:pStyle w:val="a4"/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3460F" w:rsidRDefault="0063460F" w:rsidP="003C3CB8">
      <w:pPr>
        <w:pStyle w:val="a4"/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3460F" w:rsidRDefault="0063460F" w:rsidP="003C3CB8">
      <w:pPr>
        <w:pStyle w:val="a4"/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3460F" w:rsidRPr="003C3CB8" w:rsidRDefault="0063460F" w:rsidP="003C3CB8">
      <w:pPr>
        <w:pStyle w:val="a4"/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665B6" w:rsidRPr="009D2578" w:rsidRDefault="00D665B6" w:rsidP="00D665B6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2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lastRenderedPageBreak/>
        <w:t>Забезпечення комфортних умов навчання та праці</w:t>
      </w:r>
    </w:p>
    <w:p w:rsidR="00D665B6" w:rsidRPr="009D2578" w:rsidRDefault="00D665B6" w:rsidP="00D6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6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7"/>
        <w:gridCol w:w="4678"/>
        <w:gridCol w:w="709"/>
        <w:gridCol w:w="850"/>
        <w:gridCol w:w="709"/>
        <w:gridCol w:w="992"/>
        <w:gridCol w:w="851"/>
      </w:tblGrid>
      <w:tr w:rsidR="00711E8A" w:rsidRPr="009D2578" w:rsidTr="00711E8A">
        <w:trPr>
          <w:trHeight w:val="14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122" w:rsidRPr="009D2578" w:rsidRDefault="00F60122" w:rsidP="00D665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№за 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122" w:rsidRPr="00711E8A" w:rsidRDefault="00F60122" w:rsidP="00D665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11E8A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uk-UA"/>
              </w:rPr>
              <w:t>Зміст роботи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0122" w:rsidRPr="009D2578" w:rsidRDefault="00711E8A" w:rsidP="00711E8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0122" w:rsidRPr="00711E8A" w:rsidRDefault="00711E8A" w:rsidP="00711E8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11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0122" w:rsidRPr="00711E8A" w:rsidRDefault="00711E8A" w:rsidP="00711E8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11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122" w:rsidRPr="009D2578" w:rsidRDefault="00F60122" w:rsidP="00711E8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</w:t>
            </w:r>
            <w:r w:rsidR="00711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22" w:rsidRPr="009D2578" w:rsidRDefault="00711E8A" w:rsidP="00711E8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2026</w:t>
            </w:r>
          </w:p>
        </w:tc>
      </w:tr>
      <w:tr w:rsidR="00711E8A" w:rsidRPr="009D2578" w:rsidTr="00711E8A">
        <w:trPr>
          <w:trHeight w:val="14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122" w:rsidRPr="00EE0922" w:rsidRDefault="00F60122" w:rsidP="00353415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122" w:rsidRPr="009D2578" w:rsidRDefault="00F60122" w:rsidP="00634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9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Огляд приміщень, території закладу,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портивн</w:t>
            </w:r>
            <w:r w:rsidR="006346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майданчик</w:t>
            </w:r>
            <w:r w:rsidR="006346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</w:t>
            </w:r>
            <w:r w:rsidRPr="00EE09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серпень (приймання школи, паспорт котельні).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0122" w:rsidRPr="009D2578" w:rsidRDefault="0063460F" w:rsidP="0063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0122" w:rsidRDefault="0063460F" w:rsidP="0063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63460F" w:rsidRPr="009D2578" w:rsidRDefault="0063460F" w:rsidP="0063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0122" w:rsidRPr="009D2578" w:rsidRDefault="0063460F" w:rsidP="0063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122" w:rsidRPr="009D2578" w:rsidRDefault="00F60122" w:rsidP="0063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22" w:rsidRDefault="00F60122" w:rsidP="0063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63460F" w:rsidRPr="009D2578" w:rsidTr="00711E8A">
        <w:trPr>
          <w:trHeight w:val="14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0F" w:rsidRPr="00EE0922" w:rsidRDefault="0063460F" w:rsidP="00353415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0F" w:rsidRPr="009D2578" w:rsidRDefault="0063460F" w:rsidP="00634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9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комфортного повітряно-теплового режиму, належного освітлення, прибирання приміщень, облаштування та утримання туалетів, дотримання питного режиму.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460F" w:rsidRPr="009D2578" w:rsidRDefault="0063460F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460F" w:rsidRDefault="0063460F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63460F" w:rsidRPr="009D2578" w:rsidRDefault="0063460F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460F" w:rsidRPr="009D2578" w:rsidRDefault="0063460F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0F" w:rsidRPr="009D2578" w:rsidRDefault="0063460F" w:rsidP="00D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0F" w:rsidRDefault="0063460F" w:rsidP="00D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63460F" w:rsidRPr="009D2578" w:rsidTr="00711E8A">
        <w:trPr>
          <w:trHeight w:val="14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0F" w:rsidRPr="00EE0922" w:rsidRDefault="0063460F" w:rsidP="00353415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0F" w:rsidRPr="009D2578" w:rsidRDefault="0063460F" w:rsidP="00634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9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Забезпечення раціонального комплектування мережі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дошкільної різновікової групи, </w:t>
            </w:r>
            <w:r w:rsidRPr="00EE09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класів та використання приміщень (з урахуванням чисельності здобувачів освіти, їх особливих освітніх потреб, площі приміщень)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460F" w:rsidRPr="009D2578" w:rsidRDefault="0063460F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460F" w:rsidRDefault="0063460F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63460F" w:rsidRPr="009D2578" w:rsidRDefault="0063460F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460F" w:rsidRPr="009D2578" w:rsidRDefault="0063460F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60F" w:rsidRPr="009D2578" w:rsidRDefault="0063460F" w:rsidP="00D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0F" w:rsidRDefault="0063460F" w:rsidP="00D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265C6D" w:rsidRPr="009D2578" w:rsidTr="00711E8A">
        <w:trPr>
          <w:trHeight w:val="140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EE0922" w:rsidRDefault="00265C6D" w:rsidP="00353415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9D2578" w:rsidRDefault="00265C6D" w:rsidP="00265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9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Огляд персональних робочих місць для педагогічних працівників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  <w:r w:rsidRPr="00EE09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ласних кімнат</w:t>
            </w:r>
            <w:r w:rsidRPr="00EE09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облаштованих місць відпочинку для учасників освітнього процесу (рекреації,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спальня,ігрова кімната, </w:t>
            </w:r>
            <w:r w:rsidRPr="00EE09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спортивно-ігрові майданчики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9D2578" w:rsidRDefault="00265C6D" w:rsidP="00D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6D" w:rsidRDefault="00265C6D" w:rsidP="00D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265C6D" w:rsidRPr="009D2578" w:rsidTr="00711E8A">
        <w:trPr>
          <w:trHeight w:val="5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C6D" w:rsidRPr="00E179DF" w:rsidRDefault="00265C6D" w:rsidP="00353415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C6D" w:rsidRPr="009D2578" w:rsidRDefault="00265C6D" w:rsidP="00265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79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ридбання матеріалів та обладнання для якісного освітнього процесу дітей з особливими освітніми потребами.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Pr="009D2578" w:rsidRDefault="00265C6D" w:rsidP="00D6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Pr="009D2578" w:rsidRDefault="00265C6D" w:rsidP="00D6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C6D" w:rsidRPr="009D2578" w:rsidRDefault="00265C6D" w:rsidP="00D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6D" w:rsidRPr="009D2578" w:rsidRDefault="00265C6D" w:rsidP="00D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65C6D" w:rsidRPr="009D2578" w:rsidTr="00711E8A">
        <w:trPr>
          <w:trHeight w:val="12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C6D" w:rsidRPr="00E179DF" w:rsidRDefault="00265C6D" w:rsidP="00353415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C6D" w:rsidRPr="00E179DF" w:rsidRDefault="00265C6D" w:rsidP="00634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79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Замовлення та придбання обладнання НУШ (Примірний перелік засобів навчання та обладнання навчального і загального призначення для навчальних кабінетів початкової школи Наказ МОН13.02.18№137)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265C6D" w:rsidRPr="009D2578" w:rsidTr="00711E8A">
        <w:trPr>
          <w:trHeight w:val="9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C6D" w:rsidRPr="00E179DF" w:rsidRDefault="00265C6D" w:rsidP="00353415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C6D" w:rsidRPr="00E179DF" w:rsidRDefault="00265C6D" w:rsidP="00265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7D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AB7D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-тех. стану харчоблоку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AB7D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Затвердження примірного 2-тижневого меню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AB7D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Контроль за якістю продуктів (зберігання, термін, технологія)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</w:tbl>
    <w:p w:rsidR="00D665B6" w:rsidRDefault="00D665B6" w:rsidP="00D665B6"/>
    <w:p w:rsidR="00D665B6" w:rsidRPr="009D2578" w:rsidRDefault="00D665B6" w:rsidP="00D665B6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2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Створення безпечних умов навчання та праці </w:t>
      </w:r>
    </w:p>
    <w:p w:rsidR="00D665B6" w:rsidRPr="009D2578" w:rsidRDefault="00D665B6" w:rsidP="00D665B6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2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учасників освітнього процесу</w:t>
      </w:r>
    </w:p>
    <w:p w:rsidR="00D665B6" w:rsidRPr="009D2578" w:rsidRDefault="00D665B6" w:rsidP="00D6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7"/>
        <w:gridCol w:w="4724"/>
        <w:gridCol w:w="23"/>
        <w:gridCol w:w="689"/>
        <w:gridCol w:w="63"/>
        <w:gridCol w:w="767"/>
        <w:gridCol w:w="703"/>
        <w:gridCol w:w="992"/>
        <w:gridCol w:w="851"/>
      </w:tblGrid>
      <w:tr w:rsidR="00265C6D" w:rsidRPr="00D665B6" w:rsidTr="00265C6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D665B6" w:rsidRDefault="00265C6D" w:rsidP="00D665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№за /п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D665B6" w:rsidRDefault="00265C6D" w:rsidP="00D665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Pr="009D2578" w:rsidRDefault="00265C6D" w:rsidP="00265C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2022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Pr="00711E8A" w:rsidRDefault="00265C6D" w:rsidP="00265C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11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C6D" w:rsidRPr="00711E8A" w:rsidRDefault="00265C6D" w:rsidP="00265C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11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9D2578" w:rsidRDefault="00265C6D" w:rsidP="00265C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6D" w:rsidRPr="009D2578" w:rsidRDefault="00265C6D" w:rsidP="00265C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2026</w:t>
            </w:r>
          </w:p>
        </w:tc>
      </w:tr>
      <w:tr w:rsidR="00265C6D" w:rsidRPr="00D665B6" w:rsidTr="00265C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D665B6" w:rsidRDefault="00265C6D" w:rsidP="00353415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6D" w:rsidRDefault="00265C6D" w:rsidP="007B28C7">
            <w:pPr>
              <w:shd w:val="clear" w:color="auto" w:fill="FFFFFF"/>
              <w:spacing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Переглянути (розробити), ввести в дію інструкції посадові, з охорони праці, безпеки життєдіяльності,</w:t>
            </w:r>
          </w:p>
          <w:p w:rsidR="00265C6D" w:rsidRPr="00D665B6" w:rsidRDefault="00265C6D" w:rsidP="007B28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робочі інструкції для працівників закладу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265C6D" w:rsidRPr="00D665B6" w:rsidTr="00265C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D665B6" w:rsidRDefault="00265C6D" w:rsidP="00353415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6D" w:rsidRPr="00D665B6" w:rsidRDefault="00265C6D" w:rsidP="007B28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Здійснювати перевірку готовності закладу до нового навчального року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265C6D" w:rsidRPr="00D665B6" w:rsidTr="00265C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D665B6" w:rsidRDefault="00265C6D" w:rsidP="00353415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6D" w:rsidRPr="00D665B6" w:rsidRDefault="00265C6D" w:rsidP="007B28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Підготувати заклад до осінньо-зимового періоду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265C6D" w:rsidRPr="00D665B6" w:rsidTr="00265C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D665B6" w:rsidRDefault="00265C6D" w:rsidP="00353415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6D" w:rsidRPr="00D665B6" w:rsidRDefault="00265C6D" w:rsidP="007B28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Здійснювати аналіз стану травматизму серед учасників освітнього процесу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265C6D" w:rsidRPr="00D665B6" w:rsidTr="00265C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D665B6" w:rsidRDefault="00265C6D" w:rsidP="00353415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6D" w:rsidRPr="00D665B6" w:rsidRDefault="00265C6D" w:rsidP="007B28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Проводити навчання з питань охорони праці та безпеки життєдіяльності 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265C6D" w:rsidRPr="00D665B6" w:rsidTr="00265C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D665B6" w:rsidRDefault="00265C6D" w:rsidP="00353415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6D" w:rsidRPr="00D665B6" w:rsidRDefault="00265C6D" w:rsidP="007B28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Проводити вступний, цільові та позапланові інструктажі з працівниками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6D" w:rsidRPr="009D2578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6D" w:rsidRDefault="00265C6D" w:rsidP="0026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7B28C7" w:rsidRPr="00D665B6" w:rsidTr="00090A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D665B6" w:rsidRDefault="007B28C7" w:rsidP="00353415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8C7" w:rsidRPr="00D665B6" w:rsidRDefault="007B28C7" w:rsidP="007B28C7">
            <w:pPr>
              <w:shd w:val="clear" w:color="auto" w:fill="FFFFFF"/>
              <w:spacing w:after="0" w:line="240" w:lineRule="auto"/>
              <w:ind w:left="17" w:right="346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Забезпечити утримання електромереж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 xml:space="preserve">і </w:t>
            </w: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 xml:space="preserve"> відповідно до вимог ПТЕ, ПТБ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7B28C7" w:rsidRPr="00D665B6" w:rsidTr="00090A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D665B6" w:rsidRDefault="007B28C7" w:rsidP="00353415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8C7" w:rsidRPr="00D665B6" w:rsidRDefault="007B28C7" w:rsidP="007B28C7">
            <w:pPr>
              <w:shd w:val="clear" w:color="auto" w:fill="FFFFFF"/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Організувати проведення обов’язкового медогляду працівників 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7B28C7" w:rsidRPr="00D665B6" w:rsidTr="00090A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D665B6" w:rsidRDefault="007B28C7" w:rsidP="007B28C7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8C7" w:rsidRPr="00D665B6" w:rsidRDefault="007B28C7" w:rsidP="004C56CA">
            <w:pPr>
              <w:shd w:val="clear" w:color="auto" w:fill="FFFFFF"/>
              <w:spacing w:after="0" w:line="240" w:lineRule="auto"/>
              <w:ind w:right="64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Забезпечити</w:t>
            </w:r>
            <w:r w:rsidR="004C56C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4C56C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дезинфекцію,</w:t>
            </w:r>
            <w:r w:rsidR="004C56C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 xml:space="preserve"> дератиза</w:t>
            </w:r>
            <w:r w:rsidR="004C56C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 xml:space="preserve">   </w:t>
            </w: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 xml:space="preserve">цію </w:t>
            </w:r>
            <w:r w:rsidR="004C56C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приміщень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7B28C7" w:rsidRPr="00D665B6" w:rsidTr="00090A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D665B6" w:rsidRDefault="007B28C7" w:rsidP="007B28C7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8C7" w:rsidRPr="00D665B6" w:rsidRDefault="007B28C7" w:rsidP="007B28C7">
            <w:pPr>
              <w:shd w:val="clear" w:color="auto" w:fill="FFFFFF"/>
              <w:spacing w:after="0" w:line="240" w:lineRule="auto"/>
              <w:ind w:right="1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Проводити практичн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і</w:t>
            </w: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 xml:space="preserve"> заняття з відпрацюванням плану евакуації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 xml:space="preserve"> та переміщення до укриття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7B28C7" w:rsidRPr="00D665B6" w:rsidTr="00090A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D665B6" w:rsidRDefault="007B28C7" w:rsidP="007B28C7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8C7" w:rsidRPr="00D665B6" w:rsidRDefault="007B28C7" w:rsidP="007B28C7">
            <w:pPr>
              <w:shd w:val="clear" w:color="auto" w:fill="FFFFFF"/>
              <w:spacing w:after="0" w:line="240" w:lineRule="auto"/>
              <w:ind w:right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Забезпечити утримання шляхів евакуації у відповідності з правилами пожежної безпеки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7B28C7" w:rsidRPr="00D665B6" w:rsidTr="00090A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D665B6" w:rsidRDefault="007B28C7" w:rsidP="007B28C7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8C7" w:rsidRPr="00D665B6" w:rsidRDefault="007B28C7" w:rsidP="007B28C7">
            <w:pPr>
              <w:shd w:val="clear" w:color="auto" w:fill="FFFFFF"/>
              <w:spacing w:after="0" w:line="240" w:lineRule="auto"/>
              <w:ind w:right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Забезпечити дотримання санітарно-гігієнічних вимог 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їдальні та місцях харчування дітей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7B28C7" w:rsidRPr="00D665B6" w:rsidTr="00090A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8C7" w:rsidRPr="00D665B6" w:rsidRDefault="007B28C7" w:rsidP="007B28C7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8C7" w:rsidRPr="00D665B6" w:rsidRDefault="007B28C7" w:rsidP="007B28C7">
            <w:pPr>
              <w:shd w:val="clear" w:color="auto" w:fill="FFFFFF"/>
              <w:spacing w:after="0" w:line="240" w:lineRule="auto"/>
              <w:ind w:right="3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Розробка компонентів та впровадження НАССР (програми-передумови, критичних контрольних точок, фактори/ризики)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7B28C7" w:rsidRPr="00D665B6" w:rsidTr="00090A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D665B6" w:rsidRDefault="007B28C7" w:rsidP="00353415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8C7" w:rsidRPr="00D665B6" w:rsidRDefault="007B28C7" w:rsidP="007B28C7">
            <w:pPr>
              <w:shd w:val="clear" w:color="auto" w:fill="FFFFFF"/>
              <w:spacing w:after="0" w:line="240" w:lineRule="auto"/>
              <w:ind w:right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Проводити внутрішній аудит охорони праці, безпеки життєдіяльності, пожежної безпеки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7B28C7" w:rsidRPr="00D665B6" w:rsidTr="00090A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D665B6" w:rsidRDefault="007B28C7" w:rsidP="00353415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8C7" w:rsidRPr="00B32689" w:rsidRDefault="007B28C7" w:rsidP="007B28C7">
            <w:pPr>
              <w:shd w:val="clear" w:color="auto" w:fill="FFFFFF"/>
              <w:spacing w:after="0" w:line="240" w:lineRule="auto"/>
              <w:ind w:right="3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 xml:space="preserve">Видати наказ «Про організацію </w:t>
            </w: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 xml:space="preserve"> харчування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7B28C7" w:rsidRPr="00D665B6" w:rsidTr="00090A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D665B6" w:rsidRDefault="007B28C7" w:rsidP="00353415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8C7" w:rsidRPr="00D665B6" w:rsidRDefault="007B28C7" w:rsidP="007B28C7">
            <w:pPr>
              <w:shd w:val="clear" w:color="auto" w:fill="FFFFFF"/>
              <w:spacing w:after="0" w:line="240" w:lineRule="auto"/>
              <w:ind w:right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Видати наказ «Про організацію роботи з охорони праці» з чітким розподілом повноважень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7B28C7" w:rsidRPr="00D665B6" w:rsidTr="00090A28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D665B6" w:rsidRDefault="007B28C7" w:rsidP="00353415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8C7" w:rsidRDefault="007B28C7" w:rsidP="007B28C7">
            <w:pPr>
              <w:shd w:val="clear" w:color="auto" w:fill="FFFFFF"/>
              <w:spacing w:after="0" w:line="240" w:lineRule="auto"/>
              <w:ind w:right="329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Розглядати питання з охорони праці, безпеки</w:t>
            </w:r>
          </w:p>
          <w:p w:rsidR="007B28C7" w:rsidRPr="00D665B6" w:rsidRDefault="007B28C7" w:rsidP="007B28C7">
            <w:pPr>
              <w:shd w:val="clear" w:color="auto" w:fill="FFFFFF"/>
              <w:spacing w:after="0" w:line="240" w:lineRule="auto"/>
              <w:ind w:right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життєдіяльності на педагогічній раді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7B28C7" w:rsidRPr="00D665B6" w:rsidTr="00090A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D665B6" w:rsidRDefault="007B28C7" w:rsidP="00353415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8C7" w:rsidRPr="00D665B6" w:rsidRDefault="007B28C7" w:rsidP="007B2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Проводити регулярні інструктажі та бесіди  з безпеки життєдіяльності серед учнів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7B28C7" w:rsidRPr="00D665B6" w:rsidTr="00090A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D665B6" w:rsidRDefault="007B28C7" w:rsidP="00353415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8C7" w:rsidRPr="00D665B6" w:rsidRDefault="007B28C7" w:rsidP="007B2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Проводити із здобувачами освіти заходи щодо пожежної безпеки та безпеки життєдіяльності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7B28C7" w:rsidRPr="00D665B6" w:rsidTr="00090A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8C7" w:rsidRPr="00D665B6" w:rsidRDefault="007B28C7" w:rsidP="00353415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8C7" w:rsidRPr="00D665B6" w:rsidRDefault="007B28C7" w:rsidP="007B2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Моніторинг ПРАВИЛ безпечного користування мережею інтернет в школі.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8C7" w:rsidRPr="009D2578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7" w:rsidRDefault="007B28C7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</w:tbl>
    <w:p w:rsidR="00D665B6" w:rsidRDefault="00D665B6" w:rsidP="00D665B6"/>
    <w:p w:rsidR="00B32689" w:rsidRDefault="00B32689" w:rsidP="00D665B6"/>
    <w:p w:rsidR="00DA501D" w:rsidRDefault="00DA501D" w:rsidP="00D665B6"/>
    <w:p w:rsidR="00DA501D" w:rsidRDefault="00DA501D" w:rsidP="00D665B6">
      <w:pPr>
        <w:rPr>
          <w:lang w:val="en-US"/>
        </w:rPr>
      </w:pPr>
    </w:p>
    <w:p w:rsidR="00DA505E" w:rsidRPr="00DA505E" w:rsidRDefault="00DA505E" w:rsidP="00D665B6">
      <w:pPr>
        <w:rPr>
          <w:lang w:val="en-US"/>
        </w:rPr>
      </w:pPr>
    </w:p>
    <w:p w:rsidR="00D665B6" w:rsidRDefault="00D665B6" w:rsidP="00D665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  <w:r w:rsidRPr="00DD6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lastRenderedPageBreak/>
        <w:t>Мережа класів</w:t>
      </w:r>
    </w:p>
    <w:p w:rsidR="00B32689" w:rsidRPr="00DD6906" w:rsidRDefault="00B32689" w:rsidP="00D665B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1"/>
        <w:gridCol w:w="890"/>
        <w:gridCol w:w="1795"/>
        <w:gridCol w:w="1701"/>
        <w:gridCol w:w="1984"/>
        <w:gridCol w:w="2024"/>
      </w:tblGrid>
      <w:tr w:rsidR="00D665B6" w:rsidRPr="00D665B6" w:rsidTr="00DA501D">
        <w:trPr>
          <w:trHeight w:val="827"/>
        </w:trPr>
        <w:tc>
          <w:tcPr>
            <w:tcW w:w="1251" w:type="dxa"/>
            <w:vMerge w:val="restart"/>
          </w:tcPr>
          <w:p w:rsidR="00D665B6" w:rsidRPr="00D665B6" w:rsidRDefault="00D665B6" w:rsidP="00D66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665B6" w:rsidRPr="00D665B6" w:rsidRDefault="00D665B6" w:rsidP="00D66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665B6" w:rsidRPr="00D665B6" w:rsidRDefault="00D665B6" w:rsidP="00D66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665B6" w:rsidRPr="00D665B6" w:rsidRDefault="00D665B6" w:rsidP="00D66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0" w:type="dxa"/>
            <w:vMerge w:val="restart"/>
          </w:tcPr>
          <w:p w:rsidR="00D665B6" w:rsidRPr="00D665B6" w:rsidRDefault="00D665B6" w:rsidP="00D66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665B6" w:rsidRPr="00D665B6" w:rsidRDefault="00D665B6" w:rsidP="00D66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665B6" w:rsidRPr="00D665B6" w:rsidRDefault="00D665B6" w:rsidP="00D66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665B6" w:rsidRPr="00D665B6" w:rsidRDefault="00D665B6" w:rsidP="00D66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Класи</w:t>
            </w:r>
          </w:p>
        </w:tc>
        <w:tc>
          <w:tcPr>
            <w:tcW w:w="7504" w:type="dxa"/>
            <w:gridSpan w:val="4"/>
          </w:tcPr>
          <w:p w:rsidR="00D665B6" w:rsidRPr="00D665B6" w:rsidRDefault="00D665B6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665B6" w:rsidRPr="00D665B6" w:rsidRDefault="00D665B6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Кількість учнів по навчальних  роках</w:t>
            </w:r>
          </w:p>
          <w:p w:rsidR="00D665B6" w:rsidRPr="00D665B6" w:rsidRDefault="00D665B6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4CDA" w:rsidRPr="00D665B6" w:rsidTr="00744CDA">
        <w:trPr>
          <w:trHeight w:val="144"/>
        </w:trPr>
        <w:tc>
          <w:tcPr>
            <w:tcW w:w="1251" w:type="dxa"/>
            <w:vMerge/>
          </w:tcPr>
          <w:p w:rsidR="00744CDA" w:rsidRPr="00D665B6" w:rsidRDefault="00744CDA" w:rsidP="00D66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</w:tcPr>
          <w:p w:rsidR="00744CDA" w:rsidRPr="00D665B6" w:rsidRDefault="00744CDA" w:rsidP="00D66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744CDA" w:rsidRDefault="00744CDA" w:rsidP="00DC6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CDA" w:rsidRPr="00D665B6" w:rsidRDefault="00744CDA" w:rsidP="00DC6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2022- 2023</w:t>
            </w:r>
          </w:p>
          <w:p w:rsidR="00744CDA" w:rsidRPr="00D665B6" w:rsidRDefault="00744CDA" w:rsidP="00DC6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44CDA" w:rsidRDefault="00744CDA" w:rsidP="00DC63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CDA" w:rsidRDefault="00744CDA" w:rsidP="00DC63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2023- 2024</w:t>
            </w:r>
          </w:p>
          <w:p w:rsidR="00744CDA" w:rsidRPr="00D665B6" w:rsidRDefault="00744CDA" w:rsidP="00DC6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44CDA" w:rsidRDefault="00744CDA" w:rsidP="00DC63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CDA" w:rsidRDefault="00744CDA" w:rsidP="00DC63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2024- 2025</w:t>
            </w:r>
          </w:p>
          <w:p w:rsidR="00744CDA" w:rsidRPr="00D665B6" w:rsidRDefault="00744CDA" w:rsidP="00DC6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</w:tcPr>
          <w:p w:rsidR="00744CDA" w:rsidRDefault="00744CDA" w:rsidP="00DC63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CDA" w:rsidRDefault="00744CDA" w:rsidP="00DC63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2025- 2026</w:t>
            </w:r>
          </w:p>
          <w:p w:rsidR="00744CDA" w:rsidRPr="00D665B6" w:rsidRDefault="00744CDA" w:rsidP="00DC6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4CDA" w:rsidRPr="00D665B6" w:rsidTr="00744CDA">
        <w:trPr>
          <w:trHeight w:val="271"/>
        </w:trPr>
        <w:tc>
          <w:tcPr>
            <w:tcW w:w="1251" w:type="dxa"/>
          </w:tcPr>
          <w:p w:rsidR="00744CDA" w:rsidRPr="00D665B6" w:rsidRDefault="00744CDA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0" w:type="dxa"/>
          </w:tcPr>
          <w:p w:rsidR="00744CDA" w:rsidRPr="00D665B6" w:rsidRDefault="00744CDA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795" w:type="dxa"/>
          </w:tcPr>
          <w:p w:rsidR="00744CDA" w:rsidRPr="00D665B6" w:rsidRDefault="003A4429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744CDA" w:rsidRPr="00D665B6" w:rsidRDefault="003A4429" w:rsidP="00DA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</w:tcPr>
          <w:p w:rsidR="00744CDA" w:rsidRPr="00D665B6" w:rsidRDefault="003A4429" w:rsidP="00DA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4" w:type="dxa"/>
          </w:tcPr>
          <w:p w:rsidR="00744CDA" w:rsidRPr="00D665B6" w:rsidRDefault="003A4429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44CDA" w:rsidRPr="00D665B6" w:rsidTr="00744CDA">
        <w:trPr>
          <w:trHeight w:val="271"/>
        </w:trPr>
        <w:tc>
          <w:tcPr>
            <w:tcW w:w="1251" w:type="dxa"/>
          </w:tcPr>
          <w:p w:rsidR="00744CDA" w:rsidRPr="00D665B6" w:rsidRDefault="00744CDA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0" w:type="dxa"/>
          </w:tcPr>
          <w:p w:rsidR="00744CDA" w:rsidRPr="00D665B6" w:rsidRDefault="00744CDA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795" w:type="dxa"/>
          </w:tcPr>
          <w:p w:rsidR="00744CDA" w:rsidRPr="00D665B6" w:rsidRDefault="004C56CA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744CDA" w:rsidRPr="00D665B6" w:rsidRDefault="003A4429" w:rsidP="00DA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</w:tcPr>
          <w:p w:rsidR="00744CDA" w:rsidRPr="00D665B6" w:rsidRDefault="003A4429" w:rsidP="00DA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4" w:type="dxa"/>
          </w:tcPr>
          <w:p w:rsidR="00744CDA" w:rsidRPr="00D665B6" w:rsidRDefault="003A4429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44CDA" w:rsidRPr="00D665B6" w:rsidTr="00744CDA">
        <w:trPr>
          <w:trHeight w:val="271"/>
        </w:trPr>
        <w:tc>
          <w:tcPr>
            <w:tcW w:w="1251" w:type="dxa"/>
          </w:tcPr>
          <w:p w:rsidR="00744CDA" w:rsidRPr="00D665B6" w:rsidRDefault="00744CDA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0" w:type="dxa"/>
          </w:tcPr>
          <w:p w:rsidR="00744CDA" w:rsidRPr="00D665B6" w:rsidRDefault="00744CDA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795" w:type="dxa"/>
          </w:tcPr>
          <w:p w:rsidR="00744CDA" w:rsidRPr="00D665B6" w:rsidRDefault="003A4429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744CDA" w:rsidRPr="00D665B6" w:rsidRDefault="004C56CA" w:rsidP="00DA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</w:tcPr>
          <w:p w:rsidR="00744CDA" w:rsidRPr="00D665B6" w:rsidRDefault="003A4429" w:rsidP="00DA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4" w:type="dxa"/>
          </w:tcPr>
          <w:p w:rsidR="00744CDA" w:rsidRPr="00D665B6" w:rsidRDefault="003A4429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44CDA" w:rsidRPr="00D665B6" w:rsidTr="00744CDA">
        <w:trPr>
          <w:trHeight w:val="271"/>
        </w:trPr>
        <w:tc>
          <w:tcPr>
            <w:tcW w:w="1251" w:type="dxa"/>
          </w:tcPr>
          <w:p w:rsidR="00744CDA" w:rsidRPr="00D665B6" w:rsidRDefault="00744CDA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0" w:type="dxa"/>
          </w:tcPr>
          <w:p w:rsidR="00744CDA" w:rsidRPr="00D665B6" w:rsidRDefault="00744CDA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795" w:type="dxa"/>
          </w:tcPr>
          <w:p w:rsidR="00744CDA" w:rsidRPr="00D665B6" w:rsidRDefault="004C56CA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744CDA" w:rsidRPr="00D665B6" w:rsidRDefault="003A4429" w:rsidP="00DA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</w:tcPr>
          <w:p w:rsidR="00744CDA" w:rsidRPr="00D665B6" w:rsidRDefault="004C56CA" w:rsidP="00DA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4" w:type="dxa"/>
          </w:tcPr>
          <w:p w:rsidR="00744CDA" w:rsidRPr="00D665B6" w:rsidRDefault="003A4429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44CDA" w:rsidRPr="00D665B6" w:rsidTr="00744CDA">
        <w:trPr>
          <w:trHeight w:val="286"/>
        </w:trPr>
        <w:tc>
          <w:tcPr>
            <w:tcW w:w="1251" w:type="dxa"/>
          </w:tcPr>
          <w:p w:rsidR="00744CDA" w:rsidRPr="00E26C5F" w:rsidRDefault="00744CDA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6C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E26C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890" w:type="dxa"/>
          </w:tcPr>
          <w:p w:rsidR="00744CDA" w:rsidRPr="00D665B6" w:rsidRDefault="00744CDA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744CDA" w:rsidRPr="00E26C5F" w:rsidRDefault="004C56CA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3A44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744CDA" w:rsidRPr="00E26C5F" w:rsidRDefault="004C56CA" w:rsidP="00DA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</w:tcPr>
          <w:p w:rsidR="00744CDA" w:rsidRPr="00E26C5F" w:rsidRDefault="004C56CA" w:rsidP="00DA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3A44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4" w:type="dxa"/>
          </w:tcPr>
          <w:p w:rsidR="00744CDA" w:rsidRPr="00073361" w:rsidRDefault="004C56CA" w:rsidP="00E2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3A44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B32689" w:rsidRDefault="00B32689" w:rsidP="00D665B6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:rsidR="006158F2" w:rsidRDefault="006158F2" w:rsidP="006158F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Дошкілля</w:t>
      </w:r>
    </w:p>
    <w:p w:rsidR="006158F2" w:rsidRPr="00DD6906" w:rsidRDefault="006158F2" w:rsidP="006158F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7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5"/>
        <w:gridCol w:w="1701"/>
        <w:gridCol w:w="1984"/>
        <w:gridCol w:w="2024"/>
      </w:tblGrid>
      <w:tr w:rsidR="006158F2" w:rsidRPr="00D665B6" w:rsidTr="006158F2">
        <w:trPr>
          <w:trHeight w:val="827"/>
          <w:jc w:val="center"/>
        </w:trPr>
        <w:tc>
          <w:tcPr>
            <w:tcW w:w="7504" w:type="dxa"/>
            <w:gridSpan w:val="4"/>
          </w:tcPr>
          <w:p w:rsidR="006158F2" w:rsidRPr="00D665B6" w:rsidRDefault="006158F2" w:rsidP="0061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158F2" w:rsidRPr="00D665B6" w:rsidRDefault="006158F2" w:rsidP="0061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Кількість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дошкільнят</w:t>
            </w:r>
            <w:r w:rsidRPr="00D66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навчальних  роках</w:t>
            </w:r>
          </w:p>
          <w:p w:rsidR="006158F2" w:rsidRPr="00D665B6" w:rsidRDefault="006158F2" w:rsidP="0061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158F2" w:rsidRPr="00D665B6" w:rsidTr="006158F2">
        <w:trPr>
          <w:trHeight w:val="144"/>
          <w:jc w:val="center"/>
        </w:trPr>
        <w:tc>
          <w:tcPr>
            <w:tcW w:w="1795" w:type="dxa"/>
          </w:tcPr>
          <w:p w:rsidR="006158F2" w:rsidRDefault="006158F2" w:rsidP="00090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158F2" w:rsidRPr="00D665B6" w:rsidRDefault="006158F2" w:rsidP="00090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2022- 2023</w:t>
            </w:r>
          </w:p>
          <w:p w:rsidR="006158F2" w:rsidRPr="00D665B6" w:rsidRDefault="006158F2" w:rsidP="00090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58F2" w:rsidRDefault="006158F2" w:rsidP="00090A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158F2" w:rsidRDefault="006158F2" w:rsidP="00090A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2023- 2024</w:t>
            </w:r>
          </w:p>
          <w:p w:rsidR="006158F2" w:rsidRPr="00D665B6" w:rsidRDefault="006158F2" w:rsidP="00090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158F2" w:rsidRDefault="006158F2" w:rsidP="006158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158F2" w:rsidRDefault="006158F2" w:rsidP="006158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2024- 2025</w:t>
            </w:r>
          </w:p>
          <w:p w:rsidR="006158F2" w:rsidRPr="00D665B6" w:rsidRDefault="006158F2" w:rsidP="0061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</w:tcPr>
          <w:p w:rsidR="006158F2" w:rsidRDefault="006158F2" w:rsidP="006158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158F2" w:rsidRDefault="006158F2" w:rsidP="006158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2025- 2026</w:t>
            </w:r>
          </w:p>
          <w:p w:rsidR="006158F2" w:rsidRPr="00D665B6" w:rsidRDefault="006158F2" w:rsidP="0061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158F2" w:rsidRPr="00D665B6" w:rsidTr="006158F2">
        <w:trPr>
          <w:trHeight w:val="271"/>
          <w:jc w:val="center"/>
        </w:trPr>
        <w:tc>
          <w:tcPr>
            <w:tcW w:w="1795" w:type="dxa"/>
          </w:tcPr>
          <w:p w:rsidR="006158F2" w:rsidRPr="00D665B6" w:rsidRDefault="00190654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</w:tcPr>
          <w:p w:rsidR="006158F2" w:rsidRPr="00D665B6" w:rsidRDefault="00190654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</w:tcPr>
          <w:p w:rsidR="006158F2" w:rsidRPr="00D665B6" w:rsidRDefault="00190654" w:rsidP="0061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24" w:type="dxa"/>
          </w:tcPr>
          <w:p w:rsidR="006158F2" w:rsidRPr="00D665B6" w:rsidRDefault="00AF0791" w:rsidP="0061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9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6158F2" w:rsidRDefault="006158F2" w:rsidP="00D665B6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:rsidR="00D665B6" w:rsidRPr="00DD6906" w:rsidRDefault="00D665B6" w:rsidP="00D665B6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6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Створення освітнього середовища, </w:t>
      </w:r>
    </w:p>
    <w:p w:rsidR="00D665B6" w:rsidRPr="00DD6906" w:rsidRDefault="00D665B6" w:rsidP="00D665B6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6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вільного від будь-яких форм насильства та дискримінації</w:t>
      </w:r>
    </w:p>
    <w:p w:rsidR="00D665B6" w:rsidRPr="00DD6906" w:rsidRDefault="00D665B6" w:rsidP="00D6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4678"/>
        <w:gridCol w:w="851"/>
        <w:gridCol w:w="850"/>
        <w:gridCol w:w="851"/>
        <w:gridCol w:w="992"/>
        <w:gridCol w:w="851"/>
      </w:tblGrid>
      <w:tr w:rsidR="003270A9" w:rsidRPr="00D665B6" w:rsidTr="003270A9">
        <w:trPr>
          <w:trHeight w:val="1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0A9" w:rsidRDefault="003270A9" w:rsidP="003270A9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3270A9" w:rsidRPr="00D665B6" w:rsidRDefault="003270A9" w:rsidP="003270A9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0A9" w:rsidRPr="00D665B6" w:rsidRDefault="003270A9" w:rsidP="003270A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0A9" w:rsidRPr="009D2578" w:rsidRDefault="003270A9" w:rsidP="00090A2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0A9" w:rsidRPr="00711E8A" w:rsidRDefault="003270A9" w:rsidP="00090A2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11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0A9" w:rsidRPr="00711E8A" w:rsidRDefault="003270A9" w:rsidP="00090A2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11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0A9" w:rsidRPr="009D2578" w:rsidRDefault="003270A9" w:rsidP="00090A2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0A9" w:rsidRPr="009D2578" w:rsidRDefault="003270A9" w:rsidP="00090A2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2026</w:t>
            </w:r>
          </w:p>
        </w:tc>
      </w:tr>
      <w:tr w:rsidR="003270A9" w:rsidRPr="00D665B6" w:rsidTr="00090A28">
        <w:trPr>
          <w:trHeight w:val="1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0A9" w:rsidRPr="00D665B6" w:rsidRDefault="003270A9" w:rsidP="003270A9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70A9" w:rsidRPr="00D665B6" w:rsidRDefault="003270A9" w:rsidP="003270A9">
            <w:pPr>
              <w:shd w:val="clear" w:color="auto" w:fill="FFFFFF"/>
              <w:spacing w:after="0" w:line="240" w:lineRule="auto"/>
              <w:ind w:left="-23" w:right="-78" w:hanging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Складання 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ЗАХОДІВ (антибулінгова політика) із запобігання та протидії булінгу (цькуванню)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 наказу МОН України 28.12.2019 №1646 Порядок реагування на випадки булінгу (цькування)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0A9" w:rsidRPr="00D665B6" w:rsidRDefault="003270A9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0A9" w:rsidRPr="00D665B6" w:rsidRDefault="003270A9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0A9" w:rsidRPr="00D665B6" w:rsidRDefault="003270A9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0A9" w:rsidRPr="00D665B6" w:rsidRDefault="003270A9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0A9" w:rsidRPr="00D665B6" w:rsidRDefault="003270A9" w:rsidP="00D6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B36450" w:rsidRPr="00D665B6" w:rsidTr="00090A28">
        <w:trPr>
          <w:trHeight w:val="141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50" w:rsidRPr="00D665B6" w:rsidRDefault="00B36450" w:rsidP="003270A9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450" w:rsidRPr="00D665B6" w:rsidRDefault="00B36450" w:rsidP="003270A9">
            <w:pPr>
              <w:shd w:val="clear" w:color="auto" w:fill="FFFFFF"/>
              <w:spacing w:after="0" w:line="240" w:lineRule="auto"/>
              <w:ind w:left="-23" w:right="-78" w:hanging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Аналіз частки здобувачів освіти і пед.працівників, які вважають освітнє середовище безпечним і психологічно комфортним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B36450" w:rsidRPr="00D665B6" w:rsidTr="00090A28">
        <w:trPr>
          <w:trHeight w:val="1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50" w:rsidRPr="00D665B6" w:rsidRDefault="00B36450" w:rsidP="003270A9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450" w:rsidRPr="00D665B6" w:rsidRDefault="00B36450" w:rsidP="003270A9">
            <w:pPr>
              <w:shd w:val="clear" w:color="auto" w:fill="FFFFFF"/>
              <w:spacing w:after="0" w:line="240" w:lineRule="auto"/>
              <w:ind w:left="-11" w:right="-78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Навчання, ознайомлення з нормативно-правовими документами щодо виявлення ознак булінгу, іншого насильства та запобігання йому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B36450" w:rsidRPr="00D665B6" w:rsidTr="00090A28">
        <w:trPr>
          <w:trHeight w:val="93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50" w:rsidRPr="00D665B6" w:rsidRDefault="00B36450" w:rsidP="003270A9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450" w:rsidRPr="00D665B6" w:rsidRDefault="00B36450" w:rsidP="003270A9">
            <w:pPr>
              <w:shd w:val="clear" w:color="auto" w:fill="FFFFFF"/>
              <w:spacing w:after="0" w:line="240" w:lineRule="auto"/>
              <w:ind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Співпраця з представниками правоохоронних органів, іншими фахівцями з питань запобігання та протидії булінгу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B36450" w:rsidRPr="00D665B6" w:rsidTr="00090A28">
        <w:trPr>
          <w:trHeight w:val="8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50" w:rsidRPr="00D665B6" w:rsidRDefault="00B36450" w:rsidP="003270A9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450" w:rsidRPr="00D665B6" w:rsidRDefault="00B36450" w:rsidP="003270A9">
            <w:pPr>
              <w:shd w:val="clear" w:color="auto" w:fill="FFFFFF"/>
              <w:spacing w:after="0" w:line="240" w:lineRule="auto"/>
              <w:ind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Аналіз причин відсутності учнів у школі та вжиття відповідних заходів, в т.ч. з метою запобігання різним проявам насильства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ПКМУ від 13.09.17№684 ПОРЯДОК ведення обліку дітей дошкільного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шкільного віку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B36450" w:rsidRPr="00D665B6" w:rsidTr="00090A28">
        <w:trPr>
          <w:trHeight w:val="10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50" w:rsidRPr="00D665B6" w:rsidRDefault="00B36450" w:rsidP="003270A9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450" w:rsidRPr="00D665B6" w:rsidRDefault="00B36450" w:rsidP="00B36450">
            <w:pPr>
              <w:shd w:val="clear" w:color="auto" w:fill="FFFFFF"/>
              <w:spacing w:after="0" w:line="240" w:lineRule="auto"/>
              <w:ind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Аналіз частки здобувачів освіти (в тому числі із соціально вразливих груп), які в разі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потреби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отрим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ють у школі психологосоціальну підтримку.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B36450" w:rsidRPr="00D665B6" w:rsidTr="00090A28">
        <w:trPr>
          <w:trHeight w:val="8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50" w:rsidRPr="00D665B6" w:rsidRDefault="00B36450" w:rsidP="003270A9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450" w:rsidRPr="00D665B6" w:rsidRDefault="00B36450" w:rsidP="00B36450">
            <w:pPr>
              <w:shd w:val="clear" w:color="auto" w:fill="FFFFFF"/>
              <w:spacing w:after="0" w:line="240" w:lineRule="auto"/>
              <w:ind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Повідомлення органів та служб у справах дітей, правоохоронних органів у випадку виявлення  фактів булінгу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ін.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насильства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</w:tr>
      <w:tr w:rsidR="00B36450" w:rsidRPr="00D665B6" w:rsidTr="00090A28">
        <w:trPr>
          <w:trHeight w:val="6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50" w:rsidRPr="00D665B6" w:rsidRDefault="00B36450" w:rsidP="003270A9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450" w:rsidRPr="00D665B6" w:rsidRDefault="00B36450" w:rsidP="003270A9">
            <w:pPr>
              <w:shd w:val="clear" w:color="auto" w:fill="FFFFFF"/>
              <w:spacing w:after="0" w:line="240" w:lineRule="auto"/>
              <w:ind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Оприлюднення ПРАВИЛ ПОВЕДІНКИ учасників освітнього процесу, спрямованих на формування позитивної мотивації у поведінці учасників освітнього процесу та реалізацію підходу, заснованого на правах людини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B36450" w:rsidRPr="00D665B6" w:rsidTr="00090A28">
        <w:trPr>
          <w:trHeight w:val="11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50" w:rsidRPr="00D665B6" w:rsidRDefault="00B36450" w:rsidP="003270A9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450" w:rsidRPr="00D665B6" w:rsidRDefault="00B36450" w:rsidP="003270A9">
            <w:pPr>
              <w:shd w:val="clear" w:color="auto" w:fill="FFFFFF"/>
              <w:spacing w:after="0" w:line="240" w:lineRule="auto"/>
              <w:ind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Моніторинг дотримання учасниками освітнього процесу дотримання прийнятих у закладі освіти правил поведінки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50" w:rsidRPr="00D665B6" w:rsidRDefault="00B36450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</w:tbl>
    <w:p w:rsidR="00D665B6" w:rsidRPr="00DD6906" w:rsidRDefault="00D665B6" w:rsidP="00D665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665B6" w:rsidRPr="00DD6906" w:rsidRDefault="00D665B6" w:rsidP="00D665B6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6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Формування інклюзивного, розвивального </w:t>
      </w:r>
    </w:p>
    <w:p w:rsidR="00D665B6" w:rsidRPr="00DD6906" w:rsidRDefault="00D665B6" w:rsidP="00D665B6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6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та мотивуючого до навчання освітнього простору</w:t>
      </w:r>
    </w:p>
    <w:p w:rsidR="00D665B6" w:rsidRPr="00DD6906" w:rsidRDefault="00D665B6" w:rsidP="00D6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8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4579"/>
        <w:gridCol w:w="27"/>
        <w:gridCol w:w="967"/>
        <w:gridCol w:w="22"/>
        <w:gridCol w:w="786"/>
        <w:gridCol w:w="62"/>
        <w:gridCol w:w="817"/>
        <w:gridCol w:w="985"/>
        <w:gridCol w:w="935"/>
      </w:tblGrid>
      <w:tr w:rsidR="00090A28" w:rsidRPr="00D665B6" w:rsidTr="00322623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A28" w:rsidRDefault="00090A28" w:rsidP="00D665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090A28" w:rsidRPr="00D665B6" w:rsidRDefault="00090A28" w:rsidP="00D665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/п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A28" w:rsidRPr="00D665B6" w:rsidRDefault="00090A28" w:rsidP="00D665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0A28" w:rsidRPr="009D2578" w:rsidRDefault="00090A28" w:rsidP="00090A2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2022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0A28" w:rsidRPr="00711E8A" w:rsidRDefault="00090A28" w:rsidP="00090A2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11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0A28" w:rsidRPr="00711E8A" w:rsidRDefault="00090A28" w:rsidP="00090A2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11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A28" w:rsidRPr="009D2578" w:rsidRDefault="00090A28" w:rsidP="00090A2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A28" w:rsidRPr="009D2578" w:rsidRDefault="00090A28" w:rsidP="00090A2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2026</w:t>
            </w:r>
          </w:p>
        </w:tc>
      </w:tr>
      <w:tr w:rsidR="00322623" w:rsidRPr="00D665B6" w:rsidTr="00322623">
        <w:trPr>
          <w:trHeight w:val="1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623" w:rsidRPr="00D665B6" w:rsidRDefault="00322623" w:rsidP="00353415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623" w:rsidRPr="00D665B6" w:rsidRDefault="00322623" w:rsidP="00090A28">
            <w:pPr>
              <w:shd w:val="clear" w:color="auto" w:fill="FFFFFF"/>
              <w:spacing w:after="0" w:line="240" w:lineRule="auto"/>
              <w:ind w:left="-23" w:right="-108" w:hanging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ПЛАН ЗАХОДІВ для поліпшення доступності школи згідно ДБН В.2.2 40:2018  </w:t>
            </w:r>
          </w:p>
          <w:p w:rsidR="00322623" w:rsidRPr="00D665B6" w:rsidRDefault="00322623" w:rsidP="00090A28">
            <w:pPr>
              <w:shd w:val="clear" w:color="auto" w:fill="FFFFFF"/>
              <w:spacing w:after="0" w:line="240" w:lineRule="auto"/>
              <w:ind w:left="-23" w:right="-108" w:hanging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Інклюзивність будівель і споруд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623" w:rsidRPr="00D665B6" w:rsidRDefault="00322623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623" w:rsidRPr="00D665B6" w:rsidRDefault="00322623" w:rsidP="0009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623" w:rsidRDefault="00322623" w:rsidP="0032262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623" w:rsidRPr="00D665B6" w:rsidRDefault="00322623" w:rsidP="00B32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623" w:rsidRPr="00D665B6" w:rsidRDefault="00322623" w:rsidP="00B32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322623" w:rsidRPr="00D665B6" w:rsidTr="00DA505E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623" w:rsidRPr="00D665B6" w:rsidRDefault="00322623" w:rsidP="00353415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623" w:rsidRPr="00D665B6" w:rsidRDefault="00322623" w:rsidP="00322623">
            <w:pPr>
              <w:shd w:val="clear" w:color="auto" w:fill="FFFFFF"/>
              <w:spacing w:after="0" w:line="240" w:lineRule="auto"/>
              <w:ind w:left="-23" w:right="607" w:hanging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Забезпечення матеріалами та 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засобамидля осіб з особливими освітніми потребами доступними для школи силами та засобами.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623" w:rsidRDefault="00322623" w:rsidP="00322623">
            <w:pPr>
              <w:shd w:val="clear" w:color="auto" w:fill="FFFFFF"/>
              <w:spacing w:after="0" w:line="240" w:lineRule="auto"/>
              <w:ind w:left="-23" w:right="-3587"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</w:t>
            </w:r>
          </w:p>
          <w:p w:rsidR="00322623" w:rsidRPr="00D665B6" w:rsidRDefault="00322623" w:rsidP="00322623">
            <w:pPr>
              <w:shd w:val="clear" w:color="auto" w:fill="FFFFFF"/>
              <w:spacing w:after="0" w:line="240" w:lineRule="auto"/>
              <w:ind w:left="-23" w:right="-3587"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потребі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623" w:rsidRDefault="00322623" w:rsidP="00322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  <w:p w:rsidR="00322623" w:rsidRPr="00D665B6" w:rsidRDefault="00322623" w:rsidP="00322623">
            <w:pPr>
              <w:shd w:val="clear" w:color="auto" w:fill="FFFFFF"/>
              <w:spacing w:after="0" w:line="240" w:lineRule="auto"/>
              <w:ind w:right="6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623" w:rsidRDefault="00322623">
            <w:r w:rsidRPr="00957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623" w:rsidRPr="00D665B6" w:rsidRDefault="00322623" w:rsidP="0032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623" w:rsidRPr="00D665B6" w:rsidRDefault="00322623" w:rsidP="0032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</w:tr>
      <w:tr w:rsidR="00322623" w:rsidRPr="00D665B6" w:rsidTr="00DA505E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623" w:rsidRPr="00D665B6" w:rsidRDefault="00322623" w:rsidP="00353415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623" w:rsidRPr="00D665B6" w:rsidRDefault="00322623" w:rsidP="00090A28">
            <w:pPr>
              <w:shd w:val="clear" w:color="auto" w:fill="FFFFFF"/>
              <w:spacing w:after="0" w:line="240" w:lineRule="auto"/>
              <w:ind w:left="-11" w:right="601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Введення посади асистента вчителя та організація його роботи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623" w:rsidRDefault="00322623" w:rsidP="00DA505E">
            <w:pPr>
              <w:shd w:val="clear" w:color="auto" w:fill="FFFFFF"/>
              <w:spacing w:after="0" w:line="240" w:lineRule="auto"/>
              <w:ind w:left="-23" w:right="-3587"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</w:t>
            </w:r>
          </w:p>
          <w:p w:rsidR="00322623" w:rsidRPr="00D665B6" w:rsidRDefault="00322623" w:rsidP="00DA505E">
            <w:pPr>
              <w:shd w:val="clear" w:color="auto" w:fill="FFFFFF"/>
              <w:spacing w:after="0" w:line="240" w:lineRule="auto"/>
              <w:ind w:left="-23" w:right="-3587"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потребі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623" w:rsidRDefault="00322623" w:rsidP="00DA50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  <w:p w:rsidR="00322623" w:rsidRPr="00D665B6" w:rsidRDefault="00322623" w:rsidP="00DA505E">
            <w:pPr>
              <w:shd w:val="clear" w:color="auto" w:fill="FFFFFF"/>
              <w:spacing w:after="0" w:line="240" w:lineRule="auto"/>
              <w:ind w:right="6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623" w:rsidRDefault="00322623" w:rsidP="00DA505E">
            <w:r w:rsidRPr="00957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623" w:rsidRPr="00D665B6" w:rsidRDefault="00322623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623" w:rsidRPr="00D665B6" w:rsidRDefault="00322623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</w:tr>
      <w:tr w:rsidR="00322623" w:rsidRPr="00D665B6" w:rsidTr="00DA505E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623" w:rsidRPr="00D665B6" w:rsidRDefault="00322623" w:rsidP="00353415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623" w:rsidRPr="00D665B6" w:rsidRDefault="00322623" w:rsidP="0032262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Перегляд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Освітньої Програми Бояницької П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 для забезпечення корекційної спрямованості освітнього процесу відповідно до Типової освітньої програми спеціальних закладів загальної середньої освіти І ступеня для дітей з особливими освітніми потребами наказу МОН25.06.18№693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623" w:rsidRDefault="00322623" w:rsidP="00DA505E">
            <w:pPr>
              <w:shd w:val="clear" w:color="auto" w:fill="FFFFFF"/>
              <w:spacing w:after="0" w:line="240" w:lineRule="auto"/>
              <w:ind w:left="-23" w:right="-3587"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</w:t>
            </w:r>
          </w:p>
          <w:p w:rsidR="00322623" w:rsidRPr="00D665B6" w:rsidRDefault="00322623" w:rsidP="00DA505E">
            <w:pPr>
              <w:shd w:val="clear" w:color="auto" w:fill="FFFFFF"/>
              <w:spacing w:after="0" w:line="240" w:lineRule="auto"/>
              <w:ind w:left="-23" w:right="-3587"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потребі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623" w:rsidRDefault="00322623" w:rsidP="00DA50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  <w:p w:rsidR="00322623" w:rsidRPr="00D665B6" w:rsidRDefault="00322623" w:rsidP="00DA505E">
            <w:pPr>
              <w:shd w:val="clear" w:color="auto" w:fill="FFFFFF"/>
              <w:spacing w:after="0" w:line="240" w:lineRule="auto"/>
              <w:ind w:right="6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623" w:rsidRDefault="00322623" w:rsidP="00DA50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22623" w:rsidRDefault="00322623" w:rsidP="00DA505E">
            <w:r w:rsidRPr="00957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623" w:rsidRDefault="00322623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22623" w:rsidRDefault="00322623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22623" w:rsidRPr="00D665B6" w:rsidRDefault="00322623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623" w:rsidRDefault="00322623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22623" w:rsidRDefault="00322623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22623" w:rsidRPr="00D665B6" w:rsidRDefault="00322623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</w:tr>
      <w:tr w:rsidR="0054606D" w:rsidRPr="00D665B6" w:rsidTr="00DA505E">
        <w:trPr>
          <w:trHeight w:val="36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6D" w:rsidRPr="00D665B6" w:rsidRDefault="0054606D" w:rsidP="00353415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06D" w:rsidRPr="00D665B6" w:rsidRDefault="0054606D" w:rsidP="00D665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роботи команди психолого-пед.супроводу:</w:t>
            </w:r>
          </w:p>
          <w:p w:rsidR="0054606D" w:rsidRPr="00D665B6" w:rsidRDefault="0054606D" w:rsidP="00D665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•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  <w:t xml:space="preserve">збір інформації про особливості дитини, її інтереси, труднощі, освітні потреби на етапах створення, виконання індивідуальної програми розвитку (ІПР); </w:t>
            </w:r>
          </w:p>
          <w:p w:rsidR="0054606D" w:rsidRPr="00D665B6" w:rsidRDefault="0054606D" w:rsidP="00D665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•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  <w:t xml:space="preserve">визначення напрямів психолого-педагогічних та корекційно-розвиткових послуг; </w:t>
            </w:r>
          </w:p>
          <w:p w:rsidR="0054606D" w:rsidRPr="00D665B6" w:rsidRDefault="0054606D" w:rsidP="00D665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•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  <w:t xml:space="preserve">розроблення індивідуальної програми розвитку (ІПР); </w:t>
            </w:r>
          </w:p>
          <w:p w:rsidR="0054606D" w:rsidRPr="00D665B6" w:rsidRDefault="0054606D" w:rsidP="00D665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•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  <w:t xml:space="preserve">надання методичної підтримки педагогам з організації інклюзивного навчання; </w:t>
            </w:r>
          </w:p>
          <w:p w:rsidR="0054606D" w:rsidRPr="00D665B6" w:rsidRDefault="0054606D" w:rsidP="00D665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•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  <w:t xml:space="preserve">створення належних умов для інтеграції дітей; </w:t>
            </w:r>
          </w:p>
          <w:p w:rsidR="0054606D" w:rsidRPr="00D665B6" w:rsidRDefault="0054606D" w:rsidP="00D665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•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  <w:t xml:space="preserve">консультації батьків щодо особливостей розвитку, навчаннята виховання дітей; </w:t>
            </w:r>
          </w:p>
          <w:p w:rsidR="0054606D" w:rsidRPr="00D665B6" w:rsidRDefault="0054606D" w:rsidP="00D665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•</w:t>
            </w: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  <w:t>проведення інформаційно-просвітницької діяльності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606D" w:rsidRDefault="0054606D" w:rsidP="00DA505E">
            <w:pPr>
              <w:shd w:val="clear" w:color="auto" w:fill="FFFFFF"/>
              <w:spacing w:after="0" w:line="240" w:lineRule="auto"/>
              <w:ind w:left="-23" w:right="-3587"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</w:t>
            </w:r>
          </w:p>
          <w:p w:rsidR="0054606D" w:rsidRPr="00D665B6" w:rsidRDefault="0054606D" w:rsidP="00DA505E">
            <w:pPr>
              <w:shd w:val="clear" w:color="auto" w:fill="FFFFFF"/>
              <w:spacing w:after="0" w:line="240" w:lineRule="auto"/>
              <w:ind w:left="-23" w:right="-3587"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потребі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606D" w:rsidRDefault="0054606D" w:rsidP="00DA50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  <w:p w:rsidR="0054606D" w:rsidRPr="00D665B6" w:rsidRDefault="0054606D" w:rsidP="00DA505E">
            <w:pPr>
              <w:shd w:val="clear" w:color="auto" w:fill="FFFFFF"/>
              <w:spacing w:after="0" w:line="240" w:lineRule="auto"/>
              <w:ind w:right="6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606D" w:rsidRDefault="0054606D" w:rsidP="00DA50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r w:rsidRPr="00957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6D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Pr="00D665B6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6D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4606D" w:rsidRPr="00D665B6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</w:tr>
      <w:tr w:rsidR="0054606D" w:rsidRPr="00D665B6" w:rsidTr="00DA505E">
        <w:trPr>
          <w:trHeight w:val="3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6D" w:rsidRPr="00D665B6" w:rsidRDefault="0054606D" w:rsidP="00353415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06D" w:rsidRPr="00D665B6" w:rsidRDefault="0054606D" w:rsidP="00D665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Співпраця з ІРЦ щодо псих.-пед. супроводу дітей з ООП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606D" w:rsidRDefault="0054606D" w:rsidP="00DA505E">
            <w:pPr>
              <w:shd w:val="clear" w:color="auto" w:fill="FFFFFF"/>
              <w:spacing w:after="0" w:line="240" w:lineRule="auto"/>
              <w:ind w:left="-23" w:right="-3587"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</w:t>
            </w:r>
          </w:p>
          <w:p w:rsidR="0054606D" w:rsidRPr="00D665B6" w:rsidRDefault="0054606D" w:rsidP="00DA505E">
            <w:pPr>
              <w:shd w:val="clear" w:color="auto" w:fill="FFFFFF"/>
              <w:spacing w:after="0" w:line="240" w:lineRule="auto"/>
              <w:ind w:left="-23" w:right="-3587"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потребі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606D" w:rsidRDefault="0054606D" w:rsidP="00DA50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  <w:p w:rsidR="0054606D" w:rsidRPr="00D665B6" w:rsidRDefault="0054606D" w:rsidP="00DA505E">
            <w:pPr>
              <w:shd w:val="clear" w:color="auto" w:fill="FFFFFF"/>
              <w:spacing w:after="0" w:line="240" w:lineRule="auto"/>
              <w:ind w:right="6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606D" w:rsidRDefault="0054606D" w:rsidP="00DA505E">
            <w:r w:rsidRPr="00957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6D" w:rsidRPr="00D665B6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6D" w:rsidRPr="00D665B6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</w:tr>
      <w:tr w:rsidR="0054606D" w:rsidRPr="00D665B6" w:rsidTr="00DA505E">
        <w:trPr>
          <w:trHeight w:val="8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6D" w:rsidRPr="00D665B6" w:rsidRDefault="0054606D" w:rsidP="00353415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06D" w:rsidRPr="00D665B6" w:rsidRDefault="0054606D" w:rsidP="00D665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Розроблення індивідуальних програм розвитку за участі батьків та створення умови для залучення асистента дитини в освітній процес.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606D" w:rsidRDefault="0054606D" w:rsidP="00DA505E">
            <w:pPr>
              <w:shd w:val="clear" w:color="auto" w:fill="FFFFFF"/>
              <w:spacing w:after="0" w:line="240" w:lineRule="auto"/>
              <w:ind w:left="-23" w:right="-3587"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</w:t>
            </w:r>
          </w:p>
          <w:p w:rsidR="0054606D" w:rsidRPr="00D665B6" w:rsidRDefault="0054606D" w:rsidP="00DA505E">
            <w:pPr>
              <w:shd w:val="clear" w:color="auto" w:fill="FFFFFF"/>
              <w:spacing w:after="0" w:line="240" w:lineRule="auto"/>
              <w:ind w:left="-23" w:right="-3587"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потребі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606D" w:rsidRDefault="0054606D" w:rsidP="00DA50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  <w:p w:rsidR="0054606D" w:rsidRPr="00D665B6" w:rsidRDefault="0054606D" w:rsidP="00DA505E">
            <w:pPr>
              <w:shd w:val="clear" w:color="auto" w:fill="FFFFFF"/>
              <w:spacing w:after="0" w:line="240" w:lineRule="auto"/>
              <w:ind w:right="6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606D" w:rsidRDefault="0054606D" w:rsidP="00DA505E">
            <w:r w:rsidRPr="00957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6D" w:rsidRPr="00D665B6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6D" w:rsidRPr="00D665B6" w:rsidRDefault="0054606D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5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потребі</w:t>
            </w:r>
          </w:p>
        </w:tc>
      </w:tr>
    </w:tbl>
    <w:p w:rsidR="00D665B6" w:rsidRPr="0041507B" w:rsidRDefault="00D665B6" w:rsidP="00D665B6">
      <w:pPr>
        <w:pStyle w:val="a4"/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0186B" w:rsidRPr="0080186B" w:rsidRDefault="0080186B" w:rsidP="00801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186B" w:rsidRPr="00481D50" w:rsidRDefault="0080186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  <w:r w:rsidRPr="00481D50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  <w:t>II</w:t>
      </w:r>
      <w:r w:rsidR="0041507B" w:rsidRPr="00481D50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  <w:t xml:space="preserve">. </w:t>
      </w:r>
      <w:r w:rsidRPr="00481D50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  <w:t xml:space="preserve"> Освітня діяльність закладу</w:t>
      </w:r>
    </w:p>
    <w:p w:rsidR="0041507B" w:rsidRPr="0080186B" w:rsidRDefault="0041507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34029" w:rsidRPr="00481D50" w:rsidRDefault="0080186B" w:rsidP="00481D50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</w:pPr>
      <w:r w:rsidRPr="00801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Ключові завдання:</w:t>
      </w:r>
    </w:p>
    <w:p w:rsidR="0080186B" w:rsidRPr="0080186B" w:rsidRDefault="0080186B" w:rsidP="00353415">
      <w:pPr>
        <w:numPr>
          <w:ilvl w:val="0"/>
          <w:numId w:val="8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Забезпечення якості освіти відповідно до вимог суспільного замовлення з поєднанням інтелектуальних, творчих, функціональних можливостей кожної дитини, потребами </w:t>
      </w:r>
      <w:r w:rsidR="0041507B"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сім’ї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громади.</w:t>
      </w:r>
    </w:p>
    <w:p w:rsidR="0080186B" w:rsidRPr="0080186B" w:rsidRDefault="0080186B" w:rsidP="00353415">
      <w:pPr>
        <w:numPr>
          <w:ilvl w:val="0"/>
          <w:numId w:val="8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Створення якісної системи психолого - педагогічного супроводу </w:t>
      </w:r>
      <w:r w:rsidR="00AC10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освіт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r w:rsidR="00AC10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 процесу для покращення ефективності на засадах гуманітаризації освіти.</w:t>
      </w:r>
    </w:p>
    <w:p w:rsidR="0080186B" w:rsidRPr="0080186B" w:rsidRDefault="0080186B" w:rsidP="00353415">
      <w:pPr>
        <w:numPr>
          <w:ilvl w:val="0"/>
          <w:numId w:val="8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Здійснення загальнообов’язкової освіти в атмосфері вільного творчого навчання у поєднанні з набуттям практичних навичок.</w:t>
      </w:r>
    </w:p>
    <w:p w:rsidR="0041507B" w:rsidRPr="00481D50" w:rsidRDefault="0080186B" w:rsidP="00353415">
      <w:pPr>
        <w:numPr>
          <w:ilvl w:val="0"/>
          <w:numId w:val="8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Утвердження закладу, як </w:t>
      </w:r>
      <w:r w:rsidR="002342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такого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де основні зусилля спрямовуються не на просту передачу знань від учителя до учня, </w:t>
      </w:r>
      <w:r w:rsidR="002342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вихователя до дошкільника, 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на формування ключових компетентносте здобувачів освіти.</w:t>
      </w:r>
    </w:p>
    <w:p w:rsidR="003265B3" w:rsidRPr="0080186B" w:rsidRDefault="003265B3" w:rsidP="0041507B">
      <w:p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34029" w:rsidRPr="00481D50" w:rsidRDefault="0080186B" w:rsidP="00481D50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</w:pPr>
      <w:r w:rsidRPr="00801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Шляхи реалізації:</w:t>
      </w:r>
    </w:p>
    <w:p w:rsidR="0080186B" w:rsidRPr="0080186B" w:rsidRDefault="0080186B" w:rsidP="00353415">
      <w:pPr>
        <w:numPr>
          <w:ilvl w:val="0"/>
          <w:numId w:val="9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Забезпечувати комплексну інформатизацію </w:t>
      </w:r>
      <w:r w:rsidR="00AC10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освітньо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 процесу та використання новітніх інформаційних технологій освітньої практики.</w:t>
      </w:r>
    </w:p>
    <w:p w:rsidR="0080186B" w:rsidRPr="00A83580" w:rsidRDefault="0080186B" w:rsidP="00353415">
      <w:pPr>
        <w:numPr>
          <w:ilvl w:val="0"/>
          <w:numId w:val="10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835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Продовжувати та вдосконалювати в закладіпрограми розвитку дитини з викладання основ комп’ютерної грамотності;</w:t>
      </w:r>
    </w:p>
    <w:p w:rsidR="00D646CA" w:rsidRPr="00B32689" w:rsidRDefault="0080186B" w:rsidP="00353415">
      <w:pPr>
        <w:numPr>
          <w:ilvl w:val="0"/>
          <w:numId w:val="10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326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внутрішкільнийпроєкт «</w:t>
      </w:r>
      <w:r w:rsidR="00B32689" w:rsidRPr="00B32689">
        <w:rPr>
          <w:rFonts w:ascii="Times New Roman" w:hAnsi="Times New Roman" w:cs="Times New Roman"/>
          <w:sz w:val="28"/>
          <w:szCs w:val="28"/>
        </w:rPr>
        <w:t>Творчіздібностіучнів</w:t>
      </w:r>
      <w:r w:rsidRPr="00B326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».</w:t>
      </w:r>
    </w:p>
    <w:p w:rsidR="0080186B" w:rsidRPr="00A83580" w:rsidRDefault="0080186B" w:rsidP="00A83580">
      <w:pPr>
        <w:pStyle w:val="a4"/>
        <w:numPr>
          <w:ilvl w:val="0"/>
          <w:numId w:val="9"/>
        </w:numPr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835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Створювати в </w:t>
      </w:r>
      <w:r w:rsidR="0023425E" w:rsidRPr="00A835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заклад</w:t>
      </w:r>
      <w:r w:rsidRPr="00A835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єдиний освітній інформаційний простір.</w:t>
      </w:r>
    </w:p>
    <w:p w:rsidR="0080186B" w:rsidRPr="0080186B" w:rsidRDefault="0080186B" w:rsidP="00353415">
      <w:pPr>
        <w:numPr>
          <w:ilvl w:val="0"/>
          <w:numId w:val="12"/>
        </w:numPr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Створювати належні умови для організації дослідницьких </w:t>
      </w:r>
      <w:r w:rsidR="00574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творчих </w:t>
      </w:r>
      <w:r w:rsidR="00DC63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проектів </w:t>
      </w:r>
      <w:r w:rsidR="002342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педагог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 та учнів.</w:t>
      </w:r>
    </w:p>
    <w:p w:rsidR="0080186B" w:rsidRPr="0080186B" w:rsidRDefault="0023425E" w:rsidP="00353415">
      <w:pPr>
        <w:numPr>
          <w:ilvl w:val="0"/>
          <w:numId w:val="13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Організувати</w:t>
      </w:r>
      <w:r w:rsidR="0080186B"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форми співпраці з </w:t>
      </w:r>
      <w:r w:rsidR="00D646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іншими </w:t>
      </w:r>
      <w:r w:rsidR="0080186B"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закладами</w:t>
      </w:r>
      <w:r w:rsidR="002E35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освіти</w:t>
      </w:r>
      <w:r w:rsidR="0080186B"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80186B" w:rsidRDefault="0080186B" w:rsidP="00353415">
      <w:pPr>
        <w:numPr>
          <w:ilvl w:val="0"/>
          <w:numId w:val="13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Формувати комунікативні компетентності учнів </w:t>
      </w:r>
      <w:r w:rsidR="002342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</w:t>
      </w:r>
      <w:r w:rsidR="00D668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володінні іноземними мовами.</w:t>
      </w:r>
    </w:p>
    <w:p w:rsidR="00D66885" w:rsidRPr="0080186B" w:rsidRDefault="00D66885" w:rsidP="00353415">
      <w:pPr>
        <w:numPr>
          <w:ilvl w:val="0"/>
          <w:numId w:val="13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виток школи як відкритої освітньої системи.</w:t>
      </w:r>
    </w:p>
    <w:p w:rsidR="00C432AC" w:rsidRPr="00DD6906" w:rsidRDefault="00C432AC" w:rsidP="00C4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432AC" w:rsidRPr="00DD6906" w:rsidRDefault="00C432AC" w:rsidP="00C43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690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uk-UA"/>
        </w:rPr>
        <w:t>  </w:t>
      </w:r>
    </w:p>
    <w:p w:rsidR="00C432AC" w:rsidRDefault="00C432AC" w:rsidP="00C43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  <w:r w:rsidRPr="00DD6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Введення курсів варіативної частини навчальних планів</w:t>
      </w:r>
    </w:p>
    <w:p w:rsidR="004103CD" w:rsidRPr="00DD6906" w:rsidRDefault="004103CD" w:rsidP="00C43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69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Назва курсів за вибором та факультативів</w:t>
      </w:r>
    </w:p>
    <w:tbl>
      <w:tblPr>
        <w:tblW w:w="94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9"/>
        <w:gridCol w:w="5820"/>
        <w:gridCol w:w="2819"/>
      </w:tblGrid>
      <w:tr w:rsidR="00D66885" w:rsidRPr="00DD6906" w:rsidTr="00D66885">
        <w:trPr>
          <w:gridAfter w:val="2"/>
          <w:wAfter w:w="8639" w:type="dxa"/>
          <w:trHeight w:val="639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885" w:rsidRPr="00DD6906" w:rsidRDefault="00D66885" w:rsidP="00F82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73361" w:rsidRPr="00DD6906" w:rsidTr="00D66885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61" w:rsidRPr="00DD6906" w:rsidRDefault="00D66885" w:rsidP="00F82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Клас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361" w:rsidRPr="00DD6906" w:rsidRDefault="00073361" w:rsidP="0007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Навчальний предмет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361" w:rsidRPr="00DD6906" w:rsidRDefault="00E56833" w:rsidP="00F82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Кількість год</w:t>
            </w:r>
          </w:p>
        </w:tc>
      </w:tr>
      <w:tr w:rsidR="00073361" w:rsidRPr="00DD6906" w:rsidTr="0099578B">
        <w:trPr>
          <w:trHeight w:val="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361" w:rsidRPr="00DD6906" w:rsidRDefault="00D66885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1-4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361" w:rsidRPr="00DD6906" w:rsidRDefault="00E56833" w:rsidP="0099578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68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Курс за виб</w:t>
            </w:r>
            <w:r w:rsidR="003A44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ором «Індивідуальні заняття з математики</w:t>
            </w:r>
            <w:r w:rsidRPr="00E568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361" w:rsidRPr="00DD6906" w:rsidRDefault="00D66885" w:rsidP="009957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1 год.</w:t>
            </w:r>
          </w:p>
        </w:tc>
      </w:tr>
    </w:tbl>
    <w:p w:rsidR="00E56833" w:rsidRPr="00E56833" w:rsidRDefault="00E56833" w:rsidP="00C4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C0306" w:rsidRDefault="00FC0306" w:rsidP="00C43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:rsidR="00C432AC" w:rsidRPr="00DD6906" w:rsidRDefault="00C432AC" w:rsidP="00C43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6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Реалізація основних завдань освітньої діяльності </w:t>
      </w:r>
    </w:p>
    <w:p w:rsidR="00C432AC" w:rsidRPr="00DD6906" w:rsidRDefault="00C432AC" w:rsidP="00C4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"/>
        <w:gridCol w:w="4853"/>
        <w:gridCol w:w="838"/>
        <w:gridCol w:w="819"/>
        <w:gridCol w:w="901"/>
        <w:gridCol w:w="889"/>
        <w:gridCol w:w="865"/>
      </w:tblGrid>
      <w:tr w:rsidR="00FD223C" w:rsidRPr="00DD6906" w:rsidTr="00FD223C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82C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за /п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82C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eastAsia="uk-UA"/>
              </w:rPr>
              <w:t>Зміст роботи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9D2578" w:rsidRDefault="00FD223C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711E8A" w:rsidRDefault="00FD223C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11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223C" w:rsidRPr="00711E8A" w:rsidRDefault="00FD223C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11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9D2578" w:rsidRDefault="00FD223C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C" w:rsidRPr="009D2578" w:rsidRDefault="00FD223C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2026</w:t>
            </w:r>
          </w:p>
        </w:tc>
      </w:tr>
      <w:tr w:rsidR="00FD223C" w:rsidRPr="00DD6906" w:rsidTr="00FD223C">
        <w:trPr>
          <w:trHeight w:val="63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353415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Забезпечити необхідні умови для виконання Законів України «Про освіту»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«Про дошкільну освіту»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«Про загальну середню освіту»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FD223C" w:rsidRDefault="00FD223C" w:rsidP="00F82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F82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FD223C" w:rsidRPr="00DD6906" w:rsidTr="00FD223C">
        <w:trPr>
          <w:trHeight w:val="78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2.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Забезпечити необхідні умови для виконання освітньої програми та програм навчальних предметів у відповідності до Державного стандарту початкової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дошкільної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FD223C" w:rsidRPr="00DD6906" w:rsidTr="00FD223C">
        <w:trPr>
          <w:trHeight w:val="78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3.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Забезпечити необхідні умови для реалізації варіативної частини навчального плану, яка спрямована на задоволення індивідуальних освітніх запитів учнів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FD223C" w:rsidRPr="00DD6906" w:rsidTr="00FD223C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4.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Вести облік відвідування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дошкільнятами закладу та 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учнями навчальних занять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FD223C" w:rsidRPr="00DD6906" w:rsidTr="00FD223C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5.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Забезпечити  психологічний супровід освітнього процесу в умовах реформування освітньої галузі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FD223C" w:rsidRPr="00DD6906" w:rsidTr="00FD223C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6.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Default="00FD223C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Створити оптимальні умови щодо початку навчального року</w:t>
            </w:r>
          </w:p>
          <w:p w:rsidR="00FD223C" w:rsidRPr="00DD6906" w:rsidRDefault="00FD223C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FD223C" w:rsidRPr="00DD6906" w:rsidTr="00FD223C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7.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Default="00FD223C" w:rsidP="00FD2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Створити оптимальні умови щодо 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завершеннянавчального року</w:t>
            </w:r>
          </w:p>
          <w:p w:rsidR="00FD223C" w:rsidRPr="00DD6906" w:rsidRDefault="00FD223C" w:rsidP="00F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lastRenderedPageBreak/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FD223C" w:rsidRPr="00DD6906" w:rsidTr="00FD223C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lastRenderedPageBreak/>
              <w:t>8.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6D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Аналіз частки педагогічних працівників, які застосовують систему оцінювання, спрямовану на реалізацію компетентнісного підходу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FD223C" w:rsidRPr="00DD6906" w:rsidTr="00FD223C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9.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DD6906" w:rsidRDefault="00FD223C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Здійснити прийом учнів до 1-го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клас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 та зарахування дошкільнят в різновікову дошкільну групу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C" w:rsidRPr="00FD223C" w:rsidRDefault="00FD223C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5743FD" w:rsidRPr="00DD6906" w:rsidTr="005743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10.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6D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постійного оприлюднення критеріїв, правил та процедури оцінювання навчальних досягнень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5743FD" w:rsidRPr="00DD6906" w:rsidTr="005743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11.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57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Оновити зміст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освітньої 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діяльності  шляхом впровадження  в роботу  ІКТ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5743FD" w:rsidRPr="00DD6906" w:rsidTr="005743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12.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57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Скласти розклад уроків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занять дошкільної різновікової групи на навчальний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5743FD" w:rsidRPr="00DD6906" w:rsidTr="005743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13.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Забезпечити реалізацію оновлених цілей і змісту освіти на основі компетентнісного підходу та особистісної орієнтації з урахуванням світового досвіду та принципів сталого розвитку 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5743FD" w:rsidRPr="00DD6906" w:rsidTr="005743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14.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Організувати наскрізний процес навчання та виховання, який формує стійку систему цінностей, компетенцій, мотивів до отримання та використання набутих знань 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5743FD" w:rsidRPr="00DD6906" w:rsidTr="005743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15.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Формувати навички соціальної компетентності у здобувачів освіти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5743FD" w:rsidRPr="00DD6906" w:rsidTr="005743F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16.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57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Брати участь у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дослідницьких та творчих 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проєктах»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5743FD" w:rsidRPr="00DD6906" w:rsidTr="005743FD">
        <w:trPr>
          <w:trHeight w:val="55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17.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574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Проводити </w:t>
            </w:r>
            <w:r w:rsidRPr="00407D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 МОНІТОРИНГОВО-АНАЛІТИЧНОЇ ДІЯЛЬНОСТІ результат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</w:t>
            </w:r>
            <w:r w:rsidRPr="00407D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навчання та розвитку здобувачів освіти, формування їх компетентностей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відповідно ПРОГРАМИ </w:t>
            </w:r>
            <w:r w:rsidRPr="00407D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проведення внутрішнього моніторингу якості освіти (згідно наказу МОН від 16.01.20№54)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5743FD" w:rsidRPr="00DD6906" w:rsidTr="005743FD">
        <w:trPr>
          <w:trHeight w:val="22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18.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Долучатися до міжнародних, всеукраїнських, регіональних, міських освітніх проєктів.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5743FD" w:rsidRPr="00DD6906" w:rsidTr="005743FD">
        <w:trPr>
          <w:trHeight w:val="22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DD6906" w:rsidRDefault="005743FD" w:rsidP="00FC03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19.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FD" w:rsidRPr="00DD6906" w:rsidRDefault="005743FD" w:rsidP="00FC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Налагодити мережеву взаємодію з іншими закладами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FD" w:rsidRPr="00FD223C" w:rsidRDefault="005743F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</w:pPr>
            <w:r w:rsidRPr="00FD223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</w:tbl>
    <w:p w:rsidR="0099578B" w:rsidRDefault="0099578B" w:rsidP="00CC6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:rsidR="00C432AC" w:rsidRPr="00DD6906" w:rsidRDefault="00C432AC" w:rsidP="00CC6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6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Створення єдиного інформаційного простору закладу</w:t>
      </w:r>
    </w:p>
    <w:p w:rsidR="00C432AC" w:rsidRPr="00DD6906" w:rsidRDefault="00C432AC" w:rsidP="00C4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4784"/>
        <w:gridCol w:w="19"/>
        <w:gridCol w:w="858"/>
        <w:gridCol w:w="819"/>
        <w:gridCol w:w="853"/>
        <w:gridCol w:w="889"/>
        <w:gridCol w:w="865"/>
      </w:tblGrid>
      <w:tr w:rsidR="00A85F5D" w:rsidRPr="00DD6906" w:rsidTr="005B67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5D" w:rsidRDefault="00A85F5D" w:rsidP="00F82C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</w:t>
            </w:r>
          </w:p>
          <w:p w:rsidR="00A85F5D" w:rsidRPr="00DD6906" w:rsidRDefault="00A85F5D" w:rsidP="00F82C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 /п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5D" w:rsidRPr="00DD6906" w:rsidRDefault="00A85F5D" w:rsidP="00F82C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eastAsia="uk-UA"/>
              </w:rPr>
              <w:t>Зміст роботи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5D" w:rsidRPr="009D2578" w:rsidRDefault="00A85F5D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5D" w:rsidRPr="00711E8A" w:rsidRDefault="00A85F5D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11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5F5D" w:rsidRPr="00711E8A" w:rsidRDefault="00A85F5D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11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5D" w:rsidRPr="009D2578" w:rsidRDefault="00A85F5D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D" w:rsidRPr="009D2578" w:rsidRDefault="00A85F5D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2026</w:t>
            </w:r>
          </w:p>
        </w:tc>
      </w:tr>
      <w:tr w:rsidR="00A85F5D" w:rsidRPr="00DD6906" w:rsidTr="00DA505E">
        <w:trPr>
          <w:trHeight w:val="1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5D" w:rsidRPr="00DD6906" w:rsidRDefault="00A85F5D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F5D" w:rsidRPr="00DD6906" w:rsidRDefault="00A85F5D" w:rsidP="00A85F5D">
            <w:pPr>
              <w:shd w:val="clear" w:color="auto" w:fill="FFFFFF"/>
              <w:spacing w:after="0" w:line="240" w:lineRule="auto"/>
              <w:ind w:left="-23" w:right="607"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407D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Створення на базі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закладу </w:t>
            </w:r>
            <w:r w:rsidRPr="00407D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шкільного бібліотечно</w:t>
            </w:r>
            <w:r w:rsidR="00AF07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407D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інформаційного центру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5D" w:rsidRPr="00DD6906" w:rsidRDefault="00A85F5D" w:rsidP="00FC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D" w:rsidRPr="00DD6906" w:rsidRDefault="00A85F5D" w:rsidP="00FC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A85F5D" w:rsidRPr="00DD6906" w:rsidTr="00DA505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5D" w:rsidRPr="00DD6906" w:rsidRDefault="00A85F5D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F5D" w:rsidRPr="00DD6906" w:rsidRDefault="00A85F5D" w:rsidP="00A85F5D">
            <w:pPr>
              <w:shd w:val="clear" w:color="auto" w:fill="FFFFFF"/>
              <w:spacing w:after="0" w:line="240" w:lineRule="auto"/>
              <w:ind w:left="-23" w:right="607"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407D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Створення каталогу медіаресурсів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A85F5D" w:rsidRPr="00DD6906" w:rsidTr="00DA505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5D" w:rsidRPr="00DD6906" w:rsidRDefault="00A85F5D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F5D" w:rsidRPr="00DD6906" w:rsidRDefault="00A85F5D" w:rsidP="00A85F5D">
            <w:pPr>
              <w:shd w:val="clear" w:color="auto" w:fill="FFFFFF"/>
              <w:spacing w:after="0" w:line="240" w:lineRule="auto"/>
              <w:ind w:left="-11" w:right="601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407D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Забезпечення доступу до каталогу </w:t>
            </w:r>
            <w:r w:rsidRPr="00407D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медіаресурсів з будь-якого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гаджета</w:t>
            </w:r>
            <w:r w:rsidRPr="00407D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закладі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A85F5D" w:rsidRPr="00DD6906" w:rsidTr="00DA505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5D" w:rsidRPr="00DD6906" w:rsidRDefault="00A85F5D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4. </w:t>
            </w:r>
          </w:p>
        </w:tc>
        <w:tc>
          <w:tcPr>
            <w:tcW w:w="4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F5D" w:rsidRPr="00DD6906" w:rsidRDefault="00A85F5D" w:rsidP="00F82C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F05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Забезпечення змістовного наповнення та вчасного оновлення інформаційних ресурсів (інформаційні стенди, сайт закладу освіти, інформація на сайті засновника,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сторінки у соціальній мережі) 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A85F5D" w:rsidRPr="00DD6906" w:rsidTr="00DA505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5D" w:rsidRPr="00DD6906" w:rsidRDefault="00A85F5D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F5D" w:rsidRPr="00DD6906" w:rsidRDefault="00A85F5D" w:rsidP="00A85F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Поповнення програмним забезпеченням шкільних комп’ютерів.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A85F5D" w:rsidRPr="00DD6906" w:rsidTr="00DA505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5D" w:rsidRPr="00DD6906" w:rsidRDefault="00A85F5D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4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F5D" w:rsidRPr="00DD6906" w:rsidRDefault="00A85F5D" w:rsidP="00F82C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Поповнення методичного куточка передплатними виданнями</w:t>
            </w:r>
            <w:r w:rsidRPr="00DD69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5D" w:rsidRPr="00DD6906" w:rsidRDefault="00A85F5D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</w:tbl>
    <w:p w:rsidR="00C432AC" w:rsidRPr="00DD6906" w:rsidRDefault="00C432AC" w:rsidP="00C4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665B6" w:rsidRPr="0080186B" w:rsidRDefault="00D665B6" w:rsidP="00801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186B" w:rsidRPr="00481D50" w:rsidRDefault="0080186B" w:rsidP="0080186B">
      <w:pPr>
        <w:spacing w:after="0" w:line="240" w:lineRule="auto"/>
        <w:ind w:left="426" w:right="113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  <w:r w:rsidRPr="00481D50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  <w:t>ІІІ. Педагогічна діяльність </w:t>
      </w:r>
    </w:p>
    <w:p w:rsidR="00D646CA" w:rsidRPr="00481D50" w:rsidRDefault="00D646CA" w:rsidP="0080186B">
      <w:pPr>
        <w:spacing w:after="0" w:line="240" w:lineRule="auto"/>
        <w:ind w:left="426" w:right="113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uk-UA"/>
        </w:rPr>
      </w:pPr>
    </w:p>
    <w:p w:rsidR="0080186B" w:rsidRPr="0080186B" w:rsidRDefault="0080186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Ключові завдання:</w:t>
      </w:r>
    </w:p>
    <w:p w:rsidR="0080186B" w:rsidRPr="0080186B" w:rsidRDefault="0080186B" w:rsidP="00353415">
      <w:pPr>
        <w:numPr>
          <w:ilvl w:val="0"/>
          <w:numId w:val="15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Створення атмосфери творчого пошуку оригінальних нестандартних рішень педагогічних проблем.</w:t>
      </w:r>
    </w:p>
    <w:p w:rsidR="0080186B" w:rsidRPr="0080186B" w:rsidRDefault="0080186B" w:rsidP="00353415">
      <w:pPr>
        <w:numPr>
          <w:ilvl w:val="0"/>
          <w:numId w:val="15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Постійне підвищення професійного рівня і педагогічної майстерності педагогічних працівників.</w:t>
      </w:r>
    </w:p>
    <w:p w:rsidR="0080186B" w:rsidRPr="0080186B" w:rsidRDefault="0080186B" w:rsidP="00353415">
      <w:pPr>
        <w:numPr>
          <w:ilvl w:val="0"/>
          <w:numId w:val="16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в педагогів готовності до проходження сертифікації та здійснення інноваційної освітньої діяльності на різних рівнях.</w:t>
      </w:r>
    </w:p>
    <w:p w:rsidR="0080186B" w:rsidRPr="0080186B" w:rsidRDefault="0080186B" w:rsidP="00353415">
      <w:pPr>
        <w:numPr>
          <w:ilvl w:val="0"/>
          <w:numId w:val="16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Оволодіння педагогікою співпраці та співтворчості на принципах особистісно орієнтованих методик надання освітніх послуг.</w:t>
      </w:r>
    </w:p>
    <w:p w:rsidR="0080186B" w:rsidRDefault="0080186B" w:rsidP="00353415">
      <w:pPr>
        <w:numPr>
          <w:ilvl w:val="0"/>
          <w:numId w:val="16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Налагодження співпраці зі здобувачами освіти, їх батьками, працівниками закладу освіти.</w:t>
      </w:r>
    </w:p>
    <w:p w:rsidR="00D646CA" w:rsidRPr="0080186B" w:rsidRDefault="00D646CA" w:rsidP="00D646CA">
      <w:p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0186B" w:rsidRPr="0080186B" w:rsidRDefault="0080186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Шляхи реалізації:</w:t>
      </w:r>
    </w:p>
    <w:p w:rsidR="0080186B" w:rsidRPr="0080186B" w:rsidRDefault="0080186B" w:rsidP="00353415">
      <w:pPr>
        <w:numPr>
          <w:ilvl w:val="0"/>
          <w:numId w:val="17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Впроваджувати освітні технології, спрямовані на формування ключових компетентностей і наскрізних умінь здобувачів освіти.</w:t>
      </w:r>
    </w:p>
    <w:p w:rsidR="0080186B" w:rsidRPr="0080186B" w:rsidRDefault="0080186B" w:rsidP="00353415">
      <w:pPr>
        <w:numPr>
          <w:ilvl w:val="0"/>
          <w:numId w:val="17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Створювати та використовувати цифрові освітні ресурси (електронні презентації, відеоматеріали, методичні розробки, вебсайти, блоги тощо)</w:t>
      </w:r>
    </w:p>
    <w:p w:rsidR="0080186B" w:rsidRPr="0080186B" w:rsidRDefault="0080186B" w:rsidP="00353415">
      <w:pPr>
        <w:numPr>
          <w:ilvl w:val="0"/>
          <w:numId w:val="17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Сприяти формуванню суспільних цінностей у здобувачів освіти у процесі їх навчання, виховання та розвитку.</w:t>
      </w:r>
    </w:p>
    <w:p w:rsidR="0080186B" w:rsidRPr="0080186B" w:rsidRDefault="0080186B" w:rsidP="00353415">
      <w:pPr>
        <w:numPr>
          <w:ilvl w:val="0"/>
          <w:numId w:val="17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Використовувати інформаційно-комунікаційні технології в освітньому процесі.</w:t>
      </w:r>
    </w:p>
    <w:p w:rsidR="0080186B" w:rsidRPr="0080186B" w:rsidRDefault="0080186B" w:rsidP="00353415">
      <w:pPr>
        <w:numPr>
          <w:ilvl w:val="0"/>
          <w:numId w:val="17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Впроваджувати методики роботи з дітьми з особливими освітніми потребами.</w:t>
      </w:r>
    </w:p>
    <w:p w:rsidR="0080186B" w:rsidRPr="0080186B" w:rsidRDefault="0080186B" w:rsidP="00353415">
      <w:pPr>
        <w:numPr>
          <w:ilvl w:val="0"/>
          <w:numId w:val="17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Організовувати освітній процес на засадах людиноцентризму.</w:t>
      </w:r>
    </w:p>
    <w:p w:rsidR="0080186B" w:rsidRPr="0080186B" w:rsidRDefault="0080186B" w:rsidP="00353415">
      <w:pPr>
        <w:numPr>
          <w:ilvl w:val="0"/>
          <w:numId w:val="17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Здійснювати інноваційну освітню діяльність, брати участь в освітніх проєктах, залучатися до роботи як освітні експерти, підвищувати власну професійну майстерність і кваліфікацію.</w:t>
      </w:r>
    </w:p>
    <w:p w:rsidR="0080186B" w:rsidRPr="0080186B" w:rsidRDefault="0080186B" w:rsidP="00353415">
      <w:pPr>
        <w:numPr>
          <w:ilvl w:val="0"/>
          <w:numId w:val="17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Впроваджувати політику академічної доброчесності.</w:t>
      </w:r>
    </w:p>
    <w:p w:rsidR="0080186B" w:rsidRPr="0080186B" w:rsidRDefault="0080186B" w:rsidP="00353415">
      <w:pPr>
        <w:numPr>
          <w:ilvl w:val="0"/>
          <w:numId w:val="17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Виявляти громадську активність, ініціативу, креативність.</w:t>
      </w:r>
    </w:p>
    <w:p w:rsidR="00D646CA" w:rsidRDefault="0080186B" w:rsidP="00353415">
      <w:pPr>
        <w:numPr>
          <w:ilvl w:val="0"/>
          <w:numId w:val="17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Постійно діяти на засадах педагогіки партнерства, співпрацювати з батьками здобувачів освіти з питань організації освітнього процесу, забезпечувати постійний зворотній зв’язок.</w:t>
      </w:r>
    </w:p>
    <w:p w:rsidR="00B57D33" w:rsidRDefault="00B57D33" w:rsidP="00B57D33">
      <w:pPr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57D33" w:rsidRDefault="00B57D33" w:rsidP="00B57D33">
      <w:pPr>
        <w:spacing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C619B" w:rsidRPr="00481D50" w:rsidRDefault="00CC619B" w:rsidP="00CC619B">
      <w:p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C619B" w:rsidRPr="00DD6906" w:rsidRDefault="00CC619B" w:rsidP="00CC619B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6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Удосконалення професійної майстерності, </w:t>
      </w:r>
    </w:p>
    <w:p w:rsidR="00CC619B" w:rsidRPr="00DD6906" w:rsidRDefault="00CC619B" w:rsidP="00CC619B">
      <w:pPr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6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розвитку творчої ініціативи педагогів</w:t>
      </w:r>
    </w:p>
    <w:p w:rsidR="00CC619B" w:rsidRPr="00DD6906" w:rsidRDefault="00CC619B" w:rsidP="00CC6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4527"/>
        <w:gridCol w:w="20"/>
        <w:gridCol w:w="779"/>
        <w:gridCol w:w="39"/>
        <w:gridCol w:w="898"/>
        <w:gridCol w:w="825"/>
        <w:gridCol w:w="992"/>
        <w:gridCol w:w="1007"/>
      </w:tblGrid>
      <w:tr w:rsidR="008A20E4" w:rsidRPr="00DD6906" w:rsidTr="008A20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Default="008A20E4" w:rsidP="00F82C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</w:t>
            </w:r>
          </w:p>
          <w:p w:rsidR="008A20E4" w:rsidRPr="00DD6906" w:rsidRDefault="008A20E4" w:rsidP="00F82C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 /п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F82C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eastAsia="uk-UA"/>
              </w:rPr>
              <w:t>Зміст роботи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9D2578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2022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711E8A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11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0E4" w:rsidRPr="00711E8A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11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9D2578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E4" w:rsidRPr="009D2578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2026</w:t>
            </w:r>
          </w:p>
        </w:tc>
      </w:tr>
      <w:tr w:rsidR="008A20E4" w:rsidRPr="00DD6906" w:rsidTr="00DA505E">
        <w:trPr>
          <w:trHeight w:val="1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353415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0E4" w:rsidRPr="00DD6906" w:rsidRDefault="008A20E4" w:rsidP="00F82C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Вивчити  інтереси  педагогів у  постійному  підвищенні  їх  професійного,  загальноосвітнього  та  загальнокультурного рівня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F82C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9218F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A20E4" w:rsidRPr="00DD6906" w:rsidTr="008A20E4">
        <w:trPr>
          <w:trHeight w:val="8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353415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Забезпечити  безперервність  освіти  педкадрів,  підвищення  їхньої  кваліфікації  і  педагогічної  майстерності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A20E4" w:rsidRPr="00DD6906" w:rsidTr="008A20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353415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Продовжити роботу щодо педагогічного наставництва, взаємонавчання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A20E4" w:rsidRPr="00DD6906" w:rsidTr="008A20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353415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Здійснювати ефективне планування педагогічної діяльності шляхом використання сучасних освітніх підходів з метою розвитку соціаль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 компетентної особистості здобувача освіти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A20E4" w:rsidRPr="00DD6906" w:rsidTr="008A20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353415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Застосовувати інноваційні технології, спрямовані на формування навичок соціальної компетентності й наскрізних умінь здобувачів освіти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A20E4" w:rsidRPr="00DD6906" w:rsidTr="008A20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353415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8A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Використовувати в освітн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ьому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процес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інформаційно-комунікативні технології 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A20E4" w:rsidRPr="00DD6906" w:rsidTr="008A20E4">
        <w:trPr>
          <w:trHeight w:val="4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353415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Упроваджувати елементи SТEM-освіти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A20E4" w:rsidRPr="00DD6906" w:rsidTr="008A20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353415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Упроваджувати в освітній процес технології розвитку критичного мислення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A20E4" w:rsidRPr="00DD6906" w:rsidTr="008A20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353415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Діяти на засадах педагогіки партнерства, співпрацювати з батьками здобувачів освіти з питань організації освітнього процесу, забезпечувати постійний зворотній зв’язок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A20E4" w:rsidRPr="00DD6906" w:rsidTr="008A20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353415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Реалізувати набутий досвід шляхом створення освітніх ресурсів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A20E4" w:rsidRPr="00DD6906" w:rsidTr="008A20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353415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Створити власне освітнє портфоліо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A20E4" w:rsidRPr="00DD6906" w:rsidTr="008A20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353415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Створити електронні предметні кабінети 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A20E4" w:rsidRPr="00DD6906" w:rsidTr="008A20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353415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8A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Поєднувати наскрізний процес виховання 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освіт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ь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ою діяльністю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A20E4" w:rsidRPr="00DD6906" w:rsidTr="008A20E4">
        <w:trPr>
          <w:trHeight w:val="4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353415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Проводити самоосвітню діяльність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A20E4" w:rsidRPr="00DD6906" w:rsidTr="008A20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353415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88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Проводити </w:t>
            </w:r>
            <w:r w:rsidR="00883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тренінги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практичні заняття, інд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консультації щодо використання сучасних освітніх підходів </w:t>
            </w:r>
            <w:r w:rsidR="00883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для 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розвитку соціально компетентної особистості учня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E4" w:rsidRPr="00DD6906" w:rsidRDefault="008A20E4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83AF1" w:rsidRPr="00DD6906" w:rsidTr="00883AF1">
        <w:trPr>
          <w:trHeight w:val="9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AF1" w:rsidRPr="00DD6906" w:rsidRDefault="00883AF1" w:rsidP="00353415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AF1" w:rsidRPr="00DD6906" w:rsidRDefault="00883AF1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Здійснювати інновіційну педагогічну дія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льність, брати участь в освітніх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проєктах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3AF1" w:rsidRPr="00DD6906" w:rsidRDefault="00883AF1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3AF1" w:rsidRPr="00DD6906" w:rsidRDefault="00883AF1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3AF1" w:rsidRPr="00DD6906" w:rsidRDefault="00883AF1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AF1" w:rsidRPr="00DD6906" w:rsidRDefault="00883AF1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F1" w:rsidRPr="00DD6906" w:rsidRDefault="00883AF1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83AF1" w:rsidRPr="00DD6906" w:rsidTr="00DA505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AF1" w:rsidRPr="00DD6906" w:rsidRDefault="00883AF1" w:rsidP="00353415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AF1" w:rsidRPr="00DD6906" w:rsidRDefault="00883AF1" w:rsidP="00F82C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Брати 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ь  у різноманітних конкурсах  фа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хової майстерності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3AF1" w:rsidRPr="00DD6906" w:rsidRDefault="00883AF1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3AF1" w:rsidRPr="00DD6906" w:rsidRDefault="00883AF1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3AF1" w:rsidRPr="00DD6906" w:rsidRDefault="00883AF1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AF1" w:rsidRPr="00DD6906" w:rsidRDefault="00883AF1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F1" w:rsidRPr="00DD6906" w:rsidRDefault="00883AF1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883AF1" w:rsidRPr="00DD6906" w:rsidTr="00DA505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AF1" w:rsidRPr="00DD6906" w:rsidRDefault="00883AF1" w:rsidP="00353415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AF1" w:rsidRPr="00DD6906" w:rsidRDefault="00883AF1" w:rsidP="00F82C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Упроваджувати політику академічної доброчесності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3AF1" w:rsidRPr="00DD6906" w:rsidRDefault="00883AF1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3AF1" w:rsidRPr="00DD6906" w:rsidRDefault="00883AF1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3AF1" w:rsidRPr="00DD6906" w:rsidRDefault="00883AF1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AF1" w:rsidRPr="00DD6906" w:rsidRDefault="00883AF1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F1" w:rsidRPr="00DD6906" w:rsidRDefault="00883AF1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</w:tbl>
    <w:p w:rsidR="00CC619B" w:rsidRDefault="00CC619B" w:rsidP="00CC6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44565" w:rsidRPr="00DD6906" w:rsidRDefault="00E44565" w:rsidP="00E4456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6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Вивчення досвіду роботи педагогічних працівників</w:t>
      </w:r>
    </w:p>
    <w:p w:rsidR="00CC619B" w:rsidRPr="00DD6906" w:rsidRDefault="00CC619B" w:rsidP="00CC6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545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077"/>
        <w:gridCol w:w="1843"/>
        <w:gridCol w:w="2835"/>
        <w:gridCol w:w="3256"/>
      </w:tblGrid>
      <w:tr w:rsidR="00CC619B" w:rsidRPr="00CC619B" w:rsidTr="00A71EE9">
        <w:trPr>
          <w:trHeight w:val="3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19B" w:rsidRPr="00CC619B" w:rsidRDefault="00CC619B" w:rsidP="0088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19B" w:rsidRPr="00CC619B" w:rsidRDefault="00CC619B" w:rsidP="0088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Прізвище, ім’я по-батькові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19B" w:rsidRPr="00CC619B" w:rsidRDefault="00CC619B" w:rsidP="0088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Освіта, фах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19B" w:rsidRPr="00CC619B" w:rsidRDefault="00CC619B" w:rsidP="0088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Рік проходження попередньої</w:t>
            </w:r>
          </w:p>
          <w:p w:rsidR="00CC619B" w:rsidRPr="00CC619B" w:rsidRDefault="00CC619B" w:rsidP="0088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атестації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19B" w:rsidRPr="00CC619B" w:rsidRDefault="00CC619B" w:rsidP="0088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Рік проходження </w:t>
            </w:r>
            <w:r w:rsidR="00883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наступної </w:t>
            </w:r>
            <w:r w:rsidRPr="00CC6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атестації</w:t>
            </w:r>
          </w:p>
        </w:tc>
      </w:tr>
      <w:tr w:rsidR="00A71EE9" w:rsidRPr="00CC619B" w:rsidTr="00A71EE9">
        <w:trPr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E9" w:rsidRPr="00CC619B" w:rsidRDefault="00A71EE9" w:rsidP="0088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E9" w:rsidRPr="00CC619B" w:rsidRDefault="00A71EE9" w:rsidP="0088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E9" w:rsidRPr="00CC619B" w:rsidRDefault="00A71EE9" w:rsidP="0088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E9" w:rsidRPr="00CC619B" w:rsidRDefault="00A71EE9" w:rsidP="0088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E9" w:rsidRDefault="00A71EE9" w:rsidP="0088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1EE9" w:rsidRPr="00FC0306" w:rsidRDefault="00A71EE9" w:rsidP="00A71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CC6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A71EE9" w:rsidRPr="00CC619B" w:rsidRDefault="00A71EE9" w:rsidP="0088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A71EE9" w:rsidRPr="00CC619B" w:rsidTr="00A71EE9">
        <w:trPr>
          <w:trHeight w:val="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E9" w:rsidRPr="00A94168" w:rsidRDefault="00A71EE9" w:rsidP="00CC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9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E9" w:rsidRPr="00A94168" w:rsidRDefault="00AF0791" w:rsidP="0088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Ранця Людмила Степанівна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E9" w:rsidRDefault="00A71EE9" w:rsidP="0088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Вища,</w:t>
            </w:r>
          </w:p>
          <w:p w:rsidR="00A71EE9" w:rsidRPr="00A94168" w:rsidRDefault="00A71EE9" w:rsidP="0088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початкові класи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E9" w:rsidRPr="00A94168" w:rsidRDefault="00A71EE9" w:rsidP="0088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9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6B" w:rsidRDefault="0076576B" w:rsidP="00FC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EE9" w:rsidRPr="00A94168" w:rsidRDefault="00A71EE9" w:rsidP="00FC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D646CA" w:rsidRDefault="00D646CA" w:rsidP="00E4456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0186B" w:rsidRPr="00481D50" w:rsidRDefault="0080186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  <w:r w:rsidRPr="00481D50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  <w:t>ІV</w:t>
      </w:r>
      <w:r w:rsidR="00D646CA" w:rsidRPr="00481D50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  <w:t>.</w:t>
      </w:r>
      <w:r w:rsidRPr="00481D50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  <w:t xml:space="preserve"> Система оцінювання здобувачів освіти </w:t>
      </w:r>
    </w:p>
    <w:p w:rsidR="00D646CA" w:rsidRPr="0080186B" w:rsidRDefault="00D646CA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186B" w:rsidRPr="0080186B" w:rsidRDefault="0080186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Ключові завдання:</w:t>
      </w:r>
    </w:p>
    <w:p w:rsidR="0080186B" w:rsidRPr="0080186B" w:rsidRDefault="0080186B" w:rsidP="00353415">
      <w:pPr>
        <w:numPr>
          <w:ilvl w:val="0"/>
          <w:numId w:val="18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Здійснення внутрішнього моніторингу, що передбачає систематичне відстеження та коригування резул</w:t>
      </w:r>
      <w:r w:rsidR="00CB15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ьтатів навчання кожного здобувач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освіти.</w:t>
      </w:r>
    </w:p>
    <w:p w:rsidR="0080186B" w:rsidRPr="0080186B" w:rsidRDefault="0080186B" w:rsidP="00353415">
      <w:pPr>
        <w:numPr>
          <w:ilvl w:val="0"/>
          <w:numId w:val="18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Спрямованість системи оцінювання на формування у здобувачів освіти відповідальності за результати свого навчання, здатності до самооцінювання.</w:t>
      </w:r>
    </w:p>
    <w:p w:rsidR="0080186B" w:rsidRPr="0080186B" w:rsidRDefault="0080186B" w:rsidP="00801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186B" w:rsidRPr="0080186B" w:rsidRDefault="0080186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Шляхи реалізації:</w:t>
      </w:r>
    </w:p>
    <w:p w:rsidR="0080186B" w:rsidRPr="0080186B" w:rsidRDefault="0080186B" w:rsidP="00353415">
      <w:pPr>
        <w:numPr>
          <w:ilvl w:val="0"/>
          <w:numId w:val="19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Забезпечити доступ до відкритої, прозорої і зрозумілої для здобувачів освіти </w:t>
      </w:r>
      <w:r w:rsidR="007657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їх батьків 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системи оцінювання навчальних досягнень.</w:t>
      </w:r>
    </w:p>
    <w:p w:rsidR="0080186B" w:rsidRPr="0080186B" w:rsidRDefault="0080186B" w:rsidP="00353415">
      <w:pPr>
        <w:numPr>
          <w:ilvl w:val="0"/>
          <w:numId w:val="19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Розробити критерії, правила та процедури оцінювання навчальних досягнень здобувачів освіти.</w:t>
      </w:r>
    </w:p>
    <w:p w:rsidR="0080186B" w:rsidRPr="0080186B" w:rsidRDefault="0080186B" w:rsidP="00353415">
      <w:pPr>
        <w:numPr>
          <w:ilvl w:val="0"/>
          <w:numId w:val="19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Проводити систематичний внутрішній моніторинг якості навчальних досягнень з наступним аналізом результатів навчання здобувачів освіти.</w:t>
      </w:r>
    </w:p>
    <w:p w:rsidR="0080186B" w:rsidRPr="0080186B" w:rsidRDefault="0080186B" w:rsidP="00353415">
      <w:pPr>
        <w:numPr>
          <w:ilvl w:val="0"/>
          <w:numId w:val="19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Впроваджувати у закладі освіти систему формувального оцінювання.</w:t>
      </w:r>
    </w:p>
    <w:p w:rsidR="0080186B" w:rsidRPr="0080186B" w:rsidRDefault="0080186B" w:rsidP="00353415">
      <w:pPr>
        <w:numPr>
          <w:ilvl w:val="0"/>
          <w:numId w:val="19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Формувати у здобувачів освіти відповідальне ставлення до результатів навчання.</w:t>
      </w:r>
    </w:p>
    <w:p w:rsidR="0080186B" w:rsidRPr="0080186B" w:rsidRDefault="0080186B" w:rsidP="00353415">
      <w:pPr>
        <w:numPr>
          <w:ilvl w:val="0"/>
          <w:numId w:val="19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Формувати навички самооцінювання та взаємооцінювання здобувачів освіти.</w:t>
      </w:r>
    </w:p>
    <w:p w:rsidR="0080186B" w:rsidRPr="0080186B" w:rsidRDefault="0080186B" w:rsidP="00353415">
      <w:pPr>
        <w:numPr>
          <w:ilvl w:val="0"/>
          <w:numId w:val="19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Виявляти та детально досліджувати концептуальні засади СТЕМ-освіти, ї</w:t>
      </w:r>
      <w:r w:rsidR="002D4D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можливого та доцільного співвіднесення із засадами освіти у закладі.</w:t>
      </w:r>
    </w:p>
    <w:p w:rsidR="0080186B" w:rsidRPr="0080186B" w:rsidRDefault="0080186B" w:rsidP="00353415">
      <w:pPr>
        <w:numPr>
          <w:ilvl w:val="0"/>
          <w:numId w:val="19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Розробити критерії оцінки готовності всіх суб’єктів освітнього процесу до впровадження СТЕМ-освіти у школі.</w:t>
      </w:r>
    </w:p>
    <w:p w:rsidR="00E44565" w:rsidRDefault="00E44565" w:rsidP="00E445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D4DCA" w:rsidRPr="00DD6906" w:rsidRDefault="002D4DCA" w:rsidP="00E445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"/>
        <w:gridCol w:w="4807"/>
        <w:gridCol w:w="889"/>
        <w:gridCol w:w="934"/>
        <w:gridCol w:w="889"/>
        <w:gridCol w:w="889"/>
        <w:gridCol w:w="889"/>
      </w:tblGrid>
      <w:tr w:rsidR="002D4DCA" w:rsidRPr="00E44565" w:rsidTr="00BB4E0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DCA" w:rsidRDefault="002D4DCA" w:rsidP="00F82C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2D4DCA" w:rsidRPr="00E44565" w:rsidRDefault="002D4DCA" w:rsidP="00F82C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/п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DCA" w:rsidRPr="00E44565" w:rsidRDefault="002D4DCA" w:rsidP="00F82C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CA" w:rsidRPr="009D2578" w:rsidRDefault="002D4DCA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CA" w:rsidRPr="00711E8A" w:rsidRDefault="002D4DCA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11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CA" w:rsidRPr="00711E8A" w:rsidRDefault="002D4DCA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11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DCA" w:rsidRPr="009D2578" w:rsidRDefault="002D4DCA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DCA" w:rsidRPr="009D2578" w:rsidRDefault="002D4DCA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2026</w:t>
            </w:r>
          </w:p>
        </w:tc>
      </w:tr>
      <w:tr w:rsidR="002D4DCA" w:rsidRPr="00E44565" w:rsidTr="00BB4E06">
        <w:trPr>
          <w:trHeight w:val="16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DCA" w:rsidRPr="00E44565" w:rsidRDefault="002D4DCA" w:rsidP="00353415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DCA" w:rsidRPr="00A43E91" w:rsidRDefault="002D4DCA" w:rsidP="00316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Моніторинг навчальних досягнень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української мови (4 клас), з математики (3 клас)</w:t>
            </w:r>
            <w:r w:rsidR="003166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інформатики (3 клас), мистецтва (4 клас),ЯДС (3-4 клас)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CA" w:rsidRPr="00A43E91" w:rsidRDefault="00BB4E06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CA" w:rsidRPr="00A43E91" w:rsidRDefault="00316605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CA" w:rsidRPr="00A43E91" w:rsidRDefault="00BB4E06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DCA" w:rsidRPr="00E44565" w:rsidRDefault="002D4DCA" w:rsidP="00BB4E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DCA" w:rsidRPr="00E44565" w:rsidRDefault="00BB4E06" w:rsidP="00BB4E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</w:p>
        </w:tc>
      </w:tr>
      <w:tr w:rsidR="002D4DCA" w:rsidRPr="00E44565" w:rsidTr="00BB4E0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DCA" w:rsidRPr="00E44565" w:rsidRDefault="002D4DCA" w:rsidP="00353415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DCA" w:rsidRDefault="002D4DCA" w:rsidP="0059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Моніторинг навчальних досягнень</w:t>
            </w:r>
          </w:p>
          <w:p w:rsidR="002D4DCA" w:rsidRPr="00E44565" w:rsidRDefault="002D4DCA" w:rsidP="0031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 </w:t>
            </w:r>
            <w:r w:rsidR="003166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.мови (3 клас), з математики (4 клас)</w:t>
            </w:r>
            <w:r w:rsidR="003166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,фізкультури (4 клас)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CA" w:rsidRPr="00E44565" w:rsidRDefault="002D4DCA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CA" w:rsidRPr="00E44565" w:rsidRDefault="00BB4E06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CA" w:rsidRPr="00E44565" w:rsidRDefault="002D4DCA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DCA" w:rsidRPr="00E44565" w:rsidRDefault="00BB4E06" w:rsidP="00BB4E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DCA" w:rsidRPr="00E44565" w:rsidRDefault="002D4DCA" w:rsidP="00BB4E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B4E06" w:rsidRPr="00E44565" w:rsidTr="00BB4E0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E06" w:rsidRPr="00E44565" w:rsidRDefault="00BB4E06" w:rsidP="00353415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DA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Моніторинг об’єктивності оцінювання навчальних досягнень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</w:p>
        </w:tc>
      </w:tr>
      <w:tr w:rsidR="00BB4E06" w:rsidRPr="00E44565" w:rsidTr="00BB4E0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E06" w:rsidRPr="00E44565" w:rsidRDefault="00BB4E06" w:rsidP="00BB4E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Моніторингове дослідження сформованості читацької компетентності.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</w:p>
        </w:tc>
      </w:tr>
      <w:tr w:rsidR="00BB4E06" w:rsidRPr="00E44565" w:rsidTr="00BB4E0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E06" w:rsidRPr="00E44565" w:rsidRDefault="00BB4E06" w:rsidP="00BB4E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E06" w:rsidRPr="00E44565" w:rsidRDefault="00BB4E06" w:rsidP="00BB4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Результати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діагностувальних</w:t>
            </w: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робіт з базових дисциплін.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E06" w:rsidRPr="00E44565" w:rsidRDefault="00BB4E06" w:rsidP="00BB4E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E06" w:rsidRPr="00E44565" w:rsidRDefault="00BB4E06" w:rsidP="00BB4E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</w:p>
        </w:tc>
      </w:tr>
      <w:tr w:rsidR="00BB4E06" w:rsidRPr="00E44565" w:rsidTr="00BB4E0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E06" w:rsidRPr="00E44565" w:rsidRDefault="00BB4E06" w:rsidP="00BB4E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E06" w:rsidRPr="00E44565" w:rsidRDefault="00BB4E06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Рівень навчальних досягнень учнів.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E06" w:rsidRPr="00E44565" w:rsidRDefault="00BB4E06" w:rsidP="00BB4E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E06" w:rsidRPr="00E44565" w:rsidRDefault="00BB4E06" w:rsidP="00BB4E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</w:tr>
      <w:tr w:rsidR="00BB4E06" w:rsidRPr="00E44565" w:rsidTr="00BB4E0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E06" w:rsidRPr="00E44565" w:rsidRDefault="00BB4E06" w:rsidP="00BB4E0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E06" w:rsidRPr="00E44565" w:rsidRDefault="00BB4E06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Результати ДПА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E06" w:rsidRPr="00E44565" w:rsidRDefault="00BB4E06" w:rsidP="00BB4E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</w:p>
        </w:tc>
      </w:tr>
    </w:tbl>
    <w:p w:rsidR="00D646CA" w:rsidRPr="0080186B" w:rsidRDefault="00D646CA" w:rsidP="00801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186B" w:rsidRPr="00481D50" w:rsidRDefault="0080186B" w:rsidP="0080186B">
      <w:pPr>
        <w:spacing w:after="0" w:line="240" w:lineRule="auto"/>
        <w:ind w:left="426" w:right="113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  <w:r w:rsidRPr="00481D50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  <w:t>V. Освітній простір виховної діяльності </w:t>
      </w:r>
    </w:p>
    <w:p w:rsidR="00D646CA" w:rsidRPr="0080186B" w:rsidRDefault="00D646CA" w:rsidP="0080186B">
      <w:pPr>
        <w:spacing w:after="0" w:line="240" w:lineRule="auto"/>
        <w:ind w:left="426" w:right="11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186B" w:rsidRPr="0080186B" w:rsidRDefault="0080186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Ключові завдання:</w:t>
      </w:r>
    </w:p>
    <w:p w:rsidR="0080186B" w:rsidRPr="0080186B" w:rsidRDefault="0080186B" w:rsidP="00353415">
      <w:pPr>
        <w:numPr>
          <w:ilvl w:val="0"/>
          <w:numId w:val="20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основ наукового світогляду, пізнавальної активності і культури розумової праці, вироблення уміння самостійно здобувати знання, застосовувати їх у своїй практичній діяльності;</w:t>
      </w:r>
    </w:p>
    <w:p w:rsidR="0080186B" w:rsidRPr="0080186B" w:rsidRDefault="0080186B" w:rsidP="00353415">
      <w:pPr>
        <w:numPr>
          <w:ilvl w:val="0"/>
          <w:numId w:val="20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Виховання почуття любові до Батьківщини і свого народу як основи духовного розвитку особистості, шанобливе ставлення до історичних пам’яток;</w:t>
      </w:r>
    </w:p>
    <w:p w:rsidR="0080186B" w:rsidRPr="0080186B" w:rsidRDefault="0080186B" w:rsidP="00353415">
      <w:pPr>
        <w:numPr>
          <w:ilvl w:val="0"/>
          <w:numId w:val="20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Сприяння формуванню навичок самоврядування, соціальної актив</w:t>
      </w:r>
      <w:r w:rsidR="000D4D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ності й відповідальності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вільного володіння д</w:t>
      </w:r>
      <w:r w:rsidR="000D4D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ержавною мовою, засвоєння основ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активної протидії випадкам порушення законів;</w:t>
      </w:r>
    </w:p>
    <w:p w:rsidR="0080186B" w:rsidRPr="0080186B" w:rsidRDefault="0080186B" w:rsidP="00353415">
      <w:pPr>
        <w:numPr>
          <w:ilvl w:val="0"/>
          <w:numId w:val="20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Залучення до активної екологічної діяльності, формування основ естетичної культури, гармонійний розвиток духовного, фізичного та психічного здоров’я;</w:t>
      </w:r>
    </w:p>
    <w:p w:rsidR="0080186B" w:rsidRDefault="0080186B" w:rsidP="00353415">
      <w:pPr>
        <w:numPr>
          <w:ilvl w:val="0"/>
          <w:numId w:val="20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культури здорового способу життя.</w:t>
      </w:r>
    </w:p>
    <w:p w:rsidR="00481D50" w:rsidRPr="0080186B" w:rsidRDefault="00481D50" w:rsidP="00481D50">
      <w:p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0186B" w:rsidRPr="0080186B" w:rsidRDefault="0080186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Шляхи реалізації:</w:t>
      </w:r>
    </w:p>
    <w:p w:rsidR="0080186B" w:rsidRPr="0080186B" w:rsidRDefault="0080186B" w:rsidP="00353415">
      <w:pPr>
        <w:numPr>
          <w:ilvl w:val="0"/>
          <w:numId w:val="21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Створювати безпечне толерантне середовище шляхом удосконалення соціального захисту учнів, у тому числі дітей пільгових категорій.</w:t>
      </w:r>
    </w:p>
    <w:p w:rsidR="00D646CA" w:rsidRDefault="0080186B" w:rsidP="00353415">
      <w:pPr>
        <w:numPr>
          <w:ilvl w:val="0"/>
          <w:numId w:val="21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Здійснювати соціально-педагогічний супровід дітей-сиріт, дітей під опікою, дітей, які знаходяться в складних умовах проживання, дітей з неповних та малозабезпечених сімей, дітей-інвалідів, дітей, які проживають в сім’ях групи ризику, дітей з багатодітних</w:t>
      </w:r>
      <w:r w:rsidR="000D4D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сімей та з сімей </w:t>
      </w:r>
      <w:r w:rsidR="000D4D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учасників АТО, ВПО, дітей, чиї батьки є учасниками бойових дій, перебувають у полоні, числяться безвісти зниклими.</w:t>
      </w:r>
    </w:p>
    <w:p w:rsidR="00D646CA" w:rsidRDefault="0080186B" w:rsidP="00353415">
      <w:pPr>
        <w:numPr>
          <w:ilvl w:val="0"/>
          <w:numId w:val="21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Спрямувати виховну роботу на прищеплення здорового способу життя та зміцнення моральності.</w:t>
      </w:r>
    </w:p>
    <w:p w:rsidR="00D646CA" w:rsidRDefault="0080186B" w:rsidP="00353415">
      <w:pPr>
        <w:numPr>
          <w:ilvl w:val="0"/>
          <w:numId w:val="21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Здійснювати соціально-психологічну профілактику негативних явищ в освітньому середовищі, профілактику девіантної поведінки, булінгу</w:t>
      </w:r>
      <w:r w:rsidR="00D646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(цькування)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646CA" w:rsidRDefault="0080186B" w:rsidP="00353415">
      <w:pPr>
        <w:numPr>
          <w:ilvl w:val="0"/>
          <w:numId w:val="21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646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Створити оптимальні умови для виявлення, розвитку й реалізації потенційних можливостей обдарованих дітей у всіх напрямах: інтелектуальному, творчому, спортивному, естетичному.</w:t>
      </w:r>
    </w:p>
    <w:p w:rsidR="00D646CA" w:rsidRDefault="0080186B" w:rsidP="00353415">
      <w:pPr>
        <w:numPr>
          <w:ilvl w:val="0"/>
          <w:numId w:val="21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Створювати сприятливий психологічний клімат у всіх структурних підрозділах </w:t>
      </w:r>
      <w:r w:rsidR="007149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закладу 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освіт</w:t>
      </w:r>
      <w:r w:rsidR="007149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="00D646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646CA" w:rsidRDefault="0080186B" w:rsidP="00353415">
      <w:pPr>
        <w:numPr>
          <w:ilvl w:val="0"/>
          <w:numId w:val="21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Організувати діяльність закладу освіти як зразок демократичного правового простору та позитивного мікроклімату через стимулювання внутрішньої і зовнішньої активності учнів, їх посильної участі у справах учнівського колективу.</w:t>
      </w:r>
    </w:p>
    <w:p w:rsidR="0080186B" w:rsidRPr="00DA505E" w:rsidRDefault="0080186B" w:rsidP="00353415">
      <w:pPr>
        <w:numPr>
          <w:ilvl w:val="0"/>
          <w:numId w:val="21"/>
        </w:num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505E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Впроваджувати активні форми виховної роботи шляхом застосування інноваційних методів та прийомів.</w:t>
      </w:r>
    </w:p>
    <w:p w:rsidR="00E44565" w:rsidRPr="0080186B" w:rsidRDefault="00E44565" w:rsidP="00E44565">
      <w:pPr>
        <w:spacing w:after="0" w:line="240" w:lineRule="auto"/>
        <w:ind w:left="786"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953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"/>
        <w:gridCol w:w="4189"/>
        <w:gridCol w:w="1164"/>
        <w:gridCol w:w="1203"/>
        <w:gridCol w:w="1065"/>
        <w:gridCol w:w="1315"/>
      </w:tblGrid>
      <w:tr w:rsidR="00DA505E" w:rsidRPr="00DD6906" w:rsidTr="00DA505E">
        <w:trPr>
          <w:trHeight w:val="32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5E" w:rsidRDefault="00DA505E" w:rsidP="00F82C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</w:t>
            </w:r>
          </w:p>
          <w:p w:rsidR="00DA505E" w:rsidRPr="00DD6906" w:rsidRDefault="00DA505E" w:rsidP="00F82C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 /п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5E" w:rsidRPr="00DD6906" w:rsidRDefault="00DA505E" w:rsidP="00F82C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eastAsia="uk-UA"/>
              </w:rPr>
              <w:t>Зміст роботи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5E" w:rsidRPr="00DA505E" w:rsidRDefault="00DA505E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505E" w:rsidRPr="00DA505E" w:rsidRDefault="00DA505E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505E" w:rsidRPr="00DA505E" w:rsidRDefault="00DA505E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05E" w:rsidRPr="00DA505E" w:rsidRDefault="00DA505E" w:rsidP="00DA50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6</w:t>
            </w:r>
          </w:p>
        </w:tc>
      </w:tr>
      <w:tr w:rsidR="00DA505E" w:rsidRPr="00DD6906" w:rsidTr="00DA505E">
        <w:trPr>
          <w:trHeight w:val="27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5E" w:rsidRPr="00DD6906" w:rsidRDefault="00DA505E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5E" w:rsidRPr="00DD6906" w:rsidRDefault="00DA505E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Громадянське виховання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5E" w:rsidRPr="00DD6906" w:rsidRDefault="00DA505E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505E" w:rsidRPr="00DD6906" w:rsidRDefault="00DA505E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505E" w:rsidRPr="00DD6906" w:rsidRDefault="00DA505E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05E" w:rsidRPr="00DD6906" w:rsidRDefault="00DA505E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A505E" w:rsidRPr="00DD6906" w:rsidTr="00DA505E">
        <w:trPr>
          <w:trHeight w:val="27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5E" w:rsidRPr="00DD6906" w:rsidRDefault="00DA505E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5E" w:rsidRPr="00DD6906" w:rsidRDefault="00DA505E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Родинно-сімейне виховання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5E" w:rsidRPr="00DD6906" w:rsidRDefault="00DA505E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505E" w:rsidRPr="00DD6906" w:rsidRDefault="00DA505E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505E" w:rsidRPr="00DD6906" w:rsidRDefault="00DA505E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05E" w:rsidRPr="00DD6906" w:rsidRDefault="00DA505E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A505E" w:rsidRPr="00DD6906" w:rsidTr="00DA505E">
        <w:trPr>
          <w:trHeight w:val="27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5E" w:rsidRPr="00DD6906" w:rsidRDefault="00DA505E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5E" w:rsidRPr="00DD6906" w:rsidRDefault="00DA505E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Національно-патріотичне виховання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5E" w:rsidRPr="00DD6906" w:rsidRDefault="00DA505E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505E" w:rsidRPr="00DD6906" w:rsidRDefault="00DA505E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505E" w:rsidRPr="00DD6906" w:rsidRDefault="00DA505E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05E" w:rsidRPr="00DD6906" w:rsidRDefault="00DA505E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A505E" w:rsidRPr="00DD6906" w:rsidTr="00DA505E">
        <w:trPr>
          <w:trHeight w:val="27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5E" w:rsidRPr="00DD6906" w:rsidRDefault="00DA505E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5E" w:rsidRPr="00DD6906" w:rsidRDefault="00DA505E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Трудове виховання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05E" w:rsidRPr="00DD6906" w:rsidRDefault="00DA505E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505E" w:rsidRPr="00DD6906" w:rsidRDefault="00DA505E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505E" w:rsidRPr="00DD6906" w:rsidRDefault="00DA505E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05E" w:rsidRPr="00DD6906" w:rsidRDefault="00DA505E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51558" w:rsidRPr="00DD6906" w:rsidTr="00DA505E">
        <w:trPr>
          <w:trHeight w:val="27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558" w:rsidRPr="00DD6906" w:rsidRDefault="00C51558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558" w:rsidRPr="00DD6906" w:rsidRDefault="00C51558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Художньо-естетичне виховання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558" w:rsidRPr="00DD6906" w:rsidRDefault="00C51558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1558" w:rsidRPr="00DD6906" w:rsidRDefault="00C51558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1558" w:rsidRPr="00DD6906" w:rsidRDefault="00C51558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1558" w:rsidRPr="00DD6906" w:rsidRDefault="00C51558" w:rsidP="00DC6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</w:tr>
      <w:tr w:rsidR="00C51558" w:rsidRPr="00DD6906" w:rsidTr="00DA505E">
        <w:trPr>
          <w:trHeight w:val="27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558" w:rsidRPr="00DD6906" w:rsidRDefault="00C51558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558" w:rsidRPr="00DD6906" w:rsidRDefault="00C51558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Морально-правове виховання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558" w:rsidRPr="00DD6906" w:rsidRDefault="00C51558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1558" w:rsidRPr="00DD6906" w:rsidRDefault="00C51558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1558" w:rsidRPr="00DD6906" w:rsidRDefault="00C51558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1558" w:rsidRPr="00DD6906" w:rsidRDefault="00C51558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51558" w:rsidRPr="00DD6906" w:rsidTr="00DA505E">
        <w:trPr>
          <w:trHeight w:val="27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558" w:rsidRPr="00DD6906" w:rsidRDefault="00C51558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558" w:rsidRPr="00DD6906" w:rsidRDefault="00C51558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Екологічне виховання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558" w:rsidRPr="00DD6906" w:rsidRDefault="00C51558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1558" w:rsidRPr="00DD6906" w:rsidRDefault="00C51558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1558" w:rsidRPr="00DD6906" w:rsidRDefault="00C51558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1558" w:rsidRPr="00DD6906" w:rsidRDefault="00C51558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51558" w:rsidRPr="00DD6906" w:rsidTr="00DA505E">
        <w:trPr>
          <w:trHeight w:val="27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558" w:rsidRPr="00DD6906" w:rsidRDefault="00C51558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558" w:rsidRPr="00DD6906" w:rsidRDefault="00C51558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Формування здорового способу життя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558" w:rsidRPr="00DD6906" w:rsidRDefault="00C51558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1558" w:rsidRPr="00DD6906" w:rsidRDefault="00C51558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1558" w:rsidRPr="00DD6906" w:rsidRDefault="00C51558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1558" w:rsidRPr="00DD6906" w:rsidRDefault="00C51558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51558" w:rsidRPr="00DD6906" w:rsidTr="00DA505E">
        <w:trPr>
          <w:trHeight w:val="29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558" w:rsidRPr="00DD6906" w:rsidRDefault="00C51558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558" w:rsidRPr="00DD6906" w:rsidRDefault="00C51558" w:rsidP="00F8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Творчий розвиток особистості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558" w:rsidRPr="00DD6906" w:rsidRDefault="00C51558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1558" w:rsidRPr="00DD6906" w:rsidRDefault="00C51558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1558" w:rsidRPr="00DD6906" w:rsidRDefault="00C51558" w:rsidP="005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1558" w:rsidRPr="00DD6906" w:rsidRDefault="00C51558" w:rsidP="00DA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</w:p>
        </w:tc>
      </w:tr>
    </w:tbl>
    <w:p w:rsidR="0080186B" w:rsidRDefault="0080186B" w:rsidP="00801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646CA" w:rsidRPr="0080186B" w:rsidRDefault="00D646CA" w:rsidP="00801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186B" w:rsidRPr="00481D50" w:rsidRDefault="0080186B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</w:pPr>
      <w:r w:rsidRPr="00481D50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  <w:t>VІ. Управлінська діяльність</w:t>
      </w:r>
    </w:p>
    <w:p w:rsidR="00D646CA" w:rsidRPr="0080186B" w:rsidRDefault="00D646CA" w:rsidP="0080186B">
      <w:pPr>
        <w:shd w:val="clear" w:color="auto" w:fill="FFFFFF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186B" w:rsidRPr="0080186B" w:rsidRDefault="0080186B" w:rsidP="00801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Ключові завдання:</w:t>
      </w:r>
    </w:p>
    <w:p w:rsidR="0080186B" w:rsidRPr="0080186B" w:rsidRDefault="0080186B" w:rsidP="00353415">
      <w:pPr>
        <w:numPr>
          <w:ilvl w:val="0"/>
          <w:numId w:val="22"/>
        </w:numPr>
        <w:shd w:val="clear" w:color="auto" w:fill="FFFFFF"/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Управління якістю освіти на основі нових інноваційних технологій та освітнього моніторингу.</w:t>
      </w:r>
    </w:p>
    <w:p w:rsidR="0080186B" w:rsidRPr="0080186B" w:rsidRDefault="0080186B" w:rsidP="00353415">
      <w:pPr>
        <w:numPr>
          <w:ilvl w:val="0"/>
          <w:numId w:val="22"/>
        </w:numPr>
        <w:shd w:val="clear" w:color="auto" w:fill="FFFFFF"/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Забезпечення відповідної підготовки педагогів, здатних якісно надавати освітні послуги здобувачам освіти.</w:t>
      </w:r>
    </w:p>
    <w:p w:rsidR="0080186B" w:rsidRPr="0080186B" w:rsidRDefault="0080186B" w:rsidP="00353415">
      <w:pPr>
        <w:numPr>
          <w:ilvl w:val="0"/>
          <w:numId w:val="22"/>
        </w:numPr>
        <w:shd w:val="clear" w:color="auto" w:fill="FFFFFF"/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Виконання завдань розвитку, спрямованих на самореалізацію особистості.</w:t>
      </w:r>
    </w:p>
    <w:p w:rsidR="0080186B" w:rsidRDefault="0080186B" w:rsidP="00353415">
      <w:pPr>
        <w:numPr>
          <w:ilvl w:val="0"/>
          <w:numId w:val="22"/>
        </w:numPr>
        <w:shd w:val="clear" w:color="auto" w:fill="FFFFFF"/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Створення умов для продуктивної творчої діяльності та проходження</w:t>
      </w:r>
      <w:r w:rsidR="006E01C0" w:rsidRPr="006E01C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 xml:space="preserve">атестації та </w:t>
      </w: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сертифікації педагогів.</w:t>
      </w:r>
    </w:p>
    <w:p w:rsidR="00D646CA" w:rsidRPr="0080186B" w:rsidRDefault="00D646CA" w:rsidP="00D646CA">
      <w:pPr>
        <w:shd w:val="clear" w:color="auto" w:fill="FFFFFF"/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</w:p>
    <w:p w:rsidR="0080186B" w:rsidRPr="0080186B" w:rsidRDefault="0080186B" w:rsidP="00801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Шляхи реалізації:</w:t>
      </w:r>
    </w:p>
    <w:p w:rsidR="0080186B" w:rsidRPr="0080186B" w:rsidRDefault="0080186B" w:rsidP="00801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1. Впровадження в практику роботи закладу інноваційні технології.</w:t>
      </w:r>
    </w:p>
    <w:p w:rsidR="00D646CA" w:rsidRDefault="0080186B" w:rsidP="00801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lastRenderedPageBreak/>
        <w:t>2. Створення сприятливого мікроклімату серед учасників освітнього</w:t>
      </w:r>
    </w:p>
    <w:p w:rsidR="0080186B" w:rsidRPr="0080186B" w:rsidRDefault="0080186B" w:rsidP="00801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процесу для успішної реалізації їх творчого потенціалу.</w:t>
      </w:r>
    </w:p>
    <w:p w:rsidR="00D646CA" w:rsidRDefault="0080186B" w:rsidP="00801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3. Забезпечення виконання замовлень педагогічних працівників щодо </w:t>
      </w:r>
    </w:p>
    <w:p w:rsidR="0080186B" w:rsidRPr="0080186B" w:rsidRDefault="0080186B" w:rsidP="00801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підвищення їх фахового рівня через заняття самоосвітою.</w:t>
      </w:r>
    </w:p>
    <w:p w:rsidR="008A5035" w:rsidRDefault="0080186B" w:rsidP="00801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4. </w:t>
      </w:r>
      <w:r w:rsidR="008A5035"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Підтримка</w:t>
      </w: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ініціативи кожного учасника освітнього процесу в його </w:t>
      </w:r>
    </w:p>
    <w:p w:rsidR="0080186B" w:rsidRPr="0080186B" w:rsidRDefault="0080186B" w:rsidP="00801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самореалізації.</w:t>
      </w:r>
    </w:p>
    <w:p w:rsidR="0080186B" w:rsidRPr="0080186B" w:rsidRDefault="0080186B" w:rsidP="00801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5. Розкриття творчого потенціалу учасників освітнього процесу.</w:t>
      </w:r>
    </w:p>
    <w:p w:rsidR="0080186B" w:rsidRPr="0080186B" w:rsidRDefault="0080186B" w:rsidP="00801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6. Стимулювання творчості учасників освітнього процесу.</w:t>
      </w:r>
    </w:p>
    <w:p w:rsidR="0080186B" w:rsidRPr="0080186B" w:rsidRDefault="0080186B" w:rsidP="00801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7. Здійснення самооцінювання якості освітньої діяльності.</w:t>
      </w:r>
    </w:p>
    <w:p w:rsidR="0080186B" w:rsidRPr="0080186B" w:rsidRDefault="0080186B" w:rsidP="00801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8. Формування відносин довіри, прозорості, дотримання етичних норм.</w:t>
      </w:r>
    </w:p>
    <w:p w:rsidR="008A5035" w:rsidRDefault="0080186B" w:rsidP="00801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9. Формування та забезпечення реалізації політики академічної </w:t>
      </w:r>
    </w:p>
    <w:p w:rsidR="0080186B" w:rsidRPr="0080186B" w:rsidRDefault="0080186B" w:rsidP="00801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доброчесності.</w:t>
      </w:r>
    </w:p>
    <w:p w:rsidR="008A5035" w:rsidRDefault="0080186B" w:rsidP="00801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10. Формування в учасників освітнього процесу негативного ставлення до</w:t>
      </w:r>
    </w:p>
    <w:p w:rsidR="0080186B" w:rsidRPr="0080186B" w:rsidRDefault="0080186B" w:rsidP="00801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корупції.</w:t>
      </w:r>
    </w:p>
    <w:p w:rsidR="0080186B" w:rsidRPr="006E01C0" w:rsidRDefault="0080186B" w:rsidP="008A5035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6E01C0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Прийняття управлінських рішень на основі конструктивної співпраціучасників освітнього процесу.</w:t>
      </w:r>
    </w:p>
    <w:p w:rsidR="00E44565" w:rsidRPr="008A5035" w:rsidRDefault="00E44565" w:rsidP="008A5035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56240" w:rsidRPr="00E363D4" w:rsidRDefault="00556240" w:rsidP="0055624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u w:val="single"/>
        </w:rPr>
      </w:pPr>
      <w:r w:rsidRPr="00E363D4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u w:val="single"/>
        </w:rPr>
        <w:t xml:space="preserve">Фронтальний контроль </w:t>
      </w:r>
    </w:p>
    <w:p w:rsidR="00556240" w:rsidRPr="00E363D4" w:rsidRDefault="00556240" w:rsidP="0055624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E363D4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u w:val="single"/>
        </w:rPr>
        <w:t>реалізації вимог Державного стандарту початкової освіти</w:t>
      </w:r>
    </w:p>
    <w:p w:rsidR="00556240" w:rsidRPr="00DD6906" w:rsidRDefault="00556240" w:rsidP="00E445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7"/>
        <w:tblW w:w="9743" w:type="dxa"/>
        <w:tblLayout w:type="fixed"/>
        <w:tblLook w:val="01E0"/>
      </w:tblPr>
      <w:tblGrid>
        <w:gridCol w:w="817"/>
        <w:gridCol w:w="2126"/>
        <w:gridCol w:w="1657"/>
        <w:gridCol w:w="1716"/>
        <w:gridCol w:w="1775"/>
        <w:gridCol w:w="1652"/>
      </w:tblGrid>
      <w:tr w:rsidR="006E01C0" w:rsidRPr="005F5189" w:rsidTr="006E01C0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C0" w:rsidRPr="005F5189" w:rsidRDefault="006E01C0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01C0" w:rsidRPr="00507EEC" w:rsidRDefault="006E01C0" w:rsidP="00E0675C">
            <w:pPr>
              <w:shd w:val="clear" w:color="auto" w:fill="FFFFFF"/>
              <w:rPr>
                <w:b/>
                <w:sz w:val="24"/>
                <w:szCs w:val="24"/>
                <w:lang w:eastAsia="uk-UA"/>
              </w:rPr>
            </w:pPr>
            <w:r w:rsidRPr="00507EEC">
              <w:rPr>
                <w:b/>
                <w:sz w:val="24"/>
                <w:szCs w:val="24"/>
                <w:lang w:eastAsia="uk-UA"/>
              </w:rPr>
              <w:t>Предмети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E01C0" w:rsidRPr="005F5189" w:rsidRDefault="006E01C0" w:rsidP="00DC63D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color w:val="000000"/>
                <w:sz w:val="24"/>
                <w:szCs w:val="24"/>
                <w:lang w:eastAsia="uk-UA"/>
              </w:rPr>
              <w:t>202</w:t>
            </w:r>
            <w:r w:rsidR="00DC63D8">
              <w:rPr>
                <w:b/>
                <w:color w:val="000000"/>
                <w:sz w:val="24"/>
                <w:szCs w:val="24"/>
                <w:lang w:eastAsia="uk-UA"/>
              </w:rPr>
              <w:t>2</w:t>
            </w:r>
            <w:r w:rsidRPr="005F5189">
              <w:rPr>
                <w:b/>
                <w:color w:val="000000"/>
                <w:sz w:val="24"/>
                <w:szCs w:val="24"/>
                <w:lang w:eastAsia="uk-UA"/>
              </w:rPr>
              <w:t>-202</w:t>
            </w:r>
            <w:r w:rsidR="00DC63D8">
              <w:rPr>
                <w:b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E01C0" w:rsidRPr="005F5189" w:rsidRDefault="00DC63D8" w:rsidP="00DC63D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color w:val="000000"/>
                <w:sz w:val="24"/>
                <w:szCs w:val="24"/>
                <w:lang w:eastAsia="uk-UA"/>
              </w:rPr>
              <w:t>2023</w:t>
            </w:r>
            <w:r w:rsidRPr="005F5189">
              <w:rPr>
                <w:b/>
                <w:color w:val="000000"/>
                <w:sz w:val="24"/>
                <w:szCs w:val="24"/>
                <w:lang w:eastAsia="uk-UA"/>
              </w:rPr>
              <w:t>-202</w:t>
            </w:r>
            <w:r>
              <w:rPr>
                <w:b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E01C0" w:rsidRPr="005F5189" w:rsidRDefault="00DC63D8" w:rsidP="00DC63D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color w:val="000000"/>
                <w:sz w:val="24"/>
                <w:szCs w:val="24"/>
                <w:lang w:eastAsia="uk-UA"/>
              </w:rPr>
              <w:t>2024</w:t>
            </w:r>
            <w:r w:rsidRPr="005F5189">
              <w:rPr>
                <w:b/>
                <w:color w:val="000000"/>
                <w:sz w:val="24"/>
                <w:szCs w:val="24"/>
                <w:lang w:eastAsia="uk-UA"/>
              </w:rPr>
              <w:t>-202</w:t>
            </w:r>
            <w:r>
              <w:rPr>
                <w:b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01C0" w:rsidRPr="005F5189" w:rsidRDefault="00DC63D8" w:rsidP="00DC63D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color w:val="000000"/>
                <w:sz w:val="24"/>
                <w:szCs w:val="24"/>
                <w:lang w:eastAsia="uk-UA"/>
              </w:rPr>
              <w:t>2025</w:t>
            </w:r>
            <w:r w:rsidRPr="005F5189">
              <w:rPr>
                <w:b/>
                <w:color w:val="000000"/>
                <w:sz w:val="24"/>
                <w:szCs w:val="24"/>
                <w:lang w:eastAsia="uk-UA"/>
              </w:rPr>
              <w:t>-202</w:t>
            </w:r>
            <w:r>
              <w:rPr>
                <w:b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A4575D" w:rsidRPr="005F5189" w:rsidTr="006E01C0">
        <w:trPr>
          <w:trHeight w:val="4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F5189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rPr>
                <w:sz w:val="24"/>
                <w:szCs w:val="24"/>
              </w:rPr>
            </w:pPr>
            <w:r w:rsidRPr="005F5189">
              <w:rPr>
                <w:sz w:val="24"/>
                <w:szCs w:val="24"/>
              </w:rPr>
              <w:t>Українськамова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4C56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 (ВШМ)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4575D" w:rsidRPr="005F5189" w:rsidTr="006E01C0">
        <w:trPr>
          <w:trHeight w:val="4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Англійськамова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 (ВШМ)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4575D" w:rsidRPr="005F5189" w:rsidTr="006E01C0">
        <w:trPr>
          <w:trHeight w:val="4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F5189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rPr>
                <w:sz w:val="24"/>
                <w:szCs w:val="24"/>
              </w:rPr>
            </w:pPr>
            <w:r w:rsidRPr="005F5189">
              <w:rPr>
                <w:sz w:val="24"/>
                <w:szCs w:val="24"/>
              </w:rPr>
              <w:t>Математика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4C56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 (ВШМ)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4575D" w:rsidRPr="005F5189" w:rsidTr="006E01C0">
        <w:trPr>
          <w:trHeight w:val="4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F5189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ЯДС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4C56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 (ВШМ)</w:t>
            </w:r>
          </w:p>
        </w:tc>
      </w:tr>
      <w:tr w:rsidR="00A4575D" w:rsidRPr="005F5189" w:rsidTr="006E01C0">
        <w:trPr>
          <w:trHeight w:val="4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F5189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rPr>
                <w:sz w:val="24"/>
                <w:szCs w:val="24"/>
              </w:rPr>
            </w:pPr>
            <w:r w:rsidRPr="005F5189">
              <w:rPr>
                <w:sz w:val="24"/>
                <w:szCs w:val="24"/>
              </w:rPr>
              <w:t>Інформатика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4C56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 (ВШМ)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4575D" w:rsidRPr="005F5189" w:rsidTr="006E01C0">
        <w:trPr>
          <w:trHeight w:val="4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F5189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Мистецтво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4C56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 (ВШМ)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4575D" w:rsidRPr="005F5189" w:rsidTr="006E01C0">
        <w:trPr>
          <w:trHeight w:val="4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rPr>
                <w:sz w:val="24"/>
                <w:szCs w:val="24"/>
              </w:rPr>
            </w:pPr>
            <w:r w:rsidRPr="005F5189"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4C56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 (ВШМ)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D" w:rsidRPr="005F5189" w:rsidRDefault="00A4575D" w:rsidP="00E067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9218FE" w:rsidRDefault="009218FE" w:rsidP="006540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556240" w:rsidRPr="005E60B5" w:rsidRDefault="00774A4B" w:rsidP="00654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Внутрішкільний контроль</w:t>
      </w:r>
    </w:p>
    <w:p w:rsidR="00556240" w:rsidRDefault="00556240" w:rsidP="006540E5">
      <w:pPr>
        <w:spacing w:after="0"/>
        <w:jc w:val="center"/>
        <w:rPr>
          <w:rFonts w:ascii="Calibri" w:eastAsia="Calibri" w:hAnsi="Calibri" w:cs="Times New Roman"/>
          <w:b/>
        </w:rPr>
      </w:pP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250"/>
        <w:gridCol w:w="998"/>
        <w:gridCol w:w="981"/>
        <w:gridCol w:w="11"/>
        <w:gridCol w:w="993"/>
        <w:gridCol w:w="9"/>
        <w:gridCol w:w="983"/>
        <w:gridCol w:w="958"/>
      </w:tblGrid>
      <w:tr w:rsidR="00300BD2" w:rsidRPr="00B40AAC" w:rsidTr="008A182A">
        <w:trPr>
          <w:trHeight w:val="553"/>
        </w:trPr>
        <w:tc>
          <w:tcPr>
            <w:tcW w:w="675" w:type="dxa"/>
            <w:shd w:val="clear" w:color="auto" w:fill="auto"/>
          </w:tcPr>
          <w:p w:rsidR="00300BD2" w:rsidRPr="00B40AAC" w:rsidRDefault="00300BD2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B40AAC">
              <w:rPr>
                <w:color w:val="000000"/>
                <w:sz w:val="24"/>
                <w:szCs w:val="24"/>
                <w:lang w:eastAsia="uk-UA" w:bidi="uk-UA"/>
              </w:rPr>
              <w:t>№</w:t>
            </w:r>
          </w:p>
          <w:p w:rsidR="00300BD2" w:rsidRPr="00B40AAC" w:rsidRDefault="00300BD2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B40AAC">
              <w:rPr>
                <w:color w:val="000000"/>
                <w:sz w:val="24"/>
                <w:szCs w:val="24"/>
                <w:lang w:eastAsia="uk-UA" w:bidi="uk-UA"/>
              </w:rPr>
              <w:t>за/п</w:t>
            </w:r>
          </w:p>
        </w:tc>
        <w:tc>
          <w:tcPr>
            <w:tcW w:w="4250" w:type="dxa"/>
            <w:shd w:val="clear" w:color="auto" w:fill="auto"/>
          </w:tcPr>
          <w:p w:rsidR="00300BD2" w:rsidRPr="00B40AAC" w:rsidRDefault="00300BD2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B40AAC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Що контролюється</w:t>
            </w:r>
          </w:p>
        </w:tc>
        <w:tc>
          <w:tcPr>
            <w:tcW w:w="998" w:type="dxa"/>
            <w:shd w:val="clear" w:color="auto" w:fill="auto"/>
          </w:tcPr>
          <w:p w:rsidR="00300BD2" w:rsidRPr="009D2578" w:rsidRDefault="00300BD2" w:rsidP="004C56C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711E8A" w:rsidRDefault="00300BD2" w:rsidP="004C56C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11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300BD2" w:rsidRPr="00711E8A" w:rsidRDefault="00300BD2" w:rsidP="004C56C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11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9D2578" w:rsidRDefault="00300BD2" w:rsidP="004C56C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958" w:type="dxa"/>
          </w:tcPr>
          <w:p w:rsidR="00300BD2" w:rsidRPr="009D2578" w:rsidRDefault="00300BD2" w:rsidP="004C56C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2026</w:t>
            </w:r>
          </w:p>
        </w:tc>
      </w:tr>
      <w:tr w:rsidR="00300BD2" w:rsidRPr="00B40AAC" w:rsidTr="008A182A">
        <w:trPr>
          <w:trHeight w:val="269"/>
        </w:trPr>
        <w:tc>
          <w:tcPr>
            <w:tcW w:w="675" w:type="dxa"/>
            <w:shd w:val="clear" w:color="auto" w:fill="auto"/>
          </w:tcPr>
          <w:p w:rsidR="00300BD2" w:rsidRPr="00B40AAC" w:rsidRDefault="00300BD2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1.</w:t>
            </w:r>
          </w:p>
        </w:tc>
        <w:tc>
          <w:tcPr>
            <w:tcW w:w="4250" w:type="dxa"/>
            <w:shd w:val="clear" w:color="auto" w:fill="auto"/>
          </w:tcPr>
          <w:p w:rsidR="00300BD2" w:rsidRPr="00111DCB" w:rsidRDefault="00300BD2" w:rsidP="00E06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D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Ведення класних журналів </w:t>
            </w:r>
          </w:p>
        </w:tc>
        <w:tc>
          <w:tcPr>
            <w:tcW w:w="998" w:type="dxa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3" w:type="dxa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300BD2" w:rsidRPr="00B40AAC" w:rsidRDefault="00300BD2" w:rsidP="009218FE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300BD2" w:rsidRPr="00B40AAC" w:rsidTr="008A182A">
        <w:trPr>
          <w:trHeight w:val="269"/>
        </w:trPr>
        <w:tc>
          <w:tcPr>
            <w:tcW w:w="675" w:type="dxa"/>
            <w:shd w:val="clear" w:color="auto" w:fill="auto"/>
          </w:tcPr>
          <w:p w:rsidR="00300BD2" w:rsidRPr="00B40AAC" w:rsidRDefault="00300BD2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2.</w:t>
            </w:r>
          </w:p>
        </w:tc>
        <w:tc>
          <w:tcPr>
            <w:tcW w:w="4250" w:type="dxa"/>
            <w:shd w:val="clear" w:color="auto" w:fill="auto"/>
          </w:tcPr>
          <w:p w:rsidR="00300BD2" w:rsidRPr="00111DCB" w:rsidRDefault="00300BD2" w:rsidP="00E06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DCB">
              <w:rPr>
                <w:rFonts w:ascii="Times New Roman" w:eastAsia="Calibri" w:hAnsi="Times New Roman" w:cs="Times New Roman"/>
                <w:sz w:val="24"/>
                <w:szCs w:val="24"/>
              </w:rPr>
              <w:t>Ведення учнівських щоденників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(3-4 клас)</w:t>
            </w:r>
          </w:p>
        </w:tc>
        <w:tc>
          <w:tcPr>
            <w:tcW w:w="998" w:type="dxa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3" w:type="dxa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300BD2" w:rsidRPr="00B40AAC" w:rsidTr="008A182A">
        <w:trPr>
          <w:trHeight w:val="269"/>
        </w:trPr>
        <w:tc>
          <w:tcPr>
            <w:tcW w:w="675" w:type="dxa"/>
            <w:shd w:val="clear" w:color="auto" w:fill="auto"/>
          </w:tcPr>
          <w:p w:rsidR="00300BD2" w:rsidRPr="00B40AAC" w:rsidRDefault="00300BD2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3.</w:t>
            </w:r>
          </w:p>
        </w:tc>
        <w:tc>
          <w:tcPr>
            <w:tcW w:w="4250" w:type="dxa"/>
            <w:shd w:val="clear" w:color="auto" w:fill="auto"/>
          </w:tcPr>
          <w:p w:rsidR="00300BD2" w:rsidRPr="00111DCB" w:rsidRDefault="00300BD2" w:rsidP="00E06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DCB">
              <w:rPr>
                <w:rFonts w:ascii="Times New Roman" w:hAnsi="Times New Roman" w:cs="Times New Roman"/>
                <w:sz w:val="24"/>
                <w:szCs w:val="24"/>
              </w:rPr>
              <w:t>Стан перевірки зошитів</w:t>
            </w:r>
          </w:p>
        </w:tc>
        <w:tc>
          <w:tcPr>
            <w:tcW w:w="998" w:type="dxa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3" w:type="dxa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300BD2" w:rsidRPr="00B40AAC" w:rsidTr="008A182A">
        <w:trPr>
          <w:trHeight w:val="538"/>
        </w:trPr>
        <w:tc>
          <w:tcPr>
            <w:tcW w:w="675" w:type="dxa"/>
            <w:shd w:val="clear" w:color="auto" w:fill="auto"/>
          </w:tcPr>
          <w:p w:rsidR="00300BD2" w:rsidRPr="00B40AAC" w:rsidRDefault="00300BD2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4.</w:t>
            </w:r>
          </w:p>
        </w:tc>
        <w:tc>
          <w:tcPr>
            <w:tcW w:w="4250" w:type="dxa"/>
            <w:shd w:val="clear" w:color="auto" w:fill="auto"/>
          </w:tcPr>
          <w:p w:rsidR="00300BD2" w:rsidRPr="00111DCB" w:rsidRDefault="00300BD2" w:rsidP="00E06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DCB">
              <w:rPr>
                <w:rFonts w:ascii="Times New Roman" w:eastAsia="Calibri" w:hAnsi="Times New Roman" w:cs="Times New Roman"/>
                <w:sz w:val="24"/>
                <w:szCs w:val="24"/>
              </w:rPr>
              <w:t>Пер</w:t>
            </w:r>
            <w:r w:rsidRPr="00111D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1DCB">
              <w:rPr>
                <w:rFonts w:ascii="Times New Roman" w:eastAsia="Calibri" w:hAnsi="Times New Roman" w:cs="Times New Roman"/>
                <w:sz w:val="24"/>
                <w:szCs w:val="24"/>
              </w:rPr>
              <w:t>вірка календарно-тематичного планування</w:t>
            </w:r>
          </w:p>
        </w:tc>
        <w:tc>
          <w:tcPr>
            <w:tcW w:w="998" w:type="dxa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3" w:type="dxa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300BD2" w:rsidRPr="00B40AAC" w:rsidTr="008A182A">
        <w:trPr>
          <w:trHeight w:val="553"/>
        </w:trPr>
        <w:tc>
          <w:tcPr>
            <w:tcW w:w="675" w:type="dxa"/>
            <w:shd w:val="clear" w:color="auto" w:fill="auto"/>
          </w:tcPr>
          <w:p w:rsidR="00300BD2" w:rsidRPr="00B40AAC" w:rsidRDefault="00300BD2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5.</w:t>
            </w:r>
          </w:p>
        </w:tc>
        <w:tc>
          <w:tcPr>
            <w:tcW w:w="4250" w:type="dxa"/>
            <w:shd w:val="clear" w:color="auto" w:fill="auto"/>
          </w:tcPr>
          <w:p w:rsidR="00300BD2" w:rsidRPr="00111DCB" w:rsidRDefault="00300BD2" w:rsidP="00E06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D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Дотримання норм єдиного  орфографічного режиму</w:t>
            </w:r>
          </w:p>
        </w:tc>
        <w:tc>
          <w:tcPr>
            <w:tcW w:w="998" w:type="dxa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3" w:type="dxa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300BD2" w:rsidRPr="00B40AAC" w:rsidTr="008A182A">
        <w:trPr>
          <w:trHeight w:val="538"/>
        </w:trPr>
        <w:tc>
          <w:tcPr>
            <w:tcW w:w="675" w:type="dxa"/>
            <w:shd w:val="clear" w:color="auto" w:fill="auto"/>
          </w:tcPr>
          <w:p w:rsidR="00300BD2" w:rsidRPr="00B40AAC" w:rsidRDefault="00300BD2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6.</w:t>
            </w:r>
          </w:p>
        </w:tc>
        <w:tc>
          <w:tcPr>
            <w:tcW w:w="4250" w:type="dxa"/>
            <w:shd w:val="clear" w:color="auto" w:fill="auto"/>
          </w:tcPr>
          <w:p w:rsidR="00300BD2" w:rsidRPr="00111DCB" w:rsidRDefault="00300BD2" w:rsidP="00E06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DCB">
              <w:rPr>
                <w:rFonts w:ascii="Times New Roman" w:eastAsia="Calibri" w:hAnsi="Times New Roman" w:cs="Times New Roman"/>
                <w:sz w:val="24"/>
                <w:szCs w:val="24"/>
              </w:rPr>
              <w:t>Якість ведення шкільної документації</w:t>
            </w:r>
          </w:p>
        </w:tc>
        <w:tc>
          <w:tcPr>
            <w:tcW w:w="998" w:type="dxa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3" w:type="dxa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300BD2" w:rsidRPr="00B40AAC" w:rsidTr="008A182A">
        <w:trPr>
          <w:trHeight w:val="553"/>
        </w:trPr>
        <w:tc>
          <w:tcPr>
            <w:tcW w:w="675" w:type="dxa"/>
            <w:shd w:val="clear" w:color="auto" w:fill="auto"/>
          </w:tcPr>
          <w:p w:rsidR="00300BD2" w:rsidRPr="00B40AAC" w:rsidRDefault="00300BD2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7.</w:t>
            </w:r>
          </w:p>
        </w:tc>
        <w:tc>
          <w:tcPr>
            <w:tcW w:w="4250" w:type="dxa"/>
            <w:shd w:val="clear" w:color="auto" w:fill="auto"/>
          </w:tcPr>
          <w:p w:rsidR="00300BD2" w:rsidRPr="00111DCB" w:rsidRDefault="00300BD2" w:rsidP="00E06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DCB">
              <w:rPr>
                <w:rFonts w:ascii="Times New Roman" w:eastAsia="Calibri" w:hAnsi="Times New Roman" w:cs="Times New Roman"/>
                <w:sz w:val="24"/>
                <w:szCs w:val="24"/>
              </w:rPr>
              <w:t>Моніторинг системи оцінювання педагогів</w:t>
            </w:r>
          </w:p>
        </w:tc>
        <w:tc>
          <w:tcPr>
            <w:tcW w:w="998" w:type="dxa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3" w:type="dxa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300BD2" w:rsidRPr="00B40AAC" w:rsidTr="008A182A">
        <w:trPr>
          <w:trHeight w:val="553"/>
        </w:trPr>
        <w:tc>
          <w:tcPr>
            <w:tcW w:w="675" w:type="dxa"/>
            <w:shd w:val="clear" w:color="auto" w:fill="auto"/>
          </w:tcPr>
          <w:p w:rsidR="00300BD2" w:rsidRDefault="00300BD2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lastRenderedPageBreak/>
              <w:t>8.</w:t>
            </w:r>
          </w:p>
        </w:tc>
        <w:tc>
          <w:tcPr>
            <w:tcW w:w="4250" w:type="dxa"/>
            <w:shd w:val="clear" w:color="auto" w:fill="auto"/>
          </w:tcPr>
          <w:p w:rsidR="00300BD2" w:rsidRPr="00111DCB" w:rsidRDefault="00300BD2" w:rsidP="00E06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Моніторинг </w:t>
            </w:r>
            <w:r w:rsidRPr="001F4D44">
              <w:rPr>
                <w:rFonts w:ascii="Times New Roman" w:hAnsi="Times New Roman"/>
                <w:color w:val="000000"/>
                <w:sz w:val="24"/>
                <w:szCs w:val="24"/>
              </w:rPr>
              <w:t>зайнятості  учнів  у  позаурочний  час</w:t>
            </w:r>
          </w:p>
        </w:tc>
        <w:tc>
          <w:tcPr>
            <w:tcW w:w="998" w:type="dxa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3" w:type="dxa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300BD2" w:rsidRPr="00B40AAC" w:rsidTr="008A182A">
        <w:trPr>
          <w:trHeight w:val="269"/>
        </w:trPr>
        <w:tc>
          <w:tcPr>
            <w:tcW w:w="675" w:type="dxa"/>
            <w:shd w:val="clear" w:color="auto" w:fill="auto"/>
          </w:tcPr>
          <w:p w:rsidR="00300BD2" w:rsidRPr="00B40AAC" w:rsidRDefault="00300BD2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9.</w:t>
            </w:r>
          </w:p>
        </w:tc>
        <w:tc>
          <w:tcPr>
            <w:tcW w:w="4250" w:type="dxa"/>
            <w:shd w:val="clear" w:color="auto" w:fill="auto"/>
          </w:tcPr>
          <w:p w:rsidR="00300BD2" w:rsidRPr="00111DCB" w:rsidRDefault="00300BD2" w:rsidP="00E06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 </w:t>
            </w:r>
            <w:r w:rsidRPr="00111DCB">
              <w:rPr>
                <w:rFonts w:ascii="Times New Roman" w:eastAsia="Calibri" w:hAnsi="Times New Roman" w:cs="Times New Roman"/>
                <w:sz w:val="24"/>
                <w:szCs w:val="24"/>
              </w:rPr>
              <w:t>виховної роботи</w:t>
            </w:r>
          </w:p>
        </w:tc>
        <w:tc>
          <w:tcPr>
            <w:tcW w:w="998" w:type="dxa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3" w:type="dxa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300BD2" w:rsidRPr="00B40AAC" w:rsidRDefault="00300BD2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8A182A" w:rsidRPr="00B40AAC" w:rsidTr="008A182A">
        <w:trPr>
          <w:trHeight w:val="269"/>
        </w:trPr>
        <w:tc>
          <w:tcPr>
            <w:tcW w:w="675" w:type="dxa"/>
            <w:shd w:val="clear" w:color="auto" w:fill="auto"/>
          </w:tcPr>
          <w:p w:rsidR="008A182A" w:rsidRPr="008A182A" w:rsidRDefault="008A182A" w:rsidP="00300BD2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8A182A">
              <w:rPr>
                <w:color w:val="000000"/>
                <w:sz w:val="24"/>
                <w:szCs w:val="24"/>
                <w:lang w:eastAsia="uk-UA" w:bidi="uk-UA"/>
              </w:rPr>
              <w:t>10</w:t>
            </w:r>
          </w:p>
        </w:tc>
        <w:tc>
          <w:tcPr>
            <w:tcW w:w="4250" w:type="dxa"/>
            <w:shd w:val="clear" w:color="auto" w:fill="auto"/>
          </w:tcPr>
          <w:p w:rsidR="008A182A" w:rsidRPr="00111DCB" w:rsidRDefault="008A182A" w:rsidP="00E06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DCB">
              <w:rPr>
                <w:rFonts w:ascii="Times New Roman" w:hAnsi="Times New Roman" w:cs="Times New Roman"/>
                <w:sz w:val="24"/>
                <w:szCs w:val="24"/>
              </w:rPr>
              <w:t>Підготовка та проведення ДПА</w:t>
            </w:r>
          </w:p>
        </w:tc>
        <w:tc>
          <w:tcPr>
            <w:tcW w:w="998" w:type="dxa"/>
            <w:shd w:val="clear" w:color="auto" w:fill="auto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3" w:type="dxa"/>
            <w:shd w:val="clear" w:color="auto" w:fill="auto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8A182A" w:rsidRPr="00B40AAC" w:rsidTr="008A182A">
        <w:trPr>
          <w:trHeight w:val="269"/>
        </w:trPr>
        <w:tc>
          <w:tcPr>
            <w:tcW w:w="675" w:type="dxa"/>
            <w:shd w:val="clear" w:color="auto" w:fill="auto"/>
          </w:tcPr>
          <w:p w:rsidR="008A182A" w:rsidRPr="00B40AAC" w:rsidRDefault="008A182A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11.</w:t>
            </w:r>
          </w:p>
        </w:tc>
        <w:tc>
          <w:tcPr>
            <w:tcW w:w="4250" w:type="dxa"/>
            <w:shd w:val="clear" w:color="auto" w:fill="auto"/>
          </w:tcPr>
          <w:p w:rsidR="008A182A" w:rsidRPr="00111DCB" w:rsidRDefault="008A182A" w:rsidP="008A1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DCB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 навчального плану та  програм</w:t>
            </w:r>
          </w:p>
        </w:tc>
        <w:tc>
          <w:tcPr>
            <w:tcW w:w="998" w:type="dxa"/>
            <w:shd w:val="clear" w:color="auto" w:fill="auto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1" w:type="dxa"/>
            <w:shd w:val="clear" w:color="auto" w:fill="auto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3" w:type="dxa"/>
            <w:shd w:val="clear" w:color="auto" w:fill="auto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8A182A" w:rsidRPr="00B40AAC" w:rsidTr="008A182A">
        <w:trPr>
          <w:trHeight w:val="350"/>
        </w:trPr>
        <w:tc>
          <w:tcPr>
            <w:tcW w:w="675" w:type="dxa"/>
            <w:shd w:val="clear" w:color="auto" w:fill="auto"/>
          </w:tcPr>
          <w:p w:rsidR="008A182A" w:rsidRPr="00B40AAC" w:rsidRDefault="008A182A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12.</w:t>
            </w:r>
          </w:p>
        </w:tc>
        <w:tc>
          <w:tcPr>
            <w:tcW w:w="4250" w:type="dxa"/>
            <w:shd w:val="clear" w:color="auto" w:fill="auto"/>
          </w:tcPr>
          <w:p w:rsidR="008A182A" w:rsidRPr="00111DCB" w:rsidRDefault="008A182A" w:rsidP="004C56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DCB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гарячого харчування</w:t>
            </w:r>
          </w:p>
        </w:tc>
        <w:tc>
          <w:tcPr>
            <w:tcW w:w="998" w:type="dxa"/>
            <w:shd w:val="clear" w:color="auto" w:fill="auto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1" w:type="dxa"/>
            <w:shd w:val="clear" w:color="auto" w:fill="auto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3" w:type="dxa"/>
            <w:shd w:val="clear" w:color="auto" w:fill="auto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8A182A" w:rsidRPr="00B40AAC" w:rsidTr="008A182A">
        <w:trPr>
          <w:trHeight w:val="269"/>
        </w:trPr>
        <w:tc>
          <w:tcPr>
            <w:tcW w:w="675" w:type="dxa"/>
            <w:shd w:val="clear" w:color="auto" w:fill="auto"/>
          </w:tcPr>
          <w:p w:rsidR="008A182A" w:rsidRPr="00B40AAC" w:rsidRDefault="008A182A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13.</w:t>
            </w:r>
          </w:p>
        </w:tc>
        <w:tc>
          <w:tcPr>
            <w:tcW w:w="4250" w:type="dxa"/>
            <w:shd w:val="clear" w:color="auto" w:fill="auto"/>
          </w:tcPr>
          <w:p w:rsidR="008A182A" w:rsidRPr="00647A75" w:rsidRDefault="008A182A" w:rsidP="008A1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A75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Соціальний захист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учнів та вихованців</w:t>
            </w:r>
          </w:p>
        </w:tc>
        <w:tc>
          <w:tcPr>
            <w:tcW w:w="998" w:type="dxa"/>
            <w:shd w:val="clear" w:color="auto" w:fill="auto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1" w:type="dxa"/>
            <w:shd w:val="clear" w:color="auto" w:fill="auto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3" w:type="dxa"/>
            <w:shd w:val="clear" w:color="auto" w:fill="auto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8A182A" w:rsidRPr="00B40AAC" w:rsidTr="008A182A">
        <w:trPr>
          <w:trHeight w:val="406"/>
        </w:trPr>
        <w:tc>
          <w:tcPr>
            <w:tcW w:w="675" w:type="dxa"/>
            <w:shd w:val="clear" w:color="auto" w:fill="auto"/>
          </w:tcPr>
          <w:p w:rsidR="008A182A" w:rsidRPr="00B40AAC" w:rsidRDefault="008A182A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14.</w:t>
            </w:r>
          </w:p>
        </w:tc>
        <w:tc>
          <w:tcPr>
            <w:tcW w:w="4250" w:type="dxa"/>
            <w:shd w:val="clear" w:color="auto" w:fill="auto"/>
          </w:tcPr>
          <w:p w:rsidR="008A182A" w:rsidRPr="00647A75" w:rsidRDefault="008A182A" w:rsidP="004C5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A75">
              <w:rPr>
                <w:rFonts w:ascii="Times New Roman" w:hAnsi="Times New Roman" w:cs="Times New Roman"/>
                <w:sz w:val="24"/>
                <w:szCs w:val="24"/>
              </w:rPr>
              <w:t>Техніка безпеки та охорона праці</w:t>
            </w:r>
          </w:p>
        </w:tc>
        <w:tc>
          <w:tcPr>
            <w:tcW w:w="998" w:type="dxa"/>
            <w:shd w:val="clear" w:color="auto" w:fill="auto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1" w:type="dxa"/>
            <w:shd w:val="clear" w:color="auto" w:fill="auto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3" w:type="dxa"/>
            <w:shd w:val="clear" w:color="auto" w:fill="auto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8A182A" w:rsidRPr="00B40AAC" w:rsidTr="008A182A">
        <w:trPr>
          <w:trHeight w:val="406"/>
        </w:trPr>
        <w:tc>
          <w:tcPr>
            <w:tcW w:w="675" w:type="dxa"/>
            <w:shd w:val="clear" w:color="auto" w:fill="auto"/>
          </w:tcPr>
          <w:p w:rsidR="008A182A" w:rsidRDefault="008A182A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15.</w:t>
            </w:r>
          </w:p>
        </w:tc>
        <w:tc>
          <w:tcPr>
            <w:tcW w:w="4250" w:type="dxa"/>
            <w:shd w:val="clear" w:color="auto" w:fill="auto"/>
          </w:tcPr>
          <w:p w:rsidR="008A182A" w:rsidRPr="00BE17E0" w:rsidRDefault="008A182A" w:rsidP="008A182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BE17E0">
              <w:rPr>
                <w:rFonts w:ascii="Times New Roman" w:eastAsia="MS Mincho" w:hAnsi="Times New Roman"/>
                <w:sz w:val="24"/>
                <w:szCs w:val="24"/>
              </w:rPr>
              <w:t>Система роботи з обдарован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ими дітьми</w:t>
            </w:r>
          </w:p>
        </w:tc>
        <w:tc>
          <w:tcPr>
            <w:tcW w:w="998" w:type="dxa"/>
            <w:shd w:val="clear" w:color="auto" w:fill="auto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1" w:type="dxa"/>
            <w:shd w:val="clear" w:color="auto" w:fill="auto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3" w:type="dxa"/>
            <w:shd w:val="clear" w:color="auto" w:fill="auto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8A182A" w:rsidRPr="00B40AAC" w:rsidTr="008A182A">
        <w:trPr>
          <w:trHeight w:val="406"/>
        </w:trPr>
        <w:tc>
          <w:tcPr>
            <w:tcW w:w="675" w:type="dxa"/>
            <w:shd w:val="clear" w:color="auto" w:fill="auto"/>
          </w:tcPr>
          <w:p w:rsidR="008A182A" w:rsidRPr="00647A75" w:rsidRDefault="008A182A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16</w:t>
            </w:r>
            <w:r w:rsidRPr="00647A75">
              <w:rPr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  <w:tc>
          <w:tcPr>
            <w:tcW w:w="4250" w:type="dxa"/>
            <w:shd w:val="clear" w:color="auto" w:fill="auto"/>
          </w:tcPr>
          <w:p w:rsidR="008A182A" w:rsidRPr="00BE17E0" w:rsidRDefault="008A182A" w:rsidP="008A182A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A785A">
              <w:rPr>
                <w:rFonts w:ascii="Times New Roman" w:hAnsi="Times New Roman"/>
                <w:color w:val="000000"/>
              </w:rPr>
              <w:t xml:space="preserve">Стан відвідування учнями школи </w:t>
            </w:r>
            <w:r>
              <w:rPr>
                <w:rFonts w:ascii="Times New Roman" w:hAnsi="Times New Roman"/>
                <w:color w:val="000000"/>
              </w:rPr>
              <w:t>та вихованцями дошкільного підрозділу</w:t>
            </w:r>
          </w:p>
        </w:tc>
        <w:tc>
          <w:tcPr>
            <w:tcW w:w="998" w:type="dxa"/>
            <w:shd w:val="clear" w:color="auto" w:fill="auto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1" w:type="dxa"/>
            <w:shd w:val="clear" w:color="auto" w:fill="auto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3" w:type="dxa"/>
            <w:shd w:val="clear" w:color="auto" w:fill="auto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8A182A" w:rsidRPr="00B40AAC" w:rsidTr="008A182A">
        <w:trPr>
          <w:trHeight w:val="406"/>
        </w:trPr>
        <w:tc>
          <w:tcPr>
            <w:tcW w:w="675" w:type="dxa"/>
            <w:shd w:val="clear" w:color="auto" w:fill="auto"/>
          </w:tcPr>
          <w:p w:rsidR="008A182A" w:rsidRPr="00647A75" w:rsidRDefault="008A182A" w:rsidP="00E0675C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17.</w:t>
            </w:r>
          </w:p>
        </w:tc>
        <w:tc>
          <w:tcPr>
            <w:tcW w:w="4250" w:type="dxa"/>
            <w:shd w:val="clear" w:color="auto" w:fill="auto"/>
          </w:tcPr>
          <w:p w:rsidR="008A182A" w:rsidRPr="009A785A" w:rsidRDefault="008A182A" w:rsidP="004C56C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E17E0">
              <w:rPr>
                <w:rFonts w:ascii="Times New Roman" w:eastAsia="MS Mincho" w:hAnsi="Times New Roman" w:cs="Times New Roman"/>
                <w:sz w:val="24"/>
                <w:szCs w:val="24"/>
              </w:rPr>
              <w:t>Стан роботи з безпеки життєдіяльності</w:t>
            </w:r>
          </w:p>
        </w:tc>
        <w:tc>
          <w:tcPr>
            <w:tcW w:w="998" w:type="dxa"/>
            <w:shd w:val="clear" w:color="auto" w:fill="auto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1" w:type="dxa"/>
            <w:shd w:val="clear" w:color="auto" w:fill="auto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3" w:type="dxa"/>
            <w:shd w:val="clear" w:color="auto" w:fill="auto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</w:tbl>
    <w:p w:rsidR="008A182A" w:rsidRDefault="008A182A" w:rsidP="00647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</w:pPr>
    </w:p>
    <w:p w:rsidR="00E44565" w:rsidRPr="00DD6906" w:rsidRDefault="00E44565" w:rsidP="00647A7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6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Персональний контроль</w:t>
      </w:r>
    </w:p>
    <w:tbl>
      <w:tblPr>
        <w:tblW w:w="98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4415"/>
        <w:gridCol w:w="981"/>
        <w:gridCol w:w="989"/>
        <w:gridCol w:w="986"/>
        <w:gridCol w:w="992"/>
        <w:gridCol w:w="958"/>
      </w:tblGrid>
      <w:tr w:rsidR="008A182A" w:rsidRPr="00DD6906" w:rsidTr="008A182A">
        <w:trPr>
          <w:trHeight w:val="5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DD6906" w:rsidRDefault="008A182A" w:rsidP="00E56833">
            <w:pPr>
              <w:spacing w:after="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8A182A" w:rsidRPr="00DD6906" w:rsidRDefault="008A182A" w:rsidP="00E56833">
            <w:pPr>
              <w:spacing w:after="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за/п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DD6906" w:rsidRDefault="008A182A" w:rsidP="00E56833">
            <w:pPr>
              <w:spacing w:after="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 контролюється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82A" w:rsidRPr="009D2578" w:rsidRDefault="008A182A" w:rsidP="004C56C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82A" w:rsidRPr="00711E8A" w:rsidRDefault="008A182A" w:rsidP="004C56C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11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182A" w:rsidRPr="00711E8A" w:rsidRDefault="008A182A" w:rsidP="004C56C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11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9D2578" w:rsidRDefault="008A182A" w:rsidP="004C56C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2A" w:rsidRPr="009D2578" w:rsidRDefault="008A182A" w:rsidP="004C56C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2026</w:t>
            </w:r>
          </w:p>
        </w:tc>
      </w:tr>
      <w:tr w:rsidR="008A182A" w:rsidRPr="00DD6906" w:rsidTr="008A182A">
        <w:trPr>
          <w:trHeight w:val="2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DD6906" w:rsidRDefault="008A182A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DD6906" w:rsidRDefault="008A182A" w:rsidP="008A18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 роботи методичн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ого</w:t>
            </w:r>
            <w:r w:rsidR="00AF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об̕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'</w:t>
            </w: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єднан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ня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8A182A" w:rsidRPr="00DD6906" w:rsidTr="008A182A">
        <w:trPr>
          <w:trHeight w:val="2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DD6906" w:rsidRDefault="008A182A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DD6906" w:rsidRDefault="008A182A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Робота з молодими та малодосвідченими учителями 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8A182A" w:rsidRPr="00DD6906" w:rsidTr="008A182A">
        <w:trPr>
          <w:trHeight w:val="28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DD6906" w:rsidRDefault="008A182A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DD6906" w:rsidRDefault="008A182A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Вивчення системи роботи учителів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8A182A" w:rsidRPr="00DD6906" w:rsidTr="008A182A">
        <w:trPr>
          <w:trHeight w:val="2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DD6906" w:rsidRDefault="008A182A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DD6906" w:rsidRDefault="008A182A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Атестація учителів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8A182A" w:rsidRPr="00DD6906" w:rsidTr="008A182A">
        <w:trPr>
          <w:trHeight w:val="2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DD6906" w:rsidRDefault="008A182A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DD6906" w:rsidRDefault="008A182A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Програми та тематичне планування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  <w:tr w:rsidR="008A182A" w:rsidRPr="00DD6906" w:rsidTr="008A182A">
        <w:trPr>
          <w:trHeight w:val="28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DD6906" w:rsidRDefault="008A182A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DD6906" w:rsidRDefault="008A182A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Підсумки роботи за навчальний рік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2A" w:rsidRPr="00B40AAC" w:rsidRDefault="008A182A" w:rsidP="004C56CA">
            <w:pPr>
              <w:pStyle w:val="20"/>
              <w:shd w:val="clear" w:color="auto" w:fill="auto"/>
              <w:tabs>
                <w:tab w:val="left" w:pos="709"/>
                <w:tab w:val="left" w:pos="1900"/>
              </w:tabs>
              <w:spacing w:line="240" w:lineRule="auto"/>
              <w:ind w:right="113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</w:t>
            </w:r>
          </w:p>
        </w:tc>
      </w:tr>
    </w:tbl>
    <w:p w:rsidR="00DE1081" w:rsidRDefault="00DE1081" w:rsidP="00E56833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:rsidR="00E44565" w:rsidRPr="00DD6906" w:rsidRDefault="00E44565" w:rsidP="00E56833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6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Вивчення стану виховної роботи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 xml:space="preserve"> за орієнтирами</w:t>
      </w:r>
    </w:p>
    <w:tbl>
      <w:tblPr>
        <w:tblW w:w="98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4455"/>
        <w:gridCol w:w="981"/>
        <w:gridCol w:w="989"/>
        <w:gridCol w:w="946"/>
        <w:gridCol w:w="992"/>
        <w:gridCol w:w="958"/>
      </w:tblGrid>
      <w:tr w:rsidR="00D21C43" w:rsidRPr="00DD6906" w:rsidTr="00D21C43">
        <w:trPr>
          <w:trHeight w:val="51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E56833">
            <w:pPr>
              <w:spacing w:after="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D21C43" w:rsidRPr="00DD6906" w:rsidRDefault="00D21C43" w:rsidP="00E56833">
            <w:pPr>
              <w:spacing w:after="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за/п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E56833">
            <w:pPr>
              <w:spacing w:after="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 контролюється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C43" w:rsidRPr="009D2578" w:rsidRDefault="00D21C43" w:rsidP="004C56C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C43" w:rsidRPr="00711E8A" w:rsidRDefault="00D21C43" w:rsidP="004C56C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11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1C43" w:rsidRPr="00711E8A" w:rsidRDefault="00D21C43" w:rsidP="004C56C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11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9D2578" w:rsidRDefault="00D21C43" w:rsidP="004C56C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C43" w:rsidRPr="009D2578" w:rsidRDefault="00D21C43" w:rsidP="004C56C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2026</w:t>
            </w:r>
          </w:p>
        </w:tc>
      </w:tr>
      <w:tr w:rsidR="00D21C43" w:rsidRPr="00DD6906" w:rsidTr="00D21C43">
        <w:trPr>
          <w:trHeight w:val="25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Ціннісне ставлення до природи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C43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</w:tr>
      <w:tr w:rsidR="00D21C43" w:rsidRPr="00DD6906" w:rsidTr="00D21C43">
        <w:trPr>
          <w:trHeight w:val="25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Ціннісне ставлення до мистецтва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C43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</w:tr>
      <w:tr w:rsidR="00D21C43" w:rsidRPr="00DD6906" w:rsidTr="00D21C43">
        <w:trPr>
          <w:trHeight w:val="25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Ціннісне ставлення до людей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C43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21C43" w:rsidRPr="00DD6906" w:rsidTr="00D21C43">
        <w:trPr>
          <w:trHeight w:val="25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Ціннісне ставлення до праці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C43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21C43" w:rsidRPr="00DD6906" w:rsidTr="00D21C43">
        <w:trPr>
          <w:trHeight w:val="25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Ціннісне ставлення до себе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C43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21C43" w:rsidRPr="00DD6906" w:rsidTr="00D21C43">
        <w:trPr>
          <w:trHeight w:val="25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6.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C43" w:rsidRPr="00DD6906" w:rsidRDefault="00D21C43" w:rsidP="00E5683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Ціннісне ставлення особистості до суспільства і держави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C43" w:rsidRPr="00DD6906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C43" w:rsidRDefault="00D21C43" w:rsidP="00D21C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E56833" w:rsidRDefault="00E56833" w:rsidP="00E56833">
      <w:pPr>
        <w:spacing w:after="0" w:line="240" w:lineRule="auto"/>
        <w:ind w:right="113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</w:p>
    <w:p w:rsidR="00E56833" w:rsidRDefault="00E56833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80186B" w:rsidRPr="00481D50" w:rsidRDefault="0080186B" w:rsidP="0080186B">
      <w:pPr>
        <w:spacing w:after="0" w:line="240" w:lineRule="auto"/>
        <w:ind w:right="113" w:firstLine="426"/>
        <w:jc w:val="center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uk-UA"/>
        </w:rPr>
      </w:pPr>
      <w:r w:rsidRPr="00481D50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  <w:t>ОЧІКУВАНІ РЕЗУЛЬТАТИ</w:t>
      </w:r>
    </w:p>
    <w:p w:rsidR="0080186B" w:rsidRPr="0080186B" w:rsidRDefault="0080186B" w:rsidP="00801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186B" w:rsidRPr="0080186B" w:rsidRDefault="0080186B" w:rsidP="0080186B">
      <w:pPr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Реалізація стратегії розвитку </w:t>
      </w:r>
      <w:r w:rsidR="001906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Завишенської</w:t>
      </w:r>
      <w:r w:rsidR="00AF07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21C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початкової</w:t>
      </w:r>
      <w:r w:rsidR="008A50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школи </w:t>
      </w:r>
      <w:r w:rsidR="002928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Сокальської міської ради Львівської</w:t>
      </w:r>
      <w:r w:rsidR="008A50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області 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дасть можливість:</w:t>
      </w:r>
    </w:p>
    <w:p w:rsidR="0080186B" w:rsidRPr="0080186B" w:rsidRDefault="0080186B" w:rsidP="00353415">
      <w:pPr>
        <w:numPr>
          <w:ilvl w:val="0"/>
          <w:numId w:val="23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Створити безпечні й комфортні умови для вільного розвитку соціально компетентної особистості.</w:t>
      </w:r>
    </w:p>
    <w:p w:rsidR="0080186B" w:rsidRPr="0080186B" w:rsidRDefault="0080186B" w:rsidP="00353415">
      <w:pPr>
        <w:numPr>
          <w:ilvl w:val="0"/>
          <w:numId w:val="23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Створити освітнє середовище, вільне від будь-яких форм насильства та дискримінації.</w:t>
      </w:r>
    </w:p>
    <w:p w:rsidR="0080186B" w:rsidRPr="0080186B" w:rsidRDefault="0080186B" w:rsidP="00353415">
      <w:pPr>
        <w:numPr>
          <w:ilvl w:val="0"/>
          <w:numId w:val="23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Поповнити заклад освіти відповідним навчальним обладнанням, яке необхідне для реалізації освітніх програм.</w:t>
      </w:r>
    </w:p>
    <w:p w:rsidR="0080186B" w:rsidRPr="0080186B" w:rsidRDefault="0080186B" w:rsidP="00353415">
      <w:pPr>
        <w:numPr>
          <w:ilvl w:val="0"/>
          <w:numId w:val="23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Створити умови для надання освітніх послуг особам з особливими освітніми потребами (інклюзивне, індивідуальне навчання).</w:t>
      </w:r>
    </w:p>
    <w:p w:rsidR="0080186B" w:rsidRPr="0080186B" w:rsidRDefault="0080186B" w:rsidP="00353415">
      <w:pPr>
        <w:numPr>
          <w:ilvl w:val="0"/>
          <w:numId w:val="23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Реалізувати сучасні педагогічні технології освіти на засадах компетентнішого підходу.</w:t>
      </w:r>
    </w:p>
    <w:p w:rsidR="0080186B" w:rsidRPr="0080186B" w:rsidRDefault="0080186B" w:rsidP="00353415">
      <w:pPr>
        <w:numPr>
          <w:ilvl w:val="0"/>
          <w:numId w:val="23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Розкрити та розвинути здібності, таланти й можливості кожної дитини на основі партнерства між учителем, учнем і батьками.</w:t>
      </w:r>
    </w:p>
    <w:p w:rsidR="0080186B" w:rsidRPr="0080186B" w:rsidRDefault="0080186B" w:rsidP="00353415">
      <w:pPr>
        <w:numPr>
          <w:ilvl w:val="0"/>
          <w:numId w:val="23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Удосконалити мотиваційне середовище дитини.</w:t>
      </w:r>
    </w:p>
    <w:p w:rsidR="0080186B" w:rsidRPr="0080186B" w:rsidRDefault="0080186B" w:rsidP="00353415">
      <w:pPr>
        <w:numPr>
          <w:ilvl w:val="0"/>
          <w:numId w:val="23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Застосовувати методи викладання, засновані на співпраці.</w:t>
      </w:r>
    </w:p>
    <w:p w:rsidR="0080186B" w:rsidRPr="0080186B" w:rsidRDefault="0080186B" w:rsidP="00353415">
      <w:pPr>
        <w:numPr>
          <w:ilvl w:val="0"/>
          <w:numId w:val="23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Залучити учнів до спільної діяльності, що сприятиме їхній соціалізації та успішному перейманню суспільного досвіду.</w:t>
      </w:r>
    </w:p>
    <w:p w:rsidR="0080186B" w:rsidRPr="0080186B" w:rsidRDefault="0080186B" w:rsidP="00353415">
      <w:pPr>
        <w:numPr>
          <w:ilvl w:val="0"/>
          <w:numId w:val="23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Підвищити професійну майстерність педагогів.</w:t>
      </w:r>
    </w:p>
    <w:p w:rsidR="0080186B" w:rsidRPr="0080186B" w:rsidRDefault="0080186B" w:rsidP="00353415">
      <w:pPr>
        <w:numPr>
          <w:ilvl w:val="0"/>
          <w:numId w:val="23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Накопичити особистий педагогічний досвід (створення авторських програм, методичних розробок тощо)..</w:t>
      </w:r>
    </w:p>
    <w:p w:rsidR="0080186B" w:rsidRPr="0080186B" w:rsidRDefault="0080186B" w:rsidP="00353415">
      <w:pPr>
        <w:numPr>
          <w:ilvl w:val="0"/>
          <w:numId w:val="23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Сформувати систему моніторингу освітнього процесу з метою аналізу стану та динаміки розвитку закладу освіти.</w:t>
      </w:r>
    </w:p>
    <w:p w:rsidR="0080186B" w:rsidRPr="0080186B" w:rsidRDefault="0080186B" w:rsidP="00353415">
      <w:pPr>
        <w:numPr>
          <w:ilvl w:val="0"/>
          <w:numId w:val="23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Виховати </w:t>
      </w:r>
      <w:r w:rsidR="008A5035"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освіченого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всебічнорозвиненого, відповідального громадянина і патріота, з морально-</w:t>
      </w:r>
      <w:r w:rsidR="008A50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етичним принци</w:t>
      </w: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пом, здатного приймати відповідальні рішення.</w:t>
      </w:r>
    </w:p>
    <w:p w:rsidR="0080186B" w:rsidRPr="0080186B" w:rsidRDefault="0080186B" w:rsidP="00353415">
      <w:pPr>
        <w:numPr>
          <w:ilvl w:val="0"/>
          <w:numId w:val="23"/>
        </w:numPr>
        <w:shd w:val="clear" w:color="auto" w:fill="FFFFFF"/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Цілеспрямовано використовувати свій потенціал як для самореалізації в професійному й особистісному плані, так і в інтересах суспільства, держави.</w:t>
      </w:r>
    </w:p>
    <w:p w:rsidR="0080186B" w:rsidRPr="0080186B" w:rsidRDefault="0080186B" w:rsidP="0080186B">
      <w:pPr>
        <w:shd w:val="clear" w:color="auto" w:fill="FFFFFF"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6621AF" w:rsidRDefault="006621AF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:rsidR="0080186B" w:rsidRPr="00481D50" w:rsidRDefault="0080186B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uk-UA"/>
        </w:rPr>
      </w:pPr>
      <w:r w:rsidRPr="00481D50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  <w:t xml:space="preserve">МОЖЛИВИЙ РИЗИК </w:t>
      </w:r>
    </w:p>
    <w:p w:rsidR="0080186B" w:rsidRPr="0080186B" w:rsidRDefault="0080186B" w:rsidP="00801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1D50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  <w:t>ПОВ’ЯЗАНИЙ З РЕАЛІЗАЦІЄЮ СТРАТЕГІЇ РОЗВИТКУ</w:t>
      </w:r>
    </w:p>
    <w:p w:rsidR="0080186B" w:rsidRPr="0080186B" w:rsidRDefault="0080186B" w:rsidP="00801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186B" w:rsidRPr="0080186B" w:rsidRDefault="0080186B" w:rsidP="00353415">
      <w:pPr>
        <w:numPr>
          <w:ilvl w:val="0"/>
          <w:numId w:val="24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Зміни у змісті освіти пов’язані із змінами політики в галузі освіти.</w:t>
      </w:r>
    </w:p>
    <w:p w:rsidR="0080186B" w:rsidRPr="0080186B" w:rsidRDefault="0080186B" w:rsidP="00353415">
      <w:pPr>
        <w:numPr>
          <w:ilvl w:val="0"/>
          <w:numId w:val="24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Недостатність виділених та залучених коштів для реалізації основних</w:t>
      </w:r>
    </w:p>
    <w:p w:rsidR="0080186B" w:rsidRPr="0080186B" w:rsidRDefault="0080186B" w:rsidP="00801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напрямів стратегії розвитку.</w:t>
      </w:r>
    </w:p>
    <w:p w:rsidR="0080186B" w:rsidRPr="0080186B" w:rsidRDefault="0080186B" w:rsidP="00353415">
      <w:pPr>
        <w:numPr>
          <w:ilvl w:val="0"/>
          <w:numId w:val="25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Зниження мотивації педагогів, батьків, учнів щодо заходів з реалізації</w:t>
      </w:r>
    </w:p>
    <w:p w:rsidR="0080186B" w:rsidRPr="0080186B" w:rsidRDefault="0080186B" w:rsidP="00801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основних напрямків стратегії розвитку.</w:t>
      </w:r>
    </w:p>
    <w:p w:rsidR="0080186B" w:rsidRPr="0080186B" w:rsidRDefault="0080186B" w:rsidP="00353415">
      <w:pPr>
        <w:numPr>
          <w:ilvl w:val="0"/>
          <w:numId w:val="26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Втрата актуальності окремих пріоритетних напрямів.</w:t>
      </w:r>
    </w:p>
    <w:p w:rsidR="0080186B" w:rsidRDefault="0080186B" w:rsidP="00353415">
      <w:pPr>
        <w:numPr>
          <w:ilvl w:val="0"/>
          <w:numId w:val="26"/>
        </w:num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18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Недостатнє розуміння частиною батьківської громадськості стратегічних завдань розвитку закладу.</w:t>
      </w:r>
    </w:p>
    <w:p w:rsidR="008A5035" w:rsidRPr="0080186B" w:rsidRDefault="008A5035" w:rsidP="008A5035">
      <w:pPr>
        <w:spacing w:after="0" w:line="240" w:lineRule="auto"/>
        <w:ind w:left="10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0186B" w:rsidRPr="0080186B" w:rsidRDefault="0080186B" w:rsidP="008018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1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Шляхи розв’язання:</w:t>
      </w:r>
    </w:p>
    <w:p w:rsidR="0080186B" w:rsidRPr="008A5035" w:rsidRDefault="0080186B" w:rsidP="00353415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50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Внесення змін та доповнень до стратегії розвитку.</w:t>
      </w:r>
    </w:p>
    <w:p w:rsidR="0080186B" w:rsidRPr="008A5035" w:rsidRDefault="0080186B" w:rsidP="00353415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50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Додаткове залучення позабюджетних джерел фінансування.</w:t>
      </w:r>
    </w:p>
    <w:p w:rsidR="0080186B" w:rsidRPr="008A5035" w:rsidRDefault="0080186B" w:rsidP="00353415">
      <w:pPr>
        <w:pStyle w:val="a4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A50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Підвищення ступеня відкритості школи, висвітлення діяльності педагогічного колективу в ЗМІ, на сайті школи, у формі звіту </w:t>
      </w:r>
      <w:r w:rsidR="00A941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керівника ЗО </w:t>
      </w:r>
      <w:r w:rsidRPr="008A50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перед громадськістю та колективом.</w:t>
      </w:r>
    </w:p>
    <w:p w:rsidR="00FA02D6" w:rsidRDefault="00FA02D6"/>
    <w:sectPr w:rsidR="00FA02D6" w:rsidSect="000310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741D"/>
    <w:multiLevelType w:val="hybridMultilevel"/>
    <w:tmpl w:val="2924B0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07E93"/>
    <w:multiLevelType w:val="multilevel"/>
    <w:tmpl w:val="3062A43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858E1"/>
    <w:multiLevelType w:val="multilevel"/>
    <w:tmpl w:val="E7F076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D81BA0"/>
    <w:multiLevelType w:val="multilevel"/>
    <w:tmpl w:val="18D2B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8E5868"/>
    <w:multiLevelType w:val="multilevel"/>
    <w:tmpl w:val="A96E50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843498"/>
    <w:multiLevelType w:val="multilevel"/>
    <w:tmpl w:val="C448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4A5B9B"/>
    <w:multiLevelType w:val="hybridMultilevel"/>
    <w:tmpl w:val="D68444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D6187"/>
    <w:multiLevelType w:val="multilevel"/>
    <w:tmpl w:val="722446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D319AB"/>
    <w:multiLevelType w:val="multilevel"/>
    <w:tmpl w:val="B3E0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0B56A1"/>
    <w:multiLevelType w:val="multilevel"/>
    <w:tmpl w:val="5D8E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AB2E04"/>
    <w:multiLevelType w:val="multilevel"/>
    <w:tmpl w:val="36C695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6266D0"/>
    <w:multiLevelType w:val="multilevel"/>
    <w:tmpl w:val="1B9C96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2D52322"/>
    <w:multiLevelType w:val="multilevel"/>
    <w:tmpl w:val="0B7C1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F3357E"/>
    <w:multiLevelType w:val="multilevel"/>
    <w:tmpl w:val="CEF41D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6CF3B9E"/>
    <w:multiLevelType w:val="multilevel"/>
    <w:tmpl w:val="C388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7012938"/>
    <w:multiLevelType w:val="multilevel"/>
    <w:tmpl w:val="F8104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066D60"/>
    <w:multiLevelType w:val="multilevel"/>
    <w:tmpl w:val="79566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B6B0A0E"/>
    <w:multiLevelType w:val="multilevel"/>
    <w:tmpl w:val="EF6A7C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427097"/>
    <w:multiLevelType w:val="multilevel"/>
    <w:tmpl w:val="4124921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F7A4369"/>
    <w:multiLevelType w:val="multilevel"/>
    <w:tmpl w:val="912CC7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FB1704B"/>
    <w:multiLevelType w:val="multilevel"/>
    <w:tmpl w:val="77BE24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02563A4"/>
    <w:multiLevelType w:val="multilevel"/>
    <w:tmpl w:val="C24A2B5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0C27DB1"/>
    <w:multiLevelType w:val="multilevel"/>
    <w:tmpl w:val="70C80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12411CC"/>
    <w:multiLevelType w:val="multilevel"/>
    <w:tmpl w:val="EA5E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7F463B1"/>
    <w:multiLevelType w:val="multilevel"/>
    <w:tmpl w:val="6D70C86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8A20FBD"/>
    <w:multiLevelType w:val="multilevel"/>
    <w:tmpl w:val="CC80D6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9136620"/>
    <w:multiLevelType w:val="multilevel"/>
    <w:tmpl w:val="5958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CD94529"/>
    <w:multiLevelType w:val="multilevel"/>
    <w:tmpl w:val="FD8C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DEC0301"/>
    <w:multiLevelType w:val="multilevel"/>
    <w:tmpl w:val="CAB88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FBF63E9"/>
    <w:multiLevelType w:val="multilevel"/>
    <w:tmpl w:val="572A40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0612E3B"/>
    <w:multiLevelType w:val="multilevel"/>
    <w:tmpl w:val="6F6296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10A16A2"/>
    <w:multiLevelType w:val="multilevel"/>
    <w:tmpl w:val="D760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1665EC3"/>
    <w:multiLevelType w:val="multilevel"/>
    <w:tmpl w:val="7018AF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29D5FC5"/>
    <w:multiLevelType w:val="hybridMultilevel"/>
    <w:tmpl w:val="DD7455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E16191"/>
    <w:multiLevelType w:val="multilevel"/>
    <w:tmpl w:val="780CC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A574D30"/>
    <w:multiLevelType w:val="multilevel"/>
    <w:tmpl w:val="D7F8D86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B6A1A3C"/>
    <w:multiLevelType w:val="multilevel"/>
    <w:tmpl w:val="2CB467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DB21CE4"/>
    <w:multiLevelType w:val="multilevel"/>
    <w:tmpl w:val="1CA4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DF361EF"/>
    <w:multiLevelType w:val="multilevel"/>
    <w:tmpl w:val="B456E86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EBB54B1"/>
    <w:multiLevelType w:val="multilevel"/>
    <w:tmpl w:val="B04A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1B74738"/>
    <w:multiLevelType w:val="multilevel"/>
    <w:tmpl w:val="D9FC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2853D6A"/>
    <w:multiLevelType w:val="multilevel"/>
    <w:tmpl w:val="A3B6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33D4648"/>
    <w:multiLevelType w:val="multilevel"/>
    <w:tmpl w:val="0A3AB0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3ED1A6B"/>
    <w:multiLevelType w:val="multilevel"/>
    <w:tmpl w:val="611E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4540096"/>
    <w:multiLevelType w:val="multilevel"/>
    <w:tmpl w:val="4978D1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45B1F78"/>
    <w:multiLevelType w:val="multilevel"/>
    <w:tmpl w:val="DE2E3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6DF0D1E"/>
    <w:multiLevelType w:val="multilevel"/>
    <w:tmpl w:val="CCD486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73801B3"/>
    <w:multiLevelType w:val="multilevel"/>
    <w:tmpl w:val="9FB6A9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7484ADB"/>
    <w:multiLevelType w:val="multilevel"/>
    <w:tmpl w:val="15B8A6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7F24154"/>
    <w:multiLevelType w:val="multilevel"/>
    <w:tmpl w:val="DA4643D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C202987"/>
    <w:multiLevelType w:val="multilevel"/>
    <w:tmpl w:val="D3D07C4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FC7454B"/>
    <w:multiLevelType w:val="multilevel"/>
    <w:tmpl w:val="2DCEC3F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02E30F2"/>
    <w:multiLevelType w:val="multilevel"/>
    <w:tmpl w:val="E806B0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4CD7B6D"/>
    <w:multiLevelType w:val="multilevel"/>
    <w:tmpl w:val="BBDA3E9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51B4380"/>
    <w:multiLevelType w:val="multilevel"/>
    <w:tmpl w:val="84B4645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7883322"/>
    <w:multiLevelType w:val="multilevel"/>
    <w:tmpl w:val="CFFA2D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98E6D3B"/>
    <w:multiLevelType w:val="multilevel"/>
    <w:tmpl w:val="9CB6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E75776D"/>
    <w:multiLevelType w:val="multilevel"/>
    <w:tmpl w:val="CB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0EF7FA1"/>
    <w:multiLevelType w:val="multilevel"/>
    <w:tmpl w:val="0A62CD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17E7262"/>
    <w:multiLevelType w:val="multilevel"/>
    <w:tmpl w:val="C074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1925B7D"/>
    <w:multiLevelType w:val="multilevel"/>
    <w:tmpl w:val="1F10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2E93DFA"/>
    <w:multiLevelType w:val="multilevel"/>
    <w:tmpl w:val="D96A4A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58A3503"/>
    <w:multiLevelType w:val="multilevel"/>
    <w:tmpl w:val="CAD609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5AB1F8C"/>
    <w:multiLevelType w:val="multilevel"/>
    <w:tmpl w:val="E3E8F37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6494E5E"/>
    <w:multiLevelType w:val="multilevel"/>
    <w:tmpl w:val="6FA4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6837A81"/>
    <w:multiLevelType w:val="multilevel"/>
    <w:tmpl w:val="F2E83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74D311C"/>
    <w:multiLevelType w:val="multilevel"/>
    <w:tmpl w:val="96803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85971A6"/>
    <w:multiLevelType w:val="hybridMultilevel"/>
    <w:tmpl w:val="E6F25868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8">
    <w:nsid w:val="68EA16AE"/>
    <w:multiLevelType w:val="multilevel"/>
    <w:tmpl w:val="9BA2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96050FE"/>
    <w:multiLevelType w:val="multilevel"/>
    <w:tmpl w:val="B64273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96173AC"/>
    <w:multiLevelType w:val="multilevel"/>
    <w:tmpl w:val="C00407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E090CD1"/>
    <w:multiLevelType w:val="multilevel"/>
    <w:tmpl w:val="A2006F0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0623F26"/>
    <w:multiLevelType w:val="multilevel"/>
    <w:tmpl w:val="9CB0881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06F263F"/>
    <w:multiLevelType w:val="multilevel"/>
    <w:tmpl w:val="FF52B4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1AE6B38"/>
    <w:multiLevelType w:val="hybridMultilevel"/>
    <w:tmpl w:val="C0DC71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37F2586"/>
    <w:multiLevelType w:val="multilevel"/>
    <w:tmpl w:val="A2B81A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48D0BD9"/>
    <w:multiLevelType w:val="multilevel"/>
    <w:tmpl w:val="45A4F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5255D55"/>
    <w:multiLevelType w:val="multilevel"/>
    <w:tmpl w:val="ADA62C6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76F21C7"/>
    <w:multiLevelType w:val="multilevel"/>
    <w:tmpl w:val="2C1E033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A4B5E9A"/>
    <w:multiLevelType w:val="multilevel"/>
    <w:tmpl w:val="094043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C617372"/>
    <w:multiLevelType w:val="multilevel"/>
    <w:tmpl w:val="40F20D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FA409FD"/>
    <w:multiLevelType w:val="multilevel"/>
    <w:tmpl w:val="BEA078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4"/>
  </w:num>
  <w:num w:numId="2">
    <w:abstractNumId w:val="8"/>
  </w:num>
  <w:num w:numId="3">
    <w:abstractNumId w:val="26"/>
  </w:num>
  <w:num w:numId="4">
    <w:abstractNumId w:val="27"/>
  </w:num>
  <w:num w:numId="5">
    <w:abstractNumId w:val="5"/>
  </w:num>
  <w:num w:numId="6">
    <w:abstractNumId w:val="68"/>
  </w:num>
  <w:num w:numId="7">
    <w:abstractNumId w:val="45"/>
  </w:num>
  <w:num w:numId="8">
    <w:abstractNumId w:val="37"/>
  </w:num>
  <w:num w:numId="9">
    <w:abstractNumId w:val="3"/>
  </w:num>
  <w:num w:numId="10">
    <w:abstractNumId w:val="14"/>
  </w:num>
  <w:num w:numId="11">
    <w:abstractNumId w:val="70"/>
    <w:lvlOverride w:ilvl="0">
      <w:lvl w:ilvl="0">
        <w:numFmt w:val="decimal"/>
        <w:lvlText w:val="%1."/>
        <w:lvlJc w:val="left"/>
      </w:lvl>
    </w:lvlOverride>
  </w:num>
  <w:num w:numId="12">
    <w:abstractNumId w:val="70"/>
    <w:lvlOverride w:ilvl="0">
      <w:lvl w:ilvl="0">
        <w:numFmt w:val="decimal"/>
        <w:lvlText w:val="%1."/>
        <w:lvlJc w:val="left"/>
      </w:lvl>
    </w:lvlOverride>
  </w:num>
  <w:num w:numId="13">
    <w:abstractNumId w:val="12"/>
  </w:num>
  <w:num w:numId="14">
    <w:abstractNumId w:val="31"/>
  </w:num>
  <w:num w:numId="15">
    <w:abstractNumId w:val="59"/>
  </w:num>
  <w:num w:numId="16">
    <w:abstractNumId w:val="43"/>
  </w:num>
  <w:num w:numId="17">
    <w:abstractNumId w:val="65"/>
  </w:num>
  <w:num w:numId="18">
    <w:abstractNumId w:val="23"/>
  </w:num>
  <w:num w:numId="19">
    <w:abstractNumId w:val="34"/>
  </w:num>
  <w:num w:numId="20">
    <w:abstractNumId w:val="60"/>
  </w:num>
  <w:num w:numId="21">
    <w:abstractNumId w:val="28"/>
  </w:num>
  <w:num w:numId="22">
    <w:abstractNumId w:val="41"/>
  </w:num>
  <w:num w:numId="23">
    <w:abstractNumId w:val="40"/>
  </w:num>
  <w:num w:numId="24">
    <w:abstractNumId w:val="57"/>
  </w:num>
  <w:num w:numId="25">
    <w:abstractNumId w:val="56"/>
  </w:num>
  <w:num w:numId="26">
    <w:abstractNumId w:val="39"/>
  </w:num>
  <w:num w:numId="27">
    <w:abstractNumId w:val="67"/>
  </w:num>
  <w:num w:numId="28">
    <w:abstractNumId w:val="33"/>
  </w:num>
  <w:num w:numId="29">
    <w:abstractNumId w:val="6"/>
  </w:num>
  <w:num w:numId="30">
    <w:abstractNumId w:val="74"/>
  </w:num>
  <w:num w:numId="31">
    <w:abstractNumId w:val="0"/>
  </w:num>
  <w:num w:numId="32">
    <w:abstractNumId w:val="22"/>
  </w:num>
  <w:num w:numId="33">
    <w:abstractNumId w:val="20"/>
    <w:lvlOverride w:ilvl="0">
      <w:lvl w:ilvl="0">
        <w:numFmt w:val="decimal"/>
        <w:lvlText w:val="%1."/>
        <w:lvlJc w:val="left"/>
      </w:lvl>
    </w:lvlOverride>
  </w:num>
  <w:num w:numId="34">
    <w:abstractNumId w:val="46"/>
    <w:lvlOverride w:ilvl="0">
      <w:lvl w:ilvl="0">
        <w:numFmt w:val="decimal"/>
        <w:lvlText w:val="%1."/>
        <w:lvlJc w:val="left"/>
      </w:lvl>
    </w:lvlOverride>
  </w:num>
  <w:num w:numId="35">
    <w:abstractNumId w:val="61"/>
    <w:lvlOverride w:ilvl="0">
      <w:lvl w:ilvl="0">
        <w:numFmt w:val="decimal"/>
        <w:lvlText w:val="%1."/>
        <w:lvlJc w:val="left"/>
      </w:lvl>
    </w:lvlOverride>
  </w:num>
  <w:num w:numId="36">
    <w:abstractNumId w:val="7"/>
    <w:lvlOverride w:ilvl="0">
      <w:lvl w:ilvl="0">
        <w:numFmt w:val="decimal"/>
        <w:lvlText w:val="%1."/>
        <w:lvlJc w:val="left"/>
      </w:lvl>
    </w:lvlOverride>
  </w:num>
  <w:num w:numId="37">
    <w:abstractNumId w:val="44"/>
    <w:lvlOverride w:ilvl="0">
      <w:lvl w:ilvl="0">
        <w:numFmt w:val="decimal"/>
        <w:lvlText w:val="%1."/>
        <w:lvlJc w:val="left"/>
      </w:lvl>
    </w:lvlOverride>
  </w:num>
  <w:num w:numId="38">
    <w:abstractNumId w:val="62"/>
    <w:lvlOverride w:ilvl="0">
      <w:lvl w:ilvl="0">
        <w:numFmt w:val="decimal"/>
        <w:lvlText w:val="%1."/>
        <w:lvlJc w:val="left"/>
      </w:lvl>
    </w:lvlOverride>
  </w:num>
  <w:num w:numId="39">
    <w:abstractNumId w:val="29"/>
    <w:lvlOverride w:ilvl="0">
      <w:lvl w:ilvl="0">
        <w:numFmt w:val="decimal"/>
        <w:lvlText w:val="%1."/>
        <w:lvlJc w:val="left"/>
      </w:lvl>
    </w:lvlOverride>
  </w:num>
  <w:num w:numId="40">
    <w:abstractNumId w:val="2"/>
    <w:lvlOverride w:ilvl="0">
      <w:lvl w:ilvl="0">
        <w:numFmt w:val="decimal"/>
        <w:lvlText w:val="%1."/>
        <w:lvlJc w:val="left"/>
      </w:lvl>
    </w:lvlOverride>
  </w:num>
  <w:num w:numId="41">
    <w:abstractNumId w:val="19"/>
    <w:lvlOverride w:ilvl="0">
      <w:lvl w:ilvl="0">
        <w:numFmt w:val="decimal"/>
        <w:lvlText w:val="%1."/>
        <w:lvlJc w:val="left"/>
      </w:lvl>
    </w:lvlOverride>
  </w:num>
  <w:num w:numId="42">
    <w:abstractNumId w:val="17"/>
    <w:lvlOverride w:ilvl="0">
      <w:lvl w:ilvl="0">
        <w:numFmt w:val="decimal"/>
        <w:lvlText w:val="%1."/>
        <w:lvlJc w:val="left"/>
      </w:lvl>
    </w:lvlOverride>
  </w:num>
  <w:num w:numId="43">
    <w:abstractNumId w:val="30"/>
    <w:lvlOverride w:ilvl="0">
      <w:lvl w:ilvl="0">
        <w:numFmt w:val="decimal"/>
        <w:lvlText w:val="%1."/>
        <w:lvlJc w:val="left"/>
      </w:lvl>
    </w:lvlOverride>
  </w:num>
  <w:num w:numId="44">
    <w:abstractNumId w:val="38"/>
    <w:lvlOverride w:ilvl="0">
      <w:lvl w:ilvl="0">
        <w:numFmt w:val="decimal"/>
        <w:lvlText w:val="%1."/>
        <w:lvlJc w:val="left"/>
      </w:lvl>
    </w:lvlOverride>
  </w:num>
  <w:num w:numId="45">
    <w:abstractNumId w:val="24"/>
    <w:lvlOverride w:ilvl="0">
      <w:lvl w:ilvl="0">
        <w:numFmt w:val="decimal"/>
        <w:lvlText w:val="%1."/>
        <w:lvlJc w:val="left"/>
      </w:lvl>
    </w:lvlOverride>
  </w:num>
  <w:num w:numId="46">
    <w:abstractNumId w:val="72"/>
    <w:lvlOverride w:ilvl="0">
      <w:lvl w:ilvl="0">
        <w:numFmt w:val="decimal"/>
        <w:lvlText w:val="%1."/>
        <w:lvlJc w:val="left"/>
      </w:lvl>
    </w:lvlOverride>
  </w:num>
  <w:num w:numId="47">
    <w:abstractNumId w:val="35"/>
    <w:lvlOverride w:ilvl="0">
      <w:lvl w:ilvl="0">
        <w:numFmt w:val="decimal"/>
        <w:lvlText w:val="%1."/>
        <w:lvlJc w:val="left"/>
      </w:lvl>
    </w:lvlOverride>
  </w:num>
  <w:num w:numId="48">
    <w:abstractNumId w:val="77"/>
    <w:lvlOverride w:ilvl="0">
      <w:lvl w:ilvl="0">
        <w:numFmt w:val="decimal"/>
        <w:lvlText w:val="%1."/>
        <w:lvlJc w:val="left"/>
      </w:lvl>
    </w:lvlOverride>
  </w:num>
  <w:num w:numId="49">
    <w:abstractNumId w:val="18"/>
    <w:lvlOverride w:ilvl="0">
      <w:lvl w:ilvl="0">
        <w:numFmt w:val="decimal"/>
        <w:lvlText w:val="%1."/>
        <w:lvlJc w:val="left"/>
      </w:lvl>
    </w:lvlOverride>
  </w:num>
  <w:num w:numId="50">
    <w:abstractNumId w:val="53"/>
    <w:lvlOverride w:ilvl="0">
      <w:lvl w:ilvl="0">
        <w:numFmt w:val="decimal"/>
        <w:lvlText w:val="%1."/>
        <w:lvlJc w:val="left"/>
      </w:lvl>
    </w:lvlOverride>
  </w:num>
  <w:num w:numId="51">
    <w:abstractNumId w:val="21"/>
    <w:lvlOverride w:ilvl="0">
      <w:lvl w:ilvl="0">
        <w:numFmt w:val="decimal"/>
        <w:lvlText w:val="%1."/>
        <w:lvlJc w:val="left"/>
      </w:lvl>
    </w:lvlOverride>
  </w:num>
  <w:num w:numId="52">
    <w:abstractNumId w:val="71"/>
    <w:lvlOverride w:ilvl="0">
      <w:lvl w:ilvl="0">
        <w:numFmt w:val="decimal"/>
        <w:lvlText w:val="%1."/>
        <w:lvlJc w:val="left"/>
      </w:lvl>
    </w:lvlOverride>
  </w:num>
  <w:num w:numId="53">
    <w:abstractNumId w:val="1"/>
    <w:lvlOverride w:ilvl="0">
      <w:lvl w:ilvl="0">
        <w:numFmt w:val="decimal"/>
        <w:lvlText w:val="%1."/>
        <w:lvlJc w:val="left"/>
      </w:lvl>
    </w:lvlOverride>
  </w:num>
  <w:num w:numId="54">
    <w:abstractNumId w:val="63"/>
    <w:lvlOverride w:ilvl="0">
      <w:lvl w:ilvl="0">
        <w:numFmt w:val="decimal"/>
        <w:lvlText w:val="%1."/>
        <w:lvlJc w:val="left"/>
      </w:lvl>
    </w:lvlOverride>
  </w:num>
  <w:num w:numId="55">
    <w:abstractNumId w:val="9"/>
  </w:num>
  <w:num w:numId="56">
    <w:abstractNumId w:val="16"/>
    <w:lvlOverride w:ilvl="0">
      <w:lvl w:ilvl="0">
        <w:numFmt w:val="decimal"/>
        <w:lvlText w:val="%1."/>
        <w:lvlJc w:val="left"/>
      </w:lvl>
    </w:lvlOverride>
  </w:num>
  <w:num w:numId="57">
    <w:abstractNumId w:val="13"/>
    <w:lvlOverride w:ilvl="0">
      <w:lvl w:ilvl="0">
        <w:numFmt w:val="decimal"/>
        <w:lvlText w:val="%1."/>
        <w:lvlJc w:val="left"/>
      </w:lvl>
    </w:lvlOverride>
  </w:num>
  <w:num w:numId="58">
    <w:abstractNumId w:val="10"/>
    <w:lvlOverride w:ilvl="0">
      <w:lvl w:ilvl="0">
        <w:numFmt w:val="decimal"/>
        <w:lvlText w:val="%1."/>
        <w:lvlJc w:val="left"/>
      </w:lvl>
    </w:lvlOverride>
  </w:num>
  <w:num w:numId="59">
    <w:abstractNumId w:val="69"/>
    <w:lvlOverride w:ilvl="0">
      <w:lvl w:ilvl="0">
        <w:numFmt w:val="decimal"/>
        <w:lvlText w:val="%1."/>
        <w:lvlJc w:val="left"/>
      </w:lvl>
    </w:lvlOverride>
  </w:num>
  <w:num w:numId="60">
    <w:abstractNumId w:val="25"/>
    <w:lvlOverride w:ilvl="0">
      <w:lvl w:ilvl="0">
        <w:numFmt w:val="decimal"/>
        <w:lvlText w:val="%1."/>
        <w:lvlJc w:val="left"/>
      </w:lvl>
    </w:lvlOverride>
  </w:num>
  <w:num w:numId="61">
    <w:abstractNumId w:val="75"/>
    <w:lvlOverride w:ilvl="0">
      <w:lvl w:ilvl="0">
        <w:numFmt w:val="decimal"/>
        <w:lvlText w:val="%1."/>
        <w:lvlJc w:val="left"/>
      </w:lvl>
    </w:lvlOverride>
  </w:num>
  <w:num w:numId="62">
    <w:abstractNumId w:val="81"/>
    <w:lvlOverride w:ilvl="0">
      <w:lvl w:ilvl="0">
        <w:numFmt w:val="decimal"/>
        <w:lvlText w:val="%1."/>
        <w:lvlJc w:val="left"/>
      </w:lvl>
    </w:lvlOverride>
  </w:num>
  <w:num w:numId="63">
    <w:abstractNumId w:val="52"/>
    <w:lvlOverride w:ilvl="0">
      <w:lvl w:ilvl="0">
        <w:numFmt w:val="decimal"/>
        <w:lvlText w:val="%1."/>
        <w:lvlJc w:val="left"/>
      </w:lvl>
    </w:lvlOverride>
  </w:num>
  <w:num w:numId="64">
    <w:abstractNumId w:val="48"/>
    <w:lvlOverride w:ilvl="0">
      <w:lvl w:ilvl="0">
        <w:numFmt w:val="decimal"/>
        <w:lvlText w:val="%1."/>
        <w:lvlJc w:val="left"/>
      </w:lvl>
    </w:lvlOverride>
  </w:num>
  <w:num w:numId="65">
    <w:abstractNumId w:val="15"/>
    <w:lvlOverride w:ilvl="0">
      <w:lvl w:ilvl="0">
        <w:numFmt w:val="decimal"/>
        <w:lvlText w:val="%1."/>
        <w:lvlJc w:val="left"/>
      </w:lvl>
    </w:lvlOverride>
  </w:num>
  <w:num w:numId="66">
    <w:abstractNumId w:val="47"/>
    <w:lvlOverride w:ilvl="0">
      <w:lvl w:ilvl="0">
        <w:numFmt w:val="decimal"/>
        <w:lvlText w:val="%1."/>
        <w:lvlJc w:val="left"/>
      </w:lvl>
    </w:lvlOverride>
  </w:num>
  <w:num w:numId="67">
    <w:abstractNumId w:val="42"/>
    <w:lvlOverride w:ilvl="0">
      <w:lvl w:ilvl="0">
        <w:numFmt w:val="decimal"/>
        <w:lvlText w:val="%1."/>
        <w:lvlJc w:val="left"/>
      </w:lvl>
    </w:lvlOverride>
  </w:num>
  <w:num w:numId="68">
    <w:abstractNumId w:val="50"/>
    <w:lvlOverride w:ilvl="0">
      <w:lvl w:ilvl="0">
        <w:numFmt w:val="decimal"/>
        <w:lvlText w:val="%1."/>
        <w:lvlJc w:val="left"/>
      </w:lvl>
    </w:lvlOverride>
  </w:num>
  <w:num w:numId="69">
    <w:abstractNumId w:val="54"/>
    <w:lvlOverride w:ilvl="0">
      <w:lvl w:ilvl="0">
        <w:numFmt w:val="decimal"/>
        <w:lvlText w:val="%1."/>
        <w:lvlJc w:val="left"/>
      </w:lvl>
    </w:lvlOverride>
  </w:num>
  <w:num w:numId="70">
    <w:abstractNumId w:val="51"/>
    <w:lvlOverride w:ilvl="0">
      <w:lvl w:ilvl="0">
        <w:numFmt w:val="decimal"/>
        <w:lvlText w:val="%1."/>
        <w:lvlJc w:val="left"/>
      </w:lvl>
    </w:lvlOverride>
  </w:num>
  <w:num w:numId="71">
    <w:abstractNumId w:val="78"/>
    <w:lvlOverride w:ilvl="0">
      <w:lvl w:ilvl="0">
        <w:numFmt w:val="decimal"/>
        <w:lvlText w:val="%1."/>
        <w:lvlJc w:val="left"/>
      </w:lvl>
    </w:lvlOverride>
  </w:num>
  <w:num w:numId="72">
    <w:abstractNumId w:val="49"/>
    <w:lvlOverride w:ilvl="0">
      <w:lvl w:ilvl="0">
        <w:numFmt w:val="decimal"/>
        <w:lvlText w:val="%1."/>
        <w:lvlJc w:val="left"/>
      </w:lvl>
    </w:lvlOverride>
  </w:num>
  <w:num w:numId="73">
    <w:abstractNumId w:val="66"/>
  </w:num>
  <w:num w:numId="74">
    <w:abstractNumId w:val="76"/>
    <w:lvlOverride w:ilvl="0">
      <w:lvl w:ilvl="0">
        <w:numFmt w:val="decimal"/>
        <w:lvlText w:val="%1."/>
        <w:lvlJc w:val="left"/>
      </w:lvl>
    </w:lvlOverride>
  </w:num>
  <w:num w:numId="75">
    <w:abstractNumId w:val="36"/>
    <w:lvlOverride w:ilvl="0">
      <w:lvl w:ilvl="0">
        <w:numFmt w:val="decimal"/>
        <w:lvlText w:val="%1."/>
        <w:lvlJc w:val="left"/>
      </w:lvl>
    </w:lvlOverride>
  </w:num>
  <w:num w:numId="76">
    <w:abstractNumId w:val="32"/>
    <w:lvlOverride w:ilvl="0">
      <w:lvl w:ilvl="0">
        <w:numFmt w:val="decimal"/>
        <w:lvlText w:val="%1."/>
        <w:lvlJc w:val="left"/>
      </w:lvl>
    </w:lvlOverride>
  </w:num>
  <w:num w:numId="77">
    <w:abstractNumId w:val="73"/>
    <w:lvlOverride w:ilvl="0">
      <w:lvl w:ilvl="0">
        <w:numFmt w:val="decimal"/>
        <w:lvlText w:val="%1."/>
        <w:lvlJc w:val="left"/>
      </w:lvl>
    </w:lvlOverride>
  </w:num>
  <w:num w:numId="78">
    <w:abstractNumId w:val="80"/>
    <w:lvlOverride w:ilvl="0">
      <w:lvl w:ilvl="0">
        <w:numFmt w:val="decimal"/>
        <w:lvlText w:val="%1."/>
        <w:lvlJc w:val="left"/>
      </w:lvl>
    </w:lvlOverride>
  </w:num>
  <w:num w:numId="79">
    <w:abstractNumId w:val="58"/>
    <w:lvlOverride w:ilvl="0">
      <w:lvl w:ilvl="0">
        <w:numFmt w:val="decimal"/>
        <w:lvlText w:val="%1."/>
        <w:lvlJc w:val="left"/>
      </w:lvl>
    </w:lvlOverride>
  </w:num>
  <w:num w:numId="80">
    <w:abstractNumId w:val="4"/>
    <w:lvlOverride w:ilvl="0">
      <w:lvl w:ilvl="0">
        <w:numFmt w:val="decimal"/>
        <w:lvlText w:val="%1."/>
        <w:lvlJc w:val="left"/>
      </w:lvl>
    </w:lvlOverride>
  </w:num>
  <w:num w:numId="81">
    <w:abstractNumId w:val="11"/>
    <w:lvlOverride w:ilvl="0">
      <w:lvl w:ilvl="0">
        <w:numFmt w:val="decimal"/>
        <w:lvlText w:val="%1."/>
        <w:lvlJc w:val="left"/>
      </w:lvl>
    </w:lvlOverride>
  </w:num>
  <w:num w:numId="82">
    <w:abstractNumId w:val="79"/>
    <w:lvlOverride w:ilvl="0">
      <w:lvl w:ilvl="0">
        <w:numFmt w:val="decimal"/>
        <w:lvlText w:val="%1."/>
        <w:lvlJc w:val="left"/>
      </w:lvl>
    </w:lvlOverride>
  </w:num>
  <w:num w:numId="83">
    <w:abstractNumId w:val="55"/>
    <w:lvlOverride w:ilvl="0">
      <w:lvl w:ilvl="0">
        <w:numFmt w:val="decimal"/>
        <w:lvlText w:val="%1."/>
        <w:lvlJc w:val="left"/>
      </w:lvl>
    </w:lvlOverride>
  </w:num>
  <w:numIdMacAtCleanup w:val="8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defaultTabStop w:val="708"/>
  <w:hyphenationZone w:val="425"/>
  <w:characterSpacingControl w:val="doNotCompress"/>
  <w:compat/>
  <w:rsids>
    <w:rsidRoot w:val="00F050DC"/>
    <w:rsid w:val="000310C5"/>
    <w:rsid w:val="0005396E"/>
    <w:rsid w:val="00073361"/>
    <w:rsid w:val="00090A28"/>
    <w:rsid w:val="00092018"/>
    <w:rsid w:val="000D4DD1"/>
    <w:rsid w:val="000F4022"/>
    <w:rsid w:val="00107555"/>
    <w:rsid w:val="00111DCB"/>
    <w:rsid w:val="00134029"/>
    <w:rsid w:val="00190654"/>
    <w:rsid w:val="001D0F4E"/>
    <w:rsid w:val="001E0EC5"/>
    <w:rsid w:val="00233544"/>
    <w:rsid w:val="0023425E"/>
    <w:rsid w:val="00237C4F"/>
    <w:rsid w:val="0024790E"/>
    <w:rsid w:val="00252143"/>
    <w:rsid w:val="00265C6D"/>
    <w:rsid w:val="002928B9"/>
    <w:rsid w:val="002A00BF"/>
    <w:rsid w:val="002D0EDF"/>
    <w:rsid w:val="002D4DCA"/>
    <w:rsid w:val="002D7849"/>
    <w:rsid w:val="002E3538"/>
    <w:rsid w:val="00300BD2"/>
    <w:rsid w:val="00316605"/>
    <w:rsid w:val="00322623"/>
    <w:rsid w:val="003265B3"/>
    <w:rsid w:val="003270A9"/>
    <w:rsid w:val="00353415"/>
    <w:rsid w:val="0038270A"/>
    <w:rsid w:val="00386D5C"/>
    <w:rsid w:val="003A4429"/>
    <w:rsid w:val="003C29D4"/>
    <w:rsid w:val="003C3CB8"/>
    <w:rsid w:val="004100F3"/>
    <w:rsid w:val="004103CD"/>
    <w:rsid w:val="0041507B"/>
    <w:rsid w:val="004671B0"/>
    <w:rsid w:val="00481D50"/>
    <w:rsid w:val="004C56CA"/>
    <w:rsid w:val="004D609A"/>
    <w:rsid w:val="0054606D"/>
    <w:rsid w:val="00556240"/>
    <w:rsid w:val="005743FD"/>
    <w:rsid w:val="00594077"/>
    <w:rsid w:val="005B67CA"/>
    <w:rsid w:val="005B6CB4"/>
    <w:rsid w:val="006158F2"/>
    <w:rsid w:val="0063460F"/>
    <w:rsid w:val="00647A75"/>
    <w:rsid w:val="006540E5"/>
    <w:rsid w:val="006621AF"/>
    <w:rsid w:val="006D126C"/>
    <w:rsid w:val="006E01C0"/>
    <w:rsid w:val="00711E8A"/>
    <w:rsid w:val="007149D6"/>
    <w:rsid w:val="007355ED"/>
    <w:rsid w:val="00744CDA"/>
    <w:rsid w:val="0076576B"/>
    <w:rsid w:val="00774A4B"/>
    <w:rsid w:val="007A47CC"/>
    <w:rsid w:val="007B28C7"/>
    <w:rsid w:val="0080186B"/>
    <w:rsid w:val="00883AF1"/>
    <w:rsid w:val="008A182A"/>
    <w:rsid w:val="008A20E4"/>
    <w:rsid w:val="008A5035"/>
    <w:rsid w:val="008F04F6"/>
    <w:rsid w:val="009218FE"/>
    <w:rsid w:val="00980B52"/>
    <w:rsid w:val="0099578B"/>
    <w:rsid w:val="009F5CD7"/>
    <w:rsid w:val="00A0469C"/>
    <w:rsid w:val="00A43E91"/>
    <w:rsid w:val="00A4575D"/>
    <w:rsid w:val="00A71EE9"/>
    <w:rsid w:val="00A83580"/>
    <w:rsid w:val="00A85644"/>
    <w:rsid w:val="00A85F5D"/>
    <w:rsid w:val="00A94168"/>
    <w:rsid w:val="00AC1039"/>
    <w:rsid w:val="00AF0791"/>
    <w:rsid w:val="00B32689"/>
    <w:rsid w:val="00B36450"/>
    <w:rsid w:val="00B57CEA"/>
    <w:rsid w:val="00B57D33"/>
    <w:rsid w:val="00B62BF5"/>
    <w:rsid w:val="00BB4E06"/>
    <w:rsid w:val="00C064FF"/>
    <w:rsid w:val="00C432AC"/>
    <w:rsid w:val="00C51558"/>
    <w:rsid w:val="00CB151F"/>
    <w:rsid w:val="00CC619B"/>
    <w:rsid w:val="00CD5D90"/>
    <w:rsid w:val="00D12DD3"/>
    <w:rsid w:val="00D21C43"/>
    <w:rsid w:val="00D646CA"/>
    <w:rsid w:val="00D665B6"/>
    <w:rsid w:val="00D66885"/>
    <w:rsid w:val="00DA501D"/>
    <w:rsid w:val="00DA505E"/>
    <w:rsid w:val="00DC63D8"/>
    <w:rsid w:val="00DE1081"/>
    <w:rsid w:val="00E0675C"/>
    <w:rsid w:val="00E26C5F"/>
    <w:rsid w:val="00E43FFB"/>
    <w:rsid w:val="00E44565"/>
    <w:rsid w:val="00E56833"/>
    <w:rsid w:val="00E67A77"/>
    <w:rsid w:val="00E7688B"/>
    <w:rsid w:val="00EB3615"/>
    <w:rsid w:val="00F050DC"/>
    <w:rsid w:val="00F54A67"/>
    <w:rsid w:val="00F60122"/>
    <w:rsid w:val="00F82C87"/>
    <w:rsid w:val="00F95AC0"/>
    <w:rsid w:val="00FA02D6"/>
    <w:rsid w:val="00FC0306"/>
    <w:rsid w:val="00FD2053"/>
    <w:rsid w:val="00FD2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4150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1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81D5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E44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a0"/>
    <w:rsid w:val="005B6CB4"/>
  </w:style>
  <w:style w:type="character" w:customStyle="1" w:styleId="2">
    <w:name w:val="Основной текст (2)_"/>
    <w:link w:val="20"/>
    <w:rsid w:val="005562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6240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A8E26-02D0-4FB5-B35E-0DE138B23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23</Pages>
  <Words>24164</Words>
  <Characters>13775</Characters>
  <Application>Microsoft Office Word</Application>
  <DocSecurity>0</DocSecurity>
  <Lines>114</Lines>
  <Paragraphs>75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Admin</cp:lastModifiedBy>
  <cp:revision>38</cp:revision>
  <cp:lastPrinted>2021-09-03T08:39:00Z</cp:lastPrinted>
  <dcterms:created xsi:type="dcterms:W3CDTF">2023-02-01T09:47:00Z</dcterms:created>
  <dcterms:modified xsi:type="dcterms:W3CDTF">2023-02-15T12:07:00Z</dcterms:modified>
</cp:coreProperties>
</file>