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4C" w:rsidRPr="00DA5C4C" w:rsidRDefault="00DA5C4C" w:rsidP="00DA5C4C">
      <w:pPr>
        <w:widowControl w:val="0"/>
        <w:autoSpaceDE w:val="0"/>
        <w:autoSpaceDN w:val="0"/>
        <w:adjustRightInd w:val="0"/>
        <w:spacing w:before="60" w:after="60" w:line="288" w:lineRule="auto"/>
        <w:jc w:val="center"/>
        <w:rPr>
          <w:rFonts w:ascii="Times New Roman" w:eastAsia="Times New Roman" w:hAnsi="Times New Roman" w:cs="Times New Roman"/>
          <w:noProof/>
          <w:sz w:val="24"/>
          <w:szCs w:val="20"/>
          <w:lang w:val="en-US" w:eastAsia="uk-UA"/>
        </w:rPr>
      </w:pPr>
      <w:bookmarkStart w:id="0" w:name="_GoBack"/>
      <w:bookmarkEnd w:id="0"/>
      <w:r>
        <w:rPr>
          <w:rFonts w:ascii="Times New Roman" w:eastAsia="Times New Roman" w:hAnsi="Times New Roman" w:cs="Times New Roman"/>
          <w:noProof/>
          <w:sz w:val="24"/>
          <w:szCs w:val="20"/>
          <w:lang w:val="en-US"/>
        </w:rPr>
        <w:drawing>
          <wp:inline distT="0" distB="0" distL="0" distR="0">
            <wp:extent cx="381000"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33400"/>
                    </a:xfrm>
                    <a:prstGeom prst="rect">
                      <a:avLst/>
                    </a:prstGeom>
                    <a:noFill/>
                    <a:ln>
                      <a:noFill/>
                    </a:ln>
                  </pic:spPr>
                </pic:pic>
              </a:graphicData>
            </a:graphic>
          </wp:inline>
        </w:drawing>
      </w:r>
    </w:p>
    <w:p w:rsidR="00DA5C4C" w:rsidRPr="00DA5C4C" w:rsidRDefault="00DA5C4C" w:rsidP="00DA5C4C">
      <w:pPr>
        <w:keepNext/>
        <w:spacing w:after="0" w:line="240" w:lineRule="auto"/>
        <w:jc w:val="center"/>
        <w:outlineLvl w:val="0"/>
        <w:rPr>
          <w:rFonts w:ascii="Times New Roman" w:eastAsia="Times New Roman" w:hAnsi="Times New Roman" w:cs="Times New Roman"/>
          <w:b/>
          <w:bCs/>
          <w:sz w:val="24"/>
          <w:szCs w:val="24"/>
          <w:lang w:eastAsia="ru-RU"/>
        </w:rPr>
      </w:pPr>
      <w:r w:rsidRPr="00DA5C4C">
        <w:rPr>
          <w:rFonts w:ascii="Times New Roman" w:eastAsia="Times New Roman" w:hAnsi="Times New Roman" w:cs="Times New Roman"/>
          <w:b/>
          <w:bCs/>
          <w:sz w:val="24"/>
          <w:szCs w:val="24"/>
          <w:lang w:eastAsia="ru-RU"/>
        </w:rPr>
        <w:t>СОКАЛЬСЬКА  МІСЬКА  РАДА</w:t>
      </w:r>
    </w:p>
    <w:p w:rsidR="00DA5C4C" w:rsidRPr="00DA5C4C" w:rsidRDefault="00DA5C4C" w:rsidP="00DA5C4C">
      <w:pPr>
        <w:keepNext/>
        <w:spacing w:after="0" w:line="240" w:lineRule="auto"/>
        <w:jc w:val="center"/>
        <w:outlineLvl w:val="0"/>
        <w:rPr>
          <w:rFonts w:ascii="Times New Roman" w:eastAsia="Times New Roman" w:hAnsi="Times New Roman" w:cs="Times New Roman"/>
          <w:b/>
          <w:bCs/>
          <w:sz w:val="24"/>
          <w:szCs w:val="24"/>
          <w:lang w:eastAsia="ru-RU"/>
        </w:rPr>
      </w:pPr>
    </w:p>
    <w:p w:rsidR="00DA5C4C" w:rsidRPr="00DA5C4C" w:rsidRDefault="00DA5C4C" w:rsidP="00DA5C4C">
      <w:pPr>
        <w:keepNext/>
        <w:spacing w:after="0" w:line="240" w:lineRule="auto"/>
        <w:jc w:val="center"/>
        <w:outlineLvl w:val="0"/>
        <w:rPr>
          <w:rFonts w:ascii="Times New Roman" w:eastAsia="Times New Roman" w:hAnsi="Times New Roman" w:cs="Times New Roman"/>
          <w:b/>
          <w:bCs/>
          <w:sz w:val="24"/>
          <w:szCs w:val="24"/>
          <w:lang w:eastAsia="ru-RU"/>
        </w:rPr>
      </w:pPr>
      <w:r w:rsidRPr="00DA5C4C">
        <w:rPr>
          <w:rFonts w:ascii="Times New Roman" w:eastAsia="Times New Roman" w:hAnsi="Times New Roman" w:cs="Times New Roman"/>
          <w:b/>
          <w:bCs/>
          <w:sz w:val="24"/>
          <w:szCs w:val="24"/>
          <w:lang w:eastAsia="ru-RU"/>
        </w:rPr>
        <w:t>ЛЬВІВСЬКОЇ  ОБЛАСТІ</w:t>
      </w:r>
    </w:p>
    <w:p w:rsidR="00DA5C4C" w:rsidRPr="00DA5C4C" w:rsidRDefault="00DA5C4C" w:rsidP="00DA5C4C">
      <w:pPr>
        <w:keepNext/>
        <w:spacing w:after="0" w:line="240" w:lineRule="auto"/>
        <w:jc w:val="center"/>
        <w:outlineLvl w:val="0"/>
        <w:rPr>
          <w:rFonts w:ascii="Times New Roman" w:eastAsia="Times New Roman" w:hAnsi="Times New Roman" w:cs="Times New Roman"/>
          <w:b/>
          <w:bCs/>
          <w:sz w:val="24"/>
          <w:szCs w:val="24"/>
          <w:lang w:eastAsia="ru-RU"/>
        </w:rPr>
      </w:pPr>
    </w:p>
    <w:p w:rsidR="00DA5C4C" w:rsidRPr="00DA5C4C" w:rsidRDefault="00DA5C4C" w:rsidP="00DA5C4C">
      <w:pPr>
        <w:keepNext/>
        <w:spacing w:after="0" w:line="240" w:lineRule="auto"/>
        <w:jc w:val="center"/>
        <w:outlineLvl w:val="0"/>
        <w:rPr>
          <w:rFonts w:ascii="Times New Roman" w:eastAsia="Times New Roman" w:hAnsi="Times New Roman" w:cs="Times New Roman"/>
          <w:b/>
          <w:bCs/>
          <w:sz w:val="24"/>
          <w:szCs w:val="24"/>
          <w:lang w:eastAsia="ru-RU"/>
        </w:rPr>
      </w:pPr>
      <w:r w:rsidRPr="00DA5C4C">
        <w:rPr>
          <w:rFonts w:ascii="Times New Roman" w:eastAsia="Times New Roman" w:hAnsi="Times New Roman" w:cs="Times New Roman"/>
          <w:b/>
          <w:bCs/>
          <w:sz w:val="24"/>
          <w:szCs w:val="24"/>
          <w:lang w:eastAsia="ru-RU"/>
        </w:rPr>
        <w:t>ВІДДІЛ    ОСВІТИ,  МОЛОДІ  ТА  СПОРТУ</w:t>
      </w:r>
    </w:p>
    <w:p w:rsidR="00DA5C4C" w:rsidRPr="00DA5C4C" w:rsidRDefault="00DA5C4C" w:rsidP="00DA5C4C">
      <w:pPr>
        <w:widowControl w:val="0"/>
        <w:autoSpaceDE w:val="0"/>
        <w:autoSpaceDN w:val="0"/>
        <w:adjustRightInd w:val="0"/>
        <w:spacing w:before="60" w:after="60" w:line="288" w:lineRule="auto"/>
        <w:jc w:val="center"/>
        <w:rPr>
          <w:rFonts w:ascii="Times New Roman" w:eastAsia="Times New Roman" w:hAnsi="Times New Roman" w:cs="Times New Roman"/>
          <w:color w:val="000000"/>
          <w:spacing w:val="-4"/>
          <w:lang w:eastAsia="ru-RU"/>
        </w:rPr>
      </w:pPr>
      <w:r>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-1019175</wp:posOffset>
                </wp:positionH>
                <wp:positionV relativeFrom="paragraph">
                  <wp:posOffset>461645</wp:posOffset>
                </wp:positionV>
                <wp:extent cx="7677150" cy="10795"/>
                <wp:effectExtent l="0" t="19050" r="19050" b="46355"/>
                <wp:wrapTight wrapText="bothSides">
                  <wp:wrapPolygon edited="0">
                    <wp:start x="0" y="-38118"/>
                    <wp:lineTo x="0" y="76235"/>
                    <wp:lineTo x="21600" y="76235"/>
                    <wp:lineTo x="21600" y="-38118"/>
                    <wp:lineTo x="0" y="-38118"/>
                  </wp:wrapPolygon>
                </wp:wrapTight>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0" cy="10795"/>
                        </a:xfrm>
                        <a:prstGeom prst="line">
                          <a:avLst/>
                        </a:prstGeom>
                        <a:noFill/>
                        <a:ln w="635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C9A07" id="Пряма сполучна лінія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36.35pt" to="524.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" strokeweight="5pt">
                <v:stroke linestyle="thickBetweenThin"/>
                <w10:wrap type="tight"/>
              </v:line>
            </w:pict>
          </mc:Fallback>
        </mc:AlternateContent>
      </w:r>
      <w:r w:rsidRPr="00DA5C4C">
        <w:rPr>
          <w:rFonts w:ascii="Times New Roman" w:eastAsia="Times New Roman" w:hAnsi="Times New Roman" w:cs="Times New Roman"/>
          <w:sz w:val="24"/>
          <w:szCs w:val="21"/>
          <w:lang w:eastAsia="uk-UA"/>
        </w:rPr>
        <w:t>вул.М. Шашкевича,66,</w:t>
      </w:r>
      <w:r w:rsidRPr="00DA5C4C">
        <w:rPr>
          <w:rFonts w:ascii="Times New Roman" w:eastAsia="Times New Roman" w:hAnsi="Times New Roman" w:cs="Times New Roman"/>
          <w:sz w:val="24"/>
          <w:szCs w:val="24"/>
          <w:lang w:eastAsia="ru-RU"/>
        </w:rPr>
        <w:t xml:space="preserve"> </w:t>
      </w:r>
      <w:r w:rsidRPr="00DA5C4C">
        <w:rPr>
          <w:rFonts w:ascii="Times New Roman" w:eastAsia="Times New Roman" w:hAnsi="Times New Roman" w:cs="Times New Roman"/>
          <w:sz w:val="24"/>
          <w:szCs w:val="21"/>
          <w:lang w:eastAsia="uk-UA"/>
        </w:rPr>
        <w:t xml:space="preserve">м.Сокаль, 80001, (03257) 7-20-25. </w:t>
      </w:r>
      <w:r w:rsidRPr="00DA5C4C">
        <w:rPr>
          <w:rFonts w:ascii="Times New Roman" w:eastAsia="Times New Roman" w:hAnsi="Times New Roman" w:cs="Times New Roman"/>
          <w:sz w:val="24"/>
          <w:szCs w:val="21"/>
          <w:lang w:val="en-US" w:eastAsia="uk-UA"/>
        </w:rPr>
        <w:t>e</w:t>
      </w:r>
      <w:r w:rsidRPr="00DA5C4C">
        <w:rPr>
          <w:rFonts w:ascii="Times New Roman" w:eastAsia="Times New Roman" w:hAnsi="Times New Roman" w:cs="Times New Roman"/>
          <w:sz w:val="24"/>
          <w:szCs w:val="21"/>
          <w:lang w:eastAsia="uk-UA"/>
        </w:rPr>
        <w:t>-</w:t>
      </w:r>
      <w:r w:rsidRPr="00DA5C4C">
        <w:rPr>
          <w:rFonts w:ascii="Times New Roman" w:eastAsia="Times New Roman" w:hAnsi="Times New Roman" w:cs="Times New Roman"/>
          <w:sz w:val="24"/>
          <w:szCs w:val="21"/>
          <w:lang w:val="en-US" w:eastAsia="uk-UA"/>
        </w:rPr>
        <w:t>mail</w:t>
      </w:r>
      <w:r w:rsidRPr="00DA5C4C">
        <w:rPr>
          <w:rFonts w:ascii="Times New Roman" w:eastAsia="Times New Roman" w:hAnsi="Times New Roman" w:cs="Times New Roman"/>
          <w:sz w:val="24"/>
          <w:szCs w:val="21"/>
          <w:lang w:eastAsia="uk-UA"/>
        </w:rPr>
        <w:t xml:space="preserve">: </w:t>
      </w:r>
      <w:hyperlink r:id="rId7" w:history="1">
        <w:r w:rsidRPr="00DA5C4C">
          <w:rPr>
            <w:rFonts w:ascii="Times New Roman" w:eastAsia="Times New Roman" w:hAnsi="Times New Roman" w:cs="Times New Roman"/>
            <w:color w:val="0000FF"/>
            <w:sz w:val="24"/>
            <w:szCs w:val="21"/>
            <w:u w:val="single"/>
            <w:lang w:val="en-US" w:eastAsia="uk-UA"/>
          </w:rPr>
          <w:t>osvitasokal</w:t>
        </w:r>
        <w:r w:rsidRPr="00DA5C4C">
          <w:rPr>
            <w:rFonts w:ascii="Times New Roman" w:eastAsia="Times New Roman" w:hAnsi="Times New Roman" w:cs="Times New Roman"/>
            <w:color w:val="0000FF"/>
            <w:sz w:val="24"/>
            <w:szCs w:val="21"/>
            <w:u w:val="single"/>
            <w:lang w:eastAsia="uk-UA"/>
          </w:rPr>
          <w:t>@</w:t>
        </w:r>
        <w:r w:rsidRPr="00DA5C4C">
          <w:rPr>
            <w:rFonts w:ascii="Times New Roman" w:eastAsia="Times New Roman" w:hAnsi="Times New Roman" w:cs="Times New Roman"/>
            <w:color w:val="0000FF"/>
            <w:sz w:val="24"/>
            <w:szCs w:val="21"/>
            <w:u w:val="single"/>
            <w:lang w:val="en-US" w:eastAsia="uk-UA"/>
          </w:rPr>
          <w:t>uk</w:t>
        </w:r>
        <w:r w:rsidRPr="00DA5C4C">
          <w:rPr>
            <w:rFonts w:ascii="Times New Roman" w:eastAsia="Times New Roman" w:hAnsi="Times New Roman" w:cs="Times New Roman"/>
            <w:color w:val="0000FF"/>
            <w:sz w:val="24"/>
            <w:szCs w:val="21"/>
            <w:u w:val="single"/>
            <w:lang w:eastAsia="uk-UA"/>
          </w:rPr>
          <w:t>.</w:t>
        </w:r>
        <w:r w:rsidRPr="00DA5C4C">
          <w:rPr>
            <w:rFonts w:ascii="Times New Roman" w:eastAsia="Times New Roman" w:hAnsi="Times New Roman" w:cs="Times New Roman"/>
            <w:color w:val="0000FF"/>
            <w:sz w:val="24"/>
            <w:szCs w:val="21"/>
            <w:u w:val="single"/>
            <w:lang w:val="en-US" w:eastAsia="uk-UA"/>
          </w:rPr>
          <w:t>net</w:t>
        </w:r>
      </w:hyperlink>
      <w:r w:rsidRPr="00DA5C4C">
        <w:rPr>
          <w:rFonts w:ascii="Times New Roman" w:eastAsia="Times New Roman" w:hAnsi="Times New Roman" w:cs="Times New Roman"/>
          <w:color w:val="0000FF"/>
          <w:sz w:val="24"/>
          <w:szCs w:val="21"/>
          <w:u w:val="single"/>
          <w:lang w:eastAsia="uk-UA"/>
        </w:rPr>
        <w:t xml:space="preserve">, </w:t>
      </w:r>
      <w:r w:rsidRPr="00DA5C4C">
        <w:rPr>
          <w:rFonts w:ascii="Times New Roman" w:eastAsia="Times New Roman" w:hAnsi="Times New Roman" w:cs="Times New Roman"/>
          <w:sz w:val="24"/>
          <w:szCs w:val="21"/>
          <w:lang w:eastAsia="uk-UA"/>
        </w:rPr>
        <w:t>Код ЄДРПОУ 43954307</w:t>
      </w:r>
    </w:p>
    <w:p w:rsidR="00DA5C4C" w:rsidRDefault="00DA5C4C" w:rsidP="00631DB0">
      <w:pPr>
        <w:widowControl w:val="0"/>
        <w:tabs>
          <w:tab w:val="center" w:pos="4819"/>
          <w:tab w:val="left" w:pos="5910"/>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75CAD" w:rsidRPr="00631DB0" w:rsidRDefault="00631DB0" w:rsidP="00631DB0">
      <w:pPr>
        <w:widowControl w:val="0"/>
        <w:tabs>
          <w:tab w:val="center" w:pos="4819"/>
          <w:tab w:val="left" w:pos="5910"/>
        </w:tabs>
        <w:autoSpaceDE w:val="0"/>
        <w:autoSpaceDN w:val="0"/>
        <w:adjustRightInd w:val="0"/>
        <w:spacing w:after="0" w:line="240" w:lineRule="auto"/>
        <w:rPr>
          <w:rFonts w:ascii="Times New Roman" w:eastAsia="Times New Roman" w:hAnsi="Times New Roman" w:cs="Times New Roman"/>
          <w:b/>
          <w:sz w:val="24"/>
          <w:szCs w:val="24"/>
          <w:lang w:eastAsia="ru-RU"/>
        </w:rPr>
      </w:pPr>
      <w:r w:rsidRPr="00631DB0">
        <w:rPr>
          <w:rFonts w:ascii="Times New Roman" w:eastAsia="Times New Roman" w:hAnsi="Times New Roman" w:cs="Times New Roman"/>
          <w:b/>
          <w:sz w:val="24"/>
          <w:szCs w:val="24"/>
          <w:lang w:eastAsia="ru-RU"/>
        </w:rPr>
        <w:tab/>
      </w:r>
      <w:r w:rsidR="00375CAD" w:rsidRPr="00631DB0">
        <w:rPr>
          <w:rFonts w:ascii="Times New Roman" w:eastAsia="Times New Roman" w:hAnsi="Times New Roman" w:cs="Times New Roman"/>
          <w:b/>
          <w:sz w:val="24"/>
          <w:szCs w:val="24"/>
          <w:lang w:eastAsia="ru-RU"/>
        </w:rPr>
        <w:t xml:space="preserve">    Н А К А З</w:t>
      </w:r>
      <w:r w:rsidRPr="00631DB0">
        <w:rPr>
          <w:rFonts w:ascii="Times New Roman" w:eastAsia="Times New Roman" w:hAnsi="Times New Roman" w:cs="Times New Roman"/>
          <w:b/>
          <w:sz w:val="24"/>
          <w:szCs w:val="24"/>
          <w:lang w:eastAsia="ru-RU"/>
        </w:rPr>
        <w:tab/>
      </w:r>
    </w:p>
    <w:p w:rsidR="00375CAD" w:rsidRPr="00631DB0" w:rsidRDefault="00375CAD" w:rsidP="00375CAD">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u-RU" w:eastAsia="ru-RU"/>
        </w:rPr>
      </w:pPr>
    </w:p>
    <w:p w:rsidR="00375CAD" w:rsidRPr="00FD7493" w:rsidRDefault="00A32ACE" w:rsidP="00AF37D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D7493">
        <w:rPr>
          <w:rFonts w:ascii="Times New Roman" w:eastAsia="Times New Roman" w:hAnsi="Times New Roman" w:cs="Times New Roman"/>
          <w:b/>
          <w:bCs/>
          <w:color w:val="000000"/>
          <w:spacing w:val="-7"/>
          <w:sz w:val="24"/>
          <w:szCs w:val="24"/>
          <w:lang w:eastAsia="ru-RU"/>
        </w:rPr>
        <w:t>2</w:t>
      </w:r>
      <w:r w:rsidR="00FD7493" w:rsidRPr="00FD7493">
        <w:rPr>
          <w:rFonts w:ascii="Times New Roman" w:eastAsia="Times New Roman" w:hAnsi="Times New Roman" w:cs="Times New Roman"/>
          <w:b/>
          <w:bCs/>
          <w:color w:val="000000"/>
          <w:spacing w:val="-7"/>
          <w:sz w:val="24"/>
          <w:szCs w:val="24"/>
          <w:lang w:eastAsia="ru-RU"/>
        </w:rPr>
        <w:t>6</w:t>
      </w:r>
      <w:r w:rsidR="003E122C" w:rsidRPr="00FD7493">
        <w:rPr>
          <w:rFonts w:ascii="Times New Roman" w:eastAsia="Times New Roman" w:hAnsi="Times New Roman" w:cs="Times New Roman"/>
          <w:b/>
          <w:bCs/>
          <w:color w:val="000000"/>
          <w:spacing w:val="-7"/>
          <w:sz w:val="24"/>
          <w:szCs w:val="24"/>
          <w:lang w:eastAsia="ru-RU"/>
        </w:rPr>
        <w:t>.</w:t>
      </w:r>
      <w:r w:rsidRPr="00FD7493">
        <w:rPr>
          <w:rFonts w:ascii="Times New Roman" w:eastAsia="Times New Roman" w:hAnsi="Times New Roman" w:cs="Times New Roman"/>
          <w:b/>
          <w:bCs/>
          <w:color w:val="000000"/>
          <w:spacing w:val="-7"/>
          <w:sz w:val="24"/>
          <w:szCs w:val="24"/>
          <w:lang w:eastAsia="ru-RU"/>
        </w:rPr>
        <w:t>1</w:t>
      </w:r>
      <w:r w:rsidR="00FD7493" w:rsidRPr="00FD7493">
        <w:rPr>
          <w:rFonts w:ascii="Times New Roman" w:eastAsia="Times New Roman" w:hAnsi="Times New Roman" w:cs="Times New Roman"/>
          <w:b/>
          <w:bCs/>
          <w:color w:val="000000"/>
          <w:spacing w:val="-7"/>
          <w:sz w:val="24"/>
          <w:szCs w:val="24"/>
          <w:lang w:eastAsia="ru-RU"/>
        </w:rPr>
        <w:t>2</w:t>
      </w:r>
      <w:r w:rsidR="00375CAD" w:rsidRPr="00FD7493">
        <w:rPr>
          <w:rFonts w:ascii="Times New Roman" w:eastAsia="Times New Roman" w:hAnsi="Times New Roman" w:cs="Times New Roman"/>
          <w:b/>
          <w:bCs/>
          <w:color w:val="000000"/>
          <w:spacing w:val="-7"/>
          <w:sz w:val="24"/>
          <w:szCs w:val="24"/>
          <w:lang w:eastAsia="ru-RU"/>
        </w:rPr>
        <w:t>.202</w:t>
      </w:r>
      <w:r w:rsidRPr="00FD7493">
        <w:rPr>
          <w:rFonts w:ascii="Times New Roman" w:eastAsia="Times New Roman" w:hAnsi="Times New Roman" w:cs="Times New Roman"/>
          <w:b/>
          <w:bCs/>
          <w:color w:val="000000"/>
          <w:spacing w:val="-7"/>
          <w:sz w:val="24"/>
          <w:szCs w:val="24"/>
          <w:lang w:val="en-US" w:eastAsia="ru-RU"/>
        </w:rPr>
        <w:t xml:space="preserve">2 </w:t>
      </w:r>
      <w:r w:rsidR="00375CAD" w:rsidRPr="00FD7493">
        <w:rPr>
          <w:rFonts w:ascii="Times New Roman" w:eastAsia="Times New Roman" w:hAnsi="Times New Roman" w:cs="Times New Roman"/>
          <w:b/>
          <w:bCs/>
          <w:color w:val="000000"/>
          <w:spacing w:val="-7"/>
          <w:sz w:val="24"/>
          <w:szCs w:val="24"/>
          <w:lang w:eastAsia="ru-RU"/>
        </w:rPr>
        <w:t xml:space="preserve">р.                                                                                                                                </w:t>
      </w:r>
      <w:r w:rsidR="0029182C" w:rsidRPr="0029182C">
        <w:rPr>
          <w:rFonts w:ascii="Times New Roman" w:eastAsia="Times New Roman" w:hAnsi="Times New Roman" w:cs="Times New Roman"/>
          <w:b/>
          <w:bCs/>
          <w:color w:val="000000"/>
          <w:spacing w:val="-7"/>
          <w:sz w:val="24"/>
          <w:szCs w:val="24"/>
          <w:lang w:eastAsia="ru-RU"/>
        </w:rPr>
        <w:t>№01-07/75</w:t>
      </w:r>
    </w:p>
    <w:p w:rsidR="00DA5C4C" w:rsidRPr="00FD7493" w:rsidRDefault="00DA5C4C" w:rsidP="003207C5">
      <w:pPr>
        <w:pStyle w:val="docdata"/>
        <w:widowControl w:val="0"/>
        <w:spacing w:before="0" w:beforeAutospacing="0" w:after="0" w:afterAutospacing="0"/>
        <w:rPr>
          <w:b/>
          <w:bCs/>
          <w:color w:val="000000"/>
          <w:sz w:val="28"/>
          <w:szCs w:val="28"/>
          <w:lang w:val="ru-RU" w:eastAsia="ru-RU"/>
        </w:rPr>
      </w:pPr>
    </w:p>
    <w:p w:rsidR="003207C5" w:rsidRPr="00DA5C4C" w:rsidRDefault="003207C5" w:rsidP="003207C5">
      <w:pPr>
        <w:pStyle w:val="docdata"/>
        <w:widowControl w:val="0"/>
        <w:spacing w:before="0" w:beforeAutospacing="0" w:after="0" w:afterAutospacing="0"/>
        <w:rPr>
          <w:i/>
          <w:lang w:val="ru-RU" w:eastAsia="ru-RU"/>
        </w:rPr>
      </w:pPr>
      <w:r w:rsidRPr="00DA5C4C">
        <w:rPr>
          <w:b/>
          <w:bCs/>
          <w:i/>
          <w:color w:val="000000"/>
          <w:sz w:val="28"/>
          <w:szCs w:val="28"/>
          <w:lang w:val="ru-RU" w:eastAsia="ru-RU"/>
        </w:rPr>
        <w:t>Про проведення І етапу Всеукраїнського</w:t>
      </w:r>
    </w:p>
    <w:p w:rsidR="003207C5" w:rsidRPr="00DA5C4C" w:rsidRDefault="003207C5" w:rsidP="003207C5">
      <w:pPr>
        <w:widowControl w:val="0"/>
        <w:spacing w:after="0" w:line="240" w:lineRule="auto"/>
        <w:rPr>
          <w:rFonts w:ascii="Times New Roman" w:eastAsia="Times New Roman" w:hAnsi="Times New Roman" w:cs="Times New Roman"/>
          <w:i/>
          <w:sz w:val="24"/>
          <w:szCs w:val="24"/>
          <w:lang w:val="ru-RU" w:eastAsia="ru-RU"/>
        </w:rPr>
      </w:pPr>
      <w:r w:rsidRPr="00DA5C4C">
        <w:rPr>
          <w:rFonts w:ascii="Times New Roman" w:eastAsia="Times New Roman" w:hAnsi="Times New Roman" w:cs="Times New Roman"/>
          <w:b/>
          <w:bCs/>
          <w:i/>
          <w:color w:val="000000"/>
          <w:sz w:val="28"/>
          <w:szCs w:val="28"/>
          <w:lang w:val="ru-RU" w:eastAsia="ru-RU"/>
        </w:rPr>
        <w:t>конкурсу-захисту науково-дослідницьких</w:t>
      </w:r>
    </w:p>
    <w:p w:rsidR="00DF7672" w:rsidRPr="00DA5C4C" w:rsidRDefault="003207C5" w:rsidP="003207C5">
      <w:pPr>
        <w:spacing w:after="0" w:line="240" w:lineRule="auto"/>
        <w:rPr>
          <w:rFonts w:ascii="Times New Roman" w:eastAsia="Times New Roman" w:hAnsi="Times New Roman" w:cs="Times New Roman"/>
          <w:b/>
          <w:bCs/>
          <w:i/>
          <w:color w:val="000000"/>
          <w:sz w:val="28"/>
          <w:szCs w:val="28"/>
          <w:lang w:val="ru-RU" w:eastAsia="ru-RU"/>
        </w:rPr>
      </w:pPr>
      <w:r w:rsidRPr="00DA5C4C">
        <w:rPr>
          <w:rFonts w:ascii="Times New Roman" w:eastAsia="Times New Roman" w:hAnsi="Times New Roman" w:cs="Times New Roman"/>
          <w:b/>
          <w:bCs/>
          <w:i/>
          <w:color w:val="000000"/>
          <w:sz w:val="28"/>
          <w:szCs w:val="28"/>
          <w:lang w:val="ru-RU" w:eastAsia="ru-RU"/>
        </w:rPr>
        <w:t>робіт у 202</w:t>
      </w:r>
      <w:r w:rsidR="00A32ACE">
        <w:rPr>
          <w:rFonts w:ascii="Times New Roman" w:eastAsia="Times New Roman" w:hAnsi="Times New Roman" w:cs="Times New Roman"/>
          <w:b/>
          <w:bCs/>
          <w:i/>
          <w:color w:val="000000"/>
          <w:sz w:val="28"/>
          <w:szCs w:val="28"/>
          <w:lang w:val="en-US" w:eastAsia="ru-RU"/>
        </w:rPr>
        <w:t>2</w:t>
      </w:r>
      <w:r w:rsidRPr="00DA5C4C">
        <w:rPr>
          <w:rFonts w:ascii="Times New Roman" w:eastAsia="Times New Roman" w:hAnsi="Times New Roman" w:cs="Times New Roman"/>
          <w:b/>
          <w:bCs/>
          <w:i/>
          <w:color w:val="000000"/>
          <w:sz w:val="28"/>
          <w:szCs w:val="28"/>
          <w:lang w:val="ru-RU" w:eastAsia="ru-RU"/>
        </w:rPr>
        <w:t>-202</w:t>
      </w:r>
      <w:r w:rsidR="00A32ACE">
        <w:rPr>
          <w:rFonts w:ascii="Times New Roman" w:eastAsia="Times New Roman" w:hAnsi="Times New Roman" w:cs="Times New Roman"/>
          <w:b/>
          <w:bCs/>
          <w:i/>
          <w:color w:val="000000"/>
          <w:sz w:val="28"/>
          <w:szCs w:val="28"/>
          <w:lang w:val="en-US" w:eastAsia="ru-RU"/>
        </w:rPr>
        <w:t>3</w:t>
      </w:r>
      <w:r w:rsidRPr="00DA5C4C">
        <w:rPr>
          <w:rFonts w:ascii="Times New Roman" w:eastAsia="Times New Roman" w:hAnsi="Times New Roman" w:cs="Times New Roman"/>
          <w:b/>
          <w:bCs/>
          <w:i/>
          <w:color w:val="000000"/>
          <w:sz w:val="28"/>
          <w:szCs w:val="28"/>
          <w:lang w:val="ru-RU" w:eastAsia="ru-RU"/>
        </w:rPr>
        <w:t xml:space="preserve"> навчальному роц</w:t>
      </w:r>
      <w:r w:rsidR="007650D1" w:rsidRPr="00DA5C4C">
        <w:rPr>
          <w:rFonts w:ascii="Times New Roman" w:eastAsia="Times New Roman" w:hAnsi="Times New Roman" w:cs="Times New Roman"/>
          <w:b/>
          <w:bCs/>
          <w:i/>
          <w:color w:val="000000"/>
          <w:sz w:val="28"/>
          <w:szCs w:val="28"/>
          <w:lang w:val="ru-RU" w:eastAsia="ru-RU"/>
        </w:rPr>
        <w:t>і</w:t>
      </w:r>
    </w:p>
    <w:p w:rsidR="00631DB0" w:rsidRPr="007650D1" w:rsidRDefault="00631DB0" w:rsidP="003207C5">
      <w:pPr>
        <w:spacing w:after="0" w:line="240" w:lineRule="auto"/>
        <w:rPr>
          <w:rFonts w:ascii="Times New Roman" w:hAnsi="Times New Roman" w:cs="Times New Roman"/>
          <w:b/>
          <w:i/>
          <w:sz w:val="24"/>
          <w:szCs w:val="24"/>
          <w:lang w:val="ru-RU"/>
        </w:rPr>
      </w:pPr>
    </w:p>
    <w:p w:rsidR="007B3572" w:rsidRPr="00631DB0" w:rsidRDefault="007B3572" w:rsidP="007C2B3A">
      <w:pPr>
        <w:pStyle w:val="docdata"/>
        <w:spacing w:before="0" w:beforeAutospacing="0" w:after="0" w:afterAutospacing="0"/>
        <w:ind w:firstLine="567"/>
        <w:jc w:val="both"/>
        <w:rPr>
          <w:spacing w:val="-8"/>
        </w:rPr>
      </w:pPr>
      <w:r>
        <w:rPr>
          <w:color w:val="000000"/>
          <w:sz w:val="28"/>
          <w:szCs w:val="28"/>
        </w:rPr>
        <w:t xml:space="preserve">Відповідно до підпункту 5 пункту 4 Положення про Міністерство освіти і науки України, затвердженого постановою Кабінету Міністрів України від </w:t>
      </w:r>
      <w:r>
        <w:rPr>
          <w:color w:val="000000"/>
          <w:sz w:val="28"/>
          <w:szCs w:val="28"/>
        </w:rPr>
        <w:br/>
        <w:t> 16 жовтня 2014 року № 630 (із змінами), пунктів 1.2, 1.5 та 1.7 розділу І, пункту 2.1.1 розділу II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молоді та спорту України від 22 вересня 2011 року № 1099, зареєстрованого у Міністерстві юстиції України 17 листопада 2011 року за № 1318/20086 (зі змінами), пункту 6 розділу І Правил Всеукраїнського конкурсу-захисту на</w:t>
      </w:r>
      <w:r w:rsidR="0085426C">
        <w:rPr>
          <w:color w:val="000000"/>
          <w:sz w:val="28"/>
          <w:szCs w:val="28"/>
        </w:rPr>
        <w:t>уково-дослідницьких робіт учнів</w:t>
      </w:r>
      <w:r>
        <w:rPr>
          <w:color w:val="000000"/>
          <w:sz w:val="28"/>
          <w:szCs w:val="28"/>
        </w:rPr>
        <w:t>-членів Малої академії наук України, затверджених наказом Міністерства освіти і науки України 08 лютого 2021 року № 147, зареєстрованих в Міністерстві юстиції України 05 квітня 2021 року за № 441/36063, наказу Міністерства освіти і науки України від 04.11.202</w:t>
      </w:r>
      <w:r w:rsidR="00FD7493">
        <w:rPr>
          <w:color w:val="000000"/>
          <w:sz w:val="28"/>
          <w:szCs w:val="28"/>
        </w:rPr>
        <w:t>2 року № 985</w:t>
      </w:r>
      <w:r>
        <w:rPr>
          <w:color w:val="000000"/>
          <w:sz w:val="28"/>
          <w:szCs w:val="28"/>
        </w:rPr>
        <w:t>, з метою духовного, творчого, інтелектуального розвитку учнівської молоді, створення умов для формування інтелектуального потенціалу нації</w:t>
      </w:r>
      <w:r w:rsidR="00631DB0">
        <w:rPr>
          <w:color w:val="000000"/>
          <w:sz w:val="28"/>
          <w:szCs w:val="28"/>
        </w:rPr>
        <w:t>,</w:t>
      </w:r>
    </w:p>
    <w:p w:rsidR="00DF7672" w:rsidRPr="00024514" w:rsidRDefault="00DF7672" w:rsidP="000D3BC7">
      <w:pPr>
        <w:pStyle w:val="docdata"/>
        <w:spacing w:after="0"/>
        <w:jc w:val="both"/>
        <w:rPr>
          <w:b/>
          <w:spacing w:val="-8"/>
          <w:sz w:val="28"/>
          <w:szCs w:val="28"/>
        </w:rPr>
      </w:pPr>
      <w:r w:rsidRPr="00024514">
        <w:rPr>
          <w:b/>
          <w:spacing w:val="-8"/>
          <w:sz w:val="28"/>
          <w:szCs w:val="28"/>
        </w:rPr>
        <w:t>НАКАЗУЮ:</w:t>
      </w:r>
    </w:p>
    <w:p w:rsidR="00624310" w:rsidRPr="000D3BC7" w:rsidRDefault="007650D1" w:rsidP="007650D1">
      <w:pPr>
        <w:pStyle w:val="ab"/>
        <w:widowControl w:val="0"/>
        <w:tabs>
          <w:tab w:val="left" w:pos="426"/>
        </w:tabs>
        <w:spacing w:before="0" w:beforeAutospacing="0" w:after="0" w:afterAutospacing="0"/>
        <w:jc w:val="both"/>
        <w:rPr>
          <w:lang w:val="uk-UA"/>
        </w:rPr>
      </w:pPr>
      <w:r>
        <w:rPr>
          <w:color w:val="000000"/>
          <w:sz w:val="28"/>
          <w:szCs w:val="28"/>
          <w:lang w:val="uk-UA"/>
        </w:rPr>
        <w:t>1.</w:t>
      </w:r>
      <w:r w:rsidR="000D3BC7">
        <w:rPr>
          <w:color w:val="000000"/>
          <w:sz w:val="28"/>
          <w:szCs w:val="28"/>
          <w:lang w:val="uk-UA"/>
        </w:rPr>
        <w:t xml:space="preserve">Дирекції Сокальської МАНУМ імені Ігоря Богачевського забезпечити проведення  </w:t>
      </w:r>
      <w:r w:rsidR="00624310" w:rsidRPr="00624310">
        <w:rPr>
          <w:color w:val="000000"/>
          <w:sz w:val="28"/>
          <w:szCs w:val="28"/>
          <w:lang w:val="uk-UA"/>
        </w:rPr>
        <w:t>І</w:t>
      </w:r>
      <w:r w:rsidR="00624310">
        <w:rPr>
          <w:color w:val="000000"/>
          <w:sz w:val="28"/>
          <w:szCs w:val="28"/>
          <w:lang w:val="uk-UA"/>
        </w:rPr>
        <w:t xml:space="preserve"> етап</w:t>
      </w:r>
      <w:r w:rsidR="000D3BC7">
        <w:rPr>
          <w:color w:val="000000"/>
          <w:sz w:val="28"/>
          <w:szCs w:val="28"/>
          <w:lang w:val="uk-UA"/>
        </w:rPr>
        <w:t>у</w:t>
      </w:r>
      <w:r w:rsidR="00624310" w:rsidRPr="00624310">
        <w:rPr>
          <w:color w:val="000000"/>
          <w:sz w:val="28"/>
          <w:szCs w:val="28"/>
          <w:lang w:val="uk-UA"/>
        </w:rPr>
        <w:t xml:space="preserve"> Всеукраїнського конкурсу-захисту науково-дослідницьких робіт </w:t>
      </w:r>
      <w:r w:rsidR="000D3BC7">
        <w:rPr>
          <w:color w:val="000000"/>
          <w:sz w:val="28"/>
          <w:szCs w:val="28"/>
          <w:lang w:val="uk-UA"/>
        </w:rPr>
        <w:t xml:space="preserve"> слухачів малих академій та </w:t>
      </w:r>
      <w:r w:rsidR="00624310" w:rsidRPr="00624310">
        <w:rPr>
          <w:color w:val="000000"/>
          <w:sz w:val="28"/>
          <w:szCs w:val="28"/>
          <w:lang w:val="uk-UA"/>
        </w:rPr>
        <w:t xml:space="preserve">учнів-членів </w:t>
      </w:r>
      <w:r w:rsidR="000D3BC7">
        <w:rPr>
          <w:color w:val="000000"/>
          <w:sz w:val="28"/>
          <w:szCs w:val="28"/>
          <w:lang w:val="uk-UA"/>
        </w:rPr>
        <w:t xml:space="preserve">наукових товариств закладів освіти  </w:t>
      </w:r>
      <w:r w:rsidR="00FD7493">
        <w:rPr>
          <w:color w:val="000000"/>
          <w:sz w:val="28"/>
          <w:szCs w:val="28"/>
          <w:lang w:val="uk-UA"/>
        </w:rPr>
        <w:t xml:space="preserve">Сокальської </w:t>
      </w:r>
      <w:r w:rsidR="000D3BC7">
        <w:rPr>
          <w:color w:val="000000"/>
          <w:sz w:val="28"/>
          <w:szCs w:val="28"/>
          <w:lang w:val="uk-UA"/>
        </w:rPr>
        <w:t>ТГ</w:t>
      </w:r>
      <w:r w:rsidR="00624310" w:rsidRPr="00624310">
        <w:rPr>
          <w:color w:val="000000"/>
          <w:sz w:val="28"/>
          <w:szCs w:val="28"/>
          <w:lang w:val="uk-UA"/>
        </w:rPr>
        <w:t xml:space="preserve"> (далі – Конкурс) із дотриманням законодавства України в частині запобігання поширенню на території України гострої респіраторної хвороби СО</w:t>
      </w:r>
      <w:r w:rsidR="00624310">
        <w:rPr>
          <w:color w:val="000000"/>
          <w:sz w:val="28"/>
          <w:szCs w:val="28"/>
        </w:rPr>
        <w:t>VID</w:t>
      </w:r>
      <w:r w:rsidR="00624310" w:rsidRPr="00624310">
        <w:rPr>
          <w:color w:val="000000"/>
          <w:sz w:val="28"/>
          <w:szCs w:val="28"/>
          <w:lang w:val="uk-UA"/>
        </w:rPr>
        <w:t xml:space="preserve">-19, спричиненої коронавірусом </w:t>
      </w:r>
      <w:r w:rsidR="00624310">
        <w:rPr>
          <w:color w:val="000000"/>
          <w:sz w:val="28"/>
          <w:szCs w:val="28"/>
        </w:rPr>
        <w:t>CARS</w:t>
      </w:r>
      <w:r w:rsidR="00624310" w:rsidRPr="00624310">
        <w:rPr>
          <w:color w:val="000000"/>
          <w:sz w:val="28"/>
          <w:szCs w:val="28"/>
          <w:lang w:val="uk-UA"/>
        </w:rPr>
        <w:t>-СоУ-2</w:t>
      </w:r>
      <w:r w:rsidR="000D3BC7">
        <w:rPr>
          <w:color w:val="000000"/>
          <w:sz w:val="28"/>
          <w:szCs w:val="28"/>
          <w:lang w:val="uk-UA"/>
        </w:rPr>
        <w:t>.</w:t>
      </w:r>
    </w:p>
    <w:p w:rsidR="000D3BC7" w:rsidRPr="00624310" w:rsidRDefault="007650D1" w:rsidP="007650D1">
      <w:pPr>
        <w:pStyle w:val="ab"/>
        <w:widowControl w:val="0"/>
        <w:tabs>
          <w:tab w:val="left" w:pos="426"/>
        </w:tabs>
        <w:spacing w:before="0" w:beforeAutospacing="0" w:after="0" w:afterAutospacing="0"/>
        <w:jc w:val="both"/>
        <w:rPr>
          <w:lang w:val="uk-UA"/>
        </w:rPr>
      </w:pPr>
      <w:r>
        <w:rPr>
          <w:color w:val="000000"/>
          <w:sz w:val="28"/>
          <w:szCs w:val="28"/>
          <w:lang w:val="uk-UA"/>
        </w:rPr>
        <w:t>2.</w:t>
      </w:r>
      <w:r w:rsidR="000D3BC7">
        <w:rPr>
          <w:color w:val="000000"/>
          <w:sz w:val="28"/>
          <w:szCs w:val="28"/>
          <w:lang w:val="uk-UA"/>
        </w:rPr>
        <w:t xml:space="preserve">Провести </w:t>
      </w:r>
      <w:r w:rsidR="000D3BC7" w:rsidRPr="00624310">
        <w:rPr>
          <w:color w:val="000000"/>
          <w:sz w:val="28"/>
          <w:szCs w:val="28"/>
          <w:lang w:val="uk-UA"/>
        </w:rPr>
        <w:t>І</w:t>
      </w:r>
      <w:r w:rsidR="000D3BC7">
        <w:rPr>
          <w:color w:val="000000"/>
          <w:sz w:val="28"/>
          <w:szCs w:val="28"/>
          <w:lang w:val="uk-UA"/>
        </w:rPr>
        <w:t xml:space="preserve"> етап</w:t>
      </w:r>
      <w:r w:rsidR="000D3BC7" w:rsidRPr="00624310">
        <w:rPr>
          <w:color w:val="000000"/>
          <w:sz w:val="28"/>
          <w:szCs w:val="28"/>
          <w:lang w:val="uk-UA"/>
        </w:rPr>
        <w:t xml:space="preserve"> Всеукраїнського конкурсу-захисту науково-дослідницьких робіт</w:t>
      </w:r>
      <w:r w:rsidR="00FD7493">
        <w:rPr>
          <w:color w:val="000000"/>
          <w:sz w:val="28"/>
          <w:szCs w:val="28"/>
          <w:lang w:val="uk-UA"/>
        </w:rPr>
        <w:t xml:space="preserve"> </w:t>
      </w:r>
      <w:r w:rsidR="000D3BC7" w:rsidRPr="00624310">
        <w:rPr>
          <w:color w:val="000000"/>
          <w:sz w:val="28"/>
          <w:szCs w:val="28"/>
          <w:lang w:val="uk-UA"/>
        </w:rPr>
        <w:t>(далі – Конкурс)</w:t>
      </w:r>
      <w:r w:rsidR="000D3BC7">
        <w:rPr>
          <w:color w:val="000000"/>
          <w:sz w:val="28"/>
          <w:szCs w:val="28"/>
          <w:lang w:val="uk-UA"/>
        </w:rPr>
        <w:t xml:space="preserve"> </w:t>
      </w:r>
      <w:r w:rsidR="00193E27">
        <w:rPr>
          <w:color w:val="000000"/>
          <w:sz w:val="28"/>
          <w:szCs w:val="28"/>
          <w:lang w:val="uk-UA"/>
        </w:rPr>
        <w:t>27</w:t>
      </w:r>
      <w:r w:rsidR="000D3BC7">
        <w:rPr>
          <w:color w:val="000000"/>
          <w:sz w:val="28"/>
          <w:szCs w:val="28"/>
          <w:lang w:val="uk-UA"/>
        </w:rPr>
        <w:t xml:space="preserve"> </w:t>
      </w:r>
      <w:r w:rsidR="00193E27">
        <w:rPr>
          <w:color w:val="000000"/>
          <w:sz w:val="28"/>
          <w:szCs w:val="28"/>
          <w:lang w:val="uk-UA"/>
        </w:rPr>
        <w:t>січня</w:t>
      </w:r>
      <w:r w:rsidR="006563B7">
        <w:rPr>
          <w:color w:val="000000"/>
          <w:sz w:val="28"/>
          <w:szCs w:val="28"/>
          <w:lang w:val="uk-UA"/>
        </w:rPr>
        <w:t xml:space="preserve"> 202</w:t>
      </w:r>
      <w:r w:rsidR="00193E27">
        <w:rPr>
          <w:color w:val="000000"/>
          <w:sz w:val="28"/>
          <w:szCs w:val="28"/>
          <w:lang w:val="uk-UA"/>
        </w:rPr>
        <w:t>3</w:t>
      </w:r>
      <w:r w:rsidR="006563B7">
        <w:rPr>
          <w:color w:val="000000"/>
          <w:sz w:val="28"/>
          <w:szCs w:val="28"/>
          <w:lang w:val="uk-UA"/>
        </w:rPr>
        <w:t xml:space="preserve"> року</w:t>
      </w:r>
      <w:r w:rsidR="001C555F">
        <w:rPr>
          <w:color w:val="000000"/>
          <w:sz w:val="28"/>
          <w:szCs w:val="28"/>
          <w:lang w:val="uk-UA"/>
        </w:rPr>
        <w:t xml:space="preserve"> на базі Сокальської МАНУМ імені Ігоря Богачевського</w:t>
      </w:r>
      <w:r w:rsidR="00FD7493">
        <w:rPr>
          <w:color w:val="000000"/>
          <w:sz w:val="28"/>
          <w:szCs w:val="28"/>
          <w:lang w:val="uk-UA"/>
        </w:rPr>
        <w:t xml:space="preserve"> (</w:t>
      </w:r>
      <w:r w:rsidR="00FD7493" w:rsidRPr="00FD7493">
        <w:rPr>
          <w:color w:val="000000"/>
          <w:sz w:val="28"/>
          <w:szCs w:val="28"/>
          <w:lang w:val="uk-UA"/>
        </w:rPr>
        <w:t xml:space="preserve">з 10.00 год — захист постерів та наукова конференція у всіх  </w:t>
      </w:r>
      <w:r w:rsidR="00FD7493" w:rsidRPr="00FD7493">
        <w:rPr>
          <w:color w:val="000000"/>
          <w:sz w:val="28"/>
          <w:szCs w:val="28"/>
          <w:lang w:val="uk-UA"/>
        </w:rPr>
        <w:lastRenderedPageBreak/>
        <w:t>секціях</w:t>
      </w:r>
      <w:r w:rsidR="00FD7493">
        <w:rPr>
          <w:color w:val="000000"/>
          <w:sz w:val="28"/>
          <w:szCs w:val="28"/>
          <w:lang w:val="uk-UA"/>
        </w:rPr>
        <w:t>)</w:t>
      </w:r>
      <w:r w:rsidR="006563B7">
        <w:rPr>
          <w:color w:val="000000"/>
          <w:sz w:val="28"/>
          <w:szCs w:val="28"/>
          <w:lang w:val="uk-UA"/>
        </w:rPr>
        <w:t>.</w:t>
      </w:r>
    </w:p>
    <w:p w:rsidR="00624310" w:rsidRPr="00FD7493" w:rsidRDefault="001E2C8F" w:rsidP="00FD7493">
      <w:pPr>
        <w:pStyle w:val="ab"/>
        <w:widowControl w:val="0"/>
        <w:tabs>
          <w:tab w:val="left" w:pos="426"/>
        </w:tabs>
        <w:spacing w:before="0" w:beforeAutospacing="0" w:after="0" w:afterAutospacing="0"/>
        <w:jc w:val="both"/>
        <w:rPr>
          <w:lang w:val="uk-UA"/>
        </w:rPr>
      </w:pPr>
      <w:r w:rsidRPr="00FD7493">
        <w:rPr>
          <w:color w:val="000000"/>
          <w:sz w:val="28"/>
          <w:szCs w:val="28"/>
          <w:lang w:val="uk-UA"/>
        </w:rPr>
        <w:t>3</w:t>
      </w:r>
      <w:r w:rsidR="00624310" w:rsidRPr="00FD7493">
        <w:rPr>
          <w:color w:val="000000"/>
          <w:sz w:val="28"/>
          <w:szCs w:val="28"/>
          <w:lang w:val="uk-UA"/>
        </w:rPr>
        <w:t xml:space="preserve">. Затвердити </w:t>
      </w:r>
      <w:r w:rsidRPr="00FD7493">
        <w:rPr>
          <w:color w:val="000000"/>
          <w:sz w:val="28"/>
          <w:szCs w:val="28"/>
          <w:lang w:val="uk-UA"/>
        </w:rPr>
        <w:t xml:space="preserve">Умови </w:t>
      </w:r>
      <w:r w:rsidR="00624310" w:rsidRPr="00FD7493">
        <w:rPr>
          <w:color w:val="000000"/>
          <w:sz w:val="28"/>
          <w:szCs w:val="28"/>
          <w:lang w:val="uk-UA"/>
        </w:rPr>
        <w:t xml:space="preserve">проведення </w:t>
      </w:r>
      <w:r w:rsidRPr="00FD7493">
        <w:rPr>
          <w:color w:val="000000"/>
          <w:sz w:val="28"/>
          <w:szCs w:val="28"/>
          <w:lang w:val="uk-UA"/>
        </w:rPr>
        <w:t xml:space="preserve">І етапу Всеукраїнського конкурсу-захисту науково-дослідницьких робіт  слухачів малих академій та учнів-членів наукових товариств закладів освіти </w:t>
      </w:r>
      <w:r w:rsidR="00CB3A27" w:rsidRPr="00FD7493">
        <w:rPr>
          <w:color w:val="000000"/>
          <w:sz w:val="28"/>
          <w:szCs w:val="28"/>
          <w:lang w:val="uk-UA"/>
        </w:rPr>
        <w:t>у 202</w:t>
      </w:r>
      <w:r w:rsidR="00193E27" w:rsidRPr="00FD7493">
        <w:rPr>
          <w:color w:val="000000"/>
          <w:sz w:val="28"/>
          <w:szCs w:val="28"/>
          <w:lang w:val="uk-UA"/>
        </w:rPr>
        <w:t>2</w:t>
      </w:r>
      <w:r w:rsidR="00CB3A27" w:rsidRPr="00FD7493">
        <w:rPr>
          <w:color w:val="000000"/>
          <w:sz w:val="28"/>
          <w:szCs w:val="28"/>
          <w:lang w:val="uk-UA"/>
        </w:rPr>
        <w:t>-202</w:t>
      </w:r>
      <w:r w:rsidR="00193E27" w:rsidRPr="00FD7493">
        <w:rPr>
          <w:color w:val="000000"/>
          <w:sz w:val="28"/>
          <w:szCs w:val="28"/>
          <w:lang w:val="uk-UA"/>
        </w:rPr>
        <w:t>3</w:t>
      </w:r>
      <w:r w:rsidR="00CB3A27" w:rsidRPr="00FD7493">
        <w:rPr>
          <w:color w:val="000000"/>
          <w:sz w:val="28"/>
          <w:szCs w:val="28"/>
          <w:lang w:val="uk-UA"/>
        </w:rPr>
        <w:t xml:space="preserve"> навчальному році</w:t>
      </w:r>
      <w:r w:rsidRPr="00FD7493">
        <w:rPr>
          <w:color w:val="000000"/>
          <w:sz w:val="28"/>
          <w:szCs w:val="28"/>
          <w:lang w:val="uk-UA"/>
        </w:rPr>
        <w:t xml:space="preserve"> </w:t>
      </w:r>
      <w:r w:rsidR="00624310" w:rsidRPr="00FD7493">
        <w:rPr>
          <w:color w:val="000000"/>
          <w:sz w:val="28"/>
          <w:szCs w:val="28"/>
          <w:lang w:val="uk-UA"/>
        </w:rPr>
        <w:t>(додаються).</w:t>
      </w:r>
    </w:p>
    <w:p w:rsidR="00624310" w:rsidRPr="001E2C8F" w:rsidRDefault="00CB3A27" w:rsidP="00CB3A27">
      <w:pPr>
        <w:pStyle w:val="ab"/>
        <w:widowControl w:val="0"/>
        <w:spacing w:before="0" w:beforeAutospacing="0" w:after="0" w:afterAutospacing="0"/>
        <w:jc w:val="both"/>
        <w:rPr>
          <w:lang w:val="uk-UA"/>
        </w:rPr>
      </w:pPr>
      <w:r w:rsidRPr="00CB3A27">
        <w:rPr>
          <w:color w:val="000000"/>
          <w:sz w:val="28"/>
          <w:szCs w:val="28"/>
          <w:lang w:val="uk-UA"/>
        </w:rPr>
        <w:t>4</w:t>
      </w:r>
      <w:r w:rsidR="00624310" w:rsidRPr="001E2C8F">
        <w:rPr>
          <w:color w:val="000000"/>
          <w:sz w:val="28"/>
          <w:szCs w:val="28"/>
          <w:lang w:val="uk-UA"/>
        </w:rPr>
        <w:t>. Затвердити склад орг</w:t>
      </w:r>
      <w:r w:rsidR="001E2C8F" w:rsidRPr="001E2C8F">
        <w:rPr>
          <w:color w:val="000000"/>
          <w:sz w:val="28"/>
          <w:szCs w:val="28"/>
          <w:lang w:val="uk-UA"/>
        </w:rPr>
        <w:t>комітету та журі І</w:t>
      </w:r>
      <w:r w:rsidR="00624310" w:rsidRPr="001E2C8F">
        <w:rPr>
          <w:color w:val="000000"/>
          <w:sz w:val="28"/>
          <w:szCs w:val="28"/>
          <w:lang w:val="uk-UA"/>
        </w:rPr>
        <w:t xml:space="preserve"> етапу Всеукраїнського конкурсу-захисту науково-дослідницьких робіт учнів-членів МАН України (додаток</w:t>
      </w:r>
      <w:r w:rsidR="00624310">
        <w:rPr>
          <w:color w:val="000000"/>
          <w:sz w:val="28"/>
          <w:szCs w:val="28"/>
        </w:rPr>
        <w:t> </w:t>
      </w:r>
      <w:r w:rsidR="00624310" w:rsidRPr="001E2C8F">
        <w:rPr>
          <w:color w:val="000000"/>
          <w:sz w:val="28"/>
          <w:szCs w:val="28"/>
          <w:lang w:val="uk-UA"/>
        </w:rPr>
        <w:t>1, додаток 2).</w:t>
      </w:r>
    </w:p>
    <w:p w:rsidR="00624310" w:rsidRPr="007650D1" w:rsidRDefault="00CB3A27" w:rsidP="00CB3A27">
      <w:pPr>
        <w:pStyle w:val="ab"/>
        <w:widowControl w:val="0"/>
        <w:spacing w:before="0" w:beforeAutospacing="0" w:after="0" w:afterAutospacing="0"/>
        <w:jc w:val="both"/>
        <w:rPr>
          <w:color w:val="000000"/>
          <w:sz w:val="28"/>
          <w:szCs w:val="28"/>
        </w:rPr>
      </w:pPr>
      <w:r w:rsidRPr="00CB3A27">
        <w:rPr>
          <w:color w:val="000000"/>
          <w:sz w:val="28"/>
          <w:szCs w:val="28"/>
        </w:rPr>
        <w:t>5</w:t>
      </w:r>
      <w:r w:rsidR="00624310">
        <w:rPr>
          <w:color w:val="000000"/>
          <w:sz w:val="28"/>
          <w:szCs w:val="28"/>
        </w:rPr>
        <w:t xml:space="preserve">. </w:t>
      </w:r>
      <w:r>
        <w:rPr>
          <w:color w:val="000000"/>
          <w:sz w:val="28"/>
          <w:szCs w:val="28"/>
          <w:lang w:val="uk-UA"/>
        </w:rPr>
        <w:t xml:space="preserve">Оргкомітету </w:t>
      </w:r>
      <w:r w:rsidRPr="00624310">
        <w:rPr>
          <w:color w:val="000000"/>
          <w:sz w:val="28"/>
          <w:szCs w:val="28"/>
          <w:lang w:val="uk-UA"/>
        </w:rPr>
        <w:t>І</w:t>
      </w:r>
      <w:r>
        <w:rPr>
          <w:color w:val="000000"/>
          <w:sz w:val="28"/>
          <w:szCs w:val="28"/>
          <w:lang w:val="uk-UA"/>
        </w:rPr>
        <w:t xml:space="preserve"> етапу</w:t>
      </w:r>
      <w:r w:rsidRPr="00624310">
        <w:rPr>
          <w:color w:val="000000"/>
          <w:sz w:val="28"/>
          <w:szCs w:val="28"/>
          <w:lang w:val="uk-UA"/>
        </w:rPr>
        <w:t xml:space="preserve"> Всеукраїнського конкурсу-захисту науково-дослідницьких робіт</w:t>
      </w:r>
      <w:r>
        <w:rPr>
          <w:color w:val="000000"/>
          <w:sz w:val="28"/>
          <w:szCs w:val="28"/>
          <w:lang w:val="uk-UA"/>
        </w:rPr>
        <w:t>.</w:t>
      </w:r>
    </w:p>
    <w:p w:rsidR="00CB3A27" w:rsidRDefault="00CB3A27" w:rsidP="00CB3A27">
      <w:pPr>
        <w:pStyle w:val="ab"/>
        <w:widowControl w:val="0"/>
        <w:spacing w:before="0" w:beforeAutospacing="0" w:after="0" w:afterAutospacing="0"/>
        <w:jc w:val="both"/>
        <w:rPr>
          <w:color w:val="000000"/>
          <w:sz w:val="28"/>
          <w:szCs w:val="28"/>
          <w:lang w:val="uk-UA"/>
        </w:rPr>
      </w:pPr>
      <w:r w:rsidRPr="00CB3A27">
        <w:rPr>
          <w:color w:val="000000"/>
          <w:sz w:val="28"/>
          <w:szCs w:val="28"/>
        </w:rPr>
        <w:t>5.1. Забезпечити реєстрацію учасників з 9.30., початок конкурсу</w:t>
      </w:r>
      <w:r>
        <w:rPr>
          <w:color w:val="000000"/>
          <w:sz w:val="28"/>
          <w:szCs w:val="28"/>
          <w:lang w:val="uk-UA"/>
        </w:rPr>
        <w:t>-захитсу о 10.00</w:t>
      </w:r>
    </w:p>
    <w:p w:rsidR="00CB3A27" w:rsidRDefault="00CB3A27" w:rsidP="00CB3A27">
      <w:pPr>
        <w:pStyle w:val="ab"/>
        <w:widowControl w:val="0"/>
        <w:spacing w:before="0" w:beforeAutospacing="0" w:after="0" w:afterAutospacing="0"/>
        <w:jc w:val="both"/>
        <w:rPr>
          <w:color w:val="000000"/>
          <w:sz w:val="28"/>
          <w:szCs w:val="28"/>
          <w:lang w:val="uk-UA"/>
        </w:rPr>
      </w:pPr>
      <w:r>
        <w:rPr>
          <w:color w:val="000000"/>
          <w:sz w:val="28"/>
          <w:szCs w:val="28"/>
          <w:lang w:val="uk-UA"/>
        </w:rPr>
        <w:t>5.2. До участі в конкурсі-захисті допускати учнів відповідно до заявок, поданих закладами освіти.</w:t>
      </w:r>
    </w:p>
    <w:p w:rsidR="00CB3A27" w:rsidRPr="00CB3A27" w:rsidRDefault="00CB3A27" w:rsidP="00CB3A27">
      <w:pPr>
        <w:pStyle w:val="ab"/>
        <w:widowControl w:val="0"/>
        <w:spacing w:before="0" w:beforeAutospacing="0" w:after="0" w:afterAutospacing="0"/>
        <w:jc w:val="both"/>
        <w:rPr>
          <w:color w:val="000000"/>
          <w:sz w:val="28"/>
          <w:szCs w:val="28"/>
        </w:rPr>
      </w:pPr>
      <w:r>
        <w:rPr>
          <w:color w:val="000000"/>
          <w:sz w:val="28"/>
          <w:szCs w:val="28"/>
          <w:lang w:val="uk-UA"/>
        </w:rPr>
        <w:t xml:space="preserve">6. Журі </w:t>
      </w:r>
      <w:r w:rsidRPr="00624310">
        <w:rPr>
          <w:color w:val="000000"/>
          <w:sz w:val="28"/>
          <w:szCs w:val="28"/>
          <w:lang w:val="uk-UA"/>
        </w:rPr>
        <w:t>І</w:t>
      </w:r>
      <w:r>
        <w:rPr>
          <w:color w:val="000000"/>
          <w:sz w:val="28"/>
          <w:szCs w:val="28"/>
          <w:lang w:val="uk-UA"/>
        </w:rPr>
        <w:t xml:space="preserve"> етапу</w:t>
      </w:r>
      <w:r w:rsidRPr="00624310">
        <w:rPr>
          <w:color w:val="000000"/>
          <w:sz w:val="28"/>
          <w:szCs w:val="28"/>
          <w:lang w:val="uk-UA"/>
        </w:rPr>
        <w:t xml:space="preserve"> Всеукраїнського конкурсу-захисту науково-дослідницьких робіт</w:t>
      </w:r>
      <w:r w:rsidRPr="00CB3A27">
        <w:rPr>
          <w:color w:val="000000"/>
          <w:sz w:val="28"/>
          <w:szCs w:val="28"/>
        </w:rPr>
        <w:t>:</w:t>
      </w:r>
    </w:p>
    <w:p w:rsidR="00CB3A27" w:rsidRDefault="00CB3A27" w:rsidP="00CB3A27">
      <w:pPr>
        <w:pStyle w:val="ab"/>
        <w:widowControl w:val="0"/>
        <w:spacing w:before="0" w:beforeAutospacing="0" w:after="0" w:afterAutospacing="0"/>
        <w:jc w:val="both"/>
        <w:rPr>
          <w:color w:val="000000"/>
          <w:sz w:val="28"/>
          <w:szCs w:val="28"/>
          <w:lang w:val="uk-UA"/>
        </w:rPr>
      </w:pPr>
      <w:r>
        <w:rPr>
          <w:color w:val="000000"/>
          <w:sz w:val="28"/>
          <w:szCs w:val="28"/>
          <w:lang w:val="uk-UA"/>
        </w:rPr>
        <w:t xml:space="preserve">6.1. До </w:t>
      </w:r>
      <w:r w:rsidR="00193E27">
        <w:rPr>
          <w:color w:val="000000"/>
          <w:sz w:val="28"/>
          <w:szCs w:val="28"/>
          <w:lang w:val="uk-UA"/>
        </w:rPr>
        <w:t>2</w:t>
      </w:r>
      <w:r w:rsidR="00FD7493">
        <w:rPr>
          <w:color w:val="000000"/>
          <w:sz w:val="28"/>
          <w:szCs w:val="28"/>
          <w:lang w:val="uk-UA"/>
        </w:rPr>
        <w:t>4</w:t>
      </w:r>
      <w:r>
        <w:rPr>
          <w:color w:val="000000"/>
          <w:sz w:val="28"/>
          <w:szCs w:val="28"/>
          <w:lang w:val="uk-UA"/>
        </w:rPr>
        <w:t>.0</w:t>
      </w:r>
      <w:r w:rsidR="00193E27">
        <w:rPr>
          <w:color w:val="000000"/>
          <w:sz w:val="28"/>
          <w:szCs w:val="28"/>
          <w:lang w:val="uk-UA"/>
        </w:rPr>
        <w:t>1</w:t>
      </w:r>
      <w:r>
        <w:rPr>
          <w:color w:val="000000"/>
          <w:sz w:val="28"/>
          <w:szCs w:val="28"/>
          <w:lang w:val="uk-UA"/>
        </w:rPr>
        <w:t>.</w:t>
      </w:r>
      <w:r w:rsidR="00193E27">
        <w:rPr>
          <w:color w:val="000000"/>
          <w:sz w:val="28"/>
          <w:szCs w:val="28"/>
          <w:lang w:val="uk-UA"/>
        </w:rPr>
        <w:t>2023 р.</w:t>
      </w:r>
      <w:r>
        <w:rPr>
          <w:color w:val="000000"/>
          <w:sz w:val="28"/>
          <w:szCs w:val="28"/>
          <w:lang w:val="uk-UA"/>
        </w:rPr>
        <w:t xml:space="preserve"> провести заочне оцінювання </w:t>
      </w:r>
      <w:r w:rsidRPr="00624310">
        <w:rPr>
          <w:color w:val="000000"/>
          <w:sz w:val="28"/>
          <w:szCs w:val="28"/>
          <w:lang w:val="uk-UA"/>
        </w:rPr>
        <w:t>науково-дослідницьких робіт</w:t>
      </w:r>
      <w:r>
        <w:rPr>
          <w:color w:val="000000"/>
          <w:sz w:val="28"/>
          <w:szCs w:val="28"/>
          <w:lang w:val="uk-UA"/>
        </w:rPr>
        <w:t>.</w:t>
      </w:r>
    </w:p>
    <w:p w:rsidR="00CB3A27" w:rsidRDefault="00CB3A27" w:rsidP="00CB3A27">
      <w:pPr>
        <w:pStyle w:val="ab"/>
        <w:widowControl w:val="0"/>
        <w:spacing w:before="0" w:beforeAutospacing="0" w:after="0" w:afterAutospacing="0"/>
        <w:jc w:val="both"/>
        <w:rPr>
          <w:color w:val="000000"/>
          <w:sz w:val="28"/>
          <w:szCs w:val="28"/>
          <w:lang w:val="uk-UA"/>
        </w:rPr>
      </w:pPr>
      <w:r>
        <w:rPr>
          <w:color w:val="000000"/>
          <w:sz w:val="28"/>
          <w:szCs w:val="28"/>
          <w:lang w:val="uk-UA"/>
        </w:rPr>
        <w:t>6.2. Не менше як за 3 дні</w:t>
      </w:r>
      <w:r w:rsidR="00F4685A">
        <w:rPr>
          <w:color w:val="000000"/>
          <w:sz w:val="28"/>
          <w:szCs w:val="28"/>
          <w:lang w:val="uk-UA"/>
        </w:rPr>
        <w:t xml:space="preserve"> до початку </w:t>
      </w:r>
      <w:r w:rsidR="00F4685A" w:rsidRPr="00624310">
        <w:rPr>
          <w:color w:val="000000"/>
          <w:sz w:val="28"/>
          <w:szCs w:val="28"/>
          <w:lang w:val="uk-UA"/>
        </w:rPr>
        <w:t>І</w:t>
      </w:r>
      <w:r w:rsidR="00F4685A">
        <w:rPr>
          <w:color w:val="000000"/>
          <w:sz w:val="28"/>
          <w:szCs w:val="28"/>
          <w:lang w:val="uk-UA"/>
        </w:rPr>
        <w:t xml:space="preserve"> етапу</w:t>
      </w:r>
      <w:r w:rsidR="00F4685A" w:rsidRPr="00624310">
        <w:rPr>
          <w:color w:val="000000"/>
          <w:sz w:val="28"/>
          <w:szCs w:val="28"/>
          <w:lang w:val="uk-UA"/>
        </w:rPr>
        <w:t xml:space="preserve"> Всеукраїнського конкурсу-захисту науково-дослідницьких </w:t>
      </w:r>
      <w:r w:rsidR="00F4685A">
        <w:rPr>
          <w:color w:val="000000"/>
          <w:sz w:val="28"/>
          <w:szCs w:val="28"/>
          <w:lang w:val="uk-UA"/>
        </w:rPr>
        <w:t>робіт п</w:t>
      </w:r>
      <w:r w:rsidR="007E5C49">
        <w:rPr>
          <w:color w:val="000000"/>
          <w:sz w:val="28"/>
          <w:szCs w:val="28"/>
          <w:lang w:val="uk-UA"/>
        </w:rPr>
        <w:t>овідомити про диск</w:t>
      </w:r>
      <w:r w:rsidR="00F4685A">
        <w:rPr>
          <w:color w:val="000000"/>
          <w:sz w:val="28"/>
          <w:szCs w:val="28"/>
          <w:lang w:val="uk-UA"/>
        </w:rPr>
        <w:t>валіфікацію робіт учнів і наукових керівників, чиї роботи не відповідають принципам академічної доброчесності.</w:t>
      </w:r>
    </w:p>
    <w:p w:rsidR="00F4685A" w:rsidRDefault="00193E27" w:rsidP="00CB3A27">
      <w:pPr>
        <w:pStyle w:val="ab"/>
        <w:widowControl w:val="0"/>
        <w:spacing w:before="0" w:beforeAutospacing="0" w:after="0" w:afterAutospacing="0"/>
        <w:jc w:val="both"/>
        <w:rPr>
          <w:color w:val="000000"/>
          <w:sz w:val="28"/>
          <w:szCs w:val="28"/>
          <w:lang w:val="uk-UA"/>
        </w:rPr>
      </w:pPr>
      <w:r>
        <w:rPr>
          <w:color w:val="000000"/>
          <w:sz w:val="28"/>
          <w:szCs w:val="28"/>
          <w:lang w:val="uk-UA"/>
        </w:rPr>
        <w:t>6.3. До 05</w:t>
      </w:r>
      <w:r w:rsidR="006563B7">
        <w:rPr>
          <w:color w:val="000000"/>
          <w:sz w:val="28"/>
          <w:szCs w:val="28"/>
          <w:lang w:val="uk-UA"/>
        </w:rPr>
        <w:t>.02.202</w:t>
      </w:r>
      <w:r>
        <w:rPr>
          <w:color w:val="000000"/>
          <w:sz w:val="28"/>
          <w:szCs w:val="28"/>
          <w:lang w:val="uk-UA"/>
        </w:rPr>
        <w:t>3</w:t>
      </w:r>
      <w:r w:rsidR="00F4685A">
        <w:rPr>
          <w:color w:val="000000"/>
          <w:sz w:val="28"/>
          <w:szCs w:val="28"/>
          <w:lang w:val="uk-UA"/>
        </w:rPr>
        <w:t xml:space="preserve"> р. подати протоколи для визначення складу учасників для участі у </w:t>
      </w:r>
      <w:r w:rsidR="00F4685A">
        <w:rPr>
          <w:color w:val="000000"/>
          <w:sz w:val="28"/>
          <w:szCs w:val="28"/>
        </w:rPr>
        <w:t>ІІ етап</w:t>
      </w:r>
      <w:r w:rsidR="00631DB0">
        <w:rPr>
          <w:color w:val="000000"/>
          <w:sz w:val="28"/>
          <w:szCs w:val="28"/>
          <w:lang w:val="uk-UA"/>
        </w:rPr>
        <w:t>і</w:t>
      </w:r>
      <w:r w:rsidR="007E5C49">
        <w:rPr>
          <w:color w:val="000000"/>
          <w:sz w:val="28"/>
          <w:szCs w:val="28"/>
          <w:lang w:val="uk-UA"/>
        </w:rPr>
        <w:t xml:space="preserve"> </w:t>
      </w:r>
      <w:r w:rsidR="00F4685A">
        <w:rPr>
          <w:color w:val="000000"/>
          <w:sz w:val="28"/>
          <w:szCs w:val="28"/>
          <w:lang w:val="uk-UA"/>
        </w:rPr>
        <w:t>(обласному)</w:t>
      </w:r>
      <w:r w:rsidR="00F4685A">
        <w:rPr>
          <w:color w:val="000000"/>
          <w:sz w:val="28"/>
          <w:szCs w:val="28"/>
        </w:rPr>
        <w:t xml:space="preserve"> Всеукраїнського конкурсу-захисту науково-дослідницьких</w:t>
      </w:r>
      <w:r w:rsidR="00F4685A">
        <w:rPr>
          <w:color w:val="000000"/>
          <w:sz w:val="28"/>
          <w:szCs w:val="28"/>
          <w:lang w:val="uk-UA"/>
        </w:rPr>
        <w:t xml:space="preserve"> робіт.</w:t>
      </w:r>
    </w:p>
    <w:p w:rsidR="00F4685A" w:rsidRDefault="007650D1" w:rsidP="00CB3A27">
      <w:pPr>
        <w:pStyle w:val="ab"/>
        <w:widowControl w:val="0"/>
        <w:spacing w:before="0" w:beforeAutospacing="0" w:after="0" w:afterAutospacing="0"/>
        <w:jc w:val="both"/>
        <w:rPr>
          <w:color w:val="000000"/>
          <w:sz w:val="28"/>
          <w:szCs w:val="28"/>
          <w:lang w:val="uk-UA"/>
        </w:rPr>
      </w:pPr>
      <w:r w:rsidRPr="007650D1">
        <w:rPr>
          <w:color w:val="000000"/>
          <w:sz w:val="28"/>
          <w:szCs w:val="28"/>
        </w:rPr>
        <w:t>7</w:t>
      </w:r>
      <w:r>
        <w:rPr>
          <w:color w:val="000000"/>
          <w:sz w:val="28"/>
          <w:szCs w:val="28"/>
          <w:lang w:val="uk-UA"/>
        </w:rPr>
        <w:t xml:space="preserve">. </w:t>
      </w:r>
      <w:r w:rsidR="00F4685A">
        <w:rPr>
          <w:color w:val="000000"/>
          <w:sz w:val="28"/>
          <w:szCs w:val="28"/>
          <w:lang w:val="uk-UA"/>
        </w:rPr>
        <w:t>Директорам ЗЗСО, ЗПО району спільно з керівниками шкільних наукових товариств</w:t>
      </w:r>
      <w:r w:rsidRPr="007650D1">
        <w:rPr>
          <w:color w:val="000000"/>
          <w:sz w:val="28"/>
          <w:szCs w:val="28"/>
        </w:rPr>
        <w:t>:</w:t>
      </w:r>
    </w:p>
    <w:p w:rsidR="007650D1" w:rsidRDefault="007650D1" w:rsidP="00CB3A27">
      <w:pPr>
        <w:pStyle w:val="ab"/>
        <w:widowControl w:val="0"/>
        <w:spacing w:before="0" w:beforeAutospacing="0" w:after="0" w:afterAutospacing="0"/>
        <w:jc w:val="both"/>
        <w:rPr>
          <w:color w:val="000000"/>
          <w:sz w:val="28"/>
          <w:szCs w:val="28"/>
          <w:lang w:val="uk-UA"/>
        </w:rPr>
      </w:pPr>
      <w:r>
        <w:rPr>
          <w:color w:val="000000"/>
          <w:sz w:val="28"/>
          <w:szCs w:val="28"/>
          <w:lang w:val="uk-UA"/>
        </w:rPr>
        <w:t>7.1. Довести інформацію про конкурс</w:t>
      </w:r>
      <w:r w:rsidR="006563B7">
        <w:rPr>
          <w:color w:val="000000"/>
          <w:sz w:val="28"/>
          <w:szCs w:val="28"/>
          <w:lang w:val="uk-UA"/>
        </w:rPr>
        <w:t xml:space="preserve"> до відома педагогів та учнів.</w:t>
      </w:r>
    </w:p>
    <w:p w:rsidR="00CB3A27" w:rsidRDefault="006563B7" w:rsidP="00CB3A27">
      <w:pPr>
        <w:pStyle w:val="ab"/>
        <w:widowControl w:val="0"/>
        <w:spacing w:before="0" w:beforeAutospacing="0" w:after="0" w:afterAutospacing="0"/>
        <w:jc w:val="both"/>
        <w:rPr>
          <w:sz w:val="28"/>
          <w:szCs w:val="28"/>
          <w:lang w:val="uk-UA"/>
        </w:rPr>
      </w:pPr>
      <w:r>
        <w:rPr>
          <w:color w:val="000000"/>
          <w:sz w:val="28"/>
          <w:szCs w:val="28"/>
          <w:lang w:val="uk-UA"/>
        </w:rPr>
        <w:t xml:space="preserve">7.2. До </w:t>
      </w:r>
      <w:r w:rsidR="00193E27">
        <w:rPr>
          <w:color w:val="000000"/>
          <w:sz w:val="28"/>
          <w:szCs w:val="28"/>
          <w:lang w:val="uk-UA"/>
        </w:rPr>
        <w:t>2</w:t>
      </w:r>
      <w:r>
        <w:rPr>
          <w:color w:val="000000"/>
          <w:sz w:val="28"/>
          <w:szCs w:val="28"/>
          <w:lang w:val="uk-UA"/>
        </w:rPr>
        <w:t>0.0</w:t>
      </w:r>
      <w:r w:rsidR="00193E27">
        <w:rPr>
          <w:color w:val="000000"/>
          <w:sz w:val="28"/>
          <w:szCs w:val="28"/>
          <w:lang w:val="uk-UA"/>
        </w:rPr>
        <w:t>1</w:t>
      </w:r>
      <w:r>
        <w:rPr>
          <w:color w:val="000000"/>
          <w:sz w:val="28"/>
          <w:szCs w:val="28"/>
          <w:lang w:val="uk-UA"/>
        </w:rPr>
        <w:t>.202</w:t>
      </w:r>
      <w:r w:rsidR="00193E27">
        <w:rPr>
          <w:color w:val="000000"/>
          <w:sz w:val="28"/>
          <w:szCs w:val="28"/>
          <w:lang w:val="uk-UA"/>
        </w:rPr>
        <w:t>3</w:t>
      </w:r>
      <w:r>
        <w:rPr>
          <w:color w:val="000000"/>
          <w:sz w:val="28"/>
          <w:szCs w:val="28"/>
          <w:lang w:val="uk-UA"/>
        </w:rPr>
        <w:t xml:space="preserve"> </w:t>
      </w:r>
      <w:r w:rsidR="005D3D50">
        <w:rPr>
          <w:color w:val="000000"/>
          <w:sz w:val="28"/>
          <w:szCs w:val="28"/>
          <w:lang w:val="uk-UA"/>
        </w:rPr>
        <w:t xml:space="preserve">р. </w:t>
      </w:r>
      <w:r>
        <w:rPr>
          <w:color w:val="000000"/>
          <w:sz w:val="28"/>
          <w:szCs w:val="28"/>
          <w:lang w:val="uk-UA"/>
        </w:rPr>
        <w:t xml:space="preserve">подати в Сокальську МАНУМ імені Ігоря Богачевського такі </w:t>
      </w:r>
      <w:r w:rsidR="000D5888">
        <w:rPr>
          <w:color w:val="000000"/>
          <w:sz w:val="28"/>
          <w:szCs w:val="28"/>
          <w:lang w:val="uk-UA"/>
        </w:rPr>
        <w:t xml:space="preserve">документи та </w:t>
      </w:r>
      <w:r>
        <w:rPr>
          <w:color w:val="000000"/>
          <w:sz w:val="28"/>
          <w:szCs w:val="28"/>
          <w:lang w:val="uk-UA"/>
        </w:rPr>
        <w:t>матеріали</w:t>
      </w:r>
      <w:r w:rsidRPr="006563B7">
        <w:rPr>
          <w:color w:val="000000"/>
          <w:sz w:val="28"/>
          <w:szCs w:val="28"/>
        </w:rPr>
        <w:t xml:space="preserve">: </w:t>
      </w:r>
      <w:r>
        <w:rPr>
          <w:color w:val="000000"/>
          <w:sz w:val="28"/>
          <w:szCs w:val="28"/>
          <w:lang w:val="uk-UA"/>
        </w:rPr>
        <w:t xml:space="preserve">заявку (додаток 3) про участь у конкурсі, </w:t>
      </w:r>
      <w:r w:rsidR="000D5888">
        <w:rPr>
          <w:sz w:val="28"/>
          <w:szCs w:val="28"/>
        </w:rPr>
        <w:t>дослідницька робота учасника на паперових і електронних носіях;</w:t>
      </w:r>
      <w:r>
        <w:rPr>
          <w:color w:val="000000"/>
          <w:sz w:val="28"/>
          <w:szCs w:val="28"/>
          <w:lang w:val="uk-UA"/>
        </w:rPr>
        <w:t xml:space="preserve"> відгуки наукових керівників, анкети, мотиваційні листи,</w:t>
      </w:r>
      <w:r w:rsidR="000D5888">
        <w:rPr>
          <w:color w:val="000000"/>
          <w:sz w:val="28"/>
          <w:szCs w:val="28"/>
          <w:lang w:val="uk-UA"/>
        </w:rPr>
        <w:t xml:space="preserve"> </w:t>
      </w:r>
      <w:r>
        <w:rPr>
          <w:color w:val="000000"/>
          <w:sz w:val="28"/>
          <w:szCs w:val="28"/>
          <w:lang w:val="uk-UA"/>
        </w:rPr>
        <w:t xml:space="preserve">декларацію </w:t>
      </w:r>
      <w:r w:rsidR="000D5888">
        <w:rPr>
          <w:color w:val="000000"/>
          <w:sz w:val="28"/>
          <w:szCs w:val="28"/>
          <w:lang w:val="uk-UA"/>
        </w:rPr>
        <w:t>про академічну доброчесність,</w:t>
      </w:r>
      <w:r>
        <w:rPr>
          <w:color w:val="000000"/>
          <w:sz w:val="28"/>
          <w:szCs w:val="28"/>
          <w:lang w:val="uk-UA"/>
        </w:rPr>
        <w:t xml:space="preserve"> </w:t>
      </w:r>
      <w:r w:rsidR="000D5888">
        <w:rPr>
          <w:sz w:val="28"/>
          <w:szCs w:val="28"/>
        </w:rPr>
        <w:t>паспорти експонатів (розробки) – за їх наявності</w:t>
      </w:r>
      <w:r w:rsidR="000D5888">
        <w:rPr>
          <w:sz w:val="28"/>
          <w:szCs w:val="28"/>
          <w:lang w:val="uk-UA"/>
        </w:rPr>
        <w:t>.</w:t>
      </w:r>
    </w:p>
    <w:p w:rsidR="000D5888" w:rsidRDefault="000D5888" w:rsidP="00CB3A27">
      <w:pPr>
        <w:pStyle w:val="ab"/>
        <w:widowControl w:val="0"/>
        <w:spacing w:before="0" w:beforeAutospacing="0" w:after="0" w:afterAutospacing="0"/>
        <w:jc w:val="both"/>
        <w:rPr>
          <w:sz w:val="28"/>
          <w:szCs w:val="28"/>
          <w:lang w:val="uk-UA"/>
        </w:rPr>
      </w:pPr>
      <w:r>
        <w:rPr>
          <w:sz w:val="28"/>
          <w:szCs w:val="28"/>
          <w:lang w:val="uk-UA"/>
        </w:rPr>
        <w:t xml:space="preserve">7.3. Забезпечити активну участь у </w:t>
      </w:r>
      <w:r w:rsidR="007E5C49">
        <w:rPr>
          <w:sz w:val="28"/>
          <w:szCs w:val="28"/>
          <w:lang w:val="uk-UA"/>
        </w:rPr>
        <w:t>пос</w:t>
      </w:r>
      <w:r>
        <w:rPr>
          <w:sz w:val="28"/>
          <w:szCs w:val="28"/>
          <w:lang w:val="uk-UA"/>
        </w:rPr>
        <w:t>терному захисті та науковій конференції відповідно поданих заявок.</w:t>
      </w:r>
    </w:p>
    <w:p w:rsidR="000D5888" w:rsidRDefault="000D5888" w:rsidP="00CB3A27">
      <w:pPr>
        <w:pStyle w:val="ab"/>
        <w:widowControl w:val="0"/>
        <w:spacing w:before="0" w:beforeAutospacing="0" w:after="0" w:afterAutospacing="0"/>
        <w:jc w:val="both"/>
        <w:rPr>
          <w:sz w:val="28"/>
          <w:szCs w:val="28"/>
          <w:lang w:val="uk-UA"/>
        </w:rPr>
      </w:pPr>
      <w:r>
        <w:rPr>
          <w:sz w:val="28"/>
          <w:szCs w:val="28"/>
          <w:lang w:val="uk-UA"/>
        </w:rPr>
        <w:t>7.4. Забезпечити присутність на конкурсі керівників шкільних наукових товариств.</w:t>
      </w:r>
    </w:p>
    <w:p w:rsidR="000D5888" w:rsidRDefault="000D5888" w:rsidP="00CB3A27">
      <w:pPr>
        <w:pStyle w:val="ab"/>
        <w:widowControl w:val="0"/>
        <w:spacing w:before="0" w:beforeAutospacing="0" w:after="0" w:afterAutospacing="0"/>
        <w:jc w:val="both"/>
        <w:rPr>
          <w:sz w:val="28"/>
          <w:szCs w:val="28"/>
          <w:lang w:val="en-GB"/>
        </w:rPr>
      </w:pPr>
      <w:r>
        <w:rPr>
          <w:sz w:val="28"/>
          <w:szCs w:val="28"/>
          <w:lang w:val="uk-UA"/>
        </w:rPr>
        <w:t xml:space="preserve">8. </w:t>
      </w:r>
      <w:r w:rsidRPr="000D5888">
        <w:rPr>
          <w:sz w:val="28"/>
          <w:szCs w:val="28"/>
          <w:lang w:val="uk-UA"/>
        </w:rPr>
        <w:t>Дирекції Сокальської МАНУМ імені Ігоря Богачевського:</w:t>
      </w:r>
    </w:p>
    <w:p w:rsidR="000D5888" w:rsidRDefault="000D5888" w:rsidP="00CB3A27">
      <w:pPr>
        <w:pStyle w:val="ab"/>
        <w:widowControl w:val="0"/>
        <w:spacing w:before="0" w:beforeAutospacing="0" w:after="0" w:afterAutospacing="0"/>
        <w:jc w:val="both"/>
        <w:rPr>
          <w:sz w:val="28"/>
          <w:szCs w:val="28"/>
          <w:lang w:val="uk-UA"/>
        </w:rPr>
      </w:pPr>
      <w:r w:rsidRPr="000D5888">
        <w:rPr>
          <w:sz w:val="28"/>
          <w:szCs w:val="28"/>
          <w:lang w:val="en-GB"/>
        </w:rPr>
        <w:t>8</w:t>
      </w:r>
      <w:r>
        <w:rPr>
          <w:sz w:val="28"/>
          <w:szCs w:val="28"/>
          <w:lang w:val="uk-UA"/>
        </w:rPr>
        <w:t>.</w:t>
      </w:r>
      <w:r w:rsidRPr="000D5888">
        <w:rPr>
          <w:sz w:val="28"/>
          <w:szCs w:val="28"/>
          <w:lang w:val="en-GB"/>
        </w:rPr>
        <w:t>1</w:t>
      </w:r>
      <w:r>
        <w:rPr>
          <w:sz w:val="28"/>
          <w:szCs w:val="28"/>
          <w:lang w:val="uk-UA"/>
        </w:rPr>
        <w:t xml:space="preserve">. </w:t>
      </w:r>
      <w:r w:rsidR="00FD7493">
        <w:rPr>
          <w:sz w:val="28"/>
          <w:szCs w:val="28"/>
          <w:lang w:val="uk-UA"/>
        </w:rPr>
        <w:t>03-04.01. 2023 р</w:t>
      </w:r>
      <w:r>
        <w:rPr>
          <w:sz w:val="28"/>
          <w:szCs w:val="28"/>
          <w:lang w:val="uk-UA"/>
        </w:rPr>
        <w:t>. організувати дні методичної освіти при МАНУМ з метою надання консультацій для керівників науково-дослідницьких робіт</w:t>
      </w:r>
      <w:r w:rsidR="00B71815">
        <w:rPr>
          <w:sz w:val="28"/>
          <w:szCs w:val="28"/>
          <w:lang w:val="uk-UA"/>
        </w:rPr>
        <w:t>,</w:t>
      </w:r>
      <w:r>
        <w:rPr>
          <w:sz w:val="28"/>
          <w:szCs w:val="28"/>
          <w:lang w:val="uk-UA"/>
        </w:rPr>
        <w:t xml:space="preserve"> учнів ЗЗСО, ЗПО та шкільних наукових товариств щодо написання</w:t>
      </w:r>
      <w:r w:rsidR="00B71815">
        <w:rPr>
          <w:sz w:val="28"/>
          <w:szCs w:val="28"/>
          <w:lang w:val="uk-UA"/>
        </w:rPr>
        <w:t>, о</w:t>
      </w:r>
      <w:r>
        <w:rPr>
          <w:sz w:val="28"/>
          <w:szCs w:val="28"/>
          <w:lang w:val="uk-UA"/>
        </w:rPr>
        <w:t>формлення та захисту</w:t>
      </w:r>
      <w:r w:rsidR="00B71815">
        <w:rPr>
          <w:sz w:val="28"/>
          <w:szCs w:val="28"/>
          <w:lang w:val="uk-UA"/>
        </w:rPr>
        <w:t xml:space="preserve"> науково-дослідницької роботи.</w:t>
      </w:r>
    </w:p>
    <w:p w:rsidR="005D3D50" w:rsidRPr="00B71815" w:rsidRDefault="00B71815" w:rsidP="005D3D50">
      <w:pPr>
        <w:pStyle w:val="ab"/>
        <w:widowControl w:val="0"/>
        <w:spacing w:before="0" w:beforeAutospacing="0" w:after="0" w:afterAutospacing="0"/>
        <w:jc w:val="both"/>
        <w:rPr>
          <w:sz w:val="28"/>
          <w:szCs w:val="28"/>
        </w:rPr>
      </w:pPr>
      <w:r>
        <w:rPr>
          <w:sz w:val="28"/>
          <w:szCs w:val="28"/>
          <w:lang w:val="uk-UA"/>
        </w:rPr>
        <w:t xml:space="preserve">8.2. Надіслати </w:t>
      </w:r>
      <w:r w:rsidRPr="00B71815">
        <w:rPr>
          <w:sz w:val="28"/>
          <w:szCs w:val="28"/>
          <w:lang w:val="uk-UA"/>
        </w:rPr>
        <w:t>до КЗ ЛОР «Львівська обласна Мала академ</w:t>
      </w:r>
      <w:r>
        <w:rPr>
          <w:sz w:val="28"/>
          <w:szCs w:val="28"/>
          <w:lang w:val="uk-UA"/>
        </w:rPr>
        <w:t>ія наук учнівської молоді» до</w:t>
      </w:r>
      <w:r w:rsidR="00193E27">
        <w:rPr>
          <w:sz w:val="28"/>
          <w:szCs w:val="28"/>
          <w:lang w:val="uk-UA"/>
        </w:rPr>
        <w:t xml:space="preserve"> 05</w:t>
      </w:r>
      <w:r w:rsidRPr="00B71815">
        <w:rPr>
          <w:sz w:val="28"/>
          <w:szCs w:val="28"/>
          <w:lang w:val="uk-UA"/>
        </w:rPr>
        <w:t>.02.202</w:t>
      </w:r>
      <w:r w:rsidR="00193E27">
        <w:rPr>
          <w:sz w:val="28"/>
          <w:szCs w:val="28"/>
          <w:lang w:val="uk-UA"/>
        </w:rPr>
        <w:t>3</w:t>
      </w:r>
      <w:r w:rsidRPr="00B71815">
        <w:rPr>
          <w:sz w:val="28"/>
          <w:szCs w:val="28"/>
          <w:lang w:val="uk-UA"/>
        </w:rPr>
        <w:t xml:space="preserve"> року на електронну адресу </w:t>
      </w:r>
      <w:hyperlink r:id="rId8" w:history="1">
        <w:r w:rsidRPr="0028390A">
          <w:rPr>
            <w:rStyle w:val="a3"/>
            <w:sz w:val="28"/>
            <w:szCs w:val="28"/>
            <w:lang w:val="uk-UA"/>
          </w:rPr>
          <w:t>oman.lviv@gmail.com</w:t>
        </w:r>
      </w:hyperlink>
      <w:r>
        <w:rPr>
          <w:sz w:val="28"/>
          <w:szCs w:val="28"/>
          <w:lang w:val="uk-UA"/>
        </w:rPr>
        <w:t xml:space="preserve"> </w:t>
      </w:r>
    </w:p>
    <w:p w:rsidR="00B71815" w:rsidRDefault="00B71815" w:rsidP="00B71815">
      <w:pPr>
        <w:pStyle w:val="ab"/>
        <w:widowControl w:val="0"/>
        <w:spacing w:before="0" w:beforeAutospacing="0" w:after="0" w:afterAutospacing="0"/>
        <w:jc w:val="both"/>
        <w:rPr>
          <w:sz w:val="28"/>
          <w:szCs w:val="28"/>
          <w:lang w:val="uk-UA"/>
        </w:rPr>
      </w:pPr>
      <w:r w:rsidRPr="00B71815">
        <w:rPr>
          <w:sz w:val="28"/>
          <w:szCs w:val="28"/>
        </w:rPr>
        <w:t>такі документи:</w:t>
      </w:r>
    </w:p>
    <w:p w:rsidR="00B71815" w:rsidRDefault="00B71815" w:rsidP="00B71815">
      <w:pPr>
        <w:pStyle w:val="ab"/>
        <w:widowControl w:val="0"/>
        <w:spacing w:before="0" w:beforeAutospacing="0" w:after="0" w:afterAutospacing="0"/>
        <w:jc w:val="both"/>
        <w:rPr>
          <w:sz w:val="28"/>
          <w:szCs w:val="28"/>
          <w:lang w:val="uk-UA"/>
        </w:rPr>
      </w:pPr>
      <w:r w:rsidRPr="00B71815">
        <w:rPr>
          <w:sz w:val="28"/>
          <w:szCs w:val="28"/>
        </w:rPr>
        <w:t>– наказ про підсумки проведення І етапу Конкурсу;</w:t>
      </w:r>
    </w:p>
    <w:p w:rsidR="00B71815" w:rsidRDefault="00B71815" w:rsidP="00B71815">
      <w:pPr>
        <w:pStyle w:val="ab"/>
        <w:widowControl w:val="0"/>
        <w:spacing w:before="0" w:beforeAutospacing="0" w:after="0" w:afterAutospacing="0"/>
        <w:jc w:val="both"/>
        <w:rPr>
          <w:sz w:val="28"/>
          <w:szCs w:val="28"/>
          <w:lang w:val="uk-UA"/>
        </w:rPr>
      </w:pPr>
      <w:r w:rsidRPr="00B71815">
        <w:rPr>
          <w:sz w:val="28"/>
          <w:szCs w:val="28"/>
        </w:rPr>
        <w:t>– інформаційно-аналітичний звіт про проведення І етапу Конкурсу у паперовому та електронному вигляді;</w:t>
      </w:r>
    </w:p>
    <w:p w:rsidR="00B71815" w:rsidRDefault="00B71815" w:rsidP="00B71815">
      <w:pPr>
        <w:pStyle w:val="ab"/>
        <w:widowControl w:val="0"/>
        <w:spacing w:before="0" w:beforeAutospacing="0" w:after="0" w:afterAutospacing="0"/>
        <w:jc w:val="both"/>
        <w:rPr>
          <w:sz w:val="28"/>
          <w:szCs w:val="28"/>
          <w:lang w:val="uk-UA"/>
        </w:rPr>
      </w:pPr>
      <w:r w:rsidRPr="00B71815">
        <w:rPr>
          <w:sz w:val="28"/>
          <w:szCs w:val="28"/>
        </w:rPr>
        <w:t>–заявку на участь у II етапі Конкурсу (загальну заявку та заявки по кожній секції окремо);</w:t>
      </w:r>
    </w:p>
    <w:p w:rsidR="00B71815" w:rsidRDefault="00B71815" w:rsidP="00B71815">
      <w:pPr>
        <w:pStyle w:val="ab"/>
        <w:widowControl w:val="0"/>
        <w:spacing w:before="0" w:beforeAutospacing="0" w:after="0" w:afterAutospacing="0"/>
        <w:jc w:val="both"/>
        <w:rPr>
          <w:sz w:val="28"/>
          <w:szCs w:val="28"/>
          <w:lang w:val="uk-UA"/>
        </w:rPr>
      </w:pPr>
      <w:r w:rsidRPr="00B71815">
        <w:rPr>
          <w:sz w:val="28"/>
          <w:szCs w:val="28"/>
        </w:rPr>
        <w:t>– роботи переможців І етапу Конкурсу у паперовому та електронному вигляді;</w:t>
      </w:r>
    </w:p>
    <w:p w:rsidR="00B71815" w:rsidRPr="00B71815" w:rsidRDefault="00B71815" w:rsidP="00B71815">
      <w:pPr>
        <w:pStyle w:val="ab"/>
        <w:widowControl w:val="0"/>
        <w:spacing w:before="0" w:beforeAutospacing="0" w:after="0" w:afterAutospacing="0"/>
        <w:jc w:val="both"/>
        <w:rPr>
          <w:sz w:val="28"/>
          <w:szCs w:val="28"/>
          <w:lang w:val="uk-UA"/>
        </w:rPr>
      </w:pPr>
      <w:r w:rsidRPr="00B71815">
        <w:rPr>
          <w:sz w:val="28"/>
          <w:szCs w:val="28"/>
          <w:lang w:val="uk-UA"/>
        </w:rPr>
        <w:lastRenderedPageBreak/>
        <w:t>–</w:t>
      </w:r>
      <w:r w:rsidRPr="00B71815">
        <w:rPr>
          <w:sz w:val="28"/>
          <w:szCs w:val="28"/>
        </w:rPr>
        <w:t> </w:t>
      </w:r>
      <w:r w:rsidRPr="00B71815">
        <w:rPr>
          <w:sz w:val="28"/>
          <w:szCs w:val="28"/>
          <w:lang w:val="uk-UA"/>
        </w:rPr>
        <w:t>витяги з протоколів засідань журі секцій (до кожної роботи).</w:t>
      </w:r>
    </w:p>
    <w:p w:rsidR="00B71815" w:rsidRDefault="00B71815" w:rsidP="00B71815">
      <w:pPr>
        <w:pStyle w:val="ab"/>
        <w:widowControl w:val="0"/>
        <w:spacing w:before="0" w:beforeAutospacing="0" w:after="0" w:afterAutospacing="0"/>
        <w:jc w:val="both"/>
        <w:rPr>
          <w:sz w:val="28"/>
          <w:szCs w:val="28"/>
          <w:lang w:val="uk-UA"/>
        </w:rPr>
      </w:pPr>
      <w:r>
        <w:rPr>
          <w:sz w:val="28"/>
          <w:szCs w:val="28"/>
          <w:lang w:val="uk-UA"/>
        </w:rPr>
        <w:t>8.</w:t>
      </w:r>
      <w:r w:rsidR="005D3D50">
        <w:rPr>
          <w:sz w:val="28"/>
          <w:szCs w:val="28"/>
          <w:lang w:val="uk-UA"/>
        </w:rPr>
        <w:t>3</w:t>
      </w:r>
      <w:r>
        <w:rPr>
          <w:sz w:val="28"/>
          <w:szCs w:val="28"/>
          <w:lang w:val="uk-UA"/>
        </w:rPr>
        <w:t xml:space="preserve">. </w:t>
      </w:r>
      <w:r w:rsidR="00B34AE0" w:rsidRPr="00B34AE0">
        <w:rPr>
          <w:sz w:val="28"/>
          <w:szCs w:val="28"/>
          <w:lang w:val="uk-UA"/>
        </w:rPr>
        <w:t xml:space="preserve">Забезпечити </w:t>
      </w:r>
      <w:r w:rsidR="00B34AE0">
        <w:rPr>
          <w:sz w:val="28"/>
          <w:szCs w:val="28"/>
          <w:lang w:val="uk-UA"/>
        </w:rPr>
        <w:t>участь команди</w:t>
      </w:r>
      <w:r w:rsidR="00B34AE0" w:rsidRPr="00B34AE0">
        <w:rPr>
          <w:sz w:val="28"/>
          <w:szCs w:val="28"/>
          <w:lang w:val="uk-UA"/>
        </w:rPr>
        <w:t xml:space="preserve"> переможців </w:t>
      </w:r>
      <w:r w:rsidR="00B34AE0">
        <w:rPr>
          <w:sz w:val="28"/>
          <w:szCs w:val="28"/>
          <w:lang w:val="uk-UA"/>
        </w:rPr>
        <w:t>у II (обласному) етапі</w:t>
      </w:r>
      <w:r w:rsidR="00B34AE0" w:rsidRPr="00B34AE0">
        <w:rPr>
          <w:sz w:val="28"/>
          <w:szCs w:val="28"/>
          <w:lang w:val="uk-UA"/>
        </w:rPr>
        <w:t xml:space="preserve"> Всеукраїнського конкурсу-захисту науково-дослідницьких робіт</w:t>
      </w:r>
      <w:r w:rsidR="0073627D">
        <w:rPr>
          <w:sz w:val="28"/>
          <w:szCs w:val="28"/>
          <w:lang w:val="uk-UA"/>
        </w:rPr>
        <w:t>.</w:t>
      </w:r>
    </w:p>
    <w:p w:rsidR="009A57D9" w:rsidRDefault="009A57D9" w:rsidP="00B71815">
      <w:pPr>
        <w:pStyle w:val="ab"/>
        <w:widowControl w:val="0"/>
        <w:spacing w:before="0" w:beforeAutospacing="0" w:after="0" w:afterAutospacing="0"/>
        <w:jc w:val="both"/>
        <w:rPr>
          <w:color w:val="000000"/>
          <w:sz w:val="28"/>
          <w:szCs w:val="28"/>
          <w:shd w:val="clear" w:color="auto" w:fill="FFFFFF"/>
          <w:lang w:val="uk-UA"/>
        </w:rPr>
      </w:pPr>
      <w:r>
        <w:rPr>
          <w:sz w:val="28"/>
          <w:szCs w:val="28"/>
          <w:lang w:val="uk-UA"/>
        </w:rPr>
        <w:t>8.</w:t>
      </w:r>
      <w:r w:rsidR="005D3D50">
        <w:rPr>
          <w:sz w:val="28"/>
          <w:szCs w:val="28"/>
          <w:lang w:val="uk-UA"/>
        </w:rPr>
        <w:t>4</w:t>
      </w:r>
      <w:r>
        <w:rPr>
          <w:sz w:val="28"/>
          <w:szCs w:val="28"/>
          <w:lang w:val="uk-UA"/>
        </w:rPr>
        <w:t xml:space="preserve">. Підвести підсумки </w:t>
      </w:r>
      <w:r w:rsidRPr="009A57D9">
        <w:rPr>
          <w:sz w:val="28"/>
          <w:szCs w:val="28"/>
          <w:lang w:val="uk-UA"/>
        </w:rPr>
        <w:t>І</w:t>
      </w:r>
      <w:r>
        <w:rPr>
          <w:sz w:val="28"/>
          <w:szCs w:val="28"/>
          <w:lang w:val="uk-UA"/>
        </w:rPr>
        <w:t>,</w:t>
      </w:r>
      <w:r w:rsidRPr="009A57D9">
        <w:rPr>
          <w:rFonts w:asciiTheme="minorHAnsi" w:eastAsiaTheme="minorHAnsi" w:hAnsiTheme="minorHAnsi" w:cstheme="minorBidi"/>
          <w:sz w:val="28"/>
          <w:szCs w:val="28"/>
          <w:lang w:val="uk-UA" w:eastAsia="en-US"/>
        </w:rPr>
        <w:t xml:space="preserve"> </w:t>
      </w:r>
      <w:r w:rsidRPr="009A57D9">
        <w:rPr>
          <w:sz w:val="28"/>
          <w:szCs w:val="28"/>
          <w:lang w:val="uk-UA"/>
        </w:rPr>
        <w:t>II</w:t>
      </w:r>
      <w:r>
        <w:rPr>
          <w:sz w:val="28"/>
          <w:szCs w:val="28"/>
          <w:lang w:val="uk-UA"/>
        </w:rPr>
        <w:t>,</w:t>
      </w:r>
      <w:r w:rsidRPr="009A57D9">
        <w:rPr>
          <w:color w:val="000000"/>
          <w:sz w:val="28"/>
          <w:szCs w:val="28"/>
          <w:shd w:val="clear" w:color="auto" w:fill="FFFFFF"/>
          <w:lang w:val="uk-UA"/>
        </w:rPr>
        <w:t xml:space="preserve"> </w:t>
      </w:r>
      <w:r>
        <w:rPr>
          <w:color w:val="000000"/>
          <w:sz w:val="28"/>
          <w:szCs w:val="28"/>
          <w:shd w:val="clear" w:color="auto" w:fill="FFFFFF"/>
        </w:rPr>
        <w:t>III</w:t>
      </w:r>
      <w:r w:rsidRPr="009A57D9">
        <w:rPr>
          <w:color w:val="000000"/>
          <w:sz w:val="28"/>
          <w:szCs w:val="28"/>
          <w:shd w:val="clear" w:color="auto" w:fill="FFFFFF"/>
          <w:lang w:val="uk-UA"/>
        </w:rPr>
        <w:t xml:space="preserve"> етапі</w:t>
      </w:r>
      <w:r>
        <w:rPr>
          <w:color w:val="000000"/>
          <w:sz w:val="28"/>
          <w:szCs w:val="28"/>
          <w:shd w:val="clear" w:color="auto" w:fill="FFFFFF"/>
          <w:lang w:val="uk-UA"/>
        </w:rPr>
        <w:t>в</w:t>
      </w:r>
      <w:r w:rsidRPr="009A57D9">
        <w:rPr>
          <w:color w:val="000000"/>
          <w:sz w:val="28"/>
          <w:szCs w:val="28"/>
          <w:shd w:val="clear" w:color="auto" w:fill="FFFFFF"/>
          <w:lang w:val="uk-UA"/>
        </w:rPr>
        <w:t xml:space="preserve"> Всеукраїнського конкурсу-захисту науково-дослідницьких робіт</w:t>
      </w:r>
      <w:r>
        <w:rPr>
          <w:color w:val="000000"/>
          <w:sz w:val="28"/>
          <w:szCs w:val="28"/>
          <w:shd w:val="clear" w:color="auto" w:fill="FFFFFF"/>
          <w:lang w:val="uk-UA"/>
        </w:rPr>
        <w:t xml:space="preserve"> на нараді директорів у травні 202</w:t>
      </w:r>
      <w:r w:rsidR="00193E27">
        <w:rPr>
          <w:color w:val="000000"/>
          <w:sz w:val="28"/>
          <w:szCs w:val="28"/>
          <w:shd w:val="clear" w:color="auto" w:fill="FFFFFF"/>
          <w:lang w:val="uk-UA"/>
        </w:rPr>
        <w:t>3</w:t>
      </w:r>
      <w:r>
        <w:rPr>
          <w:color w:val="000000"/>
          <w:sz w:val="28"/>
          <w:szCs w:val="28"/>
          <w:shd w:val="clear" w:color="auto" w:fill="FFFFFF"/>
          <w:lang w:val="uk-UA"/>
        </w:rPr>
        <w:t xml:space="preserve"> року.</w:t>
      </w:r>
    </w:p>
    <w:p w:rsidR="005D3D50" w:rsidRPr="00B71815" w:rsidRDefault="005D3D50" w:rsidP="00B71815">
      <w:pPr>
        <w:pStyle w:val="ab"/>
        <w:widowControl w:val="0"/>
        <w:spacing w:before="0" w:beforeAutospacing="0" w:after="0" w:afterAutospacing="0"/>
        <w:jc w:val="both"/>
        <w:rPr>
          <w:sz w:val="28"/>
          <w:szCs w:val="28"/>
          <w:lang w:val="uk-UA"/>
        </w:rPr>
      </w:pPr>
      <w:r>
        <w:rPr>
          <w:color w:val="000000"/>
          <w:sz w:val="28"/>
          <w:szCs w:val="28"/>
          <w:shd w:val="clear" w:color="auto" w:fill="FFFFFF"/>
          <w:lang w:val="uk-UA"/>
        </w:rPr>
        <w:t>9. Відзначити грамотами та преміями учнів, які стали переможцями і призерами І та ІІ етапів Всеукраїнського конкурсу-захисту науково-дослідницьких робіт та їх наукових керівників.</w:t>
      </w:r>
    </w:p>
    <w:p w:rsidR="00624310" w:rsidRDefault="005D3D50" w:rsidP="007E5C49">
      <w:pPr>
        <w:pStyle w:val="ab"/>
        <w:widowControl w:val="0"/>
        <w:tabs>
          <w:tab w:val="left" w:pos="1134"/>
        </w:tabs>
        <w:spacing w:before="0" w:beforeAutospacing="0" w:after="0" w:afterAutospacing="0"/>
        <w:jc w:val="both"/>
        <w:rPr>
          <w:color w:val="000000"/>
          <w:sz w:val="28"/>
          <w:szCs w:val="28"/>
          <w:lang w:val="uk-UA"/>
        </w:rPr>
      </w:pPr>
      <w:r>
        <w:rPr>
          <w:color w:val="000000"/>
          <w:sz w:val="28"/>
          <w:szCs w:val="28"/>
          <w:lang w:val="uk-UA"/>
        </w:rPr>
        <w:t>10</w:t>
      </w:r>
      <w:r w:rsidR="00624310" w:rsidRPr="009A57D9">
        <w:rPr>
          <w:color w:val="000000"/>
          <w:sz w:val="28"/>
          <w:szCs w:val="28"/>
          <w:lang w:val="uk-UA"/>
        </w:rPr>
        <w:t xml:space="preserve">. Контроль за виконанням наказу </w:t>
      </w:r>
      <w:r w:rsidR="009A57D9">
        <w:rPr>
          <w:color w:val="000000"/>
          <w:sz w:val="28"/>
          <w:szCs w:val="28"/>
          <w:lang w:val="uk-UA"/>
        </w:rPr>
        <w:t>залишаю за собою.</w:t>
      </w:r>
    </w:p>
    <w:p w:rsidR="009A57D9" w:rsidRDefault="009A57D9" w:rsidP="009A57D9">
      <w:pPr>
        <w:pStyle w:val="ab"/>
        <w:widowControl w:val="0"/>
        <w:tabs>
          <w:tab w:val="left" w:pos="1134"/>
        </w:tabs>
        <w:spacing w:before="0" w:beforeAutospacing="0" w:after="0" w:afterAutospacing="0"/>
        <w:jc w:val="both"/>
        <w:rPr>
          <w:color w:val="000000"/>
          <w:sz w:val="28"/>
          <w:szCs w:val="28"/>
          <w:lang w:val="uk-UA"/>
        </w:rPr>
      </w:pPr>
    </w:p>
    <w:p w:rsidR="009A57D9" w:rsidRDefault="009A57D9" w:rsidP="009A57D9">
      <w:pPr>
        <w:pStyle w:val="ab"/>
        <w:widowControl w:val="0"/>
        <w:tabs>
          <w:tab w:val="left" w:pos="1134"/>
        </w:tabs>
        <w:spacing w:before="0" w:beforeAutospacing="0" w:after="0" w:afterAutospacing="0"/>
        <w:jc w:val="both"/>
        <w:rPr>
          <w:color w:val="000000"/>
          <w:sz w:val="28"/>
          <w:szCs w:val="28"/>
          <w:lang w:val="uk-UA"/>
        </w:rPr>
      </w:pPr>
    </w:p>
    <w:p w:rsidR="009A57D9" w:rsidRPr="009A57D9" w:rsidRDefault="009A57D9" w:rsidP="009A57D9">
      <w:pPr>
        <w:pStyle w:val="ab"/>
        <w:widowControl w:val="0"/>
        <w:tabs>
          <w:tab w:val="left" w:pos="1134"/>
        </w:tabs>
        <w:spacing w:before="0" w:beforeAutospacing="0" w:after="0" w:afterAutospacing="0"/>
        <w:jc w:val="both"/>
        <w:rPr>
          <w:b/>
          <w:lang w:val="uk-UA"/>
        </w:rPr>
      </w:pPr>
      <w:r w:rsidRPr="009A57D9">
        <w:rPr>
          <w:b/>
          <w:color w:val="000000"/>
          <w:sz w:val="28"/>
          <w:szCs w:val="28"/>
          <w:lang w:val="uk-UA"/>
        </w:rPr>
        <w:t>Начальник відділу освіти                                               Л.Б. КОВАЛИШИН</w:t>
      </w:r>
    </w:p>
    <w:p w:rsidR="00D20A2E" w:rsidRDefault="00D20A2E" w:rsidP="00D20A2E">
      <w:pPr>
        <w:spacing w:after="0" w:line="240" w:lineRule="auto"/>
        <w:jc w:val="both"/>
        <w:rPr>
          <w:rFonts w:ascii="Times New Roman" w:hAnsi="Times New Roman" w:cs="Times New Roman"/>
          <w:b/>
          <w:sz w:val="28"/>
          <w:szCs w:val="28"/>
        </w:rPr>
      </w:pPr>
    </w:p>
    <w:p w:rsidR="00024514" w:rsidRDefault="00024514"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2F3A95" w:rsidRDefault="002F3A95" w:rsidP="00341DC8">
      <w:pPr>
        <w:spacing w:after="0" w:line="288" w:lineRule="auto"/>
        <w:jc w:val="right"/>
        <w:rPr>
          <w:rFonts w:ascii="Times New Roman" w:eastAsia="Times New Roman" w:hAnsi="Times New Roman" w:cs="Times New Roman"/>
          <w:sz w:val="28"/>
          <w:szCs w:val="28"/>
          <w:lang w:eastAsia="uk-UA"/>
        </w:rPr>
      </w:pPr>
    </w:p>
    <w:p w:rsidR="0007757C" w:rsidRDefault="0007757C" w:rsidP="00341DC8">
      <w:pPr>
        <w:spacing w:after="0" w:line="288" w:lineRule="auto"/>
        <w:jc w:val="right"/>
        <w:rPr>
          <w:rFonts w:ascii="Times New Roman" w:eastAsia="Times New Roman" w:hAnsi="Times New Roman" w:cs="Times New Roman"/>
          <w:b/>
          <w:i/>
          <w:sz w:val="28"/>
          <w:szCs w:val="28"/>
          <w:lang w:eastAsia="uk-UA"/>
        </w:rPr>
      </w:pPr>
      <w:r w:rsidRPr="00341DC8">
        <w:rPr>
          <w:rFonts w:ascii="Times New Roman" w:eastAsia="Times New Roman" w:hAnsi="Times New Roman" w:cs="Times New Roman"/>
          <w:sz w:val="28"/>
          <w:szCs w:val="28"/>
          <w:lang w:eastAsia="uk-UA"/>
        </w:rPr>
        <w:lastRenderedPageBreak/>
        <w:t> </w:t>
      </w:r>
      <w:r w:rsidR="00341DC8" w:rsidRPr="00B5379D">
        <w:rPr>
          <w:rFonts w:ascii="Times New Roman" w:eastAsia="Times New Roman" w:hAnsi="Times New Roman" w:cs="Times New Roman"/>
          <w:b/>
          <w:i/>
          <w:sz w:val="28"/>
          <w:szCs w:val="28"/>
          <w:lang w:eastAsia="uk-UA"/>
        </w:rPr>
        <w:t>Додаток 1</w:t>
      </w:r>
    </w:p>
    <w:p w:rsidR="00024514" w:rsidRPr="00B5379D" w:rsidRDefault="00024514" w:rsidP="00341DC8">
      <w:pPr>
        <w:spacing w:after="0" w:line="288" w:lineRule="auto"/>
        <w:jc w:val="right"/>
        <w:rPr>
          <w:rFonts w:ascii="Times New Roman" w:eastAsia="Times New Roman" w:hAnsi="Times New Roman" w:cs="Times New Roman"/>
          <w:b/>
          <w:i/>
          <w:sz w:val="28"/>
          <w:szCs w:val="28"/>
          <w:lang w:eastAsia="uk-UA"/>
        </w:rPr>
      </w:pPr>
    </w:p>
    <w:p w:rsidR="00341DC8" w:rsidRPr="00341DC8" w:rsidRDefault="00341DC8" w:rsidP="00341DC8">
      <w:pPr>
        <w:spacing w:after="0" w:line="288" w:lineRule="auto"/>
        <w:jc w:val="center"/>
        <w:rPr>
          <w:rFonts w:ascii="Times New Roman" w:eastAsia="Times New Roman" w:hAnsi="Times New Roman" w:cs="Times New Roman"/>
          <w:b/>
          <w:sz w:val="28"/>
          <w:szCs w:val="28"/>
          <w:lang w:eastAsia="uk-UA"/>
        </w:rPr>
      </w:pPr>
      <w:r w:rsidRPr="00341DC8">
        <w:rPr>
          <w:rFonts w:ascii="Times New Roman" w:eastAsia="Times New Roman" w:hAnsi="Times New Roman" w:cs="Times New Roman"/>
          <w:b/>
          <w:sz w:val="28"/>
          <w:szCs w:val="28"/>
          <w:lang w:eastAsia="uk-UA"/>
        </w:rPr>
        <w:t xml:space="preserve">Оргкомітет </w:t>
      </w:r>
    </w:p>
    <w:p w:rsidR="00341DC8" w:rsidRDefault="00341DC8" w:rsidP="00341DC8">
      <w:pPr>
        <w:spacing w:after="0" w:line="288" w:lineRule="auto"/>
        <w:rPr>
          <w:rFonts w:ascii="Times New Roman" w:eastAsia="Times New Roman" w:hAnsi="Times New Roman" w:cs="Times New Roman"/>
          <w:b/>
          <w:sz w:val="28"/>
          <w:szCs w:val="28"/>
          <w:lang w:eastAsia="uk-UA"/>
        </w:rPr>
      </w:pPr>
      <w:r w:rsidRPr="00341DC8">
        <w:rPr>
          <w:rFonts w:ascii="Times New Roman" w:eastAsia="Times New Roman" w:hAnsi="Times New Roman" w:cs="Times New Roman"/>
          <w:b/>
          <w:sz w:val="28"/>
          <w:szCs w:val="28"/>
          <w:lang w:eastAsia="uk-UA"/>
        </w:rPr>
        <w:t>І етапу Всеукраїнського конкурсу-захисту науково-дослідницьких робіт</w:t>
      </w:r>
    </w:p>
    <w:p w:rsidR="00DA5C4C" w:rsidRDefault="00DA5C4C" w:rsidP="00341DC8">
      <w:pPr>
        <w:spacing w:after="0" w:line="288" w:lineRule="auto"/>
        <w:rPr>
          <w:rFonts w:ascii="Times New Roman" w:eastAsia="Times New Roman" w:hAnsi="Times New Roman" w:cs="Times New Roman"/>
          <w:b/>
          <w:sz w:val="28"/>
          <w:szCs w:val="28"/>
          <w:lang w:eastAsia="uk-UA"/>
        </w:rPr>
      </w:pPr>
    </w:p>
    <w:p w:rsidR="00EB1A8B" w:rsidRDefault="00EB1A8B" w:rsidP="00341DC8">
      <w:pPr>
        <w:spacing w:after="0" w:line="288" w:lineRule="auto"/>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Мусій Світлана Степанівна </w:t>
      </w:r>
      <w:r w:rsidRPr="00B5379D">
        <w:rPr>
          <w:rFonts w:ascii="Times New Roman" w:eastAsia="Times New Roman" w:hAnsi="Times New Roman" w:cs="Times New Roman"/>
          <w:sz w:val="28"/>
          <w:szCs w:val="28"/>
          <w:lang w:eastAsia="uk-UA"/>
        </w:rPr>
        <w:t>– голова оргкомітету</w:t>
      </w:r>
    </w:p>
    <w:p w:rsidR="00F767E7" w:rsidRPr="00F767E7" w:rsidRDefault="00A050A1" w:rsidP="00F767E7">
      <w:pPr>
        <w:spacing w:after="0" w:line="288"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lang w:val="ru-RU" w:eastAsia="uk-UA"/>
        </w:rPr>
        <w:t xml:space="preserve">Багрій Мирослава Степанівна – </w:t>
      </w:r>
      <w:r w:rsidRPr="00A050A1">
        <w:rPr>
          <w:rFonts w:ascii="Times New Roman" w:eastAsia="Times New Roman" w:hAnsi="Times New Roman" w:cs="Times New Roman"/>
          <w:sz w:val="28"/>
          <w:szCs w:val="28"/>
          <w:lang w:val="ru-RU" w:eastAsia="uk-UA"/>
        </w:rPr>
        <w:t xml:space="preserve">секретар </w:t>
      </w:r>
      <w:r>
        <w:rPr>
          <w:rFonts w:ascii="Times New Roman" w:eastAsia="Times New Roman" w:hAnsi="Times New Roman" w:cs="Times New Roman"/>
          <w:sz w:val="28"/>
          <w:szCs w:val="28"/>
          <w:lang w:val="ru-RU" w:eastAsia="uk-UA"/>
        </w:rPr>
        <w:t>оргкомітету</w:t>
      </w:r>
      <w:r w:rsidR="00F767E7">
        <w:rPr>
          <w:rFonts w:ascii="Times New Roman" w:eastAsia="Times New Roman" w:hAnsi="Times New Roman" w:cs="Times New Roman"/>
          <w:sz w:val="28"/>
          <w:szCs w:val="28"/>
          <w:lang w:val="ru-RU" w:eastAsia="uk-UA"/>
        </w:rPr>
        <w:t xml:space="preserve">, методист </w:t>
      </w:r>
      <w:r w:rsidR="00F767E7" w:rsidRPr="00F767E7">
        <w:rPr>
          <w:rFonts w:ascii="Times New Roman" w:eastAsia="Times New Roman" w:hAnsi="Times New Roman" w:cs="Times New Roman"/>
          <w:sz w:val="28"/>
          <w:szCs w:val="28"/>
          <w:lang w:val="ru-RU" w:eastAsia="uk-UA"/>
        </w:rPr>
        <w:t>Сокальської МАНУМ імені Ігоря Богачевського</w:t>
      </w:r>
    </w:p>
    <w:p w:rsidR="00A050A1" w:rsidRPr="00A050A1" w:rsidRDefault="00F767E7" w:rsidP="00F767E7">
      <w:pPr>
        <w:spacing w:after="0" w:line="288"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Рябова</w:t>
      </w:r>
      <w:r>
        <w:rPr>
          <w:rFonts w:ascii="Times New Roman" w:eastAsia="Times New Roman" w:hAnsi="Times New Roman" w:cs="Times New Roman"/>
          <w:b/>
          <w:sz w:val="28"/>
          <w:szCs w:val="28"/>
          <w:lang w:val="ru-RU" w:eastAsia="uk-UA"/>
        </w:rPr>
        <w:t xml:space="preserve"> Оксана Миколаївна – </w:t>
      </w:r>
      <w:r w:rsidRPr="00B5379D">
        <w:rPr>
          <w:rFonts w:ascii="Times New Roman" w:eastAsia="Times New Roman" w:hAnsi="Times New Roman" w:cs="Times New Roman"/>
          <w:sz w:val="28"/>
          <w:szCs w:val="28"/>
          <w:lang w:val="ru-RU" w:eastAsia="uk-UA"/>
        </w:rPr>
        <w:t>методист</w:t>
      </w:r>
      <w:r w:rsidRPr="00F767E7">
        <w:t xml:space="preserve"> </w:t>
      </w:r>
      <w:r w:rsidRPr="00F767E7">
        <w:rPr>
          <w:rFonts w:ascii="Times New Roman" w:eastAsia="Times New Roman" w:hAnsi="Times New Roman" w:cs="Times New Roman"/>
          <w:sz w:val="28"/>
          <w:szCs w:val="28"/>
          <w:lang w:val="ru-RU" w:eastAsia="uk-UA"/>
        </w:rPr>
        <w:t>Сокальської МАНУМ імені Ігоря Богачевського</w:t>
      </w:r>
    </w:p>
    <w:p w:rsidR="00B5379D" w:rsidRDefault="00B5379D" w:rsidP="00DA5C4C">
      <w:pPr>
        <w:spacing w:after="0" w:line="288" w:lineRule="auto"/>
        <w:jc w:val="both"/>
        <w:rPr>
          <w:rFonts w:ascii="Times New Roman" w:eastAsia="Times New Roman" w:hAnsi="Times New Roman" w:cs="Times New Roman"/>
          <w:sz w:val="28"/>
          <w:szCs w:val="28"/>
          <w:lang w:eastAsia="uk-UA"/>
        </w:rPr>
      </w:pPr>
    </w:p>
    <w:tbl>
      <w:tblPr>
        <w:tblpPr w:leftFromText="180" w:rightFromText="180" w:vertAnchor="text" w:horzAnchor="margin" w:tblpXSpec="center" w:tblpY="-41"/>
        <w:tblW w:w="9772" w:type="dxa"/>
        <w:tblLayout w:type="fixed"/>
        <w:tblCellMar>
          <w:left w:w="40" w:type="dxa"/>
          <w:right w:w="40" w:type="dxa"/>
        </w:tblCellMar>
        <w:tblLook w:val="0000" w:firstRow="0" w:lastRow="0" w:firstColumn="0" w:lastColumn="0" w:noHBand="0" w:noVBand="0"/>
      </w:tblPr>
      <w:tblGrid>
        <w:gridCol w:w="3735"/>
        <w:gridCol w:w="6037"/>
      </w:tblGrid>
      <w:tr w:rsidR="00B5379D" w:rsidRPr="00B5379D" w:rsidTr="00A050A1">
        <w:trPr>
          <w:trHeight w:val="497"/>
        </w:trPr>
        <w:tc>
          <w:tcPr>
            <w:tcW w:w="3735" w:type="dxa"/>
          </w:tcPr>
          <w:p w:rsidR="00B5379D" w:rsidRPr="00B5379D" w:rsidRDefault="00B5379D" w:rsidP="00B5379D">
            <w:pPr>
              <w:widowControl w:val="0"/>
              <w:spacing w:after="0" w:line="240" w:lineRule="auto"/>
              <w:rPr>
                <w:rFonts w:ascii="Times New Roman" w:eastAsia="Times New Roman" w:hAnsi="Times New Roman" w:cs="Times New Roman"/>
                <w:b/>
                <w:sz w:val="28"/>
                <w:szCs w:val="28"/>
                <w:lang w:eastAsia="ru-RU"/>
              </w:rPr>
            </w:pPr>
          </w:p>
        </w:tc>
        <w:tc>
          <w:tcPr>
            <w:tcW w:w="6037" w:type="dxa"/>
          </w:tcPr>
          <w:p w:rsidR="00B5379D" w:rsidRPr="00B5379D" w:rsidRDefault="00B5379D" w:rsidP="00B5379D">
            <w:pPr>
              <w:tabs>
                <w:tab w:val="left" w:pos="1980"/>
              </w:tabs>
              <w:spacing w:after="0" w:line="240" w:lineRule="auto"/>
              <w:ind w:left="142"/>
              <w:jc w:val="right"/>
              <w:rPr>
                <w:rFonts w:ascii="Times New Roman" w:eastAsia="Times New Roman" w:hAnsi="Times New Roman" w:cs="Times New Roman"/>
                <w:b/>
                <w:i/>
                <w:sz w:val="28"/>
                <w:szCs w:val="28"/>
                <w:lang w:eastAsia="ru-RU"/>
              </w:rPr>
            </w:pPr>
            <w:r w:rsidRPr="00B5379D">
              <w:rPr>
                <w:rFonts w:ascii="Times New Roman" w:eastAsia="Times New Roman" w:hAnsi="Times New Roman" w:cs="Times New Roman"/>
                <w:b/>
                <w:i/>
                <w:sz w:val="28"/>
                <w:szCs w:val="28"/>
                <w:lang w:eastAsia="ru-RU"/>
              </w:rPr>
              <w:t>Додаток 2</w:t>
            </w:r>
          </w:p>
        </w:tc>
      </w:tr>
    </w:tbl>
    <w:p w:rsidR="00B5379D" w:rsidRPr="00B5379D" w:rsidRDefault="00B5379D" w:rsidP="00B5379D">
      <w:pPr>
        <w:widowControl w:val="0"/>
        <w:spacing w:after="0" w:line="240" w:lineRule="auto"/>
        <w:jc w:val="center"/>
        <w:rPr>
          <w:rFonts w:ascii="Times New Roman" w:eastAsia="Times New Roman" w:hAnsi="Times New Roman" w:cs="Times New Roman"/>
          <w:b/>
          <w:sz w:val="28"/>
          <w:szCs w:val="28"/>
          <w:lang w:eastAsia="ru-RU"/>
        </w:rPr>
      </w:pPr>
      <w:r w:rsidRPr="00B5379D">
        <w:rPr>
          <w:rFonts w:ascii="Times New Roman" w:eastAsia="Times New Roman" w:hAnsi="Times New Roman" w:cs="Times New Roman"/>
          <w:b/>
          <w:sz w:val="28"/>
          <w:szCs w:val="28"/>
          <w:lang w:eastAsia="ru-RU"/>
        </w:rPr>
        <w:t xml:space="preserve">                       </w:t>
      </w:r>
    </w:p>
    <w:p w:rsidR="00B5379D" w:rsidRPr="00B5379D" w:rsidRDefault="00B5379D" w:rsidP="00B5379D">
      <w:pPr>
        <w:spacing w:after="0" w:line="240" w:lineRule="auto"/>
        <w:jc w:val="center"/>
        <w:rPr>
          <w:rFonts w:ascii="Times New Roman" w:eastAsia="Times New Roman" w:hAnsi="Times New Roman" w:cs="Times New Roman"/>
          <w:b/>
          <w:sz w:val="28"/>
          <w:szCs w:val="28"/>
          <w:lang w:val="ru-RU" w:eastAsia="ru-RU"/>
        </w:rPr>
      </w:pPr>
      <w:r w:rsidRPr="00B5379D">
        <w:rPr>
          <w:rFonts w:ascii="Times New Roman" w:eastAsia="Times New Roman" w:hAnsi="Times New Roman" w:cs="Times New Roman"/>
          <w:b/>
          <w:sz w:val="28"/>
          <w:szCs w:val="28"/>
          <w:lang w:val="ru-RU" w:eastAsia="ru-RU"/>
        </w:rPr>
        <w:t>Склад</w:t>
      </w:r>
    </w:p>
    <w:p w:rsidR="00B5379D" w:rsidRPr="00B5379D" w:rsidRDefault="00B5379D" w:rsidP="00B5379D">
      <w:pPr>
        <w:spacing w:after="0" w:line="240" w:lineRule="auto"/>
        <w:jc w:val="center"/>
        <w:rPr>
          <w:rFonts w:ascii="Times New Roman" w:eastAsia="Times New Roman" w:hAnsi="Times New Roman" w:cs="Times New Roman"/>
          <w:b/>
          <w:sz w:val="28"/>
          <w:szCs w:val="28"/>
          <w:lang w:val="ru-RU" w:eastAsia="ru-RU"/>
        </w:rPr>
      </w:pPr>
      <w:r w:rsidRPr="00B5379D">
        <w:rPr>
          <w:rFonts w:ascii="Times New Roman" w:eastAsia="Times New Roman" w:hAnsi="Times New Roman" w:cs="Times New Roman"/>
          <w:b/>
          <w:sz w:val="28"/>
          <w:szCs w:val="28"/>
          <w:lang w:val="ru-RU" w:eastAsia="ru-RU"/>
        </w:rPr>
        <w:t>журі І етапу Всеукраїнського конкурсу-захисту</w:t>
      </w:r>
    </w:p>
    <w:p w:rsidR="00B5379D" w:rsidRPr="00B5379D" w:rsidRDefault="00B5379D" w:rsidP="00B5379D">
      <w:pPr>
        <w:spacing w:after="0" w:line="240" w:lineRule="auto"/>
        <w:jc w:val="center"/>
        <w:rPr>
          <w:rFonts w:ascii="Times New Roman" w:eastAsia="Times New Roman" w:hAnsi="Times New Roman" w:cs="Times New Roman"/>
          <w:b/>
          <w:sz w:val="28"/>
          <w:szCs w:val="28"/>
          <w:lang w:eastAsia="ru-RU"/>
        </w:rPr>
      </w:pPr>
      <w:r w:rsidRPr="00B5379D">
        <w:rPr>
          <w:rFonts w:ascii="Times New Roman" w:eastAsia="Times New Roman" w:hAnsi="Times New Roman" w:cs="Times New Roman"/>
          <w:b/>
          <w:sz w:val="28"/>
          <w:szCs w:val="28"/>
          <w:lang w:val="ru-RU" w:eastAsia="ru-RU"/>
        </w:rPr>
        <w:t>науково-дослідницьких робіт учнів у</w:t>
      </w:r>
      <w:r w:rsidRPr="00B5379D">
        <w:rPr>
          <w:rFonts w:ascii="Times New Roman" w:eastAsia="Times New Roman" w:hAnsi="Times New Roman" w:cs="Times New Roman"/>
          <w:b/>
          <w:sz w:val="28"/>
          <w:szCs w:val="28"/>
          <w:lang w:eastAsia="ru-RU"/>
        </w:rPr>
        <w:t xml:space="preserve"> 202</w:t>
      </w:r>
      <w:r w:rsidR="00193E27">
        <w:rPr>
          <w:rFonts w:ascii="Times New Roman" w:eastAsia="Times New Roman" w:hAnsi="Times New Roman" w:cs="Times New Roman"/>
          <w:b/>
          <w:sz w:val="28"/>
          <w:szCs w:val="28"/>
          <w:lang w:eastAsia="ru-RU"/>
        </w:rPr>
        <w:t>2</w:t>
      </w:r>
      <w:r w:rsidRPr="00B5379D">
        <w:rPr>
          <w:rFonts w:ascii="Times New Roman" w:eastAsia="Times New Roman" w:hAnsi="Times New Roman" w:cs="Times New Roman"/>
          <w:b/>
          <w:sz w:val="28"/>
          <w:szCs w:val="28"/>
          <w:lang w:eastAsia="ru-RU"/>
        </w:rPr>
        <w:t>-202</w:t>
      </w:r>
      <w:r w:rsidR="00193E27">
        <w:rPr>
          <w:rFonts w:ascii="Times New Roman" w:eastAsia="Times New Roman" w:hAnsi="Times New Roman" w:cs="Times New Roman"/>
          <w:b/>
          <w:sz w:val="28"/>
          <w:szCs w:val="28"/>
          <w:lang w:eastAsia="ru-RU"/>
        </w:rPr>
        <w:t>3</w:t>
      </w:r>
      <w:r w:rsidRPr="00B5379D">
        <w:rPr>
          <w:rFonts w:ascii="Times New Roman" w:eastAsia="Times New Roman" w:hAnsi="Times New Roman" w:cs="Times New Roman"/>
          <w:b/>
          <w:sz w:val="28"/>
          <w:szCs w:val="28"/>
          <w:lang w:eastAsia="ru-RU"/>
        </w:rPr>
        <w:t xml:space="preserve"> н. р.</w:t>
      </w:r>
    </w:p>
    <w:p w:rsidR="00B14595" w:rsidRDefault="00B14595" w:rsidP="00B5379D">
      <w:pPr>
        <w:spacing w:after="0" w:line="240" w:lineRule="auto"/>
        <w:jc w:val="center"/>
        <w:rPr>
          <w:rFonts w:ascii="Times New Roman" w:eastAsia="Times New Roman" w:hAnsi="Times New Roman" w:cs="Times New Roman"/>
          <w:b/>
          <w:sz w:val="28"/>
          <w:szCs w:val="28"/>
          <w:lang w:eastAsia="ru-RU"/>
        </w:rPr>
      </w:pPr>
    </w:p>
    <w:p w:rsidR="00B5379D" w:rsidRPr="00B5379D" w:rsidRDefault="00193E27" w:rsidP="00B537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555CCB">
        <w:rPr>
          <w:rFonts w:ascii="Times New Roman" w:eastAsia="Times New Roman" w:hAnsi="Times New Roman" w:cs="Times New Roman"/>
          <w:b/>
          <w:sz w:val="28"/>
          <w:szCs w:val="28"/>
          <w:lang w:eastAsia="ru-RU"/>
        </w:rPr>
        <w:t>7</w:t>
      </w:r>
      <w:r w:rsidR="00B5379D" w:rsidRPr="00B5379D">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00B5379D" w:rsidRPr="00B5379D">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3</w:t>
      </w:r>
      <w:r w:rsidR="00B5379D" w:rsidRPr="00B5379D">
        <w:rPr>
          <w:rFonts w:ascii="Times New Roman" w:eastAsia="Times New Roman" w:hAnsi="Times New Roman" w:cs="Times New Roman"/>
          <w:b/>
          <w:sz w:val="28"/>
          <w:szCs w:val="28"/>
          <w:lang w:eastAsia="ru-RU"/>
        </w:rPr>
        <w:t xml:space="preserve"> р.</w:t>
      </w:r>
    </w:p>
    <w:p w:rsidR="00B5379D" w:rsidRPr="00B5379D" w:rsidRDefault="00B5379D" w:rsidP="00B5379D">
      <w:pPr>
        <w:spacing w:after="0" w:line="240" w:lineRule="auto"/>
        <w:jc w:val="both"/>
        <w:rPr>
          <w:rFonts w:ascii="Times New Roman" w:eastAsia="Times New Roman" w:hAnsi="Times New Roman" w:cs="Times New Roman"/>
          <w:sz w:val="28"/>
          <w:szCs w:val="28"/>
          <w:lang w:eastAsia="ru-RU"/>
        </w:rPr>
      </w:pPr>
      <w:r w:rsidRPr="00B5379D">
        <w:rPr>
          <w:rFonts w:ascii="Times New Roman" w:eastAsia="Times New Roman" w:hAnsi="Times New Roman" w:cs="Times New Roman"/>
          <w:sz w:val="28"/>
          <w:szCs w:val="28"/>
          <w:lang w:eastAsia="ru-RU"/>
        </w:rPr>
        <w:t>(історія України, археологія, історичне краєзнавство, етнологія, українська мова, українська  література, англійська мова (польська, французька, німецька), світова література, фольклористика, мистецтвознавство, літературна творчість</w:t>
      </w:r>
      <w:r w:rsidR="00B14595" w:rsidRPr="00B14595">
        <w:t xml:space="preserve"> </w:t>
      </w:r>
      <w:r w:rsidR="00B14595" w:rsidRPr="00B14595">
        <w:rPr>
          <w:rFonts w:ascii="Times New Roman" w:eastAsia="Times New Roman" w:hAnsi="Times New Roman" w:cs="Times New Roman"/>
          <w:sz w:val="28"/>
          <w:szCs w:val="28"/>
          <w:lang w:eastAsia="ru-RU"/>
        </w:rPr>
        <w:t xml:space="preserve">соціологія, правознавство, </w:t>
      </w:r>
      <w:r w:rsidR="00B14595" w:rsidRPr="00B14595">
        <w:rPr>
          <w:rFonts w:ascii="Times New Roman" w:eastAsia="Times New Roman" w:hAnsi="Times New Roman" w:cs="Times New Roman"/>
          <w:sz w:val="28"/>
          <w:szCs w:val="28"/>
          <w:lang w:eastAsia="ru-RU"/>
        </w:rPr>
        <w:tab/>
        <w:t xml:space="preserve">педагогіка, </w:t>
      </w:r>
      <w:r w:rsidR="003F6B80">
        <w:rPr>
          <w:rFonts w:ascii="Times New Roman" w:eastAsia="Times New Roman" w:hAnsi="Times New Roman" w:cs="Times New Roman"/>
          <w:sz w:val="28"/>
          <w:szCs w:val="28"/>
          <w:lang w:eastAsia="ru-RU"/>
        </w:rPr>
        <w:t xml:space="preserve">психологія, </w:t>
      </w:r>
      <w:r w:rsidR="00B14595" w:rsidRPr="00B14595">
        <w:rPr>
          <w:rFonts w:ascii="Times New Roman" w:eastAsia="Times New Roman" w:hAnsi="Times New Roman" w:cs="Times New Roman"/>
          <w:sz w:val="28"/>
          <w:szCs w:val="28"/>
          <w:lang w:eastAsia="ru-RU"/>
        </w:rPr>
        <w:t>теологія, релігієзнавство та історія релігії, журналістика</w:t>
      </w:r>
      <w:r w:rsidRPr="00B5379D">
        <w:rPr>
          <w:rFonts w:ascii="Times New Roman" w:eastAsia="Times New Roman" w:hAnsi="Times New Roman" w:cs="Times New Roman"/>
          <w:sz w:val="28"/>
          <w:szCs w:val="28"/>
          <w:lang w:eastAsia="ru-RU"/>
        </w:rPr>
        <w:t>)</w:t>
      </w:r>
    </w:p>
    <w:p w:rsidR="00B5379D" w:rsidRPr="00B5379D" w:rsidRDefault="00B5379D" w:rsidP="00B5379D">
      <w:pPr>
        <w:spacing w:after="0" w:line="240" w:lineRule="auto"/>
        <w:rPr>
          <w:rFonts w:ascii="Times New Roman" w:eastAsia="Times New Roman" w:hAnsi="Times New Roman" w:cs="Times New Roman"/>
          <w:b/>
          <w:sz w:val="28"/>
          <w:szCs w:val="28"/>
          <w:lang w:eastAsia="ru-RU"/>
        </w:rPr>
      </w:pPr>
    </w:p>
    <w:p w:rsidR="00B5379D" w:rsidRPr="00B5379D" w:rsidRDefault="00B5379D" w:rsidP="00B5379D">
      <w:pPr>
        <w:spacing w:after="0" w:line="240" w:lineRule="auto"/>
        <w:rPr>
          <w:rFonts w:ascii="Times New Roman" w:eastAsia="Times New Roman" w:hAnsi="Times New Roman" w:cs="Times New Roman"/>
          <w:b/>
          <w:sz w:val="28"/>
          <w:szCs w:val="28"/>
          <w:lang w:eastAsia="ru-RU"/>
        </w:rPr>
      </w:pPr>
      <w:r w:rsidRPr="00B5379D">
        <w:rPr>
          <w:rFonts w:ascii="Times New Roman" w:eastAsia="Times New Roman" w:hAnsi="Times New Roman" w:cs="Times New Roman"/>
          <w:b/>
          <w:sz w:val="28"/>
          <w:szCs w:val="28"/>
          <w:lang w:eastAsia="ru-RU"/>
        </w:rPr>
        <w:t xml:space="preserve">Багрій Мирослава Степанівна - голова журі </w:t>
      </w:r>
    </w:p>
    <w:p w:rsidR="00B5379D" w:rsidRDefault="00B5379D" w:rsidP="00B5379D">
      <w:pPr>
        <w:spacing w:after="0" w:line="240" w:lineRule="auto"/>
        <w:rPr>
          <w:rFonts w:ascii="Times New Roman" w:eastAsia="Times New Roman" w:hAnsi="Times New Roman" w:cs="Times New Roman"/>
          <w:sz w:val="28"/>
          <w:szCs w:val="28"/>
          <w:lang w:eastAsia="ru-RU"/>
        </w:rPr>
      </w:pPr>
      <w:r w:rsidRPr="00B5379D">
        <w:rPr>
          <w:rFonts w:ascii="Times New Roman" w:eastAsia="Times New Roman" w:hAnsi="Times New Roman" w:cs="Times New Roman"/>
          <w:sz w:val="28"/>
          <w:szCs w:val="28"/>
          <w:lang w:eastAsia="ru-RU"/>
        </w:rPr>
        <w:t xml:space="preserve">Рябова Оксана Миколаївна – </w:t>
      </w:r>
      <w:r w:rsidR="00040504">
        <w:rPr>
          <w:rFonts w:ascii="Times New Roman" w:eastAsia="Times New Roman" w:hAnsi="Times New Roman" w:cs="Times New Roman"/>
          <w:sz w:val="28"/>
          <w:szCs w:val="28"/>
          <w:lang w:eastAsia="ru-RU"/>
        </w:rPr>
        <w:t xml:space="preserve">секретар </w:t>
      </w:r>
      <w:r w:rsidRPr="00B5379D">
        <w:rPr>
          <w:rFonts w:ascii="Times New Roman" w:eastAsia="Times New Roman" w:hAnsi="Times New Roman" w:cs="Times New Roman"/>
          <w:sz w:val="28"/>
          <w:szCs w:val="28"/>
          <w:lang w:eastAsia="ru-RU"/>
        </w:rPr>
        <w:t xml:space="preserve">журі </w:t>
      </w:r>
    </w:p>
    <w:p w:rsidR="00B5379D" w:rsidRPr="00B5379D" w:rsidRDefault="00B5379D" w:rsidP="00B5379D">
      <w:pPr>
        <w:spacing w:after="0" w:line="240" w:lineRule="auto"/>
        <w:rPr>
          <w:rFonts w:ascii="Times New Roman" w:eastAsia="Times New Roman" w:hAnsi="Times New Roman" w:cs="Times New Roman"/>
          <w:sz w:val="28"/>
          <w:szCs w:val="28"/>
          <w:lang w:eastAsia="ru-RU"/>
        </w:rPr>
      </w:pPr>
      <w:r w:rsidRPr="00B5379D">
        <w:rPr>
          <w:rFonts w:ascii="Times New Roman" w:eastAsia="Times New Roman" w:hAnsi="Times New Roman" w:cs="Times New Roman"/>
          <w:sz w:val="28"/>
          <w:szCs w:val="28"/>
          <w:lang w:eastAsia="ru-RU"/>
        </w:rPr>
        <w:t>Царинська Мар'яна Орестівна – член журі</w:t>
      </w:r>
    </w:p>
    <w:p w:rsidR="00B5379D" w:rsidRDefault="00B5379D" w:rsidP="00B537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Федунь Надія Степанівна </w:t>
      </w:r>
      <w:r w:rsidRPr="00B5379D">
        <w:rPr>
          <w:rFonts w:ascii="Times New Roman" w:eastAsia="Times New Roman" w:hAnsi="Times New Roman" w:cs="Times New Roman"/>
          <w:sz w:val="28"/>
          <w:szCs w:val="28"/>
          <w:lang w:eastAsia="ru-RU"/>
        </w:rPr>
        <w:t xml:space="preserve"> – член журі</w:t>
      </w:r>
    </w:p>
    <w:p w:rsidR="00B14595" w:rsidRDefault="00B14595" w:rsidP="00B537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Коновалець Наталія Іванівна </w:t>
      </w:r>
      <w:r w:rsidRPr="00B14595">
        <w:rPr>
          <w:rFonts w:ascii="Times New Roman" w:eastAsia="Times New Roman" w:hAnsi="Times New Roman" w:cs="Times New Roman"/>
          <w:sz w:val="28"/>
          <w:szCs w:val="28"/>
          <w:lang w:eastAsia="ru-RU"/>
        </w:rPr>
        <w:t>– член журі</w:t>
      </w:r>
    </w:p>
    <w:p w:rsidR="003F6B80" w:rsidRDefault="003F6B80" w:rsidP="00B5379D">
      <w:pPr>
        <w:spacing w:after="0" w:line="240" w:lineRule="auto"/>
        <w:rPr>
          <w:rFonts w:ascii="Times New Roman" w:eastAsia="Times New Roman" w:hAnsi="Times New Roman" w:cs="Times New Roman"/>
          <w:sz w:val="28"/>
          <w:szCs w:val="28"/>
          <w:lang w:eastAsia="ru-RU"/>
        </w:rPr>
      </w:pPr>
      <w:r w:rsidRPr="003F6B80">
        <w:rPr>
          <w:rFonts w:ascii="Times New Roman" w:eastAsia="Times New Roman" w:hAnsi="Times New Roman" w:cs="Times New Roman"/>
          <w:sz w:val="28"/>
          <w:szCs w:val="28"/>
          <w:lang w:eastAsia="ru-RU"/>
        </w:rPr>
        <w:t>Михайлова Світлана Ахполатівна – член журі</w:t>
      </w:r>
    </w:p>
    <w:p w:rsidR="003F6B80" w:rsidRDefault="003F6B80" w:rsidP="00B537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Федчун Марія Юріївна – член журі</w:t>
      </w:r>
    </w:p>
    <w:p w:rsidR="003F6B80" w:rsidRPr="00B5379D" w:rsidRDefault="003F6B80" w:rsidP="00B5379D">
      <w:pPr>
        <w:spacing w:after="0" w:line="240" w:lineRule="auto"/>
        <w:rPr>
          <w:rFonts w:ascii="Times New Roman" w:eastAsia="Times New Roman" w:hAnsi="Times New Roman" w:cs="Times New Roman"/>
          <w:sz w:val="28"/>
          <w:szCs w:val="28"/>
          <w:lang w:eastAsia="ru-RU"/>
        </w:rPr>
      </w:pPr>
    </w:p>
    <w:p w:rsidR="00B5379D" w:rsidRPr="00B5379D" w:rsidRDefault="00B5379D" w:rsidP="00B5379D">
      <w:pPr>
        <w:spacing w:after="0" w:line="240" w:lineRule="auto"/>
        <w:jc w:val="center"/>
        <w:rPr>
          <w:rFonts w:ascii="Times New Roman" w:eastAsia="Times New Roman" w:hAnsi="Times New Roman" w:cs="Times New Roman"/>
          <w:b/>
          <w:sz w:val="28"/>
          <w:szCs w:val="28"/>
          <w:lang w:eastAsia="ru-RU"/>
        </w:rPr>
      </w:pPr>
    </w:p>
    <w:p w:rsidR="00B5379D" w:rsidRPr="00B5379D" w:rsidRDefault="00193E27" w:rsidP="00B537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B14595">
        <w:rPr>
          <w:rFonts w:ascii="Times New Roman" w:eastAsia="Times New Roman" w:hAnsi="Times New Roman" w:cs="Times New Roman"/>
          <w:b/>
          <w:sz w:val="28"/>
          <w:szCs w:val="28"/>
          <w:lang w:eastAsia="ru-RU"/>
        </w:rPr>
        <w:t>7</w:t>
      </w:r>
      <w:r w:rsidR="00B5379D" w:rsidRPr="00B5379D">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00B5379D" w:rsidRPr="00B5379D">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3</w:t>
      </w:r>
      <w:r w:rsidR="00B5379D" w:rsidRPr="00B5379D">
        <w:rPr>
          <w:rFonts w:ascii="Times New Roman" w:eastAsia="Times New Roman" w:hAnsi="Times New Roman" w:cs="Times New Roman"/>
          <w:b/>
          <w:sz w:val="28"/>
          <w:szCs w:val="28"/>
          <w:lang w:eastAsia="ru-RU"/>
        </w:rPr>
        <w:t xml:space="preserve"> р.</w:t>
      </w:r>
    </w:p>
    <w:p w:rsidR="00B5379D" w:rsidRPr="00B5379D" w:rsidRDefault="00B5379D" w:rsidP="00B5379D">
      <w:pPr>
        <w:spacing w:after="0" w:line="240" w:lineRule="auto"/>
        <w:jc w:val="both"/>
        <w:rPr>
          <w:rFonts w:ascii="Times New Roman" w:eastAsia="Times New Roman" w:hAnsi="Times New Roman" w:cs="Times New Roman"/>
          <w:sz w:val="28"/>
          <w:szCs w:val="28"/>
          <w:lang w:eastAsia="ru-RU"/>
        </w:rPr>
      </w:pPr>
      <w:r w:rsidRPr="00B5379D">
        <w:rPr>
          <w:rFonts w:ascii="Times New Roman" w:eastAsia="Times New Roman" w:hAnsi="Times New Roman" w:cs="Times New Roman"/>
          <w:sz w:val="28"/>
          <w:szCs w:val="28"/>
          <w:lang w:eastAsia="ru-RU"/>
        </w:rPr>
        <w:t xml:space="preserve">(науки про Землю, математика, фізика та астрономія, економіка, біологія, екологія та аграрні науки, </w:t>
      </w:r>
      <w:r w:rsidR="00B14595" w:rsidRPr="00B14595">
        <w:rPr>
          <w:rFonts w:ascii="Times New Roman" w:eastAsia="Times New Roman" w:hAnsi="Times New Roman" w:cs="Times New Roman"/>
          <w:sz w:val="28"/>
          <w:szCs w:val="28"/>
          <w:lang w:eastAsia="ru-RU"/>
        </w:rPr>
        <w:t>хімія, технічні науки</w:t>
      </w:r>
      <w:r w:rsidR="00B14595">
        <w:rPr>
          <w:rFonts w:ascii="Times New Roman" w:eastAsia="Times New Roman" w:hAnsi="Times New Roman" w:cs="Times New Roman"/>
          <w:sz w:val="28"/>
          <w:szCs w:val="28"/>
          <w:lang w:eastAsia="ru-RU"/>
        </w:rPr>
        <w:t>,</w:t>
      </w:r>
      <w:r w:rsidRPr="00B5379D">
        <w:rPr>
          <w:rFonts w:ascii="Times New Roman" w:eastAsia="Times New Roman" w:hAnsi="Times New Roman" w:cs="Times New Roman"/>
          <w:sz w:val="28"/>
          <w:szCs w:val="28"/>
          <w:lang w:eastAsia="ru-RU"/>
        </w:rPr>
        <w:t xml:space="preserve"> комп’ютерні науки)</w:t>
      </w:r>
    </w:p>
    <w:p w:rsidR="00B5379D" w:rsidRPr="00B5379D" w:rsidRDefault="00B5379D" w:rsidP="00B5379D">
      <w:pPr>
        <w:spacing w:after="0" w:line="240" w:lineRule="auto"/>
        <w:jc w:val="both"/>
        <w:rPr>
          <w:rFonts w:ascii="Times New Roman" w:eastAsia="Times New Roman" w:hAnsi="Times New Roman" w:cs="Times New Roman"/>
          <w:sz w:val="28"/>
          <w:szCs w:val="28"/>
          <w:lang w:eastAsia="ru-RU"/>
        </w:rPr>
      </w:pPr>
    </w:p>
    <w:p w:rsidR="00B5379D" w:rsidRDefault="00B5379D" w:rsidP="00B5379D">
      <w:pPr>
        <w:spacing w:after="0" w:line="240" w:lineRule="auto"/>
        <w:jc w:val="both"/>
        <w:rPr>
          <w:rFonts w:ascii="Times New Roman" w:eastAsia="Times New Roman" w:hAnsi="Times New Roman" w:cs="Times New Roman"/>
          <w:b/>
          <w:sz w:val="28"/>
          <w:szCs w:val="28"/>
          <w:lang w:eastAsia="ru-RU"/>
        </w:rPr>
      </w:pPr>
      <w:r w:rsidRPr="00B5379D">
        <w:rPr>
          <w:rFonts w:ascii="Times New Roman" w:eastAsia="Times New Roman" w:hAnsi="Times New Roman" w:cs="Times New Roman"/>
          <w:b/>
          <w:sz w:val="28"/>
          <w:szCs w:val="28"/>
          <w:lang w:eastAsia="ru-RU"/>
        </w:rPr>
        <w:t>Стасюк Ольга Юстинівна – голова журі</w:t>
      </w:r>
    </w:p>
    <w:p w:rsidR="00040504" w:rsidRPr="00040504" w:rsidRDefault="00040504" w:rsidP="00B5379D">
      <w:pPr>
        <w:spacing w:after="0" w:line="240" w:lineRule="auto"/>
        <w:jc w:val="both"/>
        <w:rPr>
          <w:rFonts w:ascii="Times New Roman" w:eastAsia="Times New Roman" w:hAnsi="Times New Roman" w:cs="Times New Roman"/>
          <w:sz w:val="28"/>
          <w:szCs w:val="28"/>
          <w:lang w:eastAsia="ru-RU"/>
        </w:rPr>
      </w:pPr>
      <w:r w:rsidRPr="00040504">
        <w:rPr>
          <w:rFonts w:ascii="Times New Roman" w:eastAsia="Times New Roman" w:hAnsi="Times New Roman" w:cs="Times New Roman"/>
          <w:sz w:val="28"/>
          <w:szCs w:val="28"/>
          <w:lang w:eastAsia="ru-RU"/>
        </w:rPr>
        <w:t xml:space="preserve">Деленко Світлана Петрівна – </w:t>
      </w:r>
      <w:r>
        <w:rPr>
          <w:rFonts w:ascii="Times New Roman" w:eastAsia="Times New Roman" w:hAnsi="Times New Roman" w:cs="Times New Roman"/>
          <w:sz w:val="28"/>
          <w:szCs w:val="28"/>
          <w:lang w:eastAsia="ru-RU"/>
        </w:rPr>
        <w:t>секретар</w:t>
      </w:r>
      <w:r w:rsidRPr="00040504">
        <w:rPr>
          <w:rFonts w:ascii="Times New Roman" w:eastAsia="Times New Roman" w:hAnsi="Times New Roman" w:cs="Times New Roman"/>
          <w:sz w:val="28"/>
          <w:szCs w:val="28"/>
          <w:lang w:eastAsia="ru-RU"/>
        </w:rPr>
        <w:t xml:space="preserve"> журі</w:t>
      </w:r>
    </w:p>
    <w:p w:rsidR="00B5379D" w:rsidRPr="00B5379D" w:rsidRDefault="00B5379D" w:rsidP="00B5379D">
      <w:pPr>
        <w:spacing w:after="0" w:line="240" w:lineRule="auto"/>
        <w:jc w:val="both"/>
        <w:rPr>
          <w:rFonts w:ascii="Times New Roman" w:eastAsia="Times New Roman" w:hAnsi="Times New Roman" w:cs="Times New Roman"/>
          <w:sz w:val="28"/>
          <w:szCs w:val="28"/>
          <w:lang w:eastAsia="ru-RU"/>
        </w:rPr>
      </w:pPr>
      <w:r w:rsidRPr="00B5379D">
        <w:rPr>
          <w:rFonts w:ascii="Times New Roman" w:eastAsia="Times New Roman" w:hAnsi="Times New Roman" w:cs="Times New Roman"/>
          <w:sz w:val="28"/>
          <w:szCs w:val="28"/>
          <w:lang w:eastAsia="ru-RU"/>
        </w:rPr>
        <w:t>Бик Мирослава Богданівна – член журі</w:t>
      </w:r>
    </w:p>
    <w:p w:rsidR="00B5379D" w:rsidRPr="00B5379D" w:rsidRDefault="00B5379D" w:rsidP="00B5379D">
      <w:pPr>
        <w:spacing w:after="0" w:line="240" w:lineRule="auto"/>
        <w:jc w:val="both"/>
        <w:rPr>
          <w:rFonts w:ascii="Times New Roman" w:eastAsia="Times New Roman" w:hAnsi="Times New Roman" w:cs="Times New Roman"/>
          <w:sz w:val="28"/>
          <w:szCs w:val="28"/>
          <w:lang w:eastAsia="ru-RU"/>
        </w:rPr>
      </w:pPr>
      <w:r w:rsidRPr="00B5379D">
        <w:rPr>
          <w:rFonts w:ascii="Times New Roman" w:eastAsia="Times New Roman" w:hAnsi="Times New Roman" w:cs="Times New Roman"/>
          <w:sz w:val="28"/>
          <w:szCs w:val="28"/>
          <w:lang w:eastAsia="ru-RU"/>
        </w:rPr>
        <w:t>Кровіцька Лариса Ярославівна – член журі</w:t>
      </w:r>
    </w:p>
    <w:p w:rsidR="00B5379D" w:rsidRDefault="00193E27" w:rsidP="00B5379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Батіг Олена Іванівна</w:t>
      </w:r>
      <w:r w:rsidR="00B5379D" w:rsidRPr="00B5379D">
        <w:rPr>
          <w:rFonts w:ascii="Times New Roman" w:eastAsia="Times New Roman" w:hAnsi="Times New Roman" w:cs="Times New Roman"/>
          <w:sz w:val="28"/>
          <w:szCs w:val="28"/>
          <w:lang w:eastAsia="ru-RU"/>
        </w:rPr>
        <w:t xml:space="preserve"> – член журі</w:t>
      </w:r>
    </w:p>
    <w:p w:rsidR="00B5379D" w:rsidRPr="00B5379D" w:rsidRDefault="00B5379D" w:rsidP="00B5379D">
      <w:pPr>
        <w:spacing w:after="0" w:line="240" w:lineRule="auto"/>
        <w:jc w:val="right"/>
        <w:rPr>
          <w:rFonts w:ascii="Times New Roman" w:eastAsia="Times New Roman" w:hAnsi="Times New Roman" w:cs="Times New Roman"/>
          <w:sz w:val="28"/>
          <w:szCs w:val="28"/>
          <w:lang w:eastAsia="ru-RU"/>
        </w:rPr>
      </w:pPr>
    </w:p>
    <w:p w:rsidR="00B5379D" w:rsidRPr="00B5379D" w:rsidRDefault="00B5379D" w:rsidP="00B5379D">
      <w:pPr>
        <w:spacing w:after="0" w:line="240" w:lineRule="auto"/>
        <w:jc w:val="right"/>
        <w:rPr>
          <w:rFonts w:ascii="Times New Roman" w:eastAsia="Times New Roman" w:hAnsi="Times New Roman" w:cs="Times New Roman"/>
          <w:b/>
          <w:i/>
          <w:sz w:val="28"/>
          <w:szCs w:val="28"/>
          <w:lang w:eastAsia="ru-RU"/>
        </w:rPr>
      </w:pPr>
      <w:r w:rsidRPr="00B5379D">
        <w:rPr>
          <w:rFonts w:ascii="Times New Roman" w:eastAsia="Times New Roman" w:hAnsi="Times New Roman" w:cs="Times New Roman"/>
          <w:b/>
          <w:i/>
          <w:sz w:val="28"/>
          <w:szCs w:val="28"/>
          <w:lang w:eastAsia="ru-RU"/>
        </w:rPr>
        <w:lastRenderedPageBreak/>
        <w:t>Додаток 3</w:t>
      </w:r>
    </w:p>
    <w:p w:rsidR="00B5379D" w:rsidRPr="00B5379D" w:rsidRDefault="00B5379D" w:rsidP="00B5379D">
      <w:pPr>
        <w:spacing w:after="0" w:line="240" w:lineRule="auto"/>
        <w:jc w:val="center"/>
        <w:rPr>
          <w:rFonts w:ascii="Times New Roman" w:eastAsia="Times New Roman" w:hAnsi="Times New Roman" w:cs="Times New Roman"/>
          <w:b/>
          <w:sz w:val="28"/>
          <w:szCs w:val="28"/>
          <w:lang w:eastAsia="ru-RU"/>
        </w:rPr>
      </w:pPr>
    </w:p>
    <w:p w:rsidR="00B5379D" w:rsidRPr="00B5379D" w:rsidRDefault="00B5379D" w:rsidP="00B5379D">
      <w:pPr>
        <w:spacing w:after="0" w:line="240" w:lineRule="auto"/>
        <w:jc w:val="center"/>
        <w:rPr>
          <w:rFonts w:ascii="Times New Roman" w:eastAsia="Times New Roman" w:hAnsi="Times New Roman" w:cs="Times New Roman"/>
          <w:b/>
          <w:sz w:val="28"/>
          <w:szCs w:val="28"/>
          <w:lang w:eastAsia="ru-RU"/>
        </w:rPr>
      </w:pPr>
      <w:r w:rsidRPr="00B5379D">
        <w:rPr>
          <w:rFonts w:ascii="Times New Roman" w:eastAsia="Times New Roman" w:hAnsi="Times New Roman" w:cs="Times New Roman"/>
          <w:b/>
          <w:sz w:val="28"/>
          <w:szCs w:val="28"/>
          <w:lang w:eastAsia="ru-RU"/>
        </w:rPr>
        <w:t>Заявка</w:t>
      </w:r>
    </w:p>
    <w:p w:rsidR="00B5379D" w:rsidRPr="00B5379D" w:rsidRDefault="00B5379D" w:rsidP="00B5379D">
      <w:pPr>
        <w:spacing w:after="0" w:line="240" w:lineRule="auto"/>
        <w:jc w:val="center"/>
        <w:rPr>
          <w:rFonts w:ascii="Times New Roman" w:eastAsia="Times New Roman" w:hAnsi="Times New Roman" w:cs="Times New Roman"/>
          <w:b/>
          <w:sz w:val="28"/>
          <w:szCs w:val="28"/>
          <w:lang w:eastAsia="ru-RU"/>
        </w:rPr>
      </w:pPr>
      <w:r w:rsidRPr="00B5379D">
        <w:rPr>
          <w:rFonts w:ascii="Times New Roman" w:eastAsia="Times New Roman" w:hAnsi="Times New Roman" w:cs="Times New Roman"/>
          <w:b/>
          <w:sz w:val="28"/>
          <w:szCs w:val="28"/>
          <w:lang w:eastAsia="ru-RU"/>
        </w:rPr>
        <w:t xml:space="preserve">ЗЗСО </w:t>
      </w:r>
      <w:r w:rsidR="001F3167">
        <w:rPr>
          <w:rFonts w:ascii="Times New Roman" w:eastAsia="Times New Roman" w:hAnsi="Times New Roman" w:cs="Times New Roman"/>
          <w:b/>
          <w:sz w:val="28"/>
          <w:szCs w:val="28"/>
          <w:lang w:eastAsia="ru-RU"/>
        </w:rPr>
        <w:t>(ЗПО)</w:t>
      </w:r>
      <w:r w:rsidRPr="00B5379D">
        <w:rPr>
          <w:rFonts w:ascii="Times New Roman" w:eastAsia="Times New Roman" w:hAnsi="Times New Roman" w:cs="Times New Roman"/>
          <w:b/>
          <w:sz w:val="28"/>
          <w:szCs w:val="28"/>
          <w:lang w:eastAsia="ru-RU"/>
        </w:rPr>
        <w:t>_____________________________</w:t>
      </w:r>
    </w:p>
    <w:p w:rsidR="00B5379D" w:rsidRPr="00B5379D" w:rsidRDefault="00B5379D" w:rsidP="00B5379D">
      <w:pPr>
        <w:spacing w:after="0" w:line="240" w:lineRule="auto"/>
        <w:jc w:val="center"/>
        <w:rPr>
          <w:rFonts w:ascii="Times New Roman" w:eastAsia="Times New Roman" w:hAnsi="Times New Roman" w:cs="Times New Roman"/>
          <w:i/>
          <w:sz w:val="28"/>
          <w:szCs w:val="28"/>
          <w:lang w:eastAsia="ru-RU"/>
        </w:rPr>
      </w:pPr>
      <w:r w:rsidRPr="00B5379D">
        <w:rPr>
          <w:rFonts w:ascii="Times New Roman" w:eastAsia="Times New Roman" w:hAnsi="Times New Roman" w:cs="Times New Roman"/>
          <w:i/>
          <w:sz w:val="28"/>
          <w:szCs w:val="28"/>
          <w:lang w:eastAsia="ru-RU"/>
        </w:rPr>
        <w:t>назва закладу освіти</w:t>
      </w:r>
    </w:p>
    <w:p w:rsidR="00B5379D" w:rsidRPr="00B5379D" w:rsidRDefault="00B5379D" w:rsidP="00B5379D">
      <w:pPr>
        <w:spacing w:after="0" w:line="240" w:lineRule="auto"/>
        <w:jc w:val="center"/>
        <w:rPr>
          <w:rFonts w:ascii="Times New Roman" w:eastAsia="Times New Roman" w:hAnsi="Times New Roman" w:cs="Times New Roman"/>
          <w:i/>
          <w:sz w:val="28"/>
          <w:szCs w:val="28"/>
          <w:lang w:eastAsia="ru-RU"/>
        </w:rPr>
      </w:pPr>
    </w:p>
    <w:p w:rsidR="00B5379D" w:rsidRPr="00B5379D" w:rsidRDefault="00B5379D" w:rsidP="00B5379D">
      <w:pPr>
        <w:spacing w:after="0" w:line="240" w:lineRule="auto"/>
        <w:jc w:val="center"/>
        <w:rPr>
          <w:rFonts w:ascii="Times New Roman" w:eastAsia="Times New Roman" w:hAnsi="Times New Roman" w:cs="Times New Roman"/>
          <w:b/>
          <w:sz w:val="28"/>
          <w:szCs w:val="28"/>
          <w:lang w:eastAsia="ru-RU"/>
        </w:rPr>
      </w:pPr>
      <w:r w:rsidRPr="00B5379D">
        <w:rPr>
          <w:rFonts w:ascii="Times New Roman" w:eastAsia="Times New Roman" w:hAnsi="Times New Roman" w:cs="Times New Roman"/>
          <w:b/>
          <w:sz w:val="28"/>
          <w:szCs w:val="28"/>
          <w:lang w:eastAsia="ru-RU"/>
        </w:rPr>
        <w:t>на участь учнів у І етапі Всеукраїнського конкурсу-захисту науково-дослідницьких робіт</w:t>
      </w:r>
    </w:p>
    <w:tbl>
      <w:tblPr>
        <w:tblW w:w="0" w:type="auto"/>
        <w:tblInd w:w="-459" w:type="dxa"/>
        <w:tblBorders>
          <w:top w:val="single" w:sz="4" w:space="0" w:color="auto"/>
        </w:tblBorders>
        <w:tblLook w:val="0000" w:firstRow="0" w:lastRow="0" w:firstColumn="0" w:lastColumn="0" w:noHBand="0" w:noVBand="0"/>
      </w:tblPr>
      <w:tblGrid>
        <w:gridCol w:w="836"/>
        <w:gridCol w:w="2261"/>
        <w:gridCol w:w="832"/>
        <w:gridCol w:w="2314"/>
        <w:gridCol w:w="1979"/>
        <w:gridCol w:w="2079"/>
      </w:tblGrid>
      <w:tr w:rsidR="00B5379D" w:rsidRPr="00B5379D" w:rsidTr="00A050A1">
        <w:trPr>
          <w:trHeight w:val="100"/>
        </w:trPr>
        <w:tc>
          <w:tcPr>
            <w:tcW w:w="836" w:type="dxa"/>
            <w:tcBorders>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r w:rsidRPr="00B5379D">
              <w:rPr>
                <w:rFonts w:ascii="Times New Roman" w:eastAsia="Times New Roman" w:hAnsi="Times New Roman" w:cs="Times New Roman"/>
                <w:sz w:val="24"/>
                <w:szCs w:val="24"/>
                <w:lang w:eastAsia="ru-RU"/>
              </w:rPr>
              <w:t>№з/п</w:t>
            </w:r>
          </w:p>
        </w:tc>
        <w:tc>
          <w:tcPr>
            <w:tcW w:w="2261" w:type="dxa"/>
            <w:tcBorders>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r w:rsidRPr="00B5379D">
              <w:rPr>
                <w:rFonts w:ascii="Times New Roman" w:eastAsia="Times New Roman" w:hAnsi="Times New Roman" w:cs="Times New Roman"/>
                <w:sz w:val="24"/>
                <w:szCs w:val="24"/>
                <w:lang w:eastAsia="ru-RU"/>
              </w:rPr>
              <w:t>Прізвище, ім'я, по батькові учня</w:t>
            </w:r>
          </w:p>
        </w:tc>
        <w:tc>
          <w:tcPr>
            <w:tcW w:w="832" w:type="dxa"/>
            <w:tcBorders>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r w:rsidRPr="00B5379D">
              <w:rPr>
                <w:rFonts w:ascii="Times New Roman" w:eastAsia="Times New Roman" w:hAnsi="Times New Roman" w:cs="Times New Roman"/>
                <w:sz w:val="24"/>
                <w:szCs w:val="24"/>
                <w:lang w:eastAsia="ru-RU"/>
              </w:rPr>
              <w:t xml:space="preserve">Клас </w:t>
            </w:r>
          </w:p>
        </w:tc>
        <w:tc>
          <w:tcPr>
            <w:tcW w:w="2314" w:type="dxa"/>
            <w:tcBorders>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r w:rsidRPr="00B5379D">
              <w:rPr>
                <w:rFonts w:ascii="Times New Roman" w:eastAsia="Times New Roman" w:hAnsi="Times New Roman" w:cs="Times New Roman"/>
                <w:sz w:val="24"/>
                <w:szCs w:val="24"/>
                <w:lang w:eastAsia="ru-RU"/>
              </w:rPr>
              <w:t>Тема науково-дослідницької роботи</w:t>
            </w:r>
          </w:p>
        </w:tc>
        <w:tc>
          <w:tcPr>
            <w:tcW w:w="1979" w:type="dxa"/>
            <w:tcBorders>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r w:rsidRPr="00B5379D">
              <w:rPr>
                <w:rFonts w:ascii="Times New Roman" w:eastAsia="Times New Roman" w:hAnsi="Times New Roman" w:cs="Times New Roman"/>
                <w:sz w:val="24"/>
                <w:szCs w:val="24"/>
                <w:lang w:eastAsia="ru-RU"/>
              </w:rPr>
              <w:t>Відділення і секція</w:t>
            </w:r>
          </w:p>
        </w:tc>
        <w:tc>
          <w:tcPr>
            <w:tcW w:w="2079" w:type="dxa"/>
            <w:tcBorders>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r w:rsidRPr="00B5379D">
              <w:rPr>
                <w:rFonts w:ascii="Times New Roman" w:eastAsia="Times New Roman" w:hAnsi="Times New Roman" w:cs="Times New Roman"/>
                <w:sz w:val="24"/>
                <w:szCs w:val="24"/>
                <w:lang w:eastAsia="ru-RU"/>
              </w:rPr>
              <w:t>Прізвище, ім'я, по батькові наукового керівника</w:t>
            </w:r>
          </w:p>
        </w:tc>
      </w:tr>
      <w:tr w:rsidR="00B5379D" w:rsidRPr="00B5379D" w:rsidTr="00A050A1">
        <w:trPr>
          <w:trHeight w:val="100"/>
        </w:trPr>
        <w:tc>
          <w:tcPr>
            <w:tcW w:w="836" w:type="dxa"/>
            <w:tcBorders>
              <w:top w:val="single" w:sz="4" w:space="0" w:color="auto"/>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p>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p>
        </w:tc>
        <w:tc>
          <w:tcPr>
            <w:tcW w:w="832" w:type="dxa"/>
            <w:tcBorders>
              <w:top w:val="single" w:sz="4" w:space="0" w:color="auto"/>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p>
        </w:tc>
        <w:tc>
          <w:tcPr>
            <w:tcW w:w="2314" w:type="dxa"/>
            <w:tcBorders>
              <w:top w:val="single" w:sz="4" w:space="0" w:color="auto"/>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p>
        </w:tc>
        <w:tc>
          <w:tcPr>
            <w:tcW w:w="2079" w:type="dxa"/>
            <w:tcBorders>
              <w:top w:val="single" w:sz="4" w:space="0" w:color="auto"/>
              <w:left w:val="single" w:sz="4" w:space="0" w:color="auto"/>
              <w:bottom w:val="single" w:sz="4" w:space="0" w:color="auto"/>
              <w:right w:val="single" w:sz="4" w:space="0" w:color="auto"/>
            </w:tcBorders>
          </w:tcPr>
          <w:p w:rsidR="00B5379D" w:rsidRPr="00B5379D" w:rsidRDefault="00B5379D" w:rsidP="00B5379D">
            <w:pPr>
              <w:spacing w:after="0" w:line="240" w:lineRule="auto"/>
              <w:jc w:val="center"/>
              <w:rPr>
                <w:rFonts w:ascii="Times New Roman" w:eastAsia="Times New Roman" w:hAnsi="Times New Roman" w:cs="Times New Roman"/>
                <w:sz w:val="24"/>
                <w:szCs w:val="24"/>
                <w:lang w:eastAsia="ru-RU"/>
              </w:rPr>
            </w:pPr>
          </w:p>
        </w:tc>
      </w:tr>
    </w:tbl>
    <w:p w:rsidR="00B5379D" w:rsidRPr="00B5379D" w:rsidRDefault="00B5379D" w:rsidP="00B5379D">
      <w:pPr>
        <w:spacing w:after="0" w:line="240" w:lineRule="auto"/>
        <w:jc w:val="center"/>
        <w:rPr>
          <w:rFonts w:ascii="Times New Roman" w:eastAsia="Times New Roman" w:hAnsi="Times New Roman" w:cs="Times New Roman"/>
          <w:b/>
          <w:sz w:val="28"/>
          <w:szCs w:val="28"/>
          <w:lang w:eastAsia="ru-RU"/>
        </w:rPr>
      </w:pPr>
    </w:p>
    <w:p w:rsidR="00555CCB" w:rsidRDefault="00555CCB" w:rsidP="00B5379D">
      <w:pPr>
        <w:widowControl w:val="0"/>
        <w:spacing w:after="0" w:line="240" w:lineRule="auto"/>
        <w:ind w:left="5680" w:right="276"/>
        <w:jc w:val="both"/>
        <w:rPr>
          <w:rFonts w:ascii="Times New Roman" w:eastAsia="Calibri" w:hAnsi="Times New Roman" w:cs="Times New Roman"/>
          <w:color w:val="000000"/>
          <w:sz w:val="20"/>
          <w:szCs w:val="20"/>
          <w:shd w:val="clear" w:color="auto" w:fill="FFFFFF"/>
          <w:lang w:eastAsia="x-none"/>
        </w:rPr>
      </w:pPr>
    </w:p>
    <w:p w:rsidR="00555CCB" w:rsidRDefault="00555CCB" w:rsidP="00B5379D">
      <w:pPr>
        <w:widowControl w:val="0"/>
        <w:spacing w:after="0" w:line="240" w:lineRule="auto"/>
        <w:ind w:left="5680" w:right="276"/>
        <w:jc w:val="both"/>
        <w:rPr>
          <w:rFonts w:ascii="Times New Roman" w:eastAsia="Calibri" w:hAnsi="Times New Roman" w:cs="Times New Roman"/>
          <w:color w:val="000000"/>
          <w:sz w:val="20"/>
          <w:szCs w:val="20"/>
          <w:shd w:val="clear" w:color="auto" w:fill="FFFFFF"/>
          <w:lang w:eastAsia="x-none"/>
        </w:rPr>
      </w:pPr>
    </w:p>
    <w:p w:rsidR="00555CCB" w:rsidRDefault="00555CCB" w:rsidP="00B5379D">
      <w:pPr>
        <w:widowControl w:val="0"/>
        <w:spacing w:after="0" w:line="240" w:lineRule="auto"/>
        <w:ind w:left="5680" w:right="276"/>
        <w:jc w:val="both"/>
        <w:rPr>
          <w:rFonts w:ascii="Times New Roman" w:eastAsia="Calibri" w:hAnsi="Times New Roman" w:cs="Times New Roman"/>
          <w:color w:val="000000"/>
          <w:sz w:val="20"/>
          <w:szCs w:val="20"/>
          <w:shd w:val="clear" w:color="auto" w:fill="FFFFFF"/>
          <w:lang w:eastAsia="x-none"/>
        </w:rPr>
      </w:pPr>
    </w:p>
    <w:p w:rsidR="00B5379D" w:rsidRPr="00B5379D" w:rsidRDefault="00B5379D" w:rsidP="00B5379D">
      <w:pPr>
        <w:widowControl w:val="0"/>
        <w:spacing w:after="0" w:line="240" w:lineRule="auto"/>
        <w:ind w:left="5680" w:right="276"/>
        <w:jc w:val="both"/>
        <w:rPr>
          <w:rFonts w:ascii="Times New Roman" w:eastAsia="Calibri" w:hAnsi="Times New Roman" w:cs="Times New Roman"/>
          <w:color w:val="000000"/>
          <w:sz w:val="20"/>
          <w:szCs w:val="20"/>
          <w:shd w:val="clear" w:color="auto" w:fill="FFFFFF"/>
          <w:lang w:eastAsia="x-none"/>
        </w:rPr>
      </w:pPr>
      <w:r w:rsidRPr="00B5379D">
        <w:rPr>
          <w:rFonts w:ascii="Times New Roman" w:eastAsia="Calibri" w:hAnsi="Times New Roman" w:cs="Times New Roman"/>
          <w:color w:val="000000"/>
          <w:sz w:val="20"/>
          <w:szCs w:val="20"/>
          <w:shd w:val="clear" w:color="auto" w:fill="FFFFFF"/>
          <w:lang w:val="x-none" w:eastAsia="x-none"/>
        </w:rPr>
        <w:t>ЗАТВЕРДЖЕНО</w:t>
      </w:r>
    </w:p>
    <w:p w:rsidR="00B5379D" w:rsidRPr="00B5379D" w:rsidRDefault="00B5379D" w:rsidP="00B5379D">
      <w:pPr>
        <w:widowControl w:val="0"/>
        <w:spacing w:after="0" w:line="240" w:lineRule="auto"/>
        <w:ind w:left="5680" w:right="276"/>
        <w:jc w:val="both"/>
        <w:rPr>
          <w:rFonts w:ascii="Times New Roman" w:eastAsia="Calibri" w:hAnsi="Times New Roman" w:cs="Times New Roman"/>
          <w:color w:val="000000"/>
          <w:sz w:val="20"/>
          <w:szCs w:val="20"/>
          <w:shd w:val="clear" w:color="auto" w:fill="FFFFFF"/>
          <w:lang w:eastAsia="x-none"/>
        </w:rPr>
      </w:pPr>
      <w:r w:rsidRPr="00B5379D">
        <w:rPr>
          <w:rFonts w:ascii="Times New Roman" w:eastAsia="Calibri" w:hAnsi="Times New Roman" w:cs="Times New Roman"/>
          <w:color w:val="000000"/>
          <w:sz w:val="20"/>
          <w:szCs w:val="20"/>
          <w:shd w:val="clear" w:color="auto" w:fill="FFFFFF"/>
          <w:lang w:eastAsia="x-none"/>
        </w:rPr>
        <w:t>Наказом відділу освіти</w:t>
      </w:r>
      <w:r>
        <w:rPr>
          <w:rFonts w:ascii="Times New Roman" w:eastAsia="Calibri" w:hAnsi="Times New Roman" w:cs="Times New Roman"/>
          <w:color w:val="000000"/>
          <w:sz w:val="20"/>
          <w:szCs w:val="20"/>
          <w:shd w:val="clear" w:color="auto" w:fill="FFFFFF"/>
          <w:lang w:eastAsia="x-none"/>
        </w:rPr>
        <w:t>, молоді та с</w:t>
      </w:r>
      <w:r w:rsidR="005D3D50">
        <w:rPr>
          <w:rFonts w:ascii="Times New Roman" w:eastAsia="Calibri" w:hAnsi="Times New Roman" w:cs="Times New Roman"/>
          <w:color w:val="000000"/>
          <w:sz w:val="20"/>
          <w:szCs w:val="20"/>
          <w:shd w:val="clear" w:color="auto" w:fill="FFFFFF"/>
          <w:lang w:eastAsia="x-none"/>
        </w:rPr>
        <w:t>порту</w:t>
      </w:r>
    </w:p>
    <w:p w:rsidR="00B5379D" w:rsidRPr="00B5379D" w:rsidRDefault="00B5379D" w:rsidP="00B5379D">
      <w:pPr>
        <w:widowControl w:val="0"/>
        <w:spacing w:after="0" w:line="240" w:lineRule="auto"/>
        <w:ind w:left="5680" w:right="276"/>
        <w:jc w:val="both"/>
        <w:rPr>
          <w:rFonts w:ascii="Times New Roman" w:eastAsia="Calibri" w:hAnsi="Times New Roman" w:cs="Times New Roman"/>
          <w:color w:val="000000"/>
          <w:sz w:val="20"/>
          <w:szCs w:val="20"/>
          <w:shd w:val="clear" w:color="auto" w:fill="FFFFFF"/>
          <w:lang w:eastAsia="x-none"/>
        </w:rPr>
      </w:pPr>
      <w:r w:rsidRPr="00B5379D">
        <w:rPr>
          <w:rFonts w:ascii="Times New Roman" w:eastAsia="Calibri" w:hAnsi="Times New Roman" w:cs="Times New Roman"/>
          <w:color w:val="000000"/>
          <w:sz w:val="20"/>
          <w:szCs w:val="20"/>
          <w:shd w:val="clear" w:color="auto" w:fill="FFFFFF"/>
          <w:lang w:eastAsia="x-none"/>
        </w:rPr>
        <w:t>Сокальської міської ради</w:t>
      </w:r>
    </w:p>
    <w:p w:rsidR="00B5379D" w:rsidRPr="00B5379D" w:rsidRDefault="00B5379D" w:rsidP="00B5379D">
      <w:pPr>
        <w:widowControl w:val="0"/>
        <w:spacing w:after="0" w:line="240" w:lineRule="auto"/>
        <w:ind w:left="5680" w:right="276"/>
        <w:jc w:val="both"/>
        <w:rPr>
          <w:rFonts w:ascii="Times New Roman" w:eastAsia="Calibri" w:hAnsi="Times New Roman" w:cs="Times New Roman"/>
          <w:sz w:val="20"/>
          <w:szCs w:val="20"/>
          <w:u w:val="single"/>
          <w:lang w:val="x-none" w:eastAsia="x-none"/>
        </w:rPr>
      </w:pPr>
      <w:r w:rsidRPr="00B5379D">
        <w:rPr>
          <w:rFonts w:ascii="Times New Roman" w:eastAsia="Calibri" w:hAnsi="Times New Roman" w:cs="Times New Roman"/>
          <w:color w:val="000000"/>
          <w:sz w:val="20"/>
          <w:szCs w:val="20"/>
          <w:shd w:val="clear" w:color="auto" w:fill="FFFFFF"/>
          <w:lang w:val="x-none" w:eastAsia="x-none"/>
        </w:rPr>
        <w:t>від _</w:t>
      </w:r>
      <w:r w:rsidRPr="005D3D50">
        <w:rPr>
          <w:rFonts w:ascii="Times New Roman" w:eastAsia="Calibri" w:hAnsi="Times New Roman" w:cs="Times New Roman"/>
          <w:color w:val="000000"/>
          <w:sz w:val="20"/>
          <w:szCs w:val="20"/>
          <w:u w:val="single"/>
          <w:shd w:val="clear" w:color="auto" w:fill="FFFFFF"/>
          <w:lang w:eastAsia="x-none"/>
        </w:rPr>
        <w:t>2</w:t>
      </w:r>
      <w:r w:rsidR="005D3D50" w:rsidRPr="005D3D50">
        <w:rPr>
          <w:rFonts w:ascii="Times New Roman" w:eastAsia="Calibri" w:hAnsi="Times New Roman" w:cs="Times New Roman"/>
          <w:color w:val="000000"/>
          <w:sz w:val="20"/>
          <w:szCs w:val="20"/>
          <w:u w:val="single"/>
          <w:shd w:val="clear" w:color="auto" w:fill="FFFFFF"/>
          <w:lang w:eastAsia="x-none"/>
        </w:rPr>
        <w:t>6</w:t>
      </w:r>
      <w:r w:rsidRPr="005D3D50">
        <w:rPr>
          <w:rFonts w:ascii="Times New Roman" w:eastAsia="Calibri" w:hAnsi="Times New Roman" w:cs="Times New Roman"/>
          <w:color w:val="000000"/>
          <w:sz w:val="20"/>
          <w:szCs w:val="20"/>
          <w:u w:val="single"/>
          <w:shd w:val="clear" w:color="auto" w:fill="FFFFFF"/>
          <w:lang w:eastAsia="x-none"/>
        </w:rPr>
        <w:t>.12.202</w:t>
      </w:r>
      <w:r w:rsidR="005D3D50" w:rsidRPr="005D3D50">
        <w:rPr>
          <w:rFonts w:ascii="Times New Roman" w:eastAsia="Calibri" w:hAnsi="Times New Roman" w:cs="Times New Roman"/>
          <w:color w:val="000000"/>
          <w:sz w:val="20"/>
          <w:szCs w:val="20"/>
          <w:u w:val="single"/>
          <w:shd w:val="clear" w:color="auto" w:fill="FFFFFF"/>
          <w:lang w:eastAsia="x-none"/>
        </w:rPr>
        <w:t>2</w:t>
      </w:r>
      <w:r w:rsidRPr="005D3D50">
        <w:rPr>
          <w:rFonts w:ascii="Times New Roman" w:eastAsia="Calibri" w:hAnsi="Times New Roman" w:cs="Times New Roman"/>
          <w:color w:val="000000"/>
          <w:sz w:val="20"/>
          <w:szCs w:val="20"/>
          <w:u w:val="single"/>
          <w:shd w:val="clear" w:color="auto" w:fill="FFFFFF"/>
          <w:lang w:eastAsia="x-none"/>
        </w:rPr>
        <w:t xml:space="preserve"> р</w:t>
      </w:r>
      <w:r w:rsidRPr="005D3D50">
        <w:rPr>
          <w:rFonts w:ascii="Times New Roman" w:eastAsia="Calibri" w:hAnsi="Times New Roman" w:cs="Times New Roman"/>
          <w:color w:val="000000"/>
          <w:sz w:val="20"/>
          <w:szCs w:val="20"/>
          <w:shd w:val="clear" w:color="auto" w:fill="FFFFFF"/>
          <w:lang w:eastAsia="x-none"/>
        </w:rPr>
        <w:t xml:space="preserve">. </w:t>
      </w:r>
      <w:r w:rsidRPr="005D3D50">
        <w:rPr>
          <w:rFonts w:ascii="Times New Roman" w:eastAsia="Calibri" w:hAnsi="Times New Roman" w:cs="Times New Roman"/>
          <w:color w:val="000000"/>
          <w:sz w:val="20"/>
          <w:szCs w:val="20"/>
          <w:shd w:val="clear" w:color="auto" w:fill="FFFFFF"/>
          <w:lang w:val="x-none" w:eastAsia="x-none"/>
        </w:rPr>
        <w:t xml:space="preserve"> </w:t>
      </w:r>
    </w:p>
    <w:p w:rsidR="00B5379D" w:rsidRPr="00B5379D" w:rsidRDefault="00B5379D" w:rsidP="00B5379D">
      <w:pPr>
        <w:keepNext/>
        <w:keepLines/>
        <w:widowControl w:val="0"/>
        <w:spacing w:after="0" w:line="240" w:lineRule="auto"/>
        <w:ind w:left="40"/>
        <w:jc w:val="center"/>
        <w:outlineLvl w:val="3"/>
        <w:rPr>
          <w:rFonts w:ascii="Times New Roman" w:eastAsia="Calibri" w:hAnsi="Times New Roman" w:cs="Times New Roman"/>
          <w:color w:val="000000"/>
          <w:sz w:val="28"/>
          <w:szCs w:val="28"/>
          <w:shd w:val="clear" w:color="auto" w:fill="FFFFFF"/>
          <w:lang w:val="x-none" w:eastAsia="x-none"/>
        </w:rPr>
      </w:pPr>
      <w:bookmarkStart w:id="1" w:name="bookmark1"/>
    </w:p>
    <w:p w:rsidR="00B5379D" w:rsidRPr="00B5379D" w:rsidRDefault="00B5379D" w:rsidP="00B5379D">
      <w:pPr>
        <w:keepNext/>
        <w:keepLines/>
        <w:widowControl w:val="0"/>
        <w:spacing w:after="0" w:line="240" w:lineRule="auto"/>
        <w:ind w:left="40"/>
        <w:jc w:val="center"/>
        <w:outlineLvl w:val="3"/>
        <w:rPr>
          <w:rFonts w:ascii="Times New Roman" w:eastAsia="Calibri" w:hAnsi="Times New Roman" w:cs="Times New Roman"/>
          <w:color w:val="000000"/>
          <w:sz w:val="28"/>
          <w:szCs w:val="28"/>
          <w:shd w:val="clear" w:color="auto" w:fill="FFFFFF"/>
          <w:lang w:val="x-none" w:eastAsia="x-none"/>
        </w:rPr>
      </w:pPr>
    </w:p>
    <w:p w:rsidR="00B5379D" w:rsidRPr="00B5379D" w:rsidRDefault="00B5379D" w:rsidP="00B5379D">
      <w:pPr>
        <w:keepNext/>
        <w:keepLines/>
        <w:widowControl w:val="0"/>
        <w:spacing w:after="0" w:line="240" w:lineRule="auto"/>
        <w:ind w:left="40"/>
        <w:jc w:val="center"/>
        <w:outlineLvl w:val="3"/>
        <w:rPr>
          <w:rFonts w:ascii="Times New Roman" w:eastAsia="Calibri" w:hAnsi="Times New Roman" w:cs="Times New Roman"/>
          <w:b/>
          <w:sz w:val="28"/>
          <w:szCs w:val="28"/>
          <w:lang w:val="x-none" w:eastAsia="x-none"/>
        </w:rPr>
      </w:pPr>
      <w:r w:rsidRPr="00B5379D">
        <w:rPr>
          <w:rFonts w:ascii="Times New Roman" w:eastAsia="Calibri" w:hAnsi="Times New Roman" w:cs="Times New Roman"/>
          <w:b/>
          <w:sz w:val="28"/>
          <w:szCs w:val="28"/>
          <w:shd w:val="clear" w:color="auto" w:fill="FFFFFF"/>
          <w:lang w:eastAsia="x-none"/>
        </w:rPr>
        <w:t xml:space="preserve">Умови </w:t>
      </w:r>
      <w:r w:rsidRPr="00B5379D">
        <w:rPr>
          <w:rFonts w:ascii="Times New Roman" w:eastAsia="Calibri" w:hAnsi="Times New Roman" w:cs="Times New Roman"/>
          <w:b/>
          <w:color w:val="000000"/>
          <w:sz w:val="28"/>
          <w:szCs w:val="28"/>
          <w:shd w:val="clear" w:color="auto" w:fill="FFFFFF"/>
          <w:lang w:val="x-none" w:eastAsia="x-none"/>
        </w:rPr>
        <w:t xml:space="preserve"> проведення</w:t>
      </w:r>
      <w:bookmarkEnd w:id="1"/>
    </w:p>
    <w:p w:rsidR="00B5379D" w:rsidRPr="00B5379D" w:rsidRDefault="00B5379D" w:rsidP="00B5379D">
      <w:pPr>
        <w:keepNext/>
        <w:keepLines/>
        <w:widowControl w:val="0"/>
        <w:spacing w:after="0" w:line="240" w:lineRule="auto"/>
        <w:ind w:left="40"/>
        <w:jc w:val="center"/>
        <w:outlineLvl w:val="3"/>
        <w:rPr>
          <w:rFonts w:ascii="Times New Roman" w:eastAsia="Calibri" w:hAnsi="Times New Roman" w:cs="Times New Roman"/>
          <w:b/>
          <w:sz w:val="28"/>
          <w:szCs w:val="28"/>
          <w:shd w:val="clear" w:color="auto" w:fill="FFFFFF"/>
          <w:lang w:eastAsia="x-none"/>
        </w:rPr>
      </w:pPr>
      <w:bookmarkStart w:id="2" w:name="bookmark2"/>
      <w:r w:rsidRPr="00B5379D">
        <w:rPr>
          <w:rFonts w:ascii="Times New Roman" w:eastAsia="Calibri" w:hAnsi="Times New Roman" w:cs="Times New Roman"/>
          <w:b/>
          <w:sz w:val="28"/>
          <w:szCs w:val="28"/>
          <w:shd w:val="clear" w:color="auto" w:fill="FFFFFF"/>
          <w:lang w:val="x-none" w:eastAsia="x-none"/>
        </w:rPr>
        <w:t>І етап</w:t>
      </w:r>
      <w:r w:rsidRPr="00B5379D">
        <w:rPr>
          <w:rFonts w:ascii="Times New Roman" w:eastAsia="Calibri" w:hAnsi="Times New Roman" w:cs="Times New Roman"/>
          <w:b/>
          <w:sz w:val="28"/>
          <w:szCs w:val="28"/>
          <w:shd w:val="clear" w:color="auto" w:fill="FFFFFF"/>
          <w:lang w:eastAsia="x-none"/>
        </w:rPr>
        <w:t>у</w:t>
      </w:r>
      <w:r w:rsidRPr="00B5379D">
        <w:rPr>
          <w:rFonts w:ascii="Times New Roman" w:eastAsia="Calibri" w:hAnsi="Times New Roman" w:cs="Times New Roman"/>
          <w:b/>
          <w:sz w:val="28"/>
          <w:szCs w:val="28"/>
          <w:shd w:val="clear" w:color="auto" w:fill="FFFFFF"/>
          <w:lang w:val="x-none" w:eastAsia="x-none"/>
        </w:rPr>
        <w:t xml:space="preserve"> </w:t>
      </w:r>
      <w:r w:rsidRPr="00B5379D">
        <w:rPr>
          <w:rFonts w:ascii="Times New Roman" w:eastAsia="Calibri" w:hAnsi="Times New Roman" w:cs="Times New Roman"/>
          <w:b/>
          <w:sz w:val="28"/>
          <w:szCs w:val="28"/>
          <w:shd w:val="clear" w:color="auto" w:fill="FFFFFF"/>
          <w:lang w:eastAsia="x-none"/>
        </w:rPr>
        <w:t xml:space="preserve">Всеукраїнського </w:t>
      </w:r>
      <w:r w:rsidRPr="00B5379D">
        <w:rPr>
          <w:rFonts w:ascii="Times New Roman" w:eastAsia="Calibri" w:hAnsi="Times New Roman" w:cs="Times New Roman"/>
          <w:b/>
          <w:sz w:val="28"/>
          <w:szCs w:val="28"/>
          <w:shd w:val="clear" w:color="auto" w:fill="FFFFFF"/>
          <w:lang w:val="x-none" w:eastAsia="x-none"/>
        </w:rPr>
        <w:t xml:space="preserve"> конкурсу-захисту науково-дослідницьких</w:t>
      </w:r>
      <w:r w:rsidRPr="00B5379D">
        <w:rPr>
          <w:rFonts w:ascii="Times New Roman" w:eastAsia="Calibri" w:hAnsi="Times New Roman" w:cs="Times New Roman"/>
          <w:b/>
          <w:sz w:val="28"/>
          <w:szCs w:val="28"/>
          <w:shd w:val="clear" w:color="auto" w:fill="FFFFFF"/>
          <w:lang w:val="x-none" w:eastAsia="x-none"/>
        </w:rPr>
        <w:br/>
        <w:t xml:space="preserve">робіт </w:t>
      </w:r>
      <w:r w:rsidRPr="00B5379D">
        <w:rPr>
          <w:rFonts w:ascii="Times New Roman" w:eastAsia="Calibri" w:hAnsi="Times New Roman" w:cs="Times New Roman"/>
          <w:b/>
          <w:sz w:val="28"/>
          <w:szCs w:val="28"/>
          <w:shd w:val="clear" w:color="auto" w:fill="FFFFFF"/>
          <w:lang w:eastAsia="x-none"/>
        </w:rPr>
        <w:t xml:space="preserve">слухачів малих академій та </w:t>
      </w:r>
      <w:r w:rsidRPr="00B5379D">
        <w:rPr>
          <w:rFonts w:ascii="Times New Roman" w:eastAsia="Calibri" w:hAnsi="Times New Roman" w:cs="Times New Roman"/>
          <w:b/>
          <w:sz w:val="28"/>
          <w:szCs w:val="28"/>
          <w:shd w:val="clear" w:color="auto" w:fill="FFFFFF"/>
          <w:lang w:val="x-none" w:eastAsia="x-none"/>
        </w:rPr>
        <w:t>учнів-членів</w:t>
      </w:r>
      <w:r w:rsidRPr="00B5379D">
        <w:rPr>
          <w:rFonts w:ascii="Times New Roman" w:eastAsia="Calibri" w:hAnsi="Times New Roman" w:cs="Times New Roman"/>
          <w:b/>
          <w:sz w:val="28"/>
          <w:szCs w:val="28"/>
          <w:shd w:val="clear" w:color="auto" w:fill="FFFFFF"/>
          <w:lang w:eastAsia="x-none"/>
        </w:rPr>
        <w:t xml:space="preserve"> наукових товариств</w:t>
      </w:r>
    </w:p>
    <w:p w:rsidR="00B5379D" w:rsidRPr="00B5379D" w:rsidRDefault="00B5379D" w:rsidP="00B5379D">
      <w:pPr>
        <w:keepNext/>
        <w:keepLines/>
        <w:widowControl w:val="0"/>
        <w:spacing w:after="0" w:line="240" w:lineRule="auto"/>
        <w:ind w:left="40"/>
        <w:jc w:val="center"/>
        <w:outlineLvl w:val="3"/>
        <w:rPr>
          <w:rFonts w:ascii="Times New Roman" w:eastAsia="Calibri" w:hAnsi="Times New Roman" w:cs="Times New Roman"/>
          <w:b/>
          <w:sz w:val="28"/>
          <w:szCs w:val="28"/>
          <w:shd w:val="clear" w:color="auto" w:fill="FFFFFF"/>
          <w:lang w:val="x-none" w:eastAsia="x-none"/>
        </w:rPr>
      </w:pPr>
      <w:r w:rsidRPr="00B5379D">
        <w:rPr>
          <w:rFonts w:ascii="Times New Roman" w:eastAsia="Calibri" w:hAnsi="Times New Roman" w:cs="Times New Roman"/>
          <w:b/>
          <w:sz w:val="28"/>
          <w:szCs w:val="28"/>
          <w:shd w:val="clear" w:color="auto" w:fill="FFFFFF"/>
          <w:lang w:val="x-none" w:eastAsia="x-none"/>
        </w:rPr>
        <w:t xml:space="preserve"> </w:t>
      </w:r>
      <w:bookmarkStart w:id="3" w:name="bookmark3"/>
      <w:bookmarkEnd w:id="2"/>
      <w:r w:rsidRPr="00B5379D">
        <w:rPr>
          <w:rFonts w:ascii="Times New Roman" w:eastAsia="Calibri" w:hAnsi="Times New Roman" w:cs="Times New Roman"/>
          <w:b/>
          <w:sz w:val="28"/>
          <w:szCs w:val="28"/>
          <w:shd w:val="clear" w:color="auto" w:fill="FFFFFF"/>
          <w:lang w:val="x-none" w:eastAsia="x-none"/>
        </w:rPr>
        <w:t>у 202</w:t>
      </w:r>
      <w:r w:rsidR="005D3D50">
        <w:rPr>
          <w:rFonts w:ascii="Times New Roman" w:eastAsia="Calibri" w:hAnsi="Times New Roman" w:cs="Times New Roman"/>
          <w:b/>
          <w:sz w:val="28"/>
          <w:szCs w:val="28"/>
          <w:shd w:val="clear" w:color="auto" w:fill="FFFFFF"/>
          <w:lang w:eastAsia="x-none"/>
        </w:rPr>
        <w:t>2</w:t>
      </w:r>
      <w:r w:rsidRPr="00B5379D">
        <w:rPr>
          <w:rFonts w:ascii="Times New Roman" w:eastAsia="Calibri" w:hAnsi="Times New Roman" w:cs="Times New Roman"/>
          <w:b/>
          <w:sz w:val="28"/>
          <w:szCs w:val="28"/>
          <w:shd w:val="clear" w:color="auto" w:fill="FFFFFF"/>
          <w:lang w:val="x-none" w:eastAsia="x-none"/>
        </w:rPr>
        <w:t>-202</w:t>
      </w:r>
      <w:r w:rsidR="005D3D50">
        <w:rPr>
          <w:rFonts w:ascii="Times New Roman" w:eastAsia="Calibri" w:hAnsi="Times New Roman" w:cs="Times New Roman"/>
          <w:b/>
          <w:sz w:val="28"/>
          <w:szCs w:val="28"/>
          <w:shd w:val="clear" w:color="auto" w:fill="FFFFFF"/>
          <w:lang w:eastAsia="x-none"/>
        </w:rPr>
        <w:t>3</w:t>
      </w:r>
      <w:r w:rsidRPr="00B5379D">
        <w:rPr>
          <w:rFonts w:ascii="Times New Roman" w:eastAsia="Calibri" w:hAnsi="Times New Roman" w:cs="Times New Roman"/>
          <w:b/>
          <w:sz w:val="28"/>
          <w:szCs w:val="28"/>
          <w:shd w:val="clear" w:color="auto" w:fill="FFFFFF"/>
          <w:lang w:val="x-none" w:eastAsia="x-none"/>
        </w:rPr>
        <w:t xml:space="preserve"> навчальному році</w:t>
      </w:r>
      <w:bookmarkEnd w:id="3"/>
    </w:p>
    <w:p w:rsidR="00B5379D" w:rsidRDefault="00B5379D" w:rsidP="00DA5C4C">
      <w:pPr>
        <w:spacing w:after="0" w:line="288" w:lineRule="auto"/>
        <w:jc w:val="both"/>
        <w:rPr>
          <w:rFonts w:ascii="Times New Roman" w:eastAsia="Times New Roman" w:hAnsi="Times New Roman" w:cs="Times New Roman"/>
          <w:sz w:val="28"/>
          <w:szCs w:val="28"/>
          <w:lang w:eastAsia="uk-UA"/>
        </w:rPr>
      </w:pPr>
    </w:p>
    <w:p w:rsidR="00A050A1" w:rsidRPr="00A050A1" w:rsidRDefault="00A050A1" w:rsidP="00A050A1">
      <w:pPr>
        <w:keepNext/>
        <w:keepLines/>
        <w:widowControl w:val="0"/>
        <w:tabs>
          <w:tab w:val="left" w:pos="4209"/>
        </w:tabs>
        <w:spacing w:after="0" w:line="240" w:lineRule="auto"/>
        <w:jc w:val="center"/>
        <w:outlineLvl w:val="4"/>
        <w:rPr>
          <w:rFonts w:ascii="Times New Roman" w:eastAsia="Calibri" w:hAnsi="Times New Roman" w:cs="Times New Roman"/>
          <w:b/>
          <w:bCs/>
          <w:sz w:val="28"/>
          <w:szCs w:val="28"/>
          <w:lang w:val="x-none" w:eastAsia="x-none"/>
        </w:rPr>
      </w:pPr>
      <w:bookmarkStart w:id="4" w:name="bookmark4"/>
      <w:r w:rsidRPr="00A050A1">
        <w:rPr>
          <w:rFonts w:ascii="Times New Roman" w:eastAsia="Calibri" w:hAnsi="Times New Roman" w:cs="Times New Roman"/>
          <w:b/>
          <w:bCs/>
          <w:color w:val="000000"/>
          <w:sz w:val="28"/>
          <w:szCs w:val="28"/>
          <w:shd w:val="clear" w:color="auto" w:fill="FFFFFF"/>
          <w:lang w:val="x-none" w:eastAsia="x-none"/>
        </w:rPr>
        <w:t>Мета та завдання</w:t>
      </w:r>
      <w:bookmarkEnd w:id="4"/>
    </w:p>
    <w:p w:rsidR="00A050A1" w:rsidRPr="00A050A1" w:rsidRDefault="00A050A1" w:rsidP="00A050A1">
      <w:pPr>
        <w:widowControl w:val="0"/>
        <w:shd w:val="clear" w:color="auto" w:fill="FFFFFF"/>
        <w:spacing w:after="0" w:line="320" w:lineRule="exact"/>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 xml:space="preserve">1. Ці </w:t>
      </w:r>
      <w:r w:rsidRPr="00A050A1">
        <w:rPr>
          <w:rFonts w:ascii="Times New Roman" w:eastAsia="Calibri" w:hAnsi="Times New Roman" w:cs="Times New Roman"/>
          <w:sz w:val="28"/>
          <w:szCs w:val="28"/>
          <w:shd w:val="clear" w:color="auto" w:fill="FFFFFF"/>
          <w:lang w:eastAsia="x-none"/>
        </w:rPr>
        <w:t xml:space="preserve">Умови </w:t>
      </w:r>
      <w:r w:rsidRPr="00A050A1">
        <w:rPr>
          <w:rFonts w:ascii="Times New Roman" w:eastAsia="Calibri" w:hAnsi="Times New Roman" w:cs="Times New Roman"/>
          <w:sz w:val="28"/>
          <w:szCs w:val="28"/>
          <w:shd w:val="clear" w:color="auto" w:fill="FFFFFF"/>
          <w:lang w:val="x-none" w:eastAsia="x-none"/>
        </w:rPr>
        <w:t>визначають порядок проведення І</w:t>
      </w:r>
      <w:r w:rsidRPr="00A050A1">
        <w:rPr>
          <w:rFonts w:ascii="Times New Roman" w:eastAsia="Calibri" w:hAnsi="Times New Roman" w:cs="Times New Roman"/>
          <w:sz w:val="28"/>
          <w:szCs w:val="28"/>
          <w:shd w:val="clear" w:color="auto" w:fill="FFFFFF"/>
          <w:lang w:eastAsia="x-none"/>
        </w:rPr>
        <w:t xml:space="preserve"> (територіальні громади області) </w:t>
      </w:r>
      <w:r w:rsidRPr="00A050A1">
        <w:rPr>
          <w:rFonts w:ascii="Times New Roman" w:eastAsia="Calibri" w:hAnsi="Times New Roman" w:cs="Times New Roman"/>
          <w:sz w:val="28"/>
          <w:szCs w:val="28"/>
          <w:shd w:val="clear" w:color="auto" w:fill="FFFFFF"/>
          <w:lang w:val="x-none" w:eastAsia="x-none"/>
        </w:rPr>
        <w:t>етап</w:t>
      </w:r>
      <w:r w:rsidRPr="00A050A1">
        <w:rPr>
          <w:rFonts w:ascii="Times New Roman" w:eastAsia="Calibri" w:hAnsi="Times New Roman" w:cs="Times New Roman"/>
          <w:sz w:val="28"/>
          <w:szCs w:val="28"/>
          <w:shd w:val="clear" w:color="auto" w:fill="FFFFFF"/>
          <w:lang w:eastAsia="x-none"/>
        </w:rPr>
        <w:t>у</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shd w:val="clear" w:color="auto" w:fill="FFFFFF"/>
          <w:lang w:eastAsia="x-none"/>
        </w:rPr>
        <w:t xml:space="preserve">Всеукраїнського </w:t>
      </w:r>
      <w:r w:rsidRPr="00A050A1">
        <w:rPr>
          <w:rFonts w:ascii="Times New Roman" w:eastAsia="Calibri" w:hAnsi="Times New Roman" w:cs="Times New Roman"/>
          <w:sz w:val="28"/>
          <w:szCs w:val="28"/>
          <w:shd w:val="clear" w:color="auto" w:fill="FFFFFF"/>
          <w:lang w:val="x-none" w:eastAsia="x-none"/>
        </w:rPr>
        <w:t xml:space="preserve">конкурсу-захисту науково-дослідницьких робіт </w:t>
      </w:r>
      <w:r w:rsidRPr="00A050A1">
        <w:rPr>
          <w:rFonts w:ascii="Times New Roman" w:eastAsia="Calibri" w:hAnsi="Times New Roman" w:cs="Times New Roman"/>
          <w:sz w:val="28"/>
          <w:szCs w:val="28"/>
          <w:shd w:val="clear" w:color="auto" w:fill="FFFFFF"/>
          <w:lang w:eastAsia="x-none"/>
        </w:rPr>
        <w:t xml:space="preserve">слухачів малих академій та </w:t>
      </w:r>
      <w:r w:rsidRPr="00A050A1">
        <w:rPr>
          <w:rFonts w:ascii="Times New Roman" w:eastAsia="Calibri" w:hAnsi="Times New Roman" w:cs="Times New Roman"/>
          <w:sz w:val="28"/>
          <w:szCs w:val="28"/>
          <w:shd w:val="clear" w:color="auto" w:fill="FFFFFF"/>
          <w:lang w:val="x-none" w:eastAsia="x-none"/>
        </w:rPr>
        <w:t>учнів</w:t>
      </w:r>
      <w:r w:rsidRPr="00A050A1">
        <w:rPr>
          <w:rFonts w:ascii="Times New Roman" w:eastAsia="Calibri" w:hAnsi="Times New Roman" w:cs="Times New Roman"/>
          <w:sz w:val="28"/>
          <w:szCs w:val="28"/>
          <w:shd w:val="clear" w:color="auto" w:fill="FFFFFF"/>
          <w:lang w:eastAsia="x-none"/>
        </w:rPr>
        <w:t xml:space="preserve">-членів наукових товариств </w:t>
      </w:r>
      <w:r w:rsidRPr="00A050A1">
        <w:rPr>
          <w:rFonts w:ascii="Times New Roman" w:eastAsia="Calibri" w:hAnsi="Times New Roman" w:cs="Times New Roman"/>
          <w:sz w:val="28"/>
          <w:szCs w:val="28"/>
          <w:shd w:val="clear" w:color="auto" w:fill="FFFFFF"/>
          <w:lang w:val="x-none" w:eastAsia="x-none"/>
        </w:rPr>
        <w:t xml:space="preserve">(далі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Конкурс).</w:t>
      </w:r>
    </w:p>
    <w:p w:rsidR="00A050A1" w:rsidRPr="00A050A1" w:rsidRDefault="00A050A1" w:rsidP="00A050A1">
      <w:pPr>
        <w:widowControl w:val="0"/>
        <w:tabs>
          <w:tab w:val="left" w:pos="851"/>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1.1. І</w:t>
      </w:r>
      <w:r w:rsidRPr="00A050A1">
        <w:rPr>
          <w:rFonts w:ascii="Times New Roman" w:eastAsia="Calibri" w:hAnsi="Times New Roman" w:cs="Times New Roman"/>
          <w:sz w:val="28"/>
          <w:szCs w:val="28"/>
          <w:shd w:val="clear" w:color="auto" w:fill="FFFFFF"/>
          <w:lang w:val="x-none" w:eastAsia="x-none"/>
        </w:rPr>
        <w:t xml:space="preserve"> етап Конкурсу провод</w:t>
      </w:r>
      <w:r w:rsidRPr="00A050A1">
        <w:rPr>
          <w:rFonts w:ascii="Times New Roman" w:eastAsia="Calibri" w:hAnsi="Times New Roman" w:cs="Times New Roman"/>
          <w:sz w:val="28"/>
          <w:szCs w:val="28"/>
          <w:shd w:val="clear" w:color="auto" w:fill="FFFFFF"/>
          <w:lang w:eastAsia="x-none"/>
        </w:rPr>
        <w:t>иться</w:t>
      </w:r>
      <w:r w:rsidRPr="00A050A1">
        <w:rPr>
          <w:rFonts w:ascii="Times New Roman" w:eastAsia="Calibri" w:hAnsi="Times New Roman" w:cs="Times New Roman"/>
          <w:sz w:val="28"/>
          <w:szCs w:val="28"/>
          <w:shd w:val="clear" w:color="auto" w:fill="FFFFFF"/>
          <w:lang w:val="x-none" w:eastAsia="x-none"/>
        </w:rPr>
        <w:t xml:space="preserve"> в рамках Всеукраїнського конкурсу- захисту науково-дослідницьких робіт учнів-членів </w:t>
      </w:r>
      <w:r w:rsidRPr="00A050A1">
        <w:rPr>
          <w:rFonts w:ascii="Times New Roman" w:eastAsia="Calibri" w:hAnsi="Times New Roman" w:cs="Times New Roman"/>
          <w:sz w:val="28"/>
          <w:szCs w:val="28"/>
          <w:shd w:val="clear" w:color="auto" w:fill="FFFFFF"/>
          <w:lang w:eastAsia="x-none"/>
        </w:rPr>
        <w:t>МАН України</w:t>
      </w:r>
      <w:r w:rsidRPr="00A050A1">
        <w:rPr>
          <w:rFonts w:ascii="Times New Roman" w:eastAsia="Calibri" w:hAnsi="Times New Roman" w:cs="Times New Roman"/>
          <w:sz w:val="28"/>
          <w:szCs w:val="28"/>
          <w:shd w:val="clear" w:color="auto" w:fill="FFFFFF"/>
          <w:lang w:val="x-none" w:eastAsia="x-none"/>
        </w:rPr>
        <w:t xml:space="preserve">  з метою:</w:t>
      </w:r>
    </w:p>
    <w:p w:rsidR="00A050A1" w:rsidRPr="00A050A1" w:rsidRDefault="00A050A1" w:rsidP="00A050A1">
      <w:pPr>
        <w:widowControl w:val="0"/>
        <w:tabs>
          <w:tab w:val="left" w:pos="-1560"/>
          <w:tab w:val="left" w:pos="567"/>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залучення учнівської молоді до наукової і науково-технічної діяльності;</w:t>
      </w:r>
    </w:p>
    <w:p w:rsidR="00A050A1" w:rsidRPr="00A050A1" w:rsidRDefault="00A050A1" w:rsidP="00A050A1">
      <w:pPr>
        <w:widowControl w:val="0"/>
        <w:tabs>
          <w:tab w:val="left" w:pos="709"/>
          <w:tab w:val="left" w:pos="851"/>
          <w:tab w:val="left" w:pos="1490"/>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val="x-none" w:eastAsia="x-none"/>
        </w:rPr>
        <w:t>популяризації наукової діяльності та розвитку наукового світогляду, пошуку й підтримки творчої учнівської молоді;</w:t>
      </w:r>
    </w:p>
    <w:p w:rsidR="00A050A1" w:rsidRPr="00A050A1" w:rsidRDefault="00A050A1" w:rsidP="00A050A1">
      <w:pPr>
        <w:widowControl w:val="0"/>
        <w:tabs>
          <w:tab w:val="left" w:pos="567"/>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духовного, творчого, інтелектуального розвитку учнівської молоді, формування навичок самостійного наукового дослідження, систематичної роботи у </w:t>
      </w: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гуртках, наукових товариствах</w:t>
      </w:r>
      <w:r w:rsidRPr="00A050A1">
        <w:rPr>
          <w:rFonts w:ascii="Times New Roman" w:eastAsia="Calibri" w:hAnsi="Times New Roman" w:cs="Times New Roman"/>
          <w:sz w:val="28"/>
          <w:szCs w:val="28"/>
          <w:shd w:val="clear" w:color="auto" w:fill="FFFFFF"/>
          <w:lang w:eastAsia="x-none"/>
        </w:rPr>
        <w:t>,</w:t>
      </w:r>
      <w:r w:rsidRPr="00A050A1">
        <w:rPr>
          <w:rFonts w:ascii="Times New Roman" w:eastAsia="Calibri" w:hAnsi="Times New Roman" w:cs="Times New Roman"/>
          <w:sz w:val="28"/>
          <w:szCs w:val="28"/>
          <w:shd w:val="clear" w:color="auto" w:fill="FFFFFF"/>
          <w:lang w:val="x-none" w:eastAsia="x-none"/>
        </w:rPr>
        <w:t xml:space="preserve"> профільних секціях </w:t>
      </w:r>
      <w:r w:rsidRPr="00A050A1">
        <w:rPr>
          <w:rFonts w:ascii="Times New Roman" w:eastAsia="Calibri" w:hAnsi="Times New Roman" w:cs="Times New Roman"/>
          <w:sz w:val="28"/>
          <w:szCs w:val="28"/>
          <w:shd w:val="clear" w:color="auto" w:fill="FFFFFF"/>
          <w:lang w:eastAsia="x-none"/>
        </w:rPr>
        <w:t>малих академій.</w:t>
      </w:r>
      <w:r w:rsidRPr="00A050A1">
        <w:rPr>
          <w:rFonts w:ascii="Times New Roman" w:eastAsia="Calibri" w:hAnsi="Times New Roman" w:cs="Times New Roman"/>
          <w:sz w:val="28"/>
          <w:szCs w:val="28"/>
          <w:shd w:val="clear" w:color="auto" w:fill="FFFFFF"/>
          <w:lang w:val="x-none" w:eastAsia="x-none"/>
        </w:rPr>
        <w:t>;</w:t>
      </w:r>
    </w:p>
    <w:p w:rsidR="00A050A1" w:rsidRPr="00A050A1" w:rsidRDefault="00A050A1" w:rsidP="00A050A1">
      <w:pPr>
        <w:widowControl w:val="0"/>
        <w:numPr>
          <w:ilvl w:val="0"/>
          <w:numId w:val="8"/>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створення умов для розкриття творчого потенціалу учнів;</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залучення старшокласників до науково-дослідницької, експериментальної, конструкторської та винахідницької діяльності.</w:t>
      </w:r>
    </w:p>
    <w:p w:rsidR="00A050A1" w:rsidRPr="00A050A1" w:rsidRDefault="00A050A1" w:rsidP="00A050A1">
      <w:pPr>
        <w:widowControl w:val="0"/>
        <w:tabs>
          <w:tab w:val="left" w:pos="1511"/>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1.2.</w:t>
      </w:r>
      <w:r w:rsidRPr="00A050A1">
        <w:rPr>
          <w:rFonts w:ascii="Times New Roman" w:eastAsia="Calibri" w:hAnsi="Times New Roman" w:cs="Times New Roman"/>
          <w:color w:val="000000"/>
          <w:sz w:val="28"/>
          <w:szCs w:val="28"/>
          <w:shd w:val="clear" w:color="auto" w:fill="FFFFFF"/>
          <w:lang w:val="x-none" w:eastAsia="x-none"/>
        </w:rPr>
        <w:t>Основними завданнями Конкурсу є:</w:t>
      </w:r>
    </w:p>
    <w:p w:rsidR="00A050A1" w:rsidRPr="00A050A1" w:rsidRDefault="00A050A1" w:rsidP="00A050A1">
      <w:pPr>
        <w:widowControl w:val="0"/>
        <w:tabs>
          <w:tab w:val="left" w:pos="1490"/>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забезпечення потреб творчої учнівської молоді щодо самореалізації, інтелектуального й духовного розвитку;</w:t>
      </w:r>
    </w:p>
    <w:p w:rsidR="00A050A1" w:rsidRPr="00A050A1" w:rsidRDefault="00A050A1" w:rsidP="00A050A1">
      <w:pPr>
        <w:widowControl w:val="0"/>
        <w:numPr>
          <w:ilvl w:val="0"/>
          <w:numId w:val="8"/>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формування та розвиток дослідницьких компетентностей;</w:t>
      </w:r>
    </w:p>
    <w:p w:rsidR="00A050A1" w:rsidRPr="00A050A1" w:rsidRDefault="00A050A1" w:rsidP="00A050A1">
      <w:pPr>
        <w:widowControl w:val="0"/>
        <w:numPr>
          <w:ilvl w:val="0"/>
          <w:numId w:val="8"/>
        </w:numPr>
        <w:tabs>
          <w:tab w:val="left" w:pos="-1560"/>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виховання відповідальності за результати власних</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досліджень;</w:t>
      </w:r>
    </w:p>
    <w:p w:rsidR="00A050A1" w:rsidRPr="00A050A1" w:rsidRDefault="00A050A1" w:rsidP="00A050A1">
      <w:pPr>
        <w:widowControl w:val="0"/>
        <w:numPr>
          <w:ilvl w:val="0"/>
          <w:numId w:val="8"/>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lastRenderedPageBreak/>
        <w:t xml:space="preserve"> </w:t>
      </w:r>
      <w:r w:rsidRPr="00A050A1">
        <w:rPr>
          <w:rFonts w:ascii="Times New Roman" w:eastAsia="Calibri" w:hAnsi="Times New Roman" w:cs="Times New Roman"/>
          <w:color w:val="000000"/>
          <w:sz w:val="28"/>
          <w:szCs w:val="28"/>
          <w:shd w:val="clear" w:color="auto" w:fill="FFFFFF"/>
          <w:lang w:val="x-none" w:eastAsia="x-none"/>
        </w:rPr>
        <w:t>формування  критичного мислення;</w:t>
      </w:r>
    </w:p>
    <w:p w:rsidR="00A050A1" w:rsidRPr="00A050A1" w:rsidRDefault="00A050A1" w:rsidP="00A050A1">
      <w:pPr>
        <w:widowControl w:val="0"/>
        <w:numPr>
          <w:ilvl w:val="0"/>
          <w:numId w:val="8"/>
        </w:numPr>
        <w:tabs>
          <w:tab w:val="left" w:pos="-1560"/>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 xml:space="preserve">підготовка </w:t>
      </w:r>
      <w:r w:rsidRPr="00A050A1">
        <w:rPr>
          <w:rFonts w:ascii="Times New Roman" w:eastAsia="Calibri" w:hAnsi="Times New Roman" w:cs="Times New Roman"/>
          <w:color w:val="000000"/>
          <w:sz w:val="28"/>
          <w:szCs w:val="28"/>
          <w:shd w:val="clear" w:color="auto" w:fill="FFFFFF"/>
          <w:lang w:eastAsia="x-none"/>
        </w:rPr>
        <w:t>учнів</w:t>
      </w:r>
      <w:r w:rsidRPr="00A050A1">
        <w:rPr>
          <w:rFonts w:ascii="Times New Roman" w:eastAsia="Calibri" w:hAnsi="Times New Roman" w:cs="Times New Roman"/>
          <w:color w:val="000000"/>
          <w:sz w:val="28"/>
          <w:szCs w:val="28"/>
          <w:shd w:val="clear" w:color="auto" w:fill="FFFFFF"/>
          <w:lang w:val="x-none" w:eastAsia="x-none"/>
        </w:rPr>
        <w:t xml:space="preserve"> до активної громадської діяльності;</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виховання патріотизму й поваги до демократичних цінностей.</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1.3.</w:t>
      </w:r>
      <w:r w:rsidRPr="00A050A1">
        <w:rPr>
          <w:rFonts w:ascii="Times New Roman" w:eastAsia="Calibri" w:hAnsi="Times New Roman" w:cs="Times New Roman"/>
          <w:color w:val="000000"/>
          <w:sz w:val="28"/>
          <w:szCs w:val="28"/>
          <w:shd w:val="clear" w:color="auto" w:fill="FFFFFF"/>
          <w:lang w:val="x-none" w:eastAsia="x-none"/>
        </w:rPr>
        <w:t xml:space="preserve">У цих </w:t>
      </w:r>
      <w:r w:rsidRPr="00A050A1">
        <w:rPr>
          <w:rFonts w:ascii="Times New Roman" w:eastAsia="Calibri" w:hAnsi="Times New Roman" w:cs="Times New Roman"/>
          <w:color w:val="000000"/>
          <w:sz w:val="28"/>
          <w:szCs w:val="28"/>
          <w:shd w:val="clear" w:color="auto" w:fill="FFFFFF"/>
          <w:lang w:eastAsia="x-none"/>
        </w:rPr>
        <w:t>Умовах</w:t>
      </w:r>
      <w:r w:rsidRPr="00A050A1">
        <w:rPr>
          <w:rFonts w:ascii="Times New Roman" w:eastAsia="Calibri" w:hAnsi="Times New Roman" w:cs="Times New Roman"/>
          <w:color w:val="000000"/>
          <w:sz w:val="28"/>
          <w:szCs w:val="28"/>
          <w:shd w:val="clear" w:color="auto" w:fill="FFFFFF"/>
          <w:lang w:val="x-none" w:eastAsia="x-none"/>
        </w:rPr>
        <w:t xml:space="preserve"> терміни вжиті в такому значенні:</w:t>
      </w:r>
    </w:p>
    <w:p w:rsidR="00A050A1" w:rsidRPr="00A050A1" w:rsidRDefault="00A050A1" w:rsidP="00A050A1">
      <w:pPr>
        <w:widowControl w:val="0"/>
        <w:tabs>
          <w:tab w:val="left" w:pos="1490"/>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b/>
          <w:sz w:val="28"/>
          <w:szCs w:val="28"/>
          <w:shd w:val="clear" w:color="auto" w:fill="FFFFFF"/>
          <w:lang w:val="x-none" w:eastAsia="x-none"/>
        </w:rPr>
        <w:t>науково-дослідницька робота</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індивідуальний дослідницький про</w:t>
      </w:r>
      <w:r w:rsidRPr="00A050A1">
        <w:rPr>
          <w:rFonts w:ascii="Times New Roman" w:eastAsia="Calibri" w:hAnsi="Times New Roman" w:cs="Times New Roman"/>
          <w:sz w:val="28"/>
          <w:szCs w:val="28"/>
          <w:shd w:val="clear" w:color="auto" w:fill="FFFFFF"/>
          <w:lang w:eastAsia="x-none"/>
        </w:rPr>
        <w:t>є</w:t>
      </w:r>
      <w:r w:rsidRPr="00A050A1">
        <w:rPr>
          <w:rFonts w:ascii="Times New Roman" w:eastAsia="Calibri" w:hAnsi="Times New Roman" w:cs="Times New Roman"/>
          <w:sz w:val="28"/>
          <w:szCs w:val="28"/>
          <w:shd w:val="clear" w:color="auto" w:fill="FFFFFF"/>
          <w:lang w:val="x-none" w:eastAsia="x-none"/>
        </w:rPr>
        <w:t xml:space="preserve">кт (далі </w:t>
      </w:r>
      <w:r w:rsidRPr="00A050A1">
        <w:rPr>
          <w:rFonts w:ascii="Times New Roman" w:eastAsia="Calibri" w:hAnsi="Times New Roman" w:cs="Times New Roman"/>
          <w:sz w:val="28"/>
          <w:szCs w:val="28"/>
          <w:shd w:val="clear" w:color="auto" w:fill="FFFFFF"/>
          <w:lang w:eastAsia="x-none"/>
        </w:rPr>
        <w:t>проєкт</w:t>
      </w:r>
      <w:r w:rsidRPr="00A050A1">
        <w:rPr>
          <w:rFonts w:ascii="Times New Roman" w:eastAsia="Calibri" w:hAnsi="Times New Roman" w:cs="Times New Roman"/>
          <w:sz w:val="28"/>
          <w:szCs w:val="28"/>
          <w:shd w:val="clear" w:color="auto" w:fill="FFFFFF"/>
          <w:lang w:val="x-none" w:eastAsia="x-none"/>
        </w:rPr>
        <w:t>) наукового або науково-прикладного характеру, що має суспільно знач</w:t>
      </w:r>
      <w:r w:rsidRPr="00A050A1">
        <w:rPr>
          <w:rFonts w:ascii="Times New Roman" w:eastAsia="Calibri" w:hAnsi="Times New Roman" w:cs="Times New Roman"/>
          <w:sz w:val="28"/>
          <w:szCs w:val="28"/>
          <w:shd w:val="clear" w:color="auto" w:fill="FFFFFF"/>
          <w:lang w:eastAsia="x-none"/>
        </w:rPr>
        <w:t>ущи</w:t>
      </w:r>
      <w:r w:rsidRPr="00A050A1">
        <w:rPr>
          <w:rFonts w:ascii="Times New Roman" w:eastAsia="Calibri" w:hAnsi="Times New Roman" w:cs="Times New Roman"/>
          <w:sz w:val="28"/>
          <w:szCs w:val="28"/>
          <w:shd w:val="clear" w:color="auto" w:fill="FFFFFF"/>
          <w:lang w:val="x-none" w:eastAsia="x-none"/>
        </w:rPr>
        <w:t>й результат, пров</w:t>
      </w:r>
      <w:r w:rsidRPr="00A050A1">
        <w:rPr>
          <w:rFonts w:ascii="Times New Roman" w:eastAsia="Calibri" w:hAnsi="Times New Roman" w:cs="Times New Roman"/>
          <w:sz w:val="28"/>
          <w:szCs w:val="28"/>
          <w:shd w:val="clear" w:color="auto" w:fill="FFFFFF"/>
          <w:lang w:eastAsia="x-none"/>
        </w:rPr>
        <w:t>о</w:t>
      </w:r>
      <w:r w:rsidRPr="00A050A1">
        <w:rPr>
          <w:rFonts w:ascii="Times New Roman" w:eastAsia="Calibri" w:hAnsi="Times New Roman" w:cs="Times New Roman"/>
          <w:sz w:val="28"/>
          <w:szCs w:val="28"/>
          <w:shd w:val="clear" w:color="auto" w:fill="FFFFFF"/>
          <w:lang w:val="x-none" w:eastAsia="x-none"/>
        </w:rPr>
        <w:t>диться із застосуванням наукових методів; складовими проєкту є дослідницька робота, постерний захист, виступ на науковій конференції.</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b/>
          <w:sz w:val="28"/>
          <w:szCs w:val="28"/>
          <w:shd w:val="clear" w:color="auto" w:fill="FFFFFF"/>
          <w:lang w:val="x-none" w:eastAsia="x-none"/>
        </w:rPr>
        <w:t>дослідницька робота</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академічний текст, що розкриває актуальність, методологію та результати реалізації проєкту, засвідчує володіння учасником Конкурсу понятійно-категоріальним апаратом із обраної теми, компетентностями академічного письма;</w:t>
      </w:r>
    </w:p>
    <w:p w:rsidR="00A050A1" w:rsidRPr="00A050A1" w:rsidRDefault="00A050A1" w:rsidP="00A050A1">
      <w:pPr>
        <w:widowControl w:val="0"/>
        <w:tabs>
          <w:tab w:val="left" w:pos="1466"/>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b/>
          <w:sz w:val="28"/>
          <w:szCs w:val="28"/>
          <w:shd w:val="clear" w:color="auto" w:fill="FFFFFF"/>
          <w:lang w:val="x-none" w:eastAsia="x-none"/>
        </w:rPr>
        <w:t>постерний захист</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представлення з використанням постера (плакату) наукового апарату дослідження, </w:t>
      </w:r>
      <w:r w:rsidRPr="00A050A1">
        <w:rPr>
          <w:rFonts w:ascii="Times New Roman" w:eastAsia="Calibri" w:hAnsi="Times New Roman" w:cs="Times New Roman"/>
          <w:sz w:val="28"/>
          <w:szCs w:val="28"/>
          <w:shd w:val="clear" w:color="auto" w:fill="FFFFFF"/>
          <w:lang w:eastAsia="x-none"/>
        </w:rPr>
        <w:t>перебігу</w:t>
      </w:r>
      <w:r w:rsidRPr="00A050A1">
        <w:rPr>
          <w:rFonts w:ascii="Times New Roman" w:eastAsia="Calibri" w:hAnsi="Times New Roman" w:cs="Times New Roman"/>
          <w:sz w:val="28"/>
          <w:szCs w:val="28"/>
          <w:shd w:val="clear" w:color="auto" w:fill="FFFFFF"/>
          <w:lang w:val="x-none" w:eastAsia="x-none"/>
        </w:rPr>
        <w:t xml:space="preserve"> та реалізації проєкту у формі короткого повідомлення  та відповідей на  питання журі;</w:t>
      </w:r>
    </w:p>
    <w:p w:rsidR="00A050A1" w:rsidRPr="00A050A1" w:rsidRDefault="00A050A1" w:rsidP="00A050A1">
      <w:pPr>
        <w:widowControl w:val="0"/>
        <w:tabs>
          <w:tab w:val="left" w:pos="1466"/>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b/>
          <w:sz w:val="28"/>
          <w:szCs w:val="28"/>
          <w:shd w:val="clear" w:color="auto" w:fill="FFFFFF"/>
          <w:lang w:val="x-none" w:eastAsia="x-none"/>
        </w:rPr>
        <w:t>наукова конференція</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науковий захід, під час якого учасники представляють найбільш вагомі </w:t>
      </w:r>
      <w:r w:rsidRPr="00A050A1">
        <w:rPr>
          <w:rFonts w:ascii="Times New Roman" w:eastAsia="Calibri" w:hAnsi="Times New Roman" w:cs="Times New Roman"/>
          <w:sz w:val="28"/>
          <w:szCs w:val="28"/>
          <w:shd w:val="clear" w:color="auto" w:fill="FFFFFF"/>
          <w:lang w:eastAsia="x-none"/>
        </w:rPr>
        <w:t xml:space="preserve">результати </w:t>
      </w:r>
      <w:r w:rsidRPr="00A050A1">
        <w:rPr>
          <w:rFonts w:ascii="Times New Roman" w:eastAsia="Calibri" w:hAnsi="Times New Roman" w:cs="Times New Roman"/>
          <w:sz w:val="28"/>
          <w:szCs w:val="28"/>
          <w:shd w:val="clear" w:color="auto" w:fill="FFFFFF"/>
          <w:lang w:val="x-none" w:eastAsia="x-none"/>
        </w:rPr>
        <w:t>проєкту у формі наукової доповіді (повідомлення);</w:t>
      </w:r>
    </w:p>
    <w:p w:rsidR="00A050A1" w:rsidRPr="00A050A1" w:rsidRDefault="00A050A1" w:rsidP="00A050A1">
      <w:pPr>
        <w:widowControl w:val="0"/>
        <w:tabs>
          <w:tab w:val="left" w:pos="1466"/>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b/>
          <w:sz w:val="28"/>
          <w:szCs w:val="28"/>
          <w:shd w:val="clear" w:color="auto" w:fill="FFFFFF"/>
          <w:lang w:val="x-none" w:eastAsia="x-none"/>
        </w:rPr>
        <w:t>анотація</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узагальнений короткий виклад основного змісту дослідницької роботи, що дозволяє зрозуміти її суть і містить ключові слова;</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b/>
          <w:sz w:val="28"/>
          <w:szCs w:val="28"/>
          <w:shd w:val="clear" w:color="auto" w:fill="FFFFFF"/>
          <w:lang w:val="x-none" w:eastAsia="x-none"/>
        </w:rPr>
        <w:t>декларація академічної доброчесності</w:t>
      </w:r>
      <w:r w:rsidRPr="00A050A1">
        <w:rPr>
          <w:rFonts w:ascii="Times New Roman" w:eastAsia="Calibri" w:hAnsi="Times New Roman" w:cs="Times New Roman"/>
          <w:sz w:val="28"/>
          <w:szCs w:val="28"/>
          <w:shd w:val="clear" w:color="auto" w:fill="FFFFFF"/>
          <w:lang w:val="x-none" w:eastAsia="x-none"/>
        </w:rPr>
        <w:t xml:space="preserve"> </w:t>
      </w:r>
      <w:r w:rsidR="00040504" w:rsidRPr="00040504">
        <w:rPr>
          <w:rFonts w:ascii="Times New Roman" w:eastAsia="Calibri" w:hAnsi="Times New Roman" w:cs="Times New Roman"/>
          <w:sz w:val="28"/>
          <w:szCs w:val="28"/>
          <w:shd w:val="clear" w:color="auto" w:fill="FFFFFF"/>
          <w:lang w:val="x-none" w:eastAsia="x-none"/>
        </w:rPr>
        <w:t>–</w:t>
      </w:r>
      <w:r w:rsidRPr="00A050A1">
        <w:rPr>
          <w:rFonts w:ascii="Times New Roman" w:eastAsia="Calibri" w:hAnsi="Times New Roman" w:cs="Times New Roman"/>
          <w:sz w:val="28"/>
          <w:szCs w:val="28"/>
          <w:shd w:val="clear" w:color="auto" w:fill="FFFFFF"/>
          <w:lang w:val="x-none" w:eastAsia="x-none"/>
        </w:rPr>
        <w:t xml:space="preserve"> документ, який учасник підписує особисто, чим засвідчує, що дослідницьку роботу виконано відповідно до зазначених у цій декларації принципів академічної доброчесності; </w:t>
      </w:r>
    </w:p>
    <w:p w:rsidR="00A050A1" w:rsidRPr="00A050A1" w:rsidRDefault="00A050A1" w:rsidP="00A050A1">
      <w:pPr>
        <w:widowControl w:val="0"/>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b/>
          <w:sz w:val="28"/>
          <w:szCs w:val="28"/>
          <w:shd w:val="clear" w:color="auto" w:fill="FFFFFF"/>
          <w:lang w:val="x-none" w:eastAsia="x-none"/>
        </w:rPr>
        <w:t>мотиваційний лист</w:t>
      </w:r>
      <w:r w:rsidRPr="00A050A1">
        <w:rPr>
          <w:rFonts w:ascii="Times New Roman" w:eastAsia="Calibri" w:hAnsi="Times New Roman" w:cs="Times New Roman"/>
          <w:sz w:val="28"/>
          <w:szCs w:val="28"/>
          <w:shd w:val="clear" w:color="auto" w:fill="FFFFFF"/>
          <w:lang w:val="x-none" w:eastAsia="x-none"/>
        </w:rPr>
        <w:t xml:space="preserve"> - короткий текст, який сутнісно відображає персональні цінності учасника та його зацікавленість у реалізації проєкту</w:t>
      </w:r>
      <w:r w:rsidRPr="00A050A1">
        <w:rPr>
          <w:rFonts w:ascii="Times New Roman" w:eastAsia="Calibri" w:hAnsi="Times New Roman" w:cs="Times New Roman"/>
          <w:sz w:val="28"/>
          <w:szCs w:val="28"/>
          <w:shd w:val="clear" w:color="auto" w:fill="FFFFFF"/>
          <w:lang w:eastAsia="x-none"/>
        </w:rPr>
        <w:t>;</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Терміни: «академічна доброчесність», «порушення академічної</w:t>
      </w:r>
      <w:r w:rsidRPr="00A050A1">
        <w:rPr>
          <w:rFonts w:ascii="Times New Roman" w:eastAsia="Calibri" w:hAnsi="Times New Roman" w:cs="Times New Roman"/>
          <w:color w:val="000000"/>
          <w:sz w:val="28"/>
          <w:szCs w:val="28"/>
          <w:shd w:val="clear" w:color="auto" w:fill="FFFFFF"/>
          <w:lang w:val="x-none" w:eastAsia="x-none"/>
        </w:rPr>
        <w:t xml:space="preserve"> доброчесності»</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 xml:space="preserve">вживаються у цих </w:t>
      </w:r>
      <w:r w:rsidRPr="00A050A1">
        <w:rPr>
          <w:rFonts w:ascii="Times New Roman" w:eastAsia="Calibri" w:hAnsi="Times New Roman" w:cs="Times New Roman"/>
          <w:color w:val="000000"/>
          <w:sz w:val="28"/>
          <w:szCs w:val="28"/>
          <w:shd w:val="clear" w:color="auto" w:fill="FFFFFF"/>
          <w:lang w:eastAsia="x-none"/>
        </w:rPr>
        <w:t>Умовах</w:t>
      </w:r>
      <w:r w:rsidRPr="00A050A1">
        <w:rPr>
          <w:rFonts w:ascii="Times New Roman" w:eastAsia="Calibri" w:hAnsi="Times New Roman" w:cs="Times New Roman"/>
          <w:color w:val="000000"/>
          <w:sz w:val="28"/>
          <w:szCs w:val="28"/>
          <w:shd w:val="clear" w:color="auto" w:fill="FFFFFF"/>
          <w:lang w:val="x-none" w:eastAsia="x-none"/>
        </w:rPr>
        <w:t xml:space="preserve"> у значеннях, наведених </w:t>
      </w:r>
      <w:r w:rsidRPr="00A050A1">
        <w:rPr>
          <w:rFonts w:ascii="Times New Roman" w:eastAsia="Calibri" w:hAnsi="Times New Roman" w:cs="Times New Roman"/>
          <w:color w:val="000000"/>
          <w:sz w:val="28"/>
          <w:szCs w:val="28"/>
          <w:shd w:val="clear" w:color="auto" w:fill="FFFFFF"/>
          <w:lang w:eastAsia="x-none"/>
        </w:rPr>
        <w:t>у</w:t>
      </w:r>
      <w:r w:rsidRPr="00A050A1">
        <w:rPr>
          <w:rFonts w:ascii="Times New Roman" w:eastAsia="Calibri" w:hAnsi="Times New Roman" w:cs="Times New Roman"/>
          <w:color w:val="000000"/>
          <w:sz w:val="28"/>
          <w:szCs w:val="28"/>
          <w:shd w:val="clear" w:color="auto" w:fill="FFFFFF"/>
          <w:lang w:val="x-none" w:eastAsia="x-none"/>
        </w:rPr>
        <w:t xml:space="preserve"> Законі України «Про освіту».</w:t>
      </w:r>
    </w:p>
    <w:p w:rsidR="00A050A1" w:rsidRPr="00A050A1" w:rsidRDefault="00A050A1" w:rsidP="00A050A1">
      <w:pPr>
        <w:keepNext/>
        <w:keepLines/>
        <w:widowControl w:val="0"/>
        <w:tabs>
          <w:tab w:val="left" w:pos="3962"/>
        </w:tabs>
        <w:spacing w:after="0" w:line="240" w:lineRule="auto"/>
        <w:jc w:val="center"/>
        <w:outlineLvl w:val="4"/>
        <w:rPr>
          <w:rFonts w:ascii="Times New Roman" w:eastAsia="Calibri" w:hAnsi="Times New Roman" w:cs="Times New Roman"/>
          <w:b/>
          <w:bCs/>
          <w:sz w:val="28"/>
          <w:szCs w:val="28"/>
          <w:lang w:val="x-none" w:eastAsia="x-none"/>
        </w:rPr>
      </w:pPr>
      <w:bookmarkStart w:id="5" w:name="bookmark5"/>
      <w:r w:rsidRPr="00A050A1">
        <w:rPr>
          <w:rFonts w:ascii="Times New Roman" w:eastAsia="Calibri" w:hAnsi="Times New Roman" w:cs="Times New Roman"/>
          <w:b/>
          <w:bCs/>
          <w:color w:val="000000"/>
          <w:sz w:val="28"/>
          <w:szCs w:val="28"/>
          <w:shd w:val="clear" w:color="auto" w:fill="FFFFFF"/>
          <w:lang w:val="x-none" w:eastAsia="x-none"/>
        </w:rPr>
        <w:t>Учасники Конкурсу</w:t>
      </w:r>
      <w:bookmarkEnd w:id="5"/>
    </w:p>
    <w:p w:rsidR="00A050A1" w:rsidRPr="00A050A1" w:rsidRDefault="00A050A1" w:rsidP="00A050A1">
      <w:pPr>
        <w:widowControl w:val="0"/>
        <w:numPr>
          <w:ilvl w:val="1"/>
          <w:numId w:val="7"/>
        </w:numPr>
        <w:tabs>
          <w:tab w:val="left" w:pos="-1276"/>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Участь у Конкурсі можуть брати здобувачі освіти закладів загальної середньої</w:t>
      </w:r>
      <w:r w:rsidRPr="00A050A1">
        <w:rPr>
          <w:rFonts w:ascii="Times New Roman" w:eastAsia="Calibri" w:hAnsi="Times New Roman" w:cs="Times New Roman"/>
          <w:sz w:val="28"/>
          <w:szCs w:val="28"/>
          <w:shd w:val="clear" w:color="auto" w:fill="FFFFFF"/>
          <w:lang w:eastAsia="x-none"/>
        </w:rPr>
        <w:t xml:space="preserve">, позашкільної, професійної освіти (професійно-технічної), фахової передвищої освіти </w:t>
      </w:r>
      <w:r w:rsidRPr="00A050A1">
        <w:rPr>
          <w:rFonts w:ascii="Times New Roman" w:eastAsia="Calibri" w:hAnsi="Times New Roman" w:cs="Times New Roman"/>
          <w:sz w:val="28"/>
          <w:szCs w:val="28"/>
          <w:shd w:val="clear" w:color="auto" w:fill="FFFFFF"/>
          <w:lang w:val="x-none" w:eastAsia="x-none"/>
        </w:rPr>
        <w:t xml:space="preserve">віком від 14 до 18 років, які за станом здоров'я можуть бути допущені до участі в Конкурсі (далі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учасники).</w:t>
      </w:r>
    </w:p>
    <w:p w:rsidR="00A050A1" w:rsidRPr="00A050A1" w:rsidRDefault="00A050A1" w:rsidP="00A050A1">
      <w:pPr>
        <w:widowControl w:val="0"/>
        <w:numPr>
          <w:ilvl w:val="1"/>
          <w:numId w:val="7"/>
        </w:numPr>
        <w:tabs>
          <w:tab w:val="left" w:pos="-1560"/>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Конкурс проводиться відповідно до переліку наукових відділень та секцій </w:t>
      </w:r>
      <w:r w:rsidRPr="00A050A1">
        <w:rPr>
          <w:rFonts w:ascii="Times New Roman" w:eastAsia="Calibri" w:hAnsi="Times New Roman" w:cs="Times New Roman"/>
          <w:sz w:val="28"/>
          <w:szCs w:val="28"/>
          <w:shd w:val="clear" w:color="auto" w:fill="FFFFFF"/>
          <w:lang w:eastAsia="x-none"/>
        </w:rPr>
        <w:br/>
      </w:r>
      <w:r w:rsidRPr="00A050A1">
        <w:rPr>
          <w:rFonts w:ascii="Times New Roman" w:eastAsia="Calibri" w:hAnsi="Times New Roman" w:cs="Times New Roman"/>
          <w:sz w:val="28"/>
          <w:szCs w:val="28"/>
          <w:shd w:val="clear" w:color="auto" w:fill="FFFFFF"/>
          <w:lang w:val="x-none" w:eastAsia="x-none"/>
        </w:rPr>
        <w:t>II етапу Конкурс</w:t>
      </w:r>
      <w:r w:rsidRPr="00A050A1">
        <w:rPr>
          <w:rFonts w:ascii="Times New Roman" w:eastAsia="Calibri" w:hAnsi="Times New Roman" w:cs="Times New Roman"/>
          <w:sz w:val="28"/>
          <w:szCs w:val="28"/>
          <w:shd w:val="clear" w:color="auto" w:fill="FFFFFF"/>
          <w:lang w:eastAsia="x-none"/>
        </w:rPr>
        <w:t>у (додається).</w:t>
      </w:r>
    </w:p>
    <w:p w:rsidR="00A050A1" w:rsidRPr="00A050A1" w:rsidRDefault="00A050A1" w:rsidP="00A050A1">
      <w:pPr>
        <w:widowControl w:val="0"/>
        <w:numPr>
          <w:ilvl w:val="1"/>
          <w:numId w:val="7"/>
        </w:numPr>
        <w:tabs>
          <w:tab w:val="left" w:pos="-1560"/>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Кількість учасників, які можуть брати участь у І етапі Конкурсу від одного закладу освіти, не обмежується.</w:t>
      </w:r>
    </w:p>
    <w:p w:rsidR="00A050A1" w:rsidRPr="00A050A1" w:rsidRDefault="00A050A1" w:rsidP="00A050A1">
      <w:pPr>
        <w:widowControl w:val="0"/>
        <w:numPr>
          <w:ilvl w:val="1"/>
          <w:numId w:val="7"/>
        </w:numPr>
        <w:tabs>
          <w:tab w:val="left" w:pos="-1560"/>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У II  етапі Конкурсу беруть участь:</w:t>
      </w:r>
    </w:p>
    <w:p w:rsidR="00A050A1" w:rsidRPr="00A050A1" w:rsidRDefault="00A050A1" w:rsidP="00A050A1">
      <w:pPr>
        <w:widowControl w:val="0"/>
        <w:tabs>
          <w:tab w:val="left" w:pos="-993"/>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eastAsia="x-none"/>
        </w:rPr>
        <w:t>переможці та призери І етапу Конкурсу та учні, які набрали не менше 50% балів</w:t>
      </w:r>
      <w:r w:rsidRPr="00A050A1">
        <w:rPr>
          <w:rFonts w:ascii="Times New Roman" w:eastAsia="Calibri" w:hAnsi="Times New Roman" w:cs="Times New Roman"/>
          <w:sz w:val="28"/>
          <w:szCs w:val="28"/>
          <w:shd w:val="clear" w:color="auto" w:fill="FFFFFF"/>
          <w:lang w:val="x-none" w:eastAsia="x-none"/>
        </w:rPr>
        <w:t xml:space="preserve"> у</w:t>
      </w: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відповідних наукових секціях</w:t>
      </w:r>
      <w:r w:rsidRPr="00A050A1">
        <w:rPr>
          <w:rFonts w:ascii="Times New Roman" w:eastAsia="Calibri" w:hAnsi="Times New Roman" w:cs="Times New Roman"/>
          <w:sz w:val="28"/>
          <w:szCs w:val="28"/>
          <w:shd w:val="clear" w:color="auto" w:fill="FFFFFF"/>
          <w:lang w:eastAsia="x-none"/>
        </w:rPr>
        <w:t xml:space="preserve">. </w:t>
      </w:r>
    </w:p>
    <w:p w:rsidR="00A050A1" w:rsidRPr="00A050A1" w:rsidRDefault="00A050A1" w:rsidP="00A050A1">
      <w:pPr>
        <w:widowControl w:val="0"/>
        <w:numPr>
          <w:ilvl w:val="1"/>
          <w:numId w:val="7"/>
        </w:numPr>
        <w:tabs>
          <w:tab w:val="left" w:pos="-1560"/>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Учасник Конкурсу може брати участь не більше ніж у трьох наукових секціях за умови подання відповідної кількості дослідницьких робіт за напрямами цих секцій.</w:t>
      </w:r>
    </w:p>
    <w:p w:rsidR="00A050A1" w:rsidRPr="00A050A1" w:rsidRDefault="00A050A1" w:rsidP="00A050A1">
      <w:pPr>
        <w:widowControl w:val="0"/>
        <w:numPr>
          <w:ilvl w:val="1"/>
          <w:numId w:val="7"/>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Втручання батьків учасників, педагогічних та наукових керівників дослідницьких робіт, інших осіб у процедуру проведення Конкурсу, </w:t>
      </w:r>
      <w:r w:rsidRPr="00A050A1">
        <w:rPr>
          <w:rFonts w:ascii="Times New Roman" w:eastAsia="Calibri" w:hAnsi="Times New Roman" w:cs="Times New Roman"/>
          <w:sz w:val="28"/>
          <w:szCs w:val="28"/>
          <w:shd w:val="clear" w:color="auto" w:fill="FFFFFF"/>
          <w:lang w:eastAsia="x-none"/>
        </w:rPr>
        <w:t>в</w:t>
      </w:r>
      <w:r w:rsidRPr="00A050A1">
        <w:rPr>
          <w:rFonts w:ascii="Times New Roman" w:eastAsia="Calibri" w:hAnsi="Times New Roman" w:cs="Times New Roman"/>
          <w:sz w:val="28"/>
          <w:szCs w:val="28"/>
          <w:shd w:val="clear" w:color="auto" w:fill="FFFFFF"/>
          <w:lang w:val="x-none" w:eastAsia="x-none"/>
        </w:rPr>
        <w:t xml:space="preserve"> роботу </w:t>
      </w:r>
      <w:r w:rsidRPr="00A050A1">
        <w:rPr>
          <w:rFonts w:ascii="Times New Roman" w:eastAsia="Calibri" w:hAnsi="Times New Roman" w:cs="Times New Roman"/>
          <w:sz w:val="28"/>
          <w:szCs w:val="28"/>
          <w:shd w:val="clear" w:color="auto" w:fill="FFFFFF"/>
          <w:lang w:val="x-none" w:eastAsia="x-none"/>
        </w:rPr>
        <w:lastRenderedPageBreak/>
        <w:t>організаційного комітету та журі Конкурсу забороняється.</w:t>
      </w:r>
      <w:r w:rsidRPr="00A050A1">
        <w:rPr>
          <w:rFonts w:ascii="Times New Roman" w:eastAsia="Calibri" w:hAnsi="Times New Roman" w:cs="Times New Roman"/>
          <w:sz w:val="28"/>
          <w:szCs w:val="28"/>
          <w:shd w:val="clear" w:color="auto" w:fill="FFFFFF"/>
          <w:lang w:eastAsia="x-none"/>
        </w:rPr>
        <w:t xml:space="preserve"> </w:t>
      </w:r>
    </w:p>
    <w:p w:rsidR="00A050A1" w:rsidRPr="00A050A1" w:rsidRDefault="00A050A1" w:rsidP="00A050A1">
      <w:pPr>
        <w:widowControl w:val="0"/>
        <w:numPr>
          <w:ilvl w:val="1"/>
          <w:numId w:val="7"/>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Учасники мають право:</w:t>
      </w:r>
    </w:p>
    <w:p w:rsidR="00A050A1" w:rsidRPr="00A050A1" w:rsidRDefault="00A050A1" w:rsidP="00A050A1">
      <w:pPr>
        <w:widowControl w:val="0"/>
        <w:tabs>
          <w:tab w:val="left" w:pos="1466"/>
        </w:tabs>
        <w:spacing w:after="0" w:line="240" w:lineRule="auto"/>
        <w:ind w:left="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знати </w:t>
      </w:r>
      <w:r w:rsidRPr="00A050A1">
        <w:rPr>
          <w:rFonts w:ascii="Times New Roman" w:eastAsia="Calibri" w:hAnsi="Times New Roman" w:cs="Times New Roman"/>
          <w:sz w:val="28"/>
          <w:szCs w:val="28"/>
          <w:shd w:val="clear" w:color="auto" w:fill="FFFFFF"/>
          <w:lang w:eastAsia="x-none"/>
        </w:rPr>
        <w:t>терміни</w:t>
      </w:r>
      <w:r w:rsidRPr="00A050A1">
        <w:rPr>
          <w:rFonts w:ascii="Times New Roman" w:eastAsia="Calibri" w:hAnsi="Times New Roman" w:cs="Times New Roman"/>
          <w:sz w:val="28"/>
          <w:szCs w:val="28"/>
          <w:shd w:val="clear" w:color="auto" w:fill="FFFFFF"/>
          <w:lang w:val="x-none" w:eastAsia="x-none"/>
        </w:rPr>
        <w:t xml:space="preserve"> та порядок проведення всіх складових Конкурсу;</w:t>
      </w:r>
    </w:p>
    <w:p w:rsidR="00A050A1" w:rsidRPr="00A050A1" w:rsidRDefault="00A050A1" w:rsidP="00A050A1">
      <w:pPr>
        <w:widowControl w:val="0"/>
        <w:tabs>
          <w:tab w:val="left" w:pos="1466"/>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val="x-none" w:eastAsia="x-none"/>
        </w:rPr>
        <w:t>на ввічливе та неупереджене ставлення до себе з боку осіб, відповідальних за</w:t>
      </w: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організацію та проведення Конкурсу</w:t>
      </w:r>
      <w:r w:rsidRPr="00A050A1">
        <w:rPr>
          <w:rFonts w:ascii="Times New Roman" w:eastAsia="Calibri" w:hAnsi="Times New Roman" w:cs="Times New Roman"/>
          <w:sz w:val="28"/>
          <w:szCs w:val="28"/>
          <w:shd w:val="clear" w:color="auto" w:fill="FFFFFF"/>
          <w:lang w:eastAsia="x-none"/>
        </w:rPr>
        <w:t>.</w:t>
      </w:r>
    </w:p>
    <w:p w:rsidR="00A050A1" w:rsidRPr="00A050A1" w:rsidRDefault="00A050A1" w:rsidP="00A050A1">
      <w:pPr>
        <w:widowControl w:val="0"/>
        <w:numPr>
          <w:ilvl w:val="1"/>
          <w:numId w:val="7"/>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Учасники зобов'язані:</w:t>
      </w:r>
    </w:p>
    <w:p w:rsidR="00A050A1" w:rsidRPr="00A050A1" w:rsidRDefault="00A050A1" w:rsidP="00A050A1">
      <w:pPr>
        <w:widowControl w:val="0"/>
        <w:spacing w:after="0" w:line="240" w:lineRule="auto"/>
        <w:ind w:left="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ввічливо ставитися до інших </w:t>
      </w:r>
      <w:r w:rsidRPr="00A050A1">
        <w:rPr>
          <w:rFonts w:ascii="Times New Roman" w:eastAsia="Calibri" w:hAnsi="Times New Roman" w:cs="Times New Roman"/>
          <w:sz w:val="28"/>
          <w:szCs w:val="28"/>
          <w:shd w:val="clear" w:color="auto" w:fill="FFFFFF"/>
          <w:lang w:eastAsia="x-none"/>
        </w:rPr>
        <w:t>конкурсантів</w:t>
      </w:r>
      <w:r w:rsidRPr="00A050A1">
        <w:rPr>
          <w:rFonts w:ascii="Times New Roman" w:eastAsia="Calibri" w:hAnsi="Times New Roman" w:cs="Times New Roman"/>
          <w:sz w:val="28"/>
          <w:szCs w:val="28"/>
          <w:shd w:val="clear" w:color="auto" w:fill="FFFFFF"/>
          <w:lang w:val="x-none" w:eastAsia="x-none"/>
        </w:rPr>
        <w:t xml:space="preserve"> та осіб, відповідальних за організацію та проведення Конкурсу;</w:t>
      </w:r>
      <w:r w:rsidRPr="00A050A1">
        <w:rPr>
          <w:rFonts w:ascii="Times New Roman" w:eastAsia="Calibri" w:hAnsi="Times New Roman" w:cs="Times New Roman"/>
          <w:sz w:val="28"/>
          <w:szCs w:val="28"/>
          <w:shd w:val="clear" w:color="auto" w:fill="FFFFFF"/>
          <w:lang w:eastAsia="x-none"/>
        </w:rPr>
        <w:t xml:space="preserve">  </w:t>
      </w:r>
    </w:p>
    <w:p w:rsidR="00A050A1" w:rsidRPr="00A050A1" w:rsidRDefault="00A050A1" w:rsidP="00A050A1">
      <w:pPr>
        <w:widowControl w:val="0"/>
        <w:tabs>
          <w:tab w:val="left" w:pos="1466"/>
        </w:tabs>
        <w:spacing w:after="0" w:line="240" w:lineRule="auto"/>
        <w:ind w:firstLine="454"/>
        <w:jc w:val="both"/>
        <w:rPr>
          <w:rFonts w:ascii="Times New Roman" w:eastAsia="Calibri" w:hAnsi="Times New Roman" w:cs="Times New Roman"/>
          <w:sz w:val="28"/>
          <w:szCs w:val="28"/>
          <w:shd w:val="clear" w:color="auto" w:fill="FFFFFF"/>
          <w:lang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val="x-none" w:eastAsia="x-none"/>
        </w:rPr>
        <w:t>виконувати вказівки та вимоги членів журі щодо процедури постерного захисту та учнівської наукової конференції</w:t>
      </w:r>
      <w:r w:rsidRPr="00A050A1">
        <w:rPr>
          <w:rFonts w:ascii="Times New Roman" w:eastAsia="Calibri" w:hAnsi="Times New Roman" w:cs="Times New Roman"/>
          <w:sz w:val="28"/>
          <w:szCs w:val="28"/>
          <w:shd w:val="clear" w:color="auto" w:fill="FFFFFF"/>
          <w:lang w:eastAsia="x-none"/>
        </w:rPr>
        <w:t>;</w:t>
      </w:r>
    </w:p>
    <w:p w:rsidR="00A050A1" w:rsidRPr="00A050A1" w:rsidRDefault="00A050A1" w:rsidP="00A050A1">
      <w:pPr>
        <w:widowControl w:val="0"/>
        <w:numPr>
          <w:ilvl w:val="0"/>
          <w:numId w:val="8"/>
        </w:numPr>
        <w:spacing w:after="0" w:line="240" w:lineRule="auto"/>
        <w:ind w:left="0" w:firstLine="0"/>
        <w:jc w:val="both"/>
        <w:rPr>
          <w:rFonts w:ascii="Times New Roman" w:eastAsia="Calibri" w:hAnsi="Times New Roman" w:cs="Times New Roman"/>
          <w:sz w:val="28"/>
          <w:szCs w:val="28"/>
          <w:shd w:val="clear" w:color="auto" w:fill="FFFFFF"/>
          <w:lang w:eastAsia="x-none"/>
        </w:rPr>
      </w:pPr>
      <w:r w:rsidRPr="00A050A1">
        <w:rPr>
          <w:rFonts w:ascii="Times New Roman" w:eastAsia="Calibri" w:hAnsi="Times New Roman" w:cs="Times New Roman"/>
          <w:sz w:val="28"/>
          <w:szCs w:val="28"/>
          <w:shd w:val="clear" w:color="auto" w:fill="FFFFFF"/>
          <w:lang w:eastAsia="x-none"/>
        </w:rPr>
        <w:t xml:space="preserve"> мати ввімкнені відеокамери з підписаними прізвищем та ім</w:t>
      </w:r>
      <w:r w:rsidRPr="00A050A1">
        <w:rPr>
          <w:rFonts w:ascii="Times New Roman" w:eastAsia="Calibri" w:hAnsi="Times New Roman" w:cs="Times New Roman"/>
          <w:sz w:val="28"/>
          <w:szCs w:val="28"/>
          <w:shd w:val="clear" w:color="auto" w:fill="FFFFFF"/>
          <w:lang w:val="ru-RU" w:eastAsia="x-none"/>
        </w:rPr>
        <w:t>’</w:t>
      </w:r>
      <w:r w:rsidRPr="00A050A1">
        <w:rPr>
          <w:rFonts w:ascii="Times New Roman" w:eastAsia="Calibri" w:hAnsi="Times New Roman" w:cs="Times New Roman"/>
          <w:sz w:val="28"/>
          <w:szCs w:val="28"/>
          <w:shd w:val="clear" w:color="auto" w:fill="FFFFFF"/>
          <w:lang w:eastAsia="x-none"/>
        </w:rPr>
        <w:t>ям.</w:t>
      </w:r>
    </w:p>
    <w:p w:rsidR="00A050A1" w:rsidRPr="00A050A1" w:rsidRDefault="00A050A1" w:rsidP="00A050A1">
      <w:pPr>
        <w:widowControl w:val="0"/>
        <w:numPr>
          <w:ilvl w:val="1"/>
          <w:numId w:val="7"/>
        </w:numPr>
        <w:spacing w:after="0" w:line="240" w:lineRule="auto"/>
        <w:jc w:val="both"/>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lang w:eastAsia="x-none"/>
        </w:rPr>
        <w:t xml:space="preserve"> Керівники наукових робіт учнів, керівники наукових товариств зобов</w:t>
      </w:r>
      <w:r w:rsidRPr="00A050A1">
        <w:rPr>
          <w:rFonts w:ascii="Times New Roman" w:eastAsia="Calibri" w:hAnsi="Times New Roman" w:cs="Times New Roman"/>
          <w:sz w:val="28"/>
          <w:szCs w:val="28"/>
          <w:lang w:val="ru-RU" w:eastAsia="x-none"/>
        </w:rPr>
        <w:t>’</w:t>
      </w:r>
      <w:r w:rsidRPr="00A050A1">
        <w:rPr>
          <w:rFonts w:ascii="Times New Roman" w:eastAsia="Calibri" w:hAnsi="Times New Roman" w:cs="Times New Roman"/>
          <w:sz w:val="28"/>
          <w:szCs w:val="28"/>
          <w:lang w:eastAsia="x-none"/>
        </w:rPr>
        <w:t>язані:</w:t>
      </w:r>
    </w:p>
    <w:p w:rsidR="00A050A1" w:rsidRPr="00A050A1" w:rsidRDefault="00A050A1" w:rsidP="00A050A1">
      <w:pPr>
        <w:widowControl w:val="0"/>
        <w:numPr>
          <w:ilvl w:val="0"/>
          <w:numId w:val="8"/>
        </w:numPr>
        <w:spacing w:after="0" w:line="240" w:lineRule="auto"/>
        <w:ind w:left="0" w:firstLine="0"/>
        <w:jc w:val="both"/>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lang w:eastAsia="x-none"/>
        </w:rPr>
        <w:t xml:space="preserve"> заходити на конференцію в </w:t>
      </w:r>
      <w:r w:rsidRPr="00A050A1">
        <w:rPr>
          <w:rFonts w:ascii="Times New Roman" w:eastAsia="Calibri" w:hAnsi="Times New Roman" w:cs="Times New Roman"/>
          <w:sz w:val="28"/>
          <w:szCs w:val="28"/>
          <w:lang w:val="en-US" w:eastAsia="x-none"/>
        </w:rPr>
        <w:t>ZOOM</w:t>
      </w:r>
      <w:r w:rsidRPr="00A050A1">
        <w:rPr>
          <w:rFonts w:ascii="Times New Roman" w:eastAsia="Calibri" w:hAnsi="Times New Roman" w:cs="Times New Roman"/>
          <w:sz w:val="28"/>
          <w:szCs w:val="28"/>
          <w:lang w:eastAsia="x-none"/>
        </w:rPr>
        <w:t xml:space="preserve"> з відкритими відеокамерами і підписаними прізвищем та ім</w:t>
      </w:r>
      <w:r w:rsidRPr="00A050A1">
        <w:rPr>
          <w:rFonts w:ascii="Times New Roman" w:eastAsia="Calibri" w:hAnsi="Times New Roman" w:cs="Times New Roman"/>
          <w:sz w:val="28"/>
          <w:szCs w:val="28"/>
          <w:lang w:val="ru-RU" w:eastAsia="x-none"/>
        </w:rPr>
        <w:t>’</w:t>
      </w:r>
      <w:r w:rsidRPr="00A050A1">
        <w:rPr>
          <w:rFonts w:ascii="Times New Roman" w:eastAsia="Calibri" w:hAnsi="Times New Roman" w:cs="Times New Roman"/>
          <w:sz w:val="28"/>
          <w:szCs w:val="28"/>
          <w:lang w:eastAsia="x-none"/>
        </w:rPr>
        <w:t>ям.</w:t>
      </w:r>
    </w:p>
    <w:p w:rsidR="00A050A1" w:rsidRPr="00A050A1" w:rsidRDefault="00A050A1" w:rsidP="00A050A1">
      <w:pPr>
        <w:widowControl w:val="0"/>
        <w:numPr>
          <w:ilvl w:val="1"/>
          <w:numId w:val="7"/>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 xml:space="preserve">Учасники Конкурсу зобов’язані дотримуватись вимог цих </w:t>
      </w:r>
      <w:r w:rsidRPr="00A050A1">
        <w:rPr>
          <w:rFonts w:ascii="Times New Roman" w:eastAsia="Calibri" w:hAnsi="Times New Roman" w:cs="Times New Roman"/>
          <w:sz w:val="28"/>
          <w:szCs w:val="28"/>
          <w:shd w:val="clear" w:color="auto" w:fill="FFFFFF"/>
          <w:lang w:eastAsia="x-none"/>
        </w:rPr>
        <w:t>Умов</w:t>
      </w:r>
      <w:r w:rsidRPr="00A050A1">
        <w:rPr>
          <w:rFonts w:ascii="Times New Roman" w:eastAsia="Calibri" w:hAnsi="Times New Roman" w:cs="Times New Roman"/>
          <w:sz w:val="28"/>
          <w:szCs w:val="28"/>
          <w:shd w:val="clear" w:color="auto" w:fill="FFFFFF"/>
          <w:lang w:val="x-none" w:eastAsia="x-none"/>
        </w:rPr>
        <w:t>, порядку проведення Конкурсу, правил техніки безпеки.</w:t>
      </w:r>
    </w:p>
    <w:p w:rsidR="00A050A1" w:rsidRPr="00A050A1" w:rsidRDefault="00A050A1" w:rsidP="00A050A1">
      <w:pPr>
        <w:widowControl w:val="0"/>
        <w:numPr>
          <w:ilvl w:val="1"/>
          <w:numId w:val="7"/>
        </w:numPr>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У разі порушення учасником цих </w:t>
      </w:r>
      <w:r w:rsidRPr="00A050A1">
        <w:rPr>
          <w:rFonts w:ascii="Times New Roman" w:eastAsia="Calibri" w:hAnsi="Times New Roman" w:cs="Times New Roman"/>
          <w:sz w:val="28"/>
          <w:szCs w:val="28"/>
          <w:shd w:val="clear" w:color="auto" w:fill="FFFFFF"/>
          <w:lang w:eastAsia="x-none"/>
        </w:rPr>
        <w:t>Умов</w:t>
      </w:r>
      <w:r w:rsidRPr="00A050A1">
        <w:rPr>
          <w:rFonts w:ascii="Times New Roman" w:eastAsia="Calibri" w:hAnsi="Times New Roman" w:cs="Times New Roman"/>
          <w:sz w:val="28"/>
          <w:szCs w:val="28"/>
          <w:shd w:val="clear" w:color="auto" w:fill="FFFFFF"/>
          <w:lang w:val="x-none" w:eastAsia="x-none"/>
        </w:rPr>
        <w:t xml:space="preserve"> організаційний комітет Конкурсу має право дискваліфікувати</w:t>
      </w:r>
      <w:r w:rsidRPr="00A050A1">
        <w:rPr>
          <w:rFonts w:ascii="Times New Roman" w:eastAsia="Calibri" w:hAnsi="Times New Roman" w:cs="Times New Roman"/>
          <w:sz w:val="28"/>
          <w:szCs w:val="28"/>
          <w:shd w:val="clear" w:color="auto" w:fill="FFFFFF"/>
          <w:lang w:eastAsia="x-none"/>
        </w:rPr>
        <w:t xml:space="preserve"> його</w:t>
      </w:r>
      <w:r w:rsidRPr="00A050A1">
        <w:rPr>
          <w:rFonts w:ascii="Times New Roman" w:eastAsia="Calibri" w:hAnsi="Times New Roman" w:cs="Times New Roman"/>
          <w:sz w:val="28"/>
          <w:szCs w:val="28"/>
          <w:shd w:val="clear" w:color="auto" w:fill="FFFFFF"/>
          <w:lang w:val="x-none" w:eastAsia="x-none"/>
        </w:rPr>
        <w:t>.</w:t>
      </w:r>
    </w:p>
    <w:p w:rsidR="00A050A1" w:rsidRPr="00A050A1" w:rsidRDefault="00A050A1" w:rsidP="00A050A1">
      <w:pPr>
        <w:widowControl w:val="0"/>
        <w:numPr>
          <w:ilvl w:val="1"/>
          <w:numId w:val="7"/>
        </w:numPr>
        <w:tabs>
          <w:tab w:val="left" w:pos="-1560"/>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Учасник, щодо якого порушено питання про дискваліфікацію, має право надати організаційному комітету свої пояснення в письмовій формі. Рішення про дискваліфікацію учасника приймається на засіданні організаційного комітету Конкурсу, про що складається протокол, який підписує голова оргкомітету та голова журі відповідної секції.</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shd w:val="clear" w:color="auto" w:fill="FFFFFF"/>
          <w:lang w:eastAsia="x-none"/>
        </w:rPr>
      </w:pPr>
      <w:r w:rsidRPr="00A050A1">
        <w:rPr>
          <w:rFonts w:ascii="Times New Roman" w:eastAsia="Calibri" w:hAnsi="Times New Roman" w:cs="Times New Roman"/>
          <w:sz w:val="28"/>
          <w:szCs w:val="28"/>
          <w:shd w:val="clear" w:color="auto" w:fill="FFFFFF"/>
          <w:lang w:val="x-none" w:eastAsia="x-none"/>
        </w:rPr>
        <w:t>Рішення щодо дискваліфікації вважається прийнятим, якщо за нього проголосувала більшість членів засідання організаційного комітету. Витяг із протоколу засідання організаційного комітету надається учаснику, щодо якого порушено питання про дискваліфікацію</w:t>
      </w:r>
      <w:bookmarkStart w:id="6" w:name="bookmark6"/>
      <w:r w:rsidRPr="00A050A1">
        <w:rPr>
          <w:rFonts w:ascii="Times New Roman" w:eastAsia="Calibri" w:hAnsi="Times New Roman" w:cs="Times New Roman"/>
          <w:sz w:val="28"/>
          <w:szCs w:val="28"/>
          <w:shd w:val="clear" w:color="auto" w:fill="FFFFFF"/>
          <w:lang w:eastAsia="x-none"/>
        </w:rPr>
        <w:t>.</w:t>
      </w:r>
    </w:p>
    <w:p w:rsidR="00A050A1" w:rsidRPr="00A050A1" w:rsidRDefault="00A050A1" w:rsidP="00A050A1">
      <w:pPr>
        <w:widowControl w:val="0"/>
        <w:spacing w:after="0" w:line="240" w:lineRule="auto"/>
        <w:jc w:val="center"/>
        <w:rPr>
          <w:rFonts w:ascii="Times New Roman" w:eastAsia="Calibri" w:hAnsi="Times New Roman" w:cs="Times New Roman"/>
          <w:sz w:val="28"/>
          <w:szCs w:val="28"/>
          <w:lang w:val="x-none" w:eastAsia="x-none"/>
        </w:rPr>
      </w:pPr>
      <w:r w:rsidRPr="00A050A1">
        <w:rPr>
          <w:rFonts w:ascii="Times New Roman" w:eastAsia="Calibri" w:hAnsi="Times New Roman" w:cs="Times New Roman"/>
          <w:b/>
          <w:sz w:val="28"/>
          <w:szCs w:val="28"/>
          <w:shd w:val="clear" w:color="auto" w:fill="FFFFFF"/>
          <w:lang w:eastAsia="x-none"/>
        </w:rPr>
        <w:t xml:space="preserve">3. </w:t>
      </w:r>
      <w:r w:rsidRPr="00A050A1">
        <w:rPr>
          <w:rFonts w:ascii="Times New Roman" w:eastAsia="Calibri" w:hAnsi="Times New Roman" w:cs="Times New Roman"/>
          <w:b/>
          <w:sz w:val="28"/>
          <w:szCs w:val="28"/>
          <w:shd w:val="clear" w:color="auto" w:fill="FFFFFF"/>
          <w:lang w:val="x-none" w:eastAsia="x-none"/>
        </w:rPr>
        <w:t>Організаційний комітет Конкурсу</w:t>
      </w:r>
      <w:bookmarkEnd w:id="6"/>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3.1. </w:t>
      </w:r>
      <w:r w:rsidRPr="00A050A1">
        <w:rPr>
          <w:rFonts w:ascii="Times New Roman" w:eastAsia="Calibri" w:hAnsi="Times New Roman" w:cs="Times New Roman"/>
          <w:sz w:val="28"/>
          <w:szCs w:val="28"/>
          <w:shd w:val="clear" w:color="auto" w:fill="FFFFFF"/>
          <w:lang w:val="x-none" w:eastAsia="x-none"/>
        </w:rPr>
        <w:t xml:space="preserve">Для організації та проведення </w:t>
      </w:r>
      <w:r w:rsidRPr="00A050A1">
        <w:rPr>
          <w:rFonts w:ascii="Times New Roman" w:eastAsia="Calibri" w:hAnsi="Times New Roman" w:cs="Times New Roman"/>
          <w:sz w:val="28"/>
          <w:szCs w:val="28"/>
          <w:shd w:val="clear" w:color="auto" w:fill="FFFFFF"/>
          <w:lang w:eastAsia="x-none"/>
        </w:rPr>
        <w:t xml:space="preserve">І </w:t>
      </w:r>
      <w:r w:rsidRPr="00A050A1">
        <w:rPr>
          <w:rFonts w:ascii="Times New Roman" w:eastAsia="Calibri" w:hAnsi="Times New Roman" w:cs="Times New Roman"/>
          <w:sz w:val="28"/>
          <w:szCs w:val="28"/>
          <w:shd w:val="clear" w:color="auto" w:fill="FFFFFF"/>
          <w:lang w:val="x-none" w:eastAsia="x-none"/>
        </w:rPr>
        <w:t>етап</w:t>
      </w:r>
      <w:r w:rsidRPr="00A050A1">
        <w:rPr>
          <w:rFonts w:ascii="Times New Roman" w:eastAsia="Calibri" w:hAnsi="Times New Roman" w:cs="Times New Roman"/>
          <w:sz w:val="28"/>
          <w:szCs w:val="28"/>
          <w:shd w:val="clear" w:color="auto" w:fill="FFFFFF"/>
          <w:lang w:eastAsia="x-none"/>
        </w:rPr>
        <w:t>у</w:t>
      </w:r>
      <w:r w:rsidRPr="00A050A1">
        <w:rPr>
          <w:rFonts w:ascii="Times New Roman" w:eastAsia="Calibri" w:hAnsi="Times New Roman" w:cs="Times New Roman"/>
          <w:sz w:val="28"/>
          <w:szCs w:val="28"/>
          <w:shd w:val="clear" w:color="auto" w:fill="FFFFFF"/>
          <w:lang w:val="x-none" w:eastAsia="x-none"/>
        </w:rPr>
        <w:t xml:space="preserve"> Конкурсу створю</w:t>
      </w:r>
      <w:r w:rsidRPr="00A050A1">
        <w:rPr>
          <w:rFonts w:ascii="Times New Roman" w:eastAsia="Calibri" w:hAnsi="Times New Roman" w:cs="Times New Roman"/>
          <w:sz w:val="28"/>
          <w:szCs w:val="28"/>
          <w:shd w:val="clear" w:color="auto" w:fill="FFFFFF"/>
          <w:lang w:eastAsia="x-none"/>
        </w:rPr>
        <w:t>є</w:t>
      </w:r>
      <w:r w:rsidRPr="00A050A1">
        <w:rPr>
          <w:rFonts w:ascii="Times New Roman" w:eastAsia="Calibri" w:hAnsi="Times New Roman" w:cs="Times New Roman"/>
          <w:sz w:val="28"/>
          <w:szCs w:val="28"/>
          <w:shd w:val="clear" w:color="auto" w:fill="FFFFFF"/>
          <w:lang w:val="x-none" w:eastAsia="x-none"/>
        </w:rPr>
        <w:t>ться організаційн</w:t>
      </w:r>
      <w:r w:rsidRPr="00A050A1">
        <w:rPr>
          <w:rFonts w:ascii="Times New Roman" w:eastAsia="Calibri" w:hAnsi="Times New Roman" w:cs="Times New Roman"/>
          <w:sz w:val="28"/>
          <w:szCs w:val="28"/>
          <w:shd w:val="clear" w:color="auto" w:fill="FFFFFF"/>
          <w:lang w:eastAsia="x-none"/>
        </w:rPr>
        <w:t>ий</w:t>
      </w:r>
      <w:r w:rsidRPr="00A050A1">
        <w:rPr>
          <w:rFonts w:ascii="Times New Roman" w:eastAsia="Calibri" w:hAnsi="Times New Roman" w:cs="Times New Roman"/>
          <w:sz w:val="28"/>
          <w:szCs w:val="28"/>
          <w:shd w:val="clear" w:color="auto" w:fill="FFFFFF"/>
          <w:lang w:val="x-none" w:eastAsia="x-none"/>
        </w:rPr>
        <w:t xml:space="preserve"> комітет.</w:t>
      </w:r>
    </w:p>
    <w:p w:rsidR="00A050A1" w:rsidRPr="00A050A1" w:rsidRDefault="00A050A1" w:rsidP="00A050A1">
      <w:pPr>
        <w:widowControl w:val="0"/>
        <w:tabs>
          <w:tab w:val="left" w:pos="1062"/>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3.2. </w:t>
      </w:r>
      <w:r w:rsidRPr="00A050A1">
        <w:rPr>
          <w:rFonts w:ascii="Times New Roman" w:eastAsia="Calibri" w:hAnsi="Times New Roman" w:cs="Times New Roman"/>
          <w:sz w:val="28"/>
          <w:szCs w:val="28"/>
          <w:shd w:val="clear" w:color="auto" w:fill="FFFFFF"/>
          <w:lang w:val="x-none" w:eastAsia="x-none"/>
        </w:rPr>
        <w:t>До складу організаційного комітету</w:t>
      </w:r>
      <w:r w:rsidRPr="00A050A1">
        <w:rPr>
          <w:rFonts w:ascii="Times New Roman" w:eastAsia="Calibri" w:hAnsi="Times New Roman" w:cs="Times New Roman"/>
          <w:sz w:val="28"/>
          <w:szCs w:val="28"/>
          <w:shd w:val="clear" w:color="auto" w:fill="FFFFFF"/>
          <w:lang w:eastAsia="x-none"/>
        </w:rPr>
        <w:t xml:space="preserve"> відповідного етапу Конкурсу</w:t>
      </w:r>
      <w:r w:rsidRPr="00A050A1">
        <w:rPr>
          <w:rFonts w:ascii="Times New Roman" w:eastAsia="Calibri" w:hAnsi="Times New Roman" w:cs="Times New Roman"/>
          <w:sz w:val="28"/>
          <w:szCs w:val="28"/>
          <w:shd w:val="clear" w:color="auto" w:fill="FFFFFF"/>
          <w:lang w:val="x-none" w:eastAsia="x-none"/>
        </w:rPr>
        <w:t xml:space="preserve"> входять: голова, члени організаційного комітету та секретар.</w:t>
      </w:r>
    </w:p>
    <w:p w:rsidR="00A050A1" w:rsidRPr="00A050A1" w:rsidRDefault="00A050A1" w:rsidP="00A050A1">
      <w:pPr>
        <w:widowControl w:val="0"/>
        <w:tabs>
          <w:tab w:val="left" w:pos="1055"/>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3.3. </w:t>
      </w:r>
      <w:r w:rsidRPr="00A050A1">
        <w:rPr>
          <w:rFonts w:ascii="Times New Roman" w:eastAsia="Calibri" w:hAnsi="Times New Roman" w:cs="Times New Roman"/>
          <w:sz w:val="28"/>
          <w:szCs w:val="28"/>
          <w:shd w:val="clear" w:color="auto" w:fill="FFFFFF"/>
          <w:lang w:val="x-none" w:eastAsia="x-none"/>
        </w:rPr>
        <w:t>Очолює організаційний комітет голова, який визначає та розподіляє повноваження членів організаційного комітету, керує роботою з організації й проведення</w:t>
      </w:r>
      <w:r w:rsidRPr="00A050A1">
        <w:rPr>
          <w:rFonts w:ascii="Times New Roman" w:eastAsia="Calibri" w:hAnsi="Times New Roman" w:cs="Times New Roman"/>
          <w:sz w:val="28"/>
          <w:szCs w:val="28"/>
          <w:shd w:val="clear" w:color="auto" w:fill="FFFFFF"/>
          <w:lang w:eastAsia="x-none"/>
        </w:rPr>
        <w:t xml:space="preserve"> відповідного</w:t>
      </w:r>
      <w:r w:rsidRPr="00A050A1">
        <w:rPr>
          <w:rFonts w:ascii="Times New Roman" w:eastAsia="Calibri" w:hAnsi="Times New Roman" w:cs="Times New Roman"/>
          <w:sz w:val="28"/>
          <w:szCs w:val="28"/>
          <w:shd w:val="clear" w:color="auto" w:fill="FFFFFF"/>
          <w:lang w:val="x-none" w:eastAsia="x-none"/>
        </w:rPr>
        <w:t xml:space="preserve"> етапу Конкурсу.</w:t>
      </w:r>
    </w:p>
    <w:p w:rsidR="00A050A1" w:rsidRPr="00A050A1" w:rsidRDefault="00A050A1" w:rsidP="00A050A1">
      <w:pPr>
        <w:widowControl w:val="0"/>
        <w:tabs>
          <w:tab w:val="left" w:pos="1055"/>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3.4. </w:t>
      </w:r>
      <w:r w:rsidRPr="00A050A1">
        <w:rPr>
          <w:rFonts w:ascii="Times New Roman" w:eastAsia="Calibri" w:hAnsi="Times New Roman" w:cs="Times New Roman"/>
          <w:sz w:val="28"/>
          <w:szCs w:val="28"/>
          <w:shd w:val="clear" w:color="auto" w:fill="FFFFFF"/>
          <w:lang w:val="x-none" w:eastAsia="x-none"/>
        </w:rPr>
        <w:t>Члени організаційного комітету здійснюють організаційну роботу щодо проведення</w:t>
      </w:r>
      <w:r w:rsidRPr="00A050A1">
        <w:rPr>
          <w:rFonts w:ascii="Times New Roman" w:eastAsia="Calibri" w:hAnsi="Times New Roman" w:cs="Times New Roman"/>
          <w:sz w:val="28"/>
          <w:szCs w:val="28"/>
          <w:shd w:val="clear" w:color="auto" w:fill="FFFFFF"/>
          <w:lang w:eastAsia="x-none"/>
        </w:rPr>
        <w:t xml:space="preserve"> відповідного</w:t>
      </w:r>
      <w:r w:rsidRPr="00A050A1">
        <w:rPr>
          <w:rFonts w:ascii="Times New Roman" w:eastAsia="Calibri" w:hAnsi="Times New Roman" w:cs="Times New Roman"/>
          <w:sz w:val="28"/>
          <w:szCs w:val="28"/>
          <w:shd w:val="clear" w:color="auto" w:fill="FFFFFF"/>
          <w:lang w:val="x-none" w:eastAsia="x-none"/>
        </w:rPr>
        <w:t xml:space="preserve"> етапу Конкурсу та забезпечують порядок його проведення.</w:t>
      </w:r>
    </w:p>
    <w:p w:rsidR="00A050A1" w:rsidRPr="00A050A1" w:rsidRDefault="00A050A1" w:rsidP="00A050A1">
      <w:pPr>
        <w:widowControl w:val="0"/>
        <w:tabs>
          <w:tab w:val="left" w:pos="1055"/>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3.5. </w:t>
      </w:r>
      <w:r w:rsidRPr="00A050A1">
        <w:rPr>
          <w:rFonts w:ascii="Times New Roman" w:eastAsia="Calibri" w:hAnsi="Times New Roman" w:cs="Times New Roman"/>
          <w:sz w:val="28"/>
          <w:szCs w:val="28"/>
          <w:shd w:val="clear" w:color="auto" w:fill="FFFFFF"/>
          <w:lang w:val="x-none" w:eastAsia="x-none"/>
        </w:rPr>
        <w:t>Секретар організаційного комітету:</w:t>
      </w:r>
    </w:p>
    <w:p w:rsidR="00A050A1" w:rsidRPr="00A050A1" w:rsidRDefault="00A050A1" w:rsidP="00A050A1">
      <w:pPr>
        <w:widowControl w:val="0"/>
        <w:tabs>
          <w:tab w:val="left" w:pos="129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val="x-none" w:eastAsia="x-none"/>
        </w:rPr>
        <w:t>оформляє документацію щодо проведення та підбиття підсумків відповідного етапу Конкурсу;</w:t>
      </w:r>
    </w:p>
    <w:p w:rsidR="00A050A1" w:rsidRPr="00A050A1" w:rsidRDefault="00A050A1" w:rsidP="00A050A1">
      <w:pPr>
        <w:widowControl w:val="0"/>
        <w:tabs>
          <w:tab w:val="left" w:pos="-1560"/>
        </w:tabs>
        <w:spacing w:after="0" w:line="240" w:lineRule="auto"/>
        <w:ind w:firstLine="454"/>
        <w:jc w:val="both"/>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сприяє висвітленню результатів відповідного етапу Конкурсу </w:t>
      </w:r>
      <w:r w:rsidRPr="00A050A1">
        <w:rPr>
          <w:rFonts w:ascii="Times New Roman" w:eastAsia="Calibri" w:hAnsi="Times New Roman" w:cs="Times New Roman"/>
          <w:sz w:val="28"/>
          <w:szCs w:val="28"/>
          <w:shd w:val="clear" w:color="auto" w:fill="FFFFFF"/>
          <w:lang w:eastAsia="x-none"/>
        </w:rPr>
        <w:t xml:space="preserve">на сайтах закладів освіти, що проводять Конкурс та </w:t>
      </w:r>
      <w:r w:rsidRPr="00A050A1">
        <w:rPr>
          <w:rFonts w:ascii="Times New Roman" w:eastAsia="Calibri" w:hAnsi="Times New Roman" w:cs="Times New Roman"/>
          <w:sz w:val="28"/>
          <w:szCs w:val="28"/>
          <w:shd w:val="clear" w:color="auto" w:fill="FFFFFF"/>
          <w:lang w:val="x-none" w:eastAsia="x-none"/>
        </w:rPr>
        <w:t>в засобах масової інформації</w:t>
      </w:r>
      <w:r w:rsidRPr="00A050A1">
        <w:rPr>
          <w:rFonts w:ascii="Times New Roman" w:eastAsia="Calibri" w:hAnsi="Times New Roman" w:cs="Times New Roman"/>
          <w:sz w:val="28"/>
          <w:szCs w:val="28"/>
          <w:shd w:val="clear" w:color="auto" w:fill="FFFFFF"/>
          <w:lang w:eastAsia="x-none"/>
        </w:rPr>
        <w:t>;</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відповідає за зберігання документів і матеріалів щодо проведення </w:t>
      </w:r>
      <w:r w:rsidRPr="00A050A1">
        <w:rPr>
          <w:rFonts w:ascii="Times New Roman" w:eastAsia="Calibri" w:hAnsi="Times New Roman" w:cs="Times New Roman"/>
          <w:sz w:val="28"/>
          <w:szCs w:val="28"/>
          <w:shd w:val="clear" w:color="auto" w:fill="FFFFFF"/>
          <w:lang w:eastAsia="x-none"/>
        </w:rPr>
        <w:t>відповідного етапу</w:t>
      </w:r>
      <w:r w:rsidRPr="00A050A1">
        <w:rPr>
          <w:rFonts w:ascii="Times New Roman" w:eastAsia="Calibri" w:hAnsi="Times New Roman" w:cs="Times New Roman"/>
          <w:sz w:val="28"/>
          <w:szCs w:val="28"/>
          <w:lang w:val="x-none" w:eastAsia="x-none"/>
        </w:rPr>
        <w:t xml:space="preserve"> </w:t>
      </w:r>
      <w:r w:rsidRPr="00A050A1">
        <w:rPr>
          <w:rFonts w:ascii="Times New Roman" w:eastAsia="Calibri" w:hAnsi="Times New Roman" w:cs="Times New Roman"/>
          <w:sz w:val="28"/>
          <w:szCs w:val="28"/>
          <w:shd w:val="clear" w:color="auto" w:fill="FFFFFF"/>
          <w:lang w:val="x-none" w:eastAsia="x-none"/>
        </w:rPr>
        <w:t>Конкурсу</w:t>
      </w:r>
      <w:r w:rsidRPr="00A050A1">
        <w:rPr>
          <w:rFonts w:ascii="Times New Roman" w:eastAsia="Calibri" w:hAnsi="Times New Roman" w:cs="Times New Roman"/>
          <w:sz w:val="28"/>
          <w:szCs w:val="28"/>
          <w:shd w:val="clear" w:color="auto" w:fill="FFFFFF"/>
          <w:lang w:eastAsia="x-none"/>
        </w:rPr>
        <w:t>.</w:t>
      </w:r>
    </w:p>
    <w:p w:rsidR="00A050A1" w:rsidRPr="00A050A1" w:rsidRDefault="00A050A1" w:rsidP="00A050A1">
      <w:pPr>
        <w:keepNext/>
        <w:keepLines/>
        <w:widowControl w:val="0"/>
        <w:tabs>
          <w:tab w:val="left" w:pos="4322"/>
        </w:tabs>
        <w:spacing w:after="0" w:line="240" w:lineRule="auto"/>
        <w:jc w:val="center"/>
        <w:outlineLvl w:val="4"/>
        <w:rPr>
          <w:rFonts w:ascii="Times New Roman" w:eastAsia="Calibri" w:hAnsi="Times New Roman" w:cs="Times New Roman"/>
          <w:b/>
          <w:bCs/>
          <w:sz w:val="28"/>
          <w:szCs w:val="28"/>
          <w:lang w:val="x-none" w:eastAsia="x-none"/>
        </w:rPr>
      </w:pPr>
      <w:r w:rsidRPr="00A050A1">
        <w:rPr>
          <w:rFonts w:ascii="Times New Roman" w:eastAsia="Calibri" w:hAnsi="Times New Roman" w:cs="Times New Roman"/>
          <w:b/>
          <w:bCs/>
          <w:color w:val="000000"/>
          <w:sz w:val="28"/>
          <w:szCs w:val="28"/>
          <w:shd w:val="clear" w:color="auto" w:fill="FFFFFF"/>
          <w:lang w:eastAsia="x-none"/>
        </w:rPr>
        <w:lastRenderedPageBreak/>
        <w:t xml:space="preserve">4. </w:t>
      </w:r>
      <w:bookmarkStart w:id="7" w:name="bookmark7"/>
      <w:r w:rsidRPr="00A050A1">
        <w:rPr>
          <w:rFonts w:ascii="Times New Roman" w:eastAsia="Calibri" w:hAnsi="Times New Roman" w:cs="Times New Roman"/>
          <w:b/>
          <w:bCs/>
          <w:color w:val="000000"/>
          <w:sz w:val="28"/>
          <w:szCs w:val="28"/>
          <w:shd w:val="clear" w:color="auto" w:fill="FFFFFF"/>
          <w:lang w:val="x-none" w:eastAsia="x-none"/>
        </w:rPr>
        <w:t>Журі Конкурсу</w:t>
      </w:r>
      <w:bookmarkEnd w:id="7"/>
    </w:p>
    <w:p w:rsidR="00A050A1" w:rsidRPr="00A050A1" w:rsidRDefault="00A050A1" w:rsidP="00A050A1">
      <w:pPr>
        <w:widowControl w:val="0"/>
        <w:tabs>
          <w:tab w:val="left" w:pos="538"/>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4.1. </w:t>
      </w:r>
      <w:r w:rsidRPr="00A050A1">
        <w:rPr>
          <w:rFonts w:ascii="Times New Roman" w:eastAsia="Calibri" w:hAnsi="Times New Roman" w:cs="Times New Roman"/>
          <w:sz w:val="28"/>
          <w:szCs w:val="28"/>
          <w:shd w:val="clear" w:color="auto" w:fill="FFFFFF"/>
          <w:lang w:val="x-none" w:eastAsia="x-none"/>
        </w:rPr>
        <w:t xml:space="preserve">Журі </w:t>
      </w:r>
      <w:r w:rsidRPr="00A050A1">
        <w:rPr>
          <w:rFonts w:ascii="Times New Roman" w:eastAsia="Calibri" w:hAnsi="Times New Roman" w:cs="Times New Roman"/>
          <w:sz w:val="28"/>
          <w:szCs w:val="28"/>
          <w:shd w:val="clear" w:color="auto" w:fill="FFFFFF"/>
          <w:lang w:eastAsia="x-none"/>
        </w:rPr>
        <w:t>І</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shd w:val="clear" w:color="auto" w:fill="FFFFFF"/>
          <w:lang w:eastAsia="x-none"/>
        </w:rPr>
        <w:t>етапу</w:t>
      </w:r>
      <w:r w:rsidRPr="00A050A1">
        <w:rPr>
          <w:rFonts w:ascii="Times New Roman" w:eastAsia="Calibri" w:hAnsi="Times New Roman" w:cs="Times New Roman"/>
          <w:sz w:val="28"/>
          <w:szCs w:val="28"/>
          <w:shd w:val="clear" w:color="auto" w:fill="FFFFFF"/>
          <w:lang w:val="x-none" w:eastAsia="x-none"/>
        </w:rPr>
        <w:t xml:space="preserve"> Конкурсу створюється для кожної наукової секції. Кількість членів журі не повинна перевищувати третини від кількості учасників у науковій секції, але становити не менше трьох осіб.</w:t>
      </w:r>
    </w:p>
    <w:p w:rsidR="00A050A1" w:rsidRPr="00A050A1" w:rsidRDefault="00A050A1" w:rsidP="00A050A1">
      <w:pPr>
        <w:widowControl w:val="0"/>
        <w:tabs>
          <w:tab w:val="left" w:pos="538"/>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4.2. </w:t>
      </w:r>
      <w:r w:rsidRPr="00A050A1">
        <w:rPr>
          <w:rFonts w:ascii="Times New Roman" w:eastAsia="Calibri" w:hAnsi="Times New Roman" w:cs="Times New Roman"/>
          <w:sz w:val="28"/>
          <w:szCs w:val="28"/>
          <w:shd w:val="clear" w:color="auto" w:fill="FFFFFF"/>
          <w:lang w:val="x-none" w:eastAsia="x-none"/>
        </w:rPr>
        <w:t xml:space="preserve">До складу журі </w:t>
      </w:r>
      <w:r w:rsidRPr="00A050A1">
        <w:rPr>
          <w:rFonts w:ascii="Times New Roman" w:eastAsia="Calibri" w:hAnsi="Times New Roman" w:cs="Times New Roman"/>
          <w:sz w:val="28"/>
          <w:szCs w:val="28"/>
          <w:shd w:val="clear" w:color="auto" w:fill="FFFFFF"/>
          <w:lang w:eastAsia="x-none"/>
        </w:rPr>
        <w:t>І</w:t>
      </w:r>
      <w:r w:rsidRPr="00A050A1">
        <w:rPr>
          <w:rFonts w:ascii="Times New Roman" w:eastAsia="Calibri" w:hAnsi="Times New Roman" w:cs="Times New Roman"/>
          <w:sz w:val="28"/>
          <w:szCs w:val="28"/>
          <w:shd w:val="clear" w:color="auto" w:fill="FFFFFF"/>
          <w:lang w:val="x-none" w:eastAsia="x-none"/>
        </w:rPr>
        <w:t xml:space="preserve"> етап</w:t>
      </w:r>
      <w:r w:rsidRPr="00A050A1">
        <w:rPr>
          <w:rFonts w:ascii="Times New Roman" w:eastAsia="Calibri" w:hAnsi="Times New Roman" w:cs="Times New Roman"/>
          <w:sz w:val="28"/>
          <w:szCs w:val="28"/>
          <w:shd w:val="clear" w:color="auto" w:fill="FFFFFF"/>
          <w:lang w:eastAsia="x-none"/>
        </w:rPr>
        <w:t>у</w:t>
      </w:r>
      <w:r w:rsidRPr="00A050A1">
        <w:rPr>
          <w:rFonts w:ascii="Times New Roman" w:eastAsia="Calibri" w:hAnsi="Times New Roman" w:cs="Times New Roman"/>
          <w:sz w:val="28"/>
          <w:szCs w:val="28"/>
          <w:shd w:val="clear" w:color="auto" w:fill="FFFFFF"/>
          <w:lang w:val="x-none" w:eastAsia="x-none"/>
        </w:rPr>
        <w:t xml:space="preserve"> Конкурсу не можуть входити</w:t>
      </w:r>
      <w:r w:rsidRPr="00A050A1">
        <w:rPr>
          <w:rFonts w:ascii="Times New Roman" w:eastAsia="Calibri" w:hAnsi="Times New Roman" w:cs="Times New Roman"/>
          <w:sz w:val="28"/>
          <w:szCs w:val="28"/>
          <w:shd w:val="clear" w:color="auto" w:fill="FFFFFF"/>
          <w:lang w:eastAsia="x-none"/>
        </w:rPr>
        <w:t xml:space="preserve"> близькі особи учасників.</w:t>
      </w:r>
      <w:r w:rsidRPr="00A050A1">
        <w:rPr>
          <w:rFonts w:ascii="Times New Roman" w:eastAsia="Calibri" w:hAnsi="Times New Roman" w:cs="Times New Roman"/>
          <w:sz w:val="28"/>
          <w:szCs w:val="28"/>
          <w:shd w:val="clear" w:color="auto" w:fill="FFFFFF"/>
          <w:lang w:val="x-none" w:eastAsia="x-none"/>
        </w:rPr>
        <w:t xml:space="preserve">  </w:t>
      </w:r>
    </w:p>
    <w:p w:rsidR="00A050A1" w:rsidRPr="00A050A1" w:rsidRDefault="00A050A1" w:rsidP="00A050A1">
      <w:pPr>
        <w:widowControl w:val="0"/>
        <w:tabs>
          <w:tab w:val="left" w:pos="538"/>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4.3. </w:t>
      </w:r>
      <w:r w:rsidRPr="00A050A1">
        <w:rPr>
          <w:rFonts w:ascii="Times New Roman" w:eastAsia="Calibri" w:hAnsi="Times New Roman" w:cs="Times New Roman"/>
          <w:color w:val="000000"/>
          <w:sz w:val="28"/>
          <w:szCs w:val="28"/>
          <w:shd w:val="clear" w:color="auto" w:fill="FFFFFF"/>
          <w:lang w:val="x-none" w:eastAsia="x-none"/>
        </w:rPr>
        <w:t xml:space="preserve">Журі очолює голова, який організовує роботу членів журі, проводить засідання журі, </w:t>
      </w:r>
      <w:r w:rsidRPr="00A050A1">
        <w:rPr>
          <w:rFonts w:ascii="Times New Roman" w:eastAsia="Calibri" w:hAnsi="Times New Roman" w:cs="Times New Roman"/>
          <w:sz w:val="28"/>
          <w:szCs w:val="28"/>
          <w:shd w:val="clear" w:color="auto" w:fill="FFFFFF"/>
          <w:lang w:val="x-none" w:eastAsia="x-none"/>
        </w:rPr>
        <w:t>бере участь у визначенні переможців відповідного етапу Конкурсу в науковій секції.</w:t>
      </w:r>
      <w:r w:rsidRPr="00A050A1">
        <w:rPr>
          <w:rFonts w:ascii="Times New Roman" w:eastAsia="Calibri" w:hAnsi="Times New Roman" w:cs="Times New Roman"/>
          <w:sz w:val="28"/>
          <w:szCs w:val="28"/>
          <w:shd w:val="clear" w:color="auto" w:fill="FFFFFF"/>
          <w:lang w:eastAsia="x-none"/>
        </w:rPr>
        <w:t xml:space="preserve"> </w:t>
      </w:r>
    </w:p>
    <w:p w:rsidR="00A050A1" w:rsidRPr="00A050A1" w:rsidRDefault="00A050A1" w:rsidP="00A050A1">
      <w:pPr>
        <w:widowControl w:val="0"/>
        <w:tabs>
          <w:tab w:val="left" w:pos="1548"/>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val="x-none" w:eastAsia="x-none"/>
        </w:rPr>
        <w:t>4.</w:t>
      </w:r>
      <w:r w:rsidRPr="00A050A1">
        <w:rPr>
          <w:rFonts w:ascii="Times New Roman" w:eastAsia="Calibri" w:hAnsi="Times New Roman" w:cs="Times New Roman"/>
          <w:color w:val="000000"/>
          <w:sz w:val="28"/>
          <w:szCs w:val="28"/>
          <w:shd w:val="clear" w:color="auto" w:fill="FFFFFF"/>
          <w:lang w:eastAsia="x-none"/>
        </w:rPr>
        <w:t>4</w:t>
      </w:r>
      <w:r w:rsidRPr="00A050A1">
        <w:rPr>
          <w:rFonts w:ascii="Times New Roman" w:eastAsia="Calibri" w:hAnsi="Times New Roman" w:cs="Times New Roman"/>
          <w:color w:val="000000"/>
          <w:sz w:val="28"/>
          <w:szCs w:val="28"/>
          <w:shd w:val="clear" w:color="auto" w:fill="FFFFFF"/>
          <w:lang w:val="x-none" w:eastAsia="x-none"/>
        </w:rPr>
        <w:t>.Члени журі:</w:t>
      </w:r>
    </w:p>
    <w:p w:rsidR="00A050A1" w:rsidRPr="00A050A1" w:rsidRDefault="00A050A1" w:rsidP="00A050A1">
      <w:pPr>
        <w:widowControl w:val="0"/>
        <w:tabs>
          <w:tab w:val="left" w:pos="129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забезпечують об’єктивність оцінювання робіт учасників;</w:t>
      </w:r>
    </w:p>
    <w:p w:rsidR="00A050A1" w:rsidRPr="00A050A1" w:rsidRDefault="00A050A1" w:rsidP="00A050A1">
      <w:pPr>
        <w:widowControl w:val="0"/>
        <w:tabs>
          <w:tab w:val="left" w:pos="129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 xml:space="preserve">визначають переможців </w:t>
      </w:r>
      <w:r w:rsidRPr="00A050A1">
        <w:rPr>
          <w:rFonts w:ascii="Times New Roman" w:eastAsia="Calibri" w:hAnsi="Times New Roman" w:cs="Times New Roman"/>
          <w:color w:val="000000"/>
          <w:sz w:val="28"/>
          <w:szCs w:val="28"/>
          <w:shd w:val="clear" w:color="auto" w:fill="FFFFFF"/>
          <w:lang w:eastAsia="x-none"/>
        </w:rPr>
        <w:t>відповідного етапу</w:t>
      </w:r>
      <w:r w:rsidRPr="00A050A1">
        <w:rPr>
          <w:rFonts w:ascii="Times New Roman" w:eastAsia="Calibri" w:hAnsi="Times New Roman" w:cs="Times New Roman"/>
          <w:color w:val="000000"/>
          <w:sz w:val="28"/>
          <w:szCs w:val="28"/>
          <w:shd w:val="clear" w:color="auto" w:fill="FFFFFF"/>
          <w:lang w:val="x-none" w:eastAsia="x-none"/>
        </w:rPr>
        <w:t xml:space="preserve"> Конкурсу в науковій секції;</w:t>
      </w:r>
    </w:p>
    <w:p w:rsidR="00A050A1" w:rsidRPr="00A050A1" w:rsidRDefault="00A050A1" w:rsidP="00A050A1">
      <w:pPr>
        <w:widowControl w:val="0"/>
        <w:tabs>
          <w:tab w:val="left" w:pos="129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shd w:val="clear" w:color="auto" w:fill="FFFFFF"/>
          <w:lang w:eastAsia="x-none"/>
        </w:rPr>
        <w:t>рекомендують до участі</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 xml:space="preserve"> </w:t>
      </w:r>
      <w:r w:rsidRPr="00A050A1">
        <w:rPr>
          <w:rFonts w:ascii="Times New Roman" w:eastAsia="Calibri" w:hAnsi="Times New Roman" w:cs="Times New Roman"/>
          <w:color w:val="000000"/>
          <w:sz w:val="28"/>
          <w:szCs w:val="28"/>
          <w:shd w:val="clear" w:color="auto" w:fill="FFFFFF"/>
          <w:lang w:eastAsia="x-none"/>
        </w:rPr>
        <w:t>у наступному</w:t>
      </w:r>
      <w:r w:rsidRPr="00A050A1">
        <w:rPr>
          <w:rFonts w:ascii="Times New Roman" w:eastAsia="Calibri" w:hAnsi="Times New Roman" w:cs="Times New Roman"/>
          <w:color w:val="000000"/>
          <w:sz w:val="28"/>
          <w:szCs w:val="28"/>
          <w:shd w:val="clear" w:color="auto" w:fill="FFFFFF"/>
          <w:lang w:val="x-none" w:eastAsia="x-none"/>
        </w:rPr>
        <w:t xml:space="preserve"> етап</w:t>
      </w:r>
      <w:r w:rsidRPr="00A050A1">
        <w:rPr>
          <w:rFonts w:ascii="Times New Roman" w:eastAsia="Calibri" w:hAnsi="Times New Roman" w:cs="Times New Roman"/>
          <w:color w:val="000000"/>
          <w:sz w:val="28"/>
          <w:szCs w:val="28"/>
          <w:shd w:val="clear" w:color="auto" w:fill="FFFFFF"/>
          <w:lang w:eastAsia="x-none"/>
        </w:rPr>
        <w:t>і</w:t>
      </w:r>
      <w:r w:rsidRPr="00A050A1">
        <w:rPr>
          <w:rFonts w:ascii="Times New Roman" w:eastAsia="Calibri" w:hAnsi="Times New Roman" w:cs="Times New Roman"/>
          <w:color w:val="000000"/>
          <w:sz w:val="28"/>
          <w:szCs w:val="28"/>
          <w:shd w:val="clear" w:color="auto" w:fill="FFFFFF"/>
          <w:lang w:val="x-none" w:eastAsia="x-none"/>
        </w:rPr>
        <w:t xml:space="preserve"> Конкурсу.</w:t>
      </w:r>
    </w:p>
    <w:p w:rsidR="00A050A1" w:rsidRPr="00A050A1" w:rsidRDefault="00A050A1" w:rsidP="00A050A1">
      <w:pPr>
        <w:widowControl w:val="0"/>
        <w:tabs>
          <w:tab w:val="left" w:pos="1438"/>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val="x-none" w:eastAsia="x-none"/>
        </w:rPr>
        <w:t>4.</w:t>
      </w:r>
      <w:r w:rsidRPr="00A050A1">
        <w:rPr>
          <w:rFonts w:ascii="Times New Roman" w:eastAsia="Calibri" w:hAnsi="Times New Roman" w:cs="Times New Roman"/>
          <w:color w:val="000000"/>
          <w:sz w:val="28"/>
          <w:szCs w:val="28"/>
          <w:shd w:val="clear" w:color="auto" w:fill="FFFFFF"/>
          <w:lang w:eastAsia="x-none"/>
        </w:rPr>
        <w:t>5</w:t>
      </w:r>
      <w:r w:rsidRPr="00A050A1">
        <w:rPr>
          <w:rFonts w:ascii="Times New Roman" w:eastAsia="Calibri" w:hAnsi="Times New Roman" w:cs="Times New Roman"/>
          <w:color w:val="000000"/>
          <w:sz w:val="28"/>
          <w:szCs w:val="28"/>
          <w:shd w:val="clear" w:color="auto" w:fill="FFFFFF"/>
          <w:lang w:val="x-none" w:eastAsia="x-none"/>
        </w:rPr>
        <w:t>.</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Секретар журі не бере участі в оцінюванні робіт, їх захисті учасниками та визначенні переможців Конкурсу.</w:t>
      </w:r>
    </w:p>
    <w:p w:rsidR="00A050A1" w:rsidRPr="00A050A1" w:rsidRDefault="00A050A1" w:rsidP="00A050A1">
      <w:pPr>
        <w:keepNext/>
        <w:keepLines/>
        <w:widowControl w:val="0"/>
        <w:tabs>
          <w:tab w:val="left" w:pos="3898"/>
        </w:tabs>
        <w:spacing w:after="0" w:line="240" w:lineRule="auto"/>
        <w:jc w:val="center"/>
        <w:outlineLvl w:val="4"/>
        <w:rPr>
          <w:rFonts w:ascii="Times New Roman" w:eastAsia="Calibri" w:hAnsi="Times New Roman" w:cs="Times New Roman"/>
          <w:b/>
          <w:bCs/>
          <w:sz w:val="28"/>
          <w:szCs w:val="28"/>
          <w:lang w:val="x-none" w:eastAsia="x-none"/>
        </w:rPr>
      </w:pPr>
      <w:bookmarkStart w:id="8" w:name="bookmark8"/>
      <w:r w:rsidRPr="00A050A1">
        <w:rPr>
          <w:rFonts w:ascii="Times New Roman" w:eastAsia="Calibri" w:hAnsi="Times New Roman" w:cs="Times New Roman"/>
          <w:b/>
          <w:bCs/>
          <w:color w:val="000000"/>
          <w:sz w:val="28"/>
          <w:szCs w:val="28"/>
          <w:shd w:val="clear" w:color="auto" w:fill="FFFFFF"/>
          <w:lang w:eastAsia="x-none"/>
        </w:rPr>
        <w:t xml:space="preserve">5. </w:t>
      </w:r>
      <w:r w:rsidRPr="00A050A1">
        <w:rPr>
          <w:rFonts w:ascii="Times New Roman" w:eastAsia="Calibri" w:hAnsi="Times New Roman" w:cs="Times New Roman"/>
          <w:b/>
          <w:bCs/>
          <w:color w:val="000000"/>
          <w:sz w:val="28"/>
          <w:szCs w:val="28"/>
          <w:shd w:val="clear" w:color="auto" w:fill="FFFFFF"/>
          <w:lang w:val="x-none" w:eastAsia="x-none"/>
        </w:rPr>
        <w:t>Документація Конкурсу</w:t>
      </w:r>
      <w:bookmarkEnd w:id="8"/>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5.1. </w:t>
      </w:r>
      <w:r w:rsidRPr="00A050A1">
        <w:rPr>
          <w:rFonts w:ascii="Times New Roman" w:eastAsia="Calibri" w:hAnsi="Times New Roman" w:cs="Times New Roman"/>
          <w:color w:val="000000"/>
          <w:sz w:val="28"/>
          <w:szCs w:val="28"/>
          <w:shd w:val="clear" w:color="auto" w:fill="FFFFFF"/>
          <w:lang w:val="x-none" w:eastAsia="x-none"/>
        </w:rPr>
        <w:t>Для участі у I  етапі Конкурсу в орг</w:t>
      </w:r>
      <w:r w:rsidRPr="00A050A1">
        <w:rPr>
          <w:rFonts w:ascii="Times New Roman" w:eastAsia="Calibri" w:hAnsi="Times New Roman" w:cs="Times New Roman"/>
          <w:color w:val="000000"/>
          <w:sz w:val="28"/>
          <w:szCs w:val="28"/>
          <w:shd w:val="clear" w:color="auto" w:fill="FFFFFF"/>
          <w:lang w:eastAsia="x-none"/>
        </w:rPr>
        <w:t xml:space="preserve">анізаційний </w:t>
      </w:r>
      <w:r w:rsidRPr="00A050A1">
        <w:rPr>
          <w:rFonts w:ascii="Times New Roman" w:eastAsia="Calibri" w:hAnsi="Times New Roman" w:cs="Times New Roman"/>
          <w:color w:val="000000"/>
          <w:sz w:val="28"/>
          <w:szCs w:val="28"/>
          <w:shd w:val="clear" w:color="auto" w:fill="FFFFFF"/>
          <w:lang w:val="x-none" w:eastAsia="x-none"/>
        </w:rPr>
        <w:t>комітет подаються такі документи та</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матеріали</w:t>
      </w:r>
      <w:r w:rsidRPr="00A050A1">
        <w:rPr>
          <w:rFonts w:ascii="Times New Roman" w:eastAsia="Calibri" w:hAnsi="Times New Roman" w:cs="Times New Roman"/>
          <w:color w:val="000000"/>
          <w:sz w:val="28"/>
          <w:szCs w:val="28"/>
          <w:shd w:val="clear" w:color="auto" w:fill="FFFFFF"/>
          <w:lang w:eastAsia="x-none"/>
        </w:rPr>
        <w:t xml:space="preserve"> учасників</w:t>
      </w:r>
      <w:r w:rsidRPr="00A050A1">
        <w:rPr>
          <w:rFonts w:ascii="Times New Roman" w:eastAsia="Calibri" w:hAnsi="Times New Roman" w:cs="Times New Roman"/>
          <w:color w:val="000000"/>
          <w:sz w:val="28"/>
          <w:szCs w:val="28"/>
          <w:shd w:val="clear" w:color="auto" w:fill="FFFFFF"/>
          <w:lang w:val="x-none" w:eastAsia="x-none"/>
        </w:rPr>
        <w:t>:</w:t>
      </w:r>
    </w:p>
    <w:p w:rsidR="00A050A1" w:rsidRPr="001F3167" w:rsidRDefault="00A050A1" w:rsidP="001F3167">
      <w:pPr>
        <w:widowControl w:val="0"/>
        <w:numPr>
          <w:ilvl w:val="0"/>
          <w:numId w:val="8"/>
        </w:numPr>
        <w:shd w:val="clear" w:color="auto" w:fill="FFFFFF"/>
        <w:tabs>
          <w:tab w:val="left" w:pos="567"/>
        </w:tabs>
        <w:spacing w:after="0" w:line="320" w:lineRule="exact"/>
        <w:jc w:val="both"/>
        <w:rPr>
          <w:rFonts w:ascii="Times New Roman" w:eastAsia="Calibri" w:hAnsi="Times New Roman" w:cs="Times New Roman"/>
          <w:i/>
          <w:sz w:val="28"/>
          <w:szCs w:val="28"/>
          <w:lang w:val="x-none" w:eastAsia="x-none"/>
        </w:rPr>
      </w:pP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lang w:val="x-none" w:eastAsia="x-none"/>
        </w:rPr>
        <w:t xml:space="preserve">заявка на участь у І етапі Конкурсу </w:t>
      </w:r>
      <w:r w:rsidRPr="001F3167">
        <w:rPr>
          <w:rFonts w:ascii="Times New Roman" w:eastAsia="Calibri" w:hAnsi="Times New Roman" w:cs="Times New Roman"/>
          <w:i/>
          <w:sz w:val="28"/>
          <w:szCs w:val="28"/>
          <w:lang w:val="x-none" w:eastAsia="x-none"/>
        </w:rPr>
        <w:t>(додаток 1)</w:t>
      </w:r>
      <w:r w:rsidR="001F3167" w:rsidRPr="001F3167">
        <w:t xml:space="preserve"> </w:t>
      </w:r>
      <w:r w:rsidR="001F3167" w:rsidRPr="001F3167">
        <w:rPr>
          <w:rFonts w:ascii="Times New Roman" w:eastAsia="Calibri" w:hAnsi="Times New Roman" w:cs="Times New Roman"/>
          <w:sz w:val="28"/>
          <w:szCs w:val="28"/>
          <w:lang w:val="x-none" w:eastAsia="x-none"/>
        </w:rPr>
        <w:t>подаються на електронну адресу КЗ</w:t>
      </w:r>
      <w:r w:rsidR="001F3167">
        <w:rPr>
          <w:rFonts w:ascii="Times New Roman" w:eastAsia="Calibri" w:hAnsi="Times New Roman" w:cs="Times New Roman"/>
          <w:i/>
          <w:sz w:val="28"/>
          <w:szCs w:val="28"/>
          <w:lang w:eastAsia="x-none"/>
        </w:rPr>
        <w:t xml:space="preserve"> </w:t>
      </w:r>
      <w:r w:rsidR="001F3167" w:rsidRPr="001F3167">
        <w:rPr>
          <w:rFonts w:ascii="Times New Roman" w:eastAsia="Calibri" w:hAnsi="Times New Roman" w:cs="Times New Roman"/>
          <w:sz w:val="28"/>
          <w:szCs w:val="28"/>
          <w:lang w:eastAsia="x-none"/>
        </w:rPr>
        <w:t>«Сокальська МАНУМ імені Ігоря Богачевського»</w:t>
      </w:r>
      <w:r w:rsidR="001F3167">
        <w:rPr>
          <w:rFonts w:ascii="Times New Roman" w:eastAsia="Calibri" w:hAnsi="Times New Roman" w:cs="Times New Roman"/>
          <w:sz w:val="28"/>
          <w:szCs w:val="28"/>
          <w:lang w:val="en-US" w:eastAsia="x-none"/>
        </w:rPr>
        <w:t xml:space="preserve"> </w:t>
      </w:r>
      <w:r w:rsidR="001F3167" w:rsidRPr="001F3167">
        <w:rPr>
          <w:rFonts w:ascii="Times New Roman" w:eastAsia="Calibri" w:hAnsi="Times New Roman" w:cs="Times New Roman"/>
          <w:i/>
          <w:sz w:val="28"/>
          <w:szCs w:val="28"/>
          <w:lang w:val="en-US" w:eastAsia="x-none"/>
        </w:rPr>
        <w:t>mansokal@ukr.net</w:t>
      </w:r>
      <w:r w:rsidRPr="001F3167">
        <w:rPr>
          <w:rFonts w:ascii="Times New Roman" w:eastAsia="Calibri" w:hAnsi="Times New Roman" w:cs="Times New Roman"/>
          <w:i/>
          <w:sz w:val="28"/>
          <w:szCs w:val="28"/>
          <w:lang w:val="x-none" w:eastAsia="x-none"/>
        </w:rPr>
        <w:t>;</w:t>
      </w:r>
    </w:p>
    <w:p w:rsidR="00A050A1" w:rsidRPr="00A050A1" w:rsidRDefault="00A050A1" w:rsidP="00A050A1">
      <w:pPr>
        <w:widowControl w:val="0"/>
        <w:numPr>
          <w:ilvl w:val="0"/>
          <w:numId w:val="8"/>
        </w:numPr>
        <w:shd w:val="clear" w:color="auto" w:fill="FFFFFF"/>
        <w:tabs>
          <w:tab w:val="left" w:pos="567"/>
        </w:tabs>
        <w:spacing w:after="0" w:line="320" w:lineRule="exact"/>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sz w:val="28"/>
          <w:szCs w:val="28"/>
          <w:lang w:val="x-none" w:eastAsia="x-none"/>
        </w:rPr>
        <w:t>дослідницька робота</w:t>
      </w:r>
      <w:r w:rsidR="005D3D50">
        <w:rPr>
          <w:rFonts w:ascii="Times New Roman" w:eastAsia="Calibri" w:hAnsi="Times New Roman" w:cs="Times New Roman"/>
          <w:sz w:val="28"/>
          <w:szCs w:val="28"/>
          <w:lang w:eastAsia="x-none"/>
        </w:rPr>
        <w:t>, мотиваційний лист, декларація академічної доброчесності</w:t>
      </w:r>
      <w:r w:rsidRPr="00A050A1">
        <w:rPr>
          <w:rFonts w:ascii="Times New Roman" w:eastAsia="Calibri" w:hAnsi="Times New Roman" w:cs="Times New Roman"/>
          <w:sz w:val="28"/>
          <w:szCs w:val="28"/>
          <w:lang w:val="x-none" w:eastAsia="x-none"/>
        </w:rPr>
        <w:t xml:space="preserve"> учасника на </w:t>
      </w:r>
      <w:r w:rsidRPr="001F3167">
        <w:rPr>
          <w:rFonts w:ascii="Times New Roman" w:eastAsia="Calibri" w:hAnsi="Times New Roman" w:cs="Times New Roman"/>
          <w:sz w:val="28"/>
          <w:szCs w:val="28"/>
          <w:u w:val="single"/>
          <w:lang w:val="x-none" w:eastAsia="x-none"/>
        </w:rPr>
        <w:t>паперових і електронних</w:t>
      </w:r>
      <w:r w:rsidRPr="00A050A1">
        <w:rPr>
          <w:rFonts w:ascii="Times New Roman" w:eastAsia="Calibri" w:hAnsi="Times New Roman" w:cs="Times New Roman"/>
          <w:sz w:val="28"/>
          <w:szCs w:val="28"/>
          <w:lang w:val="x-none" w:eastAsia="x-none"/>
        </w:rPr>
        <w:t xml:space="preserve"> носіях;</w:t>
      </w:r>
    </w:p>
    <w:p w:rsidR="00A050A1" w:rsidRPr="00A050A1" w:rsidRDefault="00A050A1" w:rsidP="00A050A1">
      <w:pPr>
        <w:widowControl w:val="0"/>
        <w:numPr>
          <w:ilvl w:val="0"/>
          <w:numId w:val="8"/>
        </w:numPr>
        <w:shd w:val="clear" w:color="auto" w:fill="FFFFFF"/>
        <w:tabs>
          <w:tab w:val="left" w:pos="567"/>
        </w:tabs>
        <w:spacing w:after="0" w:line="320" w:lineRule="exact"/>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eastAsia="x-none"/>
        </w:rPr>
        <w:t xml:space="preserve"> </w:t>
      </w:r>
      <w:r w:rsidRPr="001F3167">
        <w:rPr>
          <w:rFonts w:ascii="Times New Roman" w:eastAsia="Calibri" w:hAnsi="Times New Roman" w:cs="Times New Roman"/>
          <w:sz w:val="28"/>
          <w:szCs w:val="28"/>
          <w:u w:val="single"/>
          <w:lang w:val="x-none" w:eastAsia="x-none"/>
        </w:rPr>
        <w:t>відгук</w:t>
      </w:r>
      <w:r w:rsidRPr="00A050A1">
        <w:rPr>
          <w:rFonts w:ascii="Times New Roman" w:eastAsia="Calibri" w:hAnsi="Times New Roman" w:cs="Times New Roman"/>
          <w:sz w:val="28"/>
          <w:szCs w:val="28"/>
          <w:lang w:val="x-none" w:eastAsia="x-none"/>
        </w:rPr>
        <w:t xml:space="preserve"> наукового керівника</w:t>
      </w:r>
      <w:r w:rsidRPr="00A050A1">
        <w:rPr>
          <w:rFonts w:ascii="Times New Roman" w:eastAsia="Calibri" w:hAnsi="Times New Roman" w:cs="Times New Roman"/>
          <w:sz w:val="28"/>
          <w:szCs w:val="28"/>
          <w:lang w:eastAsia="x-none"/>
        </w:rPr>
        <w:t>.</w:t>
      </w:r>
    </w:p>
    <w:p w:rsidR="00A050A1" w:rsidRPr="00A050A1" w:rsidRDefault="00A050A1" w:rsidP="00A050A1">
      <w:pPr>
        <w:widowControl w:val="0"/>
        <w:shd w:val="clear" w:color="auto" w:fill="FFFFFF"/>
        <w:spacing w:after="0" w:line="320" w:lineRule="exact"/>
        <w:ind w:firstLine="454"/>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lang w:eastAsia="x-none"/>
        </w:rPr>
        <w:t>5.2. Для участі в ІІ етапі Конкурсу організатором І етапу до організаційного комітету подаються такі документи:</w:t>
      </w:r>
    </w:p>
    <w:p w:rsidR="00A050A1" w:rsidRPr="00A050A1" w:rsidRDefault="00A050A1" w:rsidP="00A050A1">
      <w:pPr>
        <w:widowControl w:val="0"/>
        <w:shd w:val="clear" w:color="auto" w:fill="FFFFFF"/>
        <w:tabs>
          <w:tab w:val="left" w:pos="567"/>
        </w:tabs>
        <w:spacing w:after="0" w:line="320" w:lineRule="exact"/>
        <w:ind w:firstLine="454"/>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наказ про підсумки проведення І етапу Конкурсу;</w:t>
      </w:r>
    </w:p>
    <w:p w:rsidR="00A050A1" w:rsidRPr="00A050A1" w:rsidRDefault="00A050A1" w:rsidP="00A050A1">
      <w:pPr>
        <w:spacing w:after="0" w:line="240" w:lineRule="auto"/>
        <w:ind w:firstLine="454"/>
        <w:jc w:val="both"/>
        <w:rPr>
          <w:rFonts w:ascii="Times New Roman" w:eastAsia="Calibri" w:hAnsi="Times New Roman" w:cs="Times New Roman"/>
          <w:sz w:val="26"/>
          <w:szCs w:val="26"/>
        </w:rPr>
      </w:pPr>
      <w:r w:rsidRPr="00A050A1">
        <w:rPr>
          <w:rFonts w:ascii="Times New Roman" w:eastAsia="Calibri" w:hAnsi="Times New Roman" w:cs="Times New Roman"/>
          <w:sz w:val="28"/>
          <w:szCs w:val="28"/>
        </w:rPr>
        <w:t xml:space="preserve">– </w:t>
      </w:r>
      <w:r w:rsidRPr="00A050A1">
        <w:rPr>
          <w:rFonts w:ascii="Times New Roman" w:eastAsia="Calibri" w:hAnsi="Times New Roman" w:cs="Times New Roman"/>
          <w:color w:val="000000"/>
          <w:sz w:val="28"/>
          <w:szCs w:val="28"/>
          <w:shd w:val="clear" w:color="auto" w:fill="FFFFFF"/>
        </w:rPr>
        <w:t>заявки на участь у II етапі Конкурсу (дод</w:t>
      </w:r>
      <w:r w:rsidR="001F3167">
        <w:rPr>
          <w:rFonts w:ascii="Times New Roman" w:eastAsia="Calibri" w:hAnsi="Times New Roman" w:cs="Times New Roman"/>
          <w:color w:val="000000"/>
          <w:sz w:val="28"/>
          <w:szCs w:val="28"/>
          <w:shd w:val="clear" w:color="auto" w:fill="FFFFFF"/>
        </w:rPr>
        <w:t>аток</w:t>
      </w:r>
      <w:r w:rsidRPr="00A050A1">
        <w:rPr>
          <w:rFonts w:ascii="Times New Roman" w:eastAsia="Calibri" w:hAnsi="Times New Roman" w:cs="Times New Roman"/>
          <w:color w:val="000000"/>
          <w:sz w:val="28"/>
          <w:szCs w:val="28"/>
          <w:shd w:val="clear" w:color="auto" w:fill="FFFFFF"/>
        </w:rPr>
        <w:t xml:space="preserve"> 1) подаються на електронну адресу КЗ ЛОР «Львівська обласна Мала академія наук учнівської молоді»: </w:t>
      </w:r>
      <w:r w:rsidRPr="001F3167">
        <w:rPr>
          <w:rFonts w:ascii="Times New Roman" w:eastAsia="Calibri" w:hAnsi="Times New Roman" w:cs="Times New Roman"/>
          <w:i/>
          <w:color w:val="000000"/>
          <w:sz w:val="28"/>
          <w:szCs w:val="28"/>
          <w:shd w:val="clear" w:color="auto" w:fill="FFFFFF"/>
          <w:lang w:val="en-US"/>
        </w:rPr>
        <w:t>oman</w:t>
      </w:r>
      <w:r w:rsidRPr="001F3167">
        <w:rPr>
          <w:rFonts w:ascii="Times New Roman" w:eastAsia="Calibri" w:hAnsi="Times New Roman" w:cs="Times New Roman"/>
          <w:i/>
          <w:color w:val="000000"/>
          <w:sz w:val="28"/>
          <w:szCs w:val="28"/>
          <w:shd w:val="clear" w:color="auto" w:fill="FFFFFF"/>
        </w:rPr>
        <w:t>.</w:t>
      </w:r>
      <w:r w:rsidRPr="001F3167">
        <w:rPr>
          <w:rFonts w:ascii="Times New Roman" w:eastAsia="Calibri" w:hAnsi="Times New Roman" w:cs="Times New Roman"/>
          <w:i/>
          <w:color w:val="000000"/>
          <w:sz w:val="28"/>
          <w:szCs w:val="28"/>
          <w:shd w:val="clear" w:color="auto" w:fill="FFFFFF"/>
          <w:lang w:val="en-US"/>
        </w:rPr>
        <w:t>lviv</w:t>
      </w:r>
      <w:r w:rsidRPr="001F3167">
        <w:rPr>
          <w:rFonts w:ascii="Times New Roman" w:eastAsia="Calibri" w:hAnsi="Times New Roman" w:cs="Times New Roman"/>
          <w:i/>
          <w:color w:val="000000"/>
          <w:sz w:val="28"/>
          <w:szCs w:val="28"/>
          <w:shd w:val="clear" w:color="auto" w:fill="FFFFFF"/>
          <w:lang w:val="ru-RU"/>
        </w:rPr>
        <w:t>@</w:t>
      </w:r>
      <w:r w:rsidRPr="001F3167">
        <w:rPr>
          <w:rFonts w:ascii="Times New Roman" w:eastAsia="Calibri" w:hAnsi="Times New Roman" w:cs="Times New Roman"/>
          <w:i/>
          <w:color w:val="000000"/>
          <w:sz w:val="28"/>
          <w:szCs w:val="28"/>
          <w:shd w:val="clear" w:color="auto" w:fill="FFFFFF"/>
          <w:lang w:val="en-US"/>
        </w:rPr>
        <w:t>gmail</w:t>
      </w:r>
      <w:r w:rsidRPr="001F3167">
        <w:rPr>
          <w:rFonts w:ascii="Times New Roman" w:eastAsia="Calibri" w:hAnsi="Times New Roman" w:cs="Times New Roman"/>
          <w:i/>
          <w:color w:val="000000"/>
          <w:sz w:val="28"/>
          <w:szCs w:val="28"/>
          <w:shd w:val="clear" w:color="auto" w:fill="FFFFFF"/>
          <w:lang w:val="ru-RU"/>
        </w:rPr>
        <w:t>.</w:t>
      </w:r>
      <w:r w:rsidRPr="001F3167">
        <w:rPr>
          <w:rFonts w:ascii="Times New Roman" w:eastAsia="Calibri" w:hAnsi="Times New Roman" w:cs="Times New Roman"/>
          <w:i/>
          <w:color w:val="000000"/>
          <w:sz w:val="28"/>
          <w:szCs w:val="28"/>
          <w:shd w:val="clear" w:color="auto" w:fill="FFFFFF"/>
          <w:lang w:val="en-US"/>
        </w:rPr>
        <w:t>com</w:t>
      </w:r>
      <w:r w:rsidRPr="00A050A1">
        <w:rPr>
          <w:rFonts w:ascii="Times New Roman" w:eastAsia="Calibri" w:hAnsi="Times New Roman" w:cs="Times New Roman"/>
          <w:color w:val="000000"/>
          <w:sz w:val="28"/>
          <w:szCs w:val="28"/>
          <w:shd w:val="clear" w:color="auto" w:fill="FFFFFF"/>
        </w:rPr>
        <w:t xml:space="preserve"> та на електронні адреси методистів відповідних </w:t>
      </w:r>
      <w:r w:rsidRPr="00A050A1">
        <w:rPr>
          <w:rFonts w:ascii="Times New Roman" w:eastAsia="Calibri" w:hAnsi="Times New Roman" w:cs="Times New Roman"/>
          <w:sz w:val="28"/>
          <w:szCs w:val="28"/>
          <w:shd w:val="clear" w:color="auto" w:fill="FFFFFF"/>
        </w:rPr>
        <w:t>відділень.</w:t>
      </w:r>
    </w:p>
    <w:p w:rsidR="00A050A1" w:rsidRPr="00A050A1" w:rsidRDefault="00A050A1" w:rsidP="00A050A1">
      <w:pPr>
        <w:spacing w:after="0" w:line="240" w:lineRule="auto"/>
        <w:ind w:firstLine="454"/>
        <w:jc w:val="both"/>
        <w:rPr>
          <w:rFonts w:ascii="Times New Roman" w:eastAsia="Calibri" w:hAnsi="Times New Roman" w:cs="Times New Roman"/>
          <w:b/>
          <w:sz w:val="26"/>
          <w:szCs w:val="26"/>
        </w:rPr>
      </w:pPr>
      <w:r w:rsidRPr="00A050A1">
        <w:rPr>
          <w:rFonts w:ascii="Times New Roman" w:eastAsia="Calibri" w:hAnsi="Times New Roman" w:cs="Times New Roman"/>
          <w:b/>
          <w:color w:val="000000"/>
          <w:sz w:val="28"/>
          <w:szCs w:val="28"/>
          <w:shd w:val="clear" w:color="auto" w:fill="FFFFFF"/>
        </w:rPr>
        <w:t xml:space="preserve">Термін подання </w:t>
      </w:r>
      <w:r w:rsidRPr="00024514">
        <w:rPr>
          <w:rFonts w:ascii="Times New Roman" w:eastAsia="Calibri" w:hAnsi="Times New Roman" w:cs="Times New Roman"/>
          <w:b/>
          <w:color w:val="000000"/>
          <w:sz w:val="28"/>
          <w:szCs w:val="28"/>
          <w:u w:val="single"/>
          <w:shd w:val="clear" w:color="auto" w:fill="FFFFFF"/>
        </w:rPr>
        <w:t>у Сокальську МАН учнівської молоді імені Ігоря Богачевського</w:t>
      </w:r>
      <w:r>
        <w:rPr>
          <w:rFonts w:ascii="Times New Roman" w:eastAsia="Calibri" w:hAnsi="Times New Roman" w:cs="Times New Roman"/>
          <w:b/>
          <w:color w:val="000000"/>
          <w:sz w:val="28"/>
          <w:szCs w:val="28"/>
          <w:shd w:val="clear" w:color="auto" w:fill="FFFFFF"/>
        </w:rPr>
        <w:t xml:space="preserve"> до </w:t>
      </w:r>
      <w:r w:rsidR="00555CCB">
        <w:rPr>
          <w:rFonts w:ascii="Times New Roman" w:eastAsia="Calibri" w:hAnsi="Times New Roman" w:cs="Times New Roman"/>
          <w:b/>
          <w:color w:val="000000"/>
          <w:sz w:val="28"/>
          <w:szCs w:val="28"/>
          <w:shd w:val="clear" w:color="auto" w:fill="FFFFFF"/>
        </w:rPr>
        <w:t>2</w:t>
      </w:r>
      <w:r>
        <w:rPr>
          <w:rFonts w:ascii="Times New Roman" w:eastAsia="Calibri" w:hAnsi="Times New Roman" w:cs="Times New Roman"/>
          <w:b/>
          <w:color w:val="000000"/>
          <w:sz w:val="28"/>
          <w:szCs w:val="28"/>
          <w:shd w:val="clear" w:color="auto" w:fill="FFFFFF"/>
        </w:rPr>
        <w:t xml:space="preserve">0 </w:t>
      </w:r>
      <w:r w:rsidR="00555CCB">
        <w:rPr>
          <w:rFonts w:ascii="Times New Roman" w:eastAsia="Calibri" w:hAnsi="Times New Roman" w:cs="Times New Roman"/>
          <w:b/>
          <w:color w:val="000000"/>
          <w:sz w:val="28"/>
          <w:szCs w:val="28"/>
          <w:shd w:val="clear" w:color="auto" w:fill="FFFFFF"/>
        </w:rPr>
        <w:t>січня</w:t>
      </w:r>
      <w:r>
        <w:rPr>
          <w:rFonts w:ascii="Times New Roman" w:eastAsia="Calibri" w:hAnsi="Times New Roman" w:cs="Times New Roman"/>
          <w:b/>
          <w:color w:val="000000"/>
          <w:sz w:val="28"/>
          <w:szCs w:val="28"/>
          <w:shd w:val="clear" w:color="auto" w:fill="FFFFFF"/>
        </w:rPr>
        <w:t xml:space="preserve"> 202</w:t>
      </w:r>
      <w:r w:rsidR="00555CCB">
        <w:rPr>
          <w:rFonts w:ascii="Times New Roman" w:eastAsia="Calibri" w:hAnsi="Times New Roman" w:cs="Times New Roman"/>
          <w:b/>
          <w:color w:val="000000"/>
          <w:sz w:val="28"/>
          <w:szCs w:val="28"/>
          <w:shd w:val="clear" w:color="auto" w:fill="FFFFFF"/>
        </w:rPr>
        <w:t>3</w:t>
      </w:r>
      <w:r w:rsidRPr="00A050A1">
        <w:rPr>
          <w:rFonts w:ascii="Times New Roman" w:eastAsia="Calibri" w:hAnsi="Times New Roman" w:cs="Times New Roman"/>
          <w:b/>
          <w:color w:val="000000"/>
          <w:sz w:val="28"/>
          <w:szCs w:val="28"/>
          <w:shd w:val="clear" w:color="auto" w:fill="FFFFFF"/>
        </w:rPr>
        <w:t xml:space="preserve"> року</w:t>
      </w:r>
      <w:r w:rsidRPr="00A050A1">
        <w:rPr>
          <w:rFonts w:ascii="Times New Roman" w:eastAsia="Calibri" w:hAnsi="Times New Roman" w:cs="Times New Roman"/>
          <w:b/>
          <w:sz w:val="28"/>
          <w:szCs w:val="28"/>
        </w:rPr>
        <w:t>;</w:t>
      </w:r>
    </w:p>
    <w:p w:rsidR="00A050A1" w:rsidRPr="00A050A1" w:rsidRDefault="00A050A1" w:rsidP="00A050A1">
      <w:pPr>
        <w:spacing w:after="0" w:line="240" w:lineRule="auto"/>
        <w:rPr>
          <w:rFonts w:ascii="Times New Roman" w:eastAsia="Calibri" w:hAnsi="Times New Roman" w:cs="Times New Roman"/>
          <w:sz w:val="28"/>
          <w:szCs w:val="28"/>
        </w:rPr>
      </w:pPr>
      <w:r w:rsidRPr="00A050A1">
        <w:rPr>
          <w:rFonts w:ascii="Times New Roman" w:eastAsia="Calibri" w:hAnsi="Times New Roman" w:cs="Times New Roman"/>
          <w:sz w:val="28"/>
          <w:szCs w:val="28"/>
        </w:rPr>
        <w:t xml:space="preserve">– </w:t>
      </w:r>
      <w:r w:rsidRPr="00A050A1">
        <w:rPr>
          <w:rFonts w:ascii="Times New Roman" w:eastAsia="Calibri" w:hAnsi="Times New Roman" w:cs="Times New Roman"/>
          <w:b/>
          <w:color w:val="000000"/>
          <w:sz w:val="28"/>
          <w:szCs w:val="28"/>
          <w:shd w:val="clear" w:color="auto" w:fill="FFFFFF"/>
        </w:rPr>
        <w:t xml:space="preserve">дослідницькі роботи в </w:t>
      </w:r>
      <w:r w:rsidRPr="00A050A1">
        <w:rPr>
          <w:rFonts w:ascii="Times New Roman" w:eastAsia="Calibri" w:hAnsi="Times New Roman" w:cs="Times New Roman"/>
          <w:b/>
          <w:sz w:val="28"/>
          <w:szCs w:val="28"/>
          <w:shd w:val="clear" w:color="auto" w:fill="FFFFFF"/>
        </w:rPr>
        <w:t>електронному та паперовому вигляді</w:t>
      </w:r>
      <w:r w:rsidRPr="00A050A1">
        <w:rPr>
          <w:rFonts w:ascii="Times New Roman" w:eastAsia="Calibri" w:hAnsi="Times New Roman" w:cs="Times New Roman"/>
          <w:color w:val="000000"/>
          <w:sz w:val="28"/>
          <w:szCs w:val="28"/>
          <w:shd w:val="clear" w:color="auto" w:fill="FFFFFF"/>
        </w:rPr>
        <w:t>, оформлені згідно з Вимогами до написання, оформлення та представлення дослідницьких робіт (</w:t>
      </w:r>
      <w:r w:rsidRPr="00A050A1">
        <w:rPr>
          <w:rFonts w:ascii="Times New Roman" w:eastAsia="Calibri" w:hAnsi="Times New Roman" w:cs="Times New Roman"/>
          <w:sz w:val="28"/>
          <w:szCs w:val="28"/>
          <w:shd w:val="clear" w:color="auto" w:fill="FFFFFF"/>
        </w:rPr>
        <w:t>додаток 5). У разі відсутності дослідницької роботи в електронному вигляді учасник Конкурсу</w:t>
      </w:r>
      <w:r w:rsidRPr="00A050A1">
        <w:rPr>
          <w:rFonts w:ascii="Times New Roman" w:eastAsia="Calibri" w:hAnsi="Times New Roman" w:cs="Times New Roman"/>
          <w:color w:val="000000"/>
          <w:sz w:val="28"/>
          <w:szCs w:val="28"/>
          <w:shd w:val="clear" w:color="auto" w:fill="FFFFFF"/>
        </w:rPr>
        <w:t xml:space="preserve"> (автор роботи) не допускається до участі у Конкурсі;</w:t>
      </w:r>
    </w:p>
    <w:p w:rsidR="00A050A1" w:rsidRPr="00A050A1" w:rsidRDefault="00A050A1" w:rsidP="00A050A1">
      <w:pPr>
        <w:widowControl w:val="0"/>
        <w:shd w:val="clear" w:color="auto" w:fill="FFFFFF"/>
        <w:tabs>
          <w:tab w:val="left" w:pos="567"/>
        </w:tabs>
        <w:spacing w:after="0" w:line="320" w:lineRule="exact"/>
        <w:ind w:firstLine="454"/>
        <w:jc w:val="both"/>
        <w:rPr>
          <w:rFonts w:ascii="Times New Roman" w:eastAsia="Calibri" w:hAnsi="Times New Roman" w:cs="Times New Roman"/>
          <w:b/>
          <w:sz w:val="28"/>
          <w:szCs w:val="28"/>
          <w:lang w:eastAsia="x-none"/>
        </w:rPr>
      </w:pPr>
      <w:r w:rsidRPr="00A050A1">
        <w:rPr>
          <w:rFonts w:ascii="Times New Roman" w:eastAsia="Calibri" w:hAnsi="Times New Roman" w:cs="Times New Roman"/>
          <w:b/>
          <w:sz w:val="28"/>
          <w:szCs w:val="28"/>
          <w:lang w:val="x-none" w:eastAsia="x-none"/>
        </w:rPr>
        <w:t>–</w:t>
      </w:r>
      <w:r w:rsidRPr="00A050A1">
        <w:rPr>
          <w:rFonts w:ascii="Times New Roman" w:eastAsia="Calibri" w:hAnsi="Times New Roman" w:cs="Times New Roman"/>
          <w:b/>
          <w:sz w:val="28"/>
          <w:szCs w:val="28"/>
          <w:lang w:eastAsia="x-none"/>
        </w:rPr>
        <w:t xml:space="preserve"> відгуки наукових керівників;</w:t>
      </w:r>
    </w:p>
    <w:p w:rsidR="00A050A1" w:rsidRPr="00A050A1" w:rsidRDefault="00A050A1" w:rsidP="00A050A1">
      <w:pPr>
        <w:widowControl w:val="0"/>
        <w:shd w:val="clear" w:color="auto" w:fill="FFFFFF"/>
        <w:tabs>
          <w:tab w:val="left" w:pos="567"/>
        </w:tabs>
        <w:spacing w:after="0" w:line="320" w:lineRule="exact"/>
        <w:ind w:firstLine="454"/>
        <w:jc w:val="both"/>
        <w:rPr>
          <w:rFonts w:ascii="Times New Roman" w:eastAsia="Calibri" w:hAnsi="Times New Roman" w:cs="Times New Roman"/>
          <w:b/>
          <w:sz w:val="28"/>
          <w:szCs w:val="28"/>
          <w:lang w:eastAsia="x-none"/>
        </w:rPr>
      </w:pPr>
      <w:r w:rsidRPr="00A050A1">
        <w:rPr>
          <w:rFonts w:ascii="Times New Roman" w:eastAsia="Calibri" w:hAnsi="Times New Roman" w:cs="Times New Roman"/>
          <w:b/>
          <w:sz w:val="28"/>
          <w:szCs w:val="28"/>
          <w:lang w:val="x-none" w:eastAsia="x-none"/>
        </w:rPr>
        <w:t>–</w:t>
      </w:r>
      <w:r w:rsidRPr="00A050A1">
        <w:rPr>
          <w:rFonts w:ascii="Times New Roman" w:eastAsia="Calibri" w:hAnsi="Times New Roman" w:cs="Times New Roman"/>
          <w:b/>
          <w:sz w:val="28"/>
          <w:szCs w:val="28"/>
          <w:lang w:eastAsia="x-none"/>
        </w:rPr>
        <w:t xml:space="preserve"> мотиваційні листи (дод. 2);</w:t>
      </w:r>
    </w:p>
    <w:p w:rsidR="00A050A1" w:rsidRPr="00A050A1" w:rsidRDefault="00A050A1" w:rsidP="00A050A1">
      <w:pPr>
        <w:widowControl w:val="0"/>
        <w:shd w:val="clear" w:color="auto" w:fill="FFFFFF"/>
        <w:tabs>
          <w:tab w:val="left" w:pos="567"/>
        </w:tabs>
        <w:spacing w:after="0" w:line="320" w:lineRule="exact"/>
        <w:ind w:firstLine="454"/>
        <w:jc w:val="both"/>
        <w:rPr>
          <w:rFonts w:ascii="Times New Roman" w:eastAsia="Calibri" w:hAnsi="Times New Roman" w:cs="Times New Roman"/>
          <w:b/>
          <w:sz w:val="28"/>
          <w:szCs w:val="28"/>
          <w:lang w:eastAsia="x-none"/>
        </w:rPr>
      </w:pPr>
      <w:r w:rsidRPr="00A050A1">
        <w:rPr>
          <w:rFonts w:ascii="Times New Roman" w:eastAsia="Calibri" w:hAnsi="Times New Roman" w:cs="Times New Roman"/>
          <w:b/>
          <w:sz w:val="28"/>
          <w:szCs w:val="28"/>
          <w:lang w:val="x-none" w:eastAsia="x-none"/>
        </w:rPr>
        <w:t>–</w:t>
      </w:r>
      <w:r w:rsidRPr="00A050A1">
        <w:rPr>
          <w:rFonts w:ascii="Times New Roman" w:eastAsia="Calibri" w:hAnsi="Times New Roman" w:cs="Times New Roman"/>
          <w:b/>
          <w:sz w:val="28"/>
          <w:szCs w:val="28"/>
          <w:lang w:eastAsia="x-none"/>
        </w:rPr>
        <w:t xml:space="preserve"> декларації академічної доброчесності (дод. 3);</w:t>
      </w:r>
    </w:p>
    <w:p w:rsidR="00A050A1" w:rsidRPr="00A050A1" w:rsidRDefault="00A050A1" w:rsidP="00A050A1">
      <w:pPr>
        <w:widowControl w:val="0"/>
        <w:shd w:val="clear" w:color="auto" w:fill="FFFFFF"/>
        <w:tabs>
          <w:tab w:val="left" w:pos="567"/>
        </w:tabs>
        <w:spacing w:after="0" w:line="320" w:lineRule="exact"/>
        <w:ind w:firstLine="454"/>
        <w:jc w:val="both"/>
        <w:rPr>
          <w:rFonts w:ascii="Times New Roman" w:eastAsia="Calibri" w:hAnsi="Times New Roman" w:cs="Times New Roman"/>
          <w:b/>
          <w:sz w:val="28"/>
          <w:szCs w:val="28"/>
          <w:lang w:val="ru-RU" w:eastAsia="x-none"/>
        </w:rPr>
      </w:pPr>
      <w:r w:rsidRPr="00A050A1">
        <w:rPr>
          <w:rFonts w:ascii="Times New Roman" w:eastAsia="Calibri" w:hAnsi="Times New Roman" w:cs="Times New Roman"/>
          <w:b/>
          <w:sz w:val="28"/>
          <w:szCs w:val="28"/>
          <w:lang w:val="x-none" w:eastAsia="x-none"/>
        </w:rPr>
        <w:t>–</w:t>
      </w:r>
      <w:r w:rsidRPr="00A050A1">
        <w:rPr>
          <w:rFonts w:ascii="Times New Roman" w:eastAsia="Calibri" w:hAnsi="Times New Roman" w:cs="Times New Roman"/>
          <w:b/>
          <w:sz w:val="28"/>
          <w:szCs w:val="28"/>
          <w:lang w:eastAsia="x-none"/>
        </w:rPr>
        <w:t xml:space="preserve"> паспорти експонатів (розробки) – за їх наявності (дод. 4);</w:t>
      </w:r>
    </w:p>
    <w:p w:rsidR="00A050A1" w:rsidRPr="00A050A1" w:rsidRDefault="00A050A1" w:rsidP="00A050A1">
      <w:pPr>
        <w:widowControl w:val="0"/>
        <w:numPr>
          <w:ilvl w:val="0"/>
          <w:numId w:val="8"/>
        </w:numPr>
        <w:shd w:val="clear" w:color="auto" w:fill="FFFFFF"/>
        <w:tabs>
          <w:tab w:val="left" w:pos="567"/>
        </w:tabs>
        <w:spacing w:after="0" w:line="320" w:lineRule="exact"/>
        <w:jc w:val="both"/>
        <w:rPr>
          <w:rFonts w:ascii="Times New Roman" w:eastAsia="Calibri" w:hAnsi="Times New Roman" w:cs="Times New Roman"/>
          <w:b/>
          <w:sz w:val="28"/>
          <w:szCs w:val="28"/>
          <w:lang w:eastAsia="x-none"/>
        </w:rPr>
      </w:pPr>
      <w:r w:rsidRPr="00A050A1">
        <w:rPr>
          <w:rFonts w:ascii="Times New Roman" w:eastAsia="Calibri" w:hAnsi="Times New Roman" w:cs="Times New Roman"/>
          <w:b/>
          <w:sz w:val="28"/>
          <w:szCs w:val="28"/>
          <w:lang w:eastAsia="x-none"/>
        </w:rPr>
        <w:t>анкета учасника Конкурсу (дод. 8).</w:t>
      </w:r>
    </w:p>
    <w:p w:rsidR="00A050A1" w:rsidRPr="00A050A1" w:rsidRDefault="00A050A1" w:rsidP="00A050A1">
      <w:pPr>
        <w:widowControl w:val="0"/>
        <w:tabs>
          <w:tab w:val="left" w:pos="567"/>
          <w:tab w:val="left" w:pos="1175"/>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5.3. </w:t>
      </w:r>
      <w:r w:rsidRPr="00A050A1">
        <w:rPr>
          <w:rFonts w:ascii="Times New Roman" w:eastAsia="Calibri" w:hAnsi="Times New Roman" w:cs="Times New Roman"/>
          <w:color w:val="000000"/>
          <w:sz w:val="28"/>
          <w:szCs w:val="28"/>
          <w:shd w:val="clear" w:color="auto" w:fill="FFFFFF"/>
          <w:lang w:val="x-none" w:eastAsia="x-none"/>
        </w:rPr>
        <w:t xml:space="preserve">Документація Конкурсу зберігається у </w:t>
      </w:r>
      <w:r w:rsidRPr="00A050A1">
        <w:rPr>
          <w:rFonts w:ascii="Times New Roman" w:eastAsia="Calibri" w:hAnsi="Times New Roman" w:cs="Times New Roman"/>
          <w:color w:val="000000"/>
          <w:sz w:val="28"/>
          <w:szCs w:val="28"/>
          <w:shd w:val="clear" w:color="auto" w:fill="FFFFFF"/>
          <w:lang w:eastAsia="x-none"/>
        </w:rPr>
        <w:t>Сокальській Малій академії наук учнівської молоді</w:t>
      </w:r>
      <w:r w:rsidRPr="00A050A1">
        <w:rPr>
          <w:rFonts w:ascii="Times New Roman" w:eastAsia="Calibri" w:hAnsi="Times New Roman" w:cs="Times New Roman"/>
          <w:color w:val="000000"/>
          <w:sz w:val="28"/>
          <w:szCs w:val="28"/>
          <w:shd w:val="clear" w:color="auto" w:fill="FFFFFF"/>
          <w:lang w:val="x-none" w:eastAsia="x-none"/>
        </w:rPr>
        <w:t xml:space="preserve"> </w:t>
      </w:r>
      <w:r>
        <w:rPr>
          <w:rFonts w:ascii="Times New Roman" w:eastAsia="Calibri" w:hAnsi="Times New Roman" w:cs="Times New Roman"/>
          <w:color w:val="000000"/>
          <w:sz w:val="28"/>
          <w:szCs w:val="28"/>
          <w:shd w:val="clear" w:color="auto" w:fill="FFFFFF"/>
          <w:lang w:eastAsia="x-none"/>
        </w:rPr>
        <w:t xml:space="preserve">імені Ігоря Богачевського </w:t>
      </w:r>
      <w:r w:rsidRPr="00A050A1">
        <w:rPr>
          <w:rFonts w:ascii="Times New Roman" w:eastAsia="Calibri" w:hAnsi="Times New Roman" w:cs="Times New Roman"/>
          <w:color w:val="000000"/>
          <w:sz w:val="28"/>
          <w:szCs w:val="28"/>
          <w:shd w:val="clear" w:color="auto" w:fill="FFFFFF"/>
          <w:lang w:val="x-none" w:eastAsia="x-none"/>
        </w:rPr>
        <w:t>не менше одного року.</w:t>
      </w:r>
      <w:r w:rsidRPr="00A050A1">
        <w:rPr>
          <w:rFonts w:ascii="Times New Roman" w:eastAsia="Calibri" w:hAnsi="Times New Roman" w:cs="Times New Roman"/>
          <w:color w:val="000000"/>
          <w:sz w:val="28"/>
          <w:szCs w:val="28"/>
          <w:shd w:val="clear" w:color="auto" w:fill="FFFFFF"/>
          <w:lang w:eastAsia="x-none"/>
        </w:rPr>
        <w:t xml:space="preserve"> </w:t>
      </w:r>
    </w:p>
    <w:p w:rsidR="00A050A1" w:rsidRPr="00A050A1" w:rsidRDefault="00A050A1" w:rsidP="00A050A1">
      <w:pPr>
        <w:widowControl w:val="0"/>
        <w:tabs>
          <w:tab w:val="left" w:pos="1417"/>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5.4. </w:t>
      </w:r>
      <w:r w:rsidRPr="00A050A1">
        <w:rPr>
          <w:rFonts w:ascii="Times New Roman" w:eastAsia="Calibri" w:hAnsi="Times New Roman" w:cs="Times New Roman"/>
          <w:color w:val="000000"/>
          <w:sz w:val="28"/>
          <w:szCs w:val="28"/>
          <w:shd w:val="clear" w:color="auto" w:fill="FFFFFF"/>
          <w:lang w:val="x-none" w:eastAsia="x-none"/>
        </w:rPr>
        <w:t>Правові відносини, пов’язані із захистом і обробкою персональних даних учасників, здійснюються з дотриманням вимог Закону України «Про захист персональних даних».</w:t>
      </w:r>
    </w:p>
    <w:p w:rsidR="00A050A1" w:rsidRPr="00A050A1" w:rsidRDefault="00A050A1" w:rsidP="00A050A1">
      <w:pPr>
        <w:keepNext/>
        <w:keepLines/>
        <w:widowControl w:val="0"/>
        <w:tabs>
          <w:tab w:val="left" w:pos="4010"/>
        </w:tabs>
        <w:spacing w:after="0" w:line="240" w:lineRule="auto"/>
        <w:jc w:val="center"/>
        <w:outlineLvl w:val="4"/>
        <w:rPr>
          <w:rFonts w:ascii="Times New Roman" w:eastAsia="Calibri" w:hAnsi="Times New Roman" w:cs="Times New Roman"/>
          <w:b/>
          <w:bCs/>
          <w:sz w:val="28"/>
          <w:szCs w:val="28"/>
          <w:lang w:val="x-none" w:eastAsia="x-none"/>
        </w:rPr>
      </w:pPr>
      <w:bookmarkStart w:id="9" w:name="bookmark9"/>
      <w:r w:rsidRPr="00A050A1">
        <w:rPr>
          <w:rFonts w:ascii="Times New Roman" w:eastAsia="Calibri" w:hAnsi="Times New Roman" w:cs="Times New Roman"/>
          <w:b/>
          <w:bCs/>
          <w:color w:val="000000"/>
          <w:sz w:val="28"/>
          <w:szCs w:val="28"/>
          <w:shd w:val="clear" w:color="auto" w:fill="FFFFFF"/>
          <w:lang w:eastAsia="x-none"/>
        </w:rPr>
        <w:lastRenderedPageBreak/>
        <w:t xml:space="preserve">6. </w:t>
      </w:r>
      <w:r w:rsidRPr="00A050A1">
        <w:rPr>
          <w:rFonts w:ascii="Times New Roman" w:eastAsia="Calibri" w:hAnsi="Times New Roman" w:cs="Times New Roman"/>
          <w:b/>
          <w:bCs/>
          <w:color w:val="000000"/>
          <w:sz w:val="28"/>
          <w:szCs w:val="28"/>
          <w:shd w:val="clear" w:color="auto" w:fill="FFFFFF"/>
          <w:lang w:val="x-none" w:eastAsia="x-none"/>
        </w:rPr>
        <w:t>Програма Конкурсу</w:t>
      </w:r>
      <w:bookmarkEnd w:id="9"/>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6.1. </w:t>
      </w:r>
      <w:r w:rsidRPr="00A050A1">
        <w:rPr>
          <w:rFonts w:ascii="Times New Roman" w:eastAsia="Calibri" w:hAnsi="Times New Roman" w:cs="Times New Roman"/>
          <w:color w:val="000000"/>
          <w:sz w:val="28"/>
          <w:szCs w:val="28"/>
          <w:shd w:val="clear" w:color="auto" w:fill="FFFFFF"/>
          <w:lang w:val="x-none" w:eastAsia="x-none"/>
        </w:rPr>
        <w:t>Програма Конкурсу складається з</w:t>
      </w:r>
      <w:r w:rsidRPr="00A050A1">
        <w:rPr>
          <w:rFonts w:ascii="Times New Roman" w:eastAsia="Calibri" w:hAnsi="Times New Roman" w:cs="Times New Roman"/>
          <w:color w:val="000000"/>
          <w:sz w:val="28"/>
          <w:szCs w:val="28"/>
          <w:shd w:val="clear" w:color="auto" w:fill="FFFFFF"/>
          <w:lang w:eastAsia="x-none"/>
        </w:rPr>
        <w:t>:</w:t>
      </w:r>
      <w:r w:rsidRPr="00A050A1">
        <w:rPr>
          <w:rFonts w:ascii="Times New Roman" w:eastAsia="Calibri" w:hAnsi="Times New Roman" w:cs="Times New Roman"/>
          <w:color w:val="000000"/>
          <w:sz w:val="28"/>
          <w:szCs w:val="28"/>
          <w:shd w:val="clear" w:color="auto" w:fill="FFFFFF"/>
          <w:lang w:val="x-none" w:eastAsia="x-none"/>
        </w:rPr>
        <w:t xml:space="preserve"> </w:t>
      </w:r>
    </w:p>
    <w:p w:rsidR="00A050A1" w:rsidRPr="00A050A1" w:rsidRDefault="00A050A1" w:rsidP="00A050A1">
      <w:pPr>
        <w:widowControl w:val="0"/>
        <w:tabs>
          <w:tab w:val="left" w:pos="1562"/>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заочн</w:t>
      </w:r>
      <w:r w:rsidRPr="00A050A1">
        <w:rPr>
          <w:rFonts w:ascii="Times New Roman" w:eastAsia="Calibri" w:hAnsi="Times New Roman" w:cs="Times New Roman"/>
          <w:color w:val="000000"/>
          <w:sz w:val="28"/>
          <w:szCs w:val="28"/>
          <w:shd w:val="clear" w:color="auto" w:fill="FFFFFF"/>
          <w:lang w:eastAsia="x-none"/>
        </w:rPr>
        <w:t>ого</w:t>
      </w:r>
      <w:r w:rsidRPr="00A050A1">
        <w:rPr>
          <w:rFonts w:ascii="Times New Roman" w:eastAsia="Calibri" w:hAnsi="Times New Roman" w:cs="Times New Roman"/>
          <w:color w:val="000000"/>
          <w:sz w:val="28"/>
          <w:szCs w:val="28"/>
          <w:shd w:val="clear" w:color="auto" w:fill="FFFFFF"/>
          <w:lang w:val="x-none" w:eastAsia="x-none"/>
        </w:rPr>
        <w:t xml:space="preserve"> оцінювання дослідницьких робіт;</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постерн</w:t>
      </w:r>
      <w:r w:rsidRPr="00A050A1">
        <w:rPr>
          <w:rFonts w:ascii="Times New Roman" w:eastAsia="Calibri" w:hAnsi="Times New Roman" w:cs="Times New Roman"/>
          <w:color w:val="000000"/>
          <w:sz w:val="28"/>
          <w:szCs w:val="28"/>
          <w:shd w:val="clear" w:color="auto" w:fill="FFFFFF"/>
          <w:lang w:eastAsia="x-none"/>
        </w:rPr>
        <w:t>ого</w:t>
      </w:r>
      <w:r w:rsidRPr="00A050A1">
        <w:rPr>
          <w:rFonts w:ascii="Times New Roman" w:eastAsia="Calibri" w:hAnsi="Times New Roman" w:cs="Times New Roman"/>
          <w:color w:val="000000"/>
          <w:sz w:val="28"/>
          <w:szCs w:val="28"/>
          <w:shd w:val="clear" w:color="auto" w:fill="FFFFFF"/>
          <w:lang w:val="x-none" w:eastAsia="x-none"/>
        </w:rPr>
        <w:t xml:space="preserve"> захист</w:t>
      </w:r>
      <w:r w:rsidRPr="00A050A1">
        <w:rPr>
          <w:rFonts w:ascii="Times New Roman" w:eastAsia="Calibri" w:hAnsi="Times New Roman" w:cs="Times New Roman"/>
          <w:color w:val="000000"/>
          <w:sz w:val="28"/>
          <w:szCs w:val="28"/>
          <w:shd w:val="clear" w:color="auto" w:fill="FFFFFF"/>
          <w:lang w:eastAsia="x-none"/>
        </w:rPr>
        <w:t>у</w:t>
      </w:r>
      <w:r w:rsidRPr="00A050A1">
        <w:rPr>
          <w:rFonts w:ascii="Times New Roman" w:eastAsia="Calibri" w:hAnsi="Times New Roman" w:cs="Times New Roman"/>
          <w:color w:val="000000"/>
          <w:sz w:val="28"/>
          <w:szCs w:val="28"/>
          <w:shd w:val="clear" w:color="auto" w:fill="FFFFFF"/>
          <w:lang w:val="x-none" w:eastAsia="x-none"/>
        </w:rPr>
        <w:t>;</w:t>
      </w:r>
    </w:p>
    <w:p w:rsidR="00A050A1" w:rsidRPr="00A050A1" w:rsidRDefault="00A050A1" w:rsidP="00A050A1">
      <w:pPr>
        <w:widowControl w:val="0"/>
        <w:tabs>
          <w:tab w:val="left" w:pos="1562"/>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науков</w:t>
      </w:r>
      <w:r w:rsidRPr="00A050A1">
        <w:rPr>
          <w:rFonts w:ascii="Times New Roman" w:eastAsia="Calibri" w:hAnsi="Times New Roman" w:cs="Times New Roman"/>
          <w:color w:val="000000"/>
          <w:sz w:val="28"/>
          <w:szCs w:val="28"/>
          <w:shd w:val="clear" w:color="auto" w:fill="FFFFFF"/>
          <w:lang w:eastAsia="x-none"/>
        </w:rPr>
        <w:t>ої</w:t>
      </w:r>
      <w:r w:rsidRPr="00A050A1">
        <w:rPr>
          <w:rFonts w:ascii="Times New Roman" w:eastAsia="Calibri" w:hAnsi="Times New Roman" w:cs="Times New Roman"/>
          <w:color w:val="000000"/>
          <w:sz w:val="28"/>
          <w:szCs w:val="28"/>
          <w:shd w:val="clear" w:color="auto" w:fill="FFFFFF"/>
          <w:lang w:val="x-none" w:eastAsia="x-none"/>
        </w:rPr>
        <w:t xml:space="preserve"> конференці</w:t>
      </w:r>
      <w:r w:rsidRPr="00A050A1">
        <w:rPr>
          <w:rFonts w:ascii="Times New Roman" w:eastAsia="Calibri" w:hAnsi="Times New Roman" w:cs="Times New Roman"/>
          <w:color w:val="000000"/>
          <w:sz w:val="28"/>
          <w:szCs w:val="28"/>
          <w:shd w:val="clear" w:color="auto" w:fill="FFFFFF"/>
          <w:lang w:eastAsia="x-none"/>
        </w:rPr>
        <w:t>ї</w:t>
      </w:r>
      <w:r w:rsidRPr="00A050A1">
        <w:rPr>
          <w:rFonts w:ascii="Times New Roman" w:eastAsia="Calibri" w:hAnsi="Times New Roman" w:cs="Times New Roman"/>
          <w:color w:val="000000"/>
          <w:sz w:val="28"/>
          <w:szCs w:val="28"/>
          <w:shd w:val="clear" w:color="auto" w:fill="FFFFFF"/>
          <w:lang w:val="x-none" w:eastAsia="x-none"/>
        </w:rPr>
        <w:t>.</w:t>
      </w:r>
    </w:p>
    <w:p w:rsidR="00A050A1" w:rsidRPr="00A050A1" w:rsidRDefault="00A050A1" w:rsidP="00A050A1">
      <w:pPr>
        <w:widowControl w:val="0"/>
        <w:tabs>
          <w:tab w:val="left" w:pos="-1560"/>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6.2. </w:t>
      </w:r>
      <w:r w:rsidRPr="00A050A1">
        <w:rPr>
          <w:rFonts w:ascii="Times New Roman" w:eastAsia="Calibri" w:hAnsi="Times New Roman" w:cs="Times New Roman"/>
          <w:color w:val="000000"/>
          <w:sz w:val="28"/>
          <w:szCs w:val="28"/>
          <w:shd w:val="clear" w:color="auto" w:fill="FFFFFF"/>
          <w:lang w:val="x-none" w:eastAsia="x-none"/>
        </w:rPr>
        <w:t xml:space="preserve">Заочне оцінювання дослідницьких робіт здійснюється журі </w:t>
      </w:r>
      <w:r w:rsidRPr="00A050A1">
        <w:rPr>
          <w:rFonts w:ascii="Times New Roman" w:eastAsia="Calibri" w:hAnsi="Times New Roman" w:cs="Times New Roman"/>
          <w:sz w:val="28"/>
          <w:szCs w:val="28"/>
          <w:shd w:val="clear" w:color="auto" w:fill="FFFFFF"/>
          <w:lang w:val="x-none" w:eastAsia="x-none"/>
        </w:rPr>
        <w:t>на предмет дотримання учасниками Вимог до написання, оформлення та представлення дослідницьких робіт</w:t>
      </w:r>
      <w:r w:rsidRPr="00A050A1">
        <w:rPr>
          <w:rFonts w:ascii="Times New Roman" w:eastAsia="Calibri" w:hAnsi="Times New Roman" w:cs="Times New Roman"/>
          <w:sz w:val="28"/>
          <w:szCs w:val="28"/>
          <w:shd w:val="clear" w:color="auto" w:fill="FFFFFF"/>
          <w:lang w:eastAsia="x-none"/>
        </w:rPr>
        <w:t xml:space="preserve"> (д</w:t>
      </w:r>
      <w:r w:rsidRPr="00A050A1">
        <w:rPr>
          <w:rFonts w:ascii="Times New Roman" w:eastAsia="Calibri" w:hAnsi="Times New Roman" w:cs="Times New Roman"/>
          <w:sz w:val="28"/>
          <w:szCs w:val="28"/>
          <w:shd w:val="clear" w:color="auto" w:fill="FFFFFF"/>
          <w:lang w:val="x-none" w:eastAsia="x-none"/>
        </w:rPr>
        <w:t>од</w:t>
      </w:r>
      <w:r w:rsidRPr="00A050A1">
        <w:rPr>
          <w:rFonts w:ascii="Times New Roman" w:eastAsia="Calibri" w:hAnsi="Times New Roman" w:cs="Times New Roman"/>
          <w:sz w:val="28"/>
          <w:szCs w:val="28"/>
          <w:shd w:val="clear" w:color="auto" w:fill="FFFFFF"/>
          <w:lang w:eastAsia="x-none"/>
        </w:rPr>
        <w:t>.</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shd w:val="clear" w:color="auto" w:fill="FFFFFF"/>
          <w:lang w:eastAsia="x-none"/>
        </w:rPr>
        <w:t>5)</w:t>
      </w:r>
      <w:r w:rsidRPr="00A050A1">
        <w:rPr>
          <w:rFonts w:ascii="Times New Roman" w:eastAsia="Calibri" w:hAnsi="Times New Roman" w:cs="Times New Roman"/>
          <w:sz w:val="28"/>
          <w:szCs w:val="28"/>
          <w:shd w:val="clear" w:color="auto" w:fill="FFFFFF"/>
          <w:lang w:val="x-none" w:eastAsia="x-none"/>
        </w:rPr>
        <w:t>.</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6.3. </w:t>
      </w:r>
      <w:r w:rsidRPr="00A050A1">
        <w:rPr>
          <w:rFonts w:ascii="Times New Roman" w:eastAsia="Calibri" w:hAnsi="Times New Roman" w:cs="Times New Roman"/>
          <w:sz w:val="28"/>
          <w:szCs w:val="28"/>
          <w:shd w:val="clear" w:color="auto" w:fill="FFFFFF"/>
          <w:lang w:val="x-none" w:eastAsia="x-none"/>
        </w:rPr>
        <w:t xml:space="preserve">Постерний захист проходить </w:t>
      </w:r>
      <w:r w:rsidRPr="00A050A1">
        <w:rPr>
          <w:rFonts w:ascii="Times New Roman" w:eastAsia="Calibri" w:hAnsi="Times New Roman" w:cs="Times New Roman"/>
          <w:sz w:val="28"/>
          <w:szCs w:val="28"/>
          <w:shd w:val="clear" w:color="auto" w:fill="FFFFFF"/>
          <w:lang w:eastAsia="x-none"/>
        </w:rPr>
        <w:t xml:space="preserve">як правило </w:t>
      </w:r>
      <w:r w:rsidRPr="00A050A1">
        <w:rPr>
          <w:rFonts w:ascii="Times New Roman" w:eastAsia="Calibri" w:hAnsi="Times New Roman" w:cs="Times New Roman"/>
          <w:sz w:val="28"/>
          <w:szCs w:val="28"/>
          <w:shd w:val="clear" w:color="auto" w:fill="FFFFFF"/>
          <w:lang w:val="x-none" w:eastAsia="x-none"/>
        </w:rPr>
        <w:t>у кожній науковій секції окрем</w:t>
      </w:r>
      <w:r w:rsidRPr="00A050A1">
        <w:rPr>
          <w:rFonts w:ascii="Times New Roman" w:eastAsia="Calibri" w:hAnsi="Times New Roman" w:cs="Times New Roman"/>
          <w:sz w:val="28"/>
          <w:szCs w:val="28"/>
          <w:shd w:val="clear" w:color="auto" w:fill="FFFFFF"/>
          <w:lang w:eastAsia="x-none"/>
        </w:rPr>
        <w:t xml:space="preserve">о. </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 xml:space="preserve">Постер має містити інформацію </w:t>
      </w:r>
      <w:r w:rsidRPr="00A050A1">
        <w:rPr>
          <w:rFonts w:ascii="Times New Roman" w:eastAsia="Calibri" w:hAnsi="Times New Roman" w:cs="Times New Roman"/>
          <w:color w:val="000000"/>
          <w:sz w:val="28"/>
          <w:szCs w:val="28"/>
          <w:shd w:val="clear" w:color="auto" w:fill="FFFFFF"/>
          <w:lang w:val="x-none" w:eastAsia="x-none"/>
        </w:rPr>
        <w:t xml:space="preserve">згідно з Вимогами до оформлення постера </w:t>
      </w:r>
      <w:r w:rsidRPr="00A050A1">
        <w:rPr>
          <w:rFonts w:ascii="Times New Roman" w:eastAsia="Calibri" w:hAnsi="Times New Roman" w:cs="Times New Roman"/>
          <w:color w:val="000000"/>
          <w:sz w:val="28"/>
          <w:szCs w:val="28"/>
          <w:shd w:val="clear" w:color="auto" w:fill="FFFFFF"/>
          <w:lang w:eastAsia="x-none"/>
        </w:rPr>
        <w:br/>
      </w:r>
      <w:r w:rsidRPr="00A050A1">
        <w:rPr>
          <w:rFonts w:ascii="Times New Roman" w:eastAsia="Calibri" w:hAnsi="Times New Roman" w:cs="Times New Roman"/>
          <w:color w:val="000000"/>
          <w:sz w:val="28"/>
          <w:szCs w:val="28"/>
          <w:shd w:val="clear" w:color="auto" w:fill="FFFFFF"/>
          <w:lang w:val="x-none" w:eastAsia="x-none"/>
        </w:rPr>
        <w:t>(</w:t>
      </w:r>
      <w:r w:rsidRPr="00A050A1">
        <w:rPr>
          <w:rFonts w:ascii="Times New Roman" w:eastAsia="Calibri" w:hAnsi="Times New Roman" w:cs="Times New Roman"/>
          <w:color w:val="000000"/>
          <w:sz w:val="28"/>
          <w:szCs w:val="28"/>
          <w:shd w:val="clear" w:color="auto" w:fill="FFFFFF"/>
          <w:lang w:eastAsia="x-none"/>
        </w:rPr>
        <w:t>д</w:t>
      </w:r>
      <w:r w:rsidRPr="00A050A1">
        <w:rPr>
          <w:rFonts w:ascii="Times New Roman" w:eastAsia="Calibri" w:hAnsi="Times New Roman" w:cs="Times New Roman"/>
          <w:color w:val="000000"/>
          <w:sz w:val="28"/>
          <w:szCs w:val="28"/>
          <w:shd w:val="clear" w:color="auto" w:fill="FFFFFF"/>
          <w:lang w:val="x-none" w:eastAsia="x-none"/>
        </w:rPr>
        <w:t>од</w:t>
      </w:r>
      <w:r w:rsidRPr="00A050A1">
        <w:rPr>
          <w:rFonts w:ascii="Times New Roman" w:eastAsia="Calibri" w:hAnsi="Times New Roman" w:cs="Times New Roman"/>
          <w:color w:val="000000"/>
          <w:sz w:val="28"/>
          <w:szCs w:val="28"/>
          <w:shd w:val="clear" w:color="auto" w:fill="FFFFFF"/>
          <w:lang w:eastAsia="x-none"/>
        </w:rPr>
        <w:t>. 7</w:t>
      </w:r>
      <w:r w:rsidRPr="00A050A1">
        <w:rPr>
          <w:rFonts w:ascii="Times New Roman" w:eastAsia="Calibri" w:hAnsi="Times New Roman" w:cs="Times New Roman"/>
          <w:color w:val="000000"/>
          <w:sz w:val="28"/>
          <w:szCs w:val="28"/>
          <w:shd w:val="clear" w:color="auto" w:fill="FFFFFF"/>
          <w:lang w:val="x-none" w:eastAsia="x-none"/>
        </w:rPr>
        <w:t>).</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val="x-none" w:eastAsia="x-none"/>
        </w:rPr>
        <w:t>Під час постерного захисту учасник може використовувати макети (прототипи, демонстраційні моделі), які відповідають правилам техніки безпеки та розміщуються на робочому місці учасника.</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 xml:space="preserve">Для представлення постеру учаснику надається до </w:t>
      </w:r>
      <w:r w:rsidRPr="00A050A1">
        <w:rPr>
          <w:rFonts w:ascii="Times New Roman" w:eastAsia="Calibri" w:hAnsi="Times New Roman" w:cs="Times New Roman"/>
          <w:sz w:val="28"/>
          <w:szCs w:val="28"/>
          <w:shd w:val="clear" w:color="auto" w:fill="FFFFFF"/>
          <w:lang w:eastAsia="x-none"/>
        </w:rPr>
        <w:t>5</w:t>
      </w:r>
      <w:r w:rsidRPr="00A050A1">
        <w:rPr>
          <w:rFonts w:ascii="Times New Roman" w:eastAsia="Calibri" w:hAnsi="Times New Roman" w:cs="Times New Roman"/>
          <w:sz w:val="28"/>
          <w:szCs w:val="28"/>
          <w:shd w:val="clear" w:color="auto" w:fill="FFFFFF"/>
          <w:lang w:val="x-none" w:eastAsia="x-none"/>
        </w:rPr>
        <w:t xml:space="preserve"> хвилин, на відповіді на запитання журі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від 7 до 15 хвилин.</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6.4. </w:t>
      </w:r>
      <w:r w:rsidRPr="00A050A1">
        <w:rPr>
          <w:rFonts w:ascii="Times New Roman" w:eastAsia="Calibri" w:hAnsi="Times New Roman" w:cs="Times New Roman"/>
          <w:color w:val="000000"/>
          <w:sz w:val="28"/>
          <w:szCs w:val="28"/>
          <w:shd w:val="clear" w:color="auto" w:fill="FFFFFF"/>
          <w:lang w:val="x-none" w:eastAsia="x-none"/>
        </w:rPr>
        <w:t xml:space="preserve">Наукова конференція </w:t>
      </w:r>
      <w:r w:rsidRPr="00A050A1">
        <w:rPr>
          <w:rFonts w:ascii="Times New Roman" w:eastAsia="Calibri" w:hAnsi="Times New Roman" w:cs="Times New Roman"/>
          <w:color w:val="000000"/>
          <w:sz w:val="28"/>
          <w:szCs w:val="28"/>
          <w:shd w:val="clear" w:color="auto" w:fill="FFFFFF"/>
          <w:lang w:eastAsia="x-none"/>
        </w:rPr>
        <w:t xml:space="preserve">передбачається програмами Конкурсу у </w:t>
      </w:r>
      <w:r w:rsidRPr="00A050A1">
        <w:rPr>
          <w:rFonts w:ascii="Times New Roman" w:eastAsia="Calibri" w:hAnsi="Times New Roman" w:cs="Times New Roman"/>
          <w:color w:val="000000"/>
          <w:sz w:val="28"/>
          <w:szCs w:val="28"/>
          <w:shd w:val="clear" w:color="auto" w:fill="FFFFFF"/>
          <w:lang w:val="x-none" w:eastAsia="x-none"/>
        </w:rPr>
        <w:t>кожній науковій секції окремо.</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Д</w:t>
      </w:r>
      <w:r w:rsidRPr="00A050A1">
        <w:rPr>
          <w:rFonts w:ascii="Times New Roman" w:eastAsia="Calibri" w:hAnsi="Times New Roman" w:cs="Times New Roman"/>
          <w:sz w:val="28"/>
          <w:szCs w:val="28"/>
          <w:shd w:val="clear" w:color="auto" w:fill="FFFFFF"/>
          <w:lang w:val="x-none" w:eastAsia="x-none"/>
        </w:rPr>
        <w:t xml:space="preserve">ля виступу на науковій конференції учаснику надається до 7 хвилин, для відповіді на запитання </w:t>
      </w: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shd w:val="clear" w:color="auto" w:fill="FFFFFF"/>
          <w:lang w:val="x-none" w:eastAsia="x-none"/>
        </w:rPr>
        <w:t xml:space="preserve"> до </w:t>
      </w:r>
      <w:r w:rsidRPr="00A050A1">
        <w:rPr>
          <w:rFonts w:ascii="Times New Roman" w:eastAsia="Calibri" w:hAnsi="Times New Roman" w:cs="Times New Roman"/>
          <w:sz w:val="28"/>
          <w:szCs w:val="28"/>
          <w:shd w:val="clear" w:color="auto" w:fill="FFFFFF"/>
          <w:lang w:eastAsia="x-none"/>
        </w:rPr>
        <w:t>5</w:t>
      </w:r>
      <w:r w:rsidRPr="00A050A1">
        <w:rPr>
          <w:rFonts w:ascii="Times New Roman" w:eastAsia="Calibri" w:hAnsi="Times New Roman" w:cs="Times New Roman"/>
          <w:sz w:val="28"/>
          <w:szCs w:val="28"/>
          <w:shd w:val="clear" w:color="auto" w:fill="FFFFFF"/>
          <w:lang w:val="x-none" w:eastAsia="x-none"/>
        </w:rPr>
        <w:t xml:space="preserve"> хвилин.</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eastAsia="x-none"/>
        </w:rPr>
      </w:pPr>
      <w:r w:rsidRPr="00A050A1">
        <w:rPr>
          <w:rFonts w:ascii="Times New Roman" w:eastAsia="Calibri" w:hAnsi="Times New Roman" w:cs="Times New Roman"/>
          <w:color w:val="000000"/>
          <w:sz w:val="28"/>
          <w:szCs w:val="28"/>
          <w:shd w:val="clear" w:color="auto" w:fill="FFFFFF"/>
          <w:lang w:val="x-none" w:eastAsia="x-none"/>
        </w:rPr>
        <w:t xml:space="preserve">Після виступу всіх учасників у науковій секції журі </w:t>
      </w:r>
      <w:r w:rsidRPr="00A050A1">
        <w:rPr>
          <w:rFonts w:ascii="Times New Roman" w:eastAsia="Calibri" w:hAnsi="Times New Roman" w:cs="Times New Roman"/>
          <w:color w:val="000000"/>
          <w:sz w:val="28"/>
          <w:szCs w:val="28"/>
          <w:shd w:val="clear" w:color="auto" w:fill="FFFFFF"/>
          <w:lang w:eastAsia="x-none"/>
        </w:rPr>
        <w:t>підводить підсумки</w:t>
      </w:r>
      <w:r w:rsidRPr="00A050A1">
        <w:rPr>
          <w:rFonts w:ascii="Times New Roman" w:eastAsia="Calibri" w:hAnsi="Times New Roman" w:cs="Times New Roman"/>
          <w:color w:val="000000"/>
          <w:sz w:val="28"/>
          <w:szCs w:val="28"/>
          <w:shd w:val="clear" w:color="auto" w:fill="FFFFFF"/>
          <w:lang w:val="x-none" w:eastAsia="x-none"/>
        </w:rPr>
        <w:t>.</w:t>
      </w:r>
      <w:r w:rsidRPr="00A050A1">
        <w:rPr>
          <w:rFonts w:ascii="Times New Roman" w:eastAsia="Calibri" w:hAnsi="Times New Roman" w:cs="Times New Roman"/>
          <w:color w:val="000000"/>
          <w:sz w:val="28"/>
          <w:szCs w:val="28"/>
          <w:shd w:val="clear" w:color="auto" w:fill="FFFFFF"/>
          <w:lang w:eastAsia="x-none"/>
        </w:rPr>
        <w:t xml:space="preserve"> </w:t>
      </w:r>
    </w:p>
    <w:p w:rsidR="00A050A1" w:rsidRPr="00A050A1" w:rsidRDefault="00A050A1" w:rsidP="00A050A1">
      <w:pPr>
        <w:widowControl w:val="0"/>
        <w:spacing w:after="0" w:line="240" w:lineRule="auto"/>
        <w:ind w:firstLine="454"/>
        <w:jc w:val="both"/>
        <w:rPr>
          <w:rFonts w:ascii="Times New Roman" w:eastAsia="Calibri" w:hAnsi="Times New Roman" w:cs="Times New Roman"/>
          <w:color w:val="000000"/>
          <w:sz w:val="28"/>
          <w:szCs w:val="28"/>
          <w:shd w:val="clear" w:color="auto" w:fill="FFFFFF"/>
          <w:lang w:eastAsia="x-none"/>
        </w:rPr>
      </w:pPr>
      <w:r w:rsidRPr="00A050A1">
        <w:rPr>
          <w:rFonts w:ascii="Times New Roman" w:eastAsia="Calibri" w:hAnsi="Times New Roman" w:cs="Times New Roman"/>
          <w:color w:val="000000"/>
          <w:sz w:val="28"/>
          <w:szCs w:val="28"/>
          <w:shd w:val="clear" w:color="auto" w:fill="FFFFFF"/>
          <w:lang w:eastAsia="x-none"/>
        </w:rPr>
        <w:t xml:space="preserve">6.5. </w:t>
      </w:r>
      <w:r w:rsidRPr="00A050A1">
        <w:rPr>
          <w:rFonts w:ascii="Times New Roman" w:eastAsia="Calibri" w:hAnsi="Times New Roman" w:cs="Times New Roman"/>
          <w:color w:val="000000"/>
          <w:sz w:val="28"/>
          <w:szCs w:val="28"/>
          <w:shd w:val="clear" w:color="auto" w:fill="FFFFFF"/>
          <w:lang w:val="x-none" w:eastAsia="x-none"/>
        </w:rPr>
        <w:t xml:space="preserve">За умови </w:t>
      </w:r>
      <w:r w:rsidRPr="00A050A1">
        <w:rPr>
          <w:rFonts w:ascii="Times New Roman" w:eastAsia="Calibri" w:hAnsi="Times New Roman" w:cs="Times New Roman"/>
          <w:color w:val="000000"/>
          <w:sz w:val="28"/>
          <w:szCs w:val="28"/>
          <w:shd w:val="clear" w:color="auto" w:fill="FFFFFF"/>
          <w:lang w:eastAsia="x-none"/>
        </w:rPr>
        <w:t xml:space="preserve">менше п’яти </w:t>
      </w:r>
      <w:r w:rsidRPr="00A050A1">
        <w:rPr>
          <w:rFonts w:ascii="Times New Roman" w:eastAsia="Calibri" w:hAnsi="Times New Roman" w:cs="Times New Roman"/>
          <w:color w:val="000000"/>
          <w:sz w:val="28"/>
          <w:szCs w:val="28"/>
          <w:shd w:val="clear" w:color="auto" w:fill="FFFFFF"/>
          <w:lang w:val="x-none" w:eastAsia="x-none"/>
        </w:rPr>
        <w:t>учасників у секції на І етап</w:t>
      </w:r>
      <w:r w:rsidRPr="00A050A1">
        <w:rPr>
          <w:rFonts w:ascii="Times New Roman" w:eastAsia="Calibri" w:hAnsi="Times New Roman" w:cs="Times New Roman"/>
          <w:color w:val="000000"/>
          <w:sz w:val="28"/>
          <w:szCs w:val="28"/>
          <w:shd w:val="clear" w:color="auto" w:fill="FFFFFF"/>
          <w:lang w:eastAsia="x-none"/>
        </w:rPr>
        <w:t>і</w:t>
      </w:r>
      <w:r w:rsidRPr="00A050A1">
        <w:rPr>
          <w:rFonts w:ascii="Times New Roman" w:eastAsia="Calibri" w:hAnsi="Times New Roman" w:cs="Times New Roman"/>
          <w:color w:val="000000"/>
          <w:sz w:val="28"/>
          <w:szCs w:val="28"/>
          <w:shd w:val="clear" w:color="auto" w:fill="FFFFFF"/>
          <w:lang w:val="x-none" w:eastAsia="x-none"/>
        </w:rPr>
        <w:t xml:space="preserve"> Конкурсу можливе об’єднання декількох наукових секцій</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Результати визначаються окремо для кожної наукової секції.</w:t>
      </w:r>
    </w:p>
    <w:p w:rsidR="00A050A1" w:rsidRPr="00A050A1" w:rsidRDefault="00A050A1" w:rsidP="00A050A1">
      <w:pPr>
        <w:widowControl w:val="0"/>
        <w:spacing w:after="0" w:line="240" w:lineRule="auto"/>
        <w:ind w:firstLine="454"/>
        <w:jc w:val="both"/>
        <w:rPr>
          <w:rFonts w:ascii="Times New Roman" w:eastAsia="Calibri" w:hAnsi="Times New Roman" w:cs="Times New Roman"/>
          <w:color w:val="000000"/>
          <w:sz w:val="28"/>
          <w:szCs w:val="28"/>
          <w:shd w:val="clear" w:color="auto" w:fill="FFFFFF"/>
          <w:lang w:eastAsia="x-none"/>
        </w:rPr>
      </w:pPr>
      <w:r w:rsidRPr="00A050A1">
        <w:rPr>
          <w:rFonts w:ascii="Times New Roman" w:eastAsia="Calibri" w:hAnsi="Times New Roman" w:cs="Times New Roman"/>
          <w:color w:val="000000"/>
          <w:sz w:val="28"/>
          <w:szCs w:val="28"/>
          <w:shd w:val="clear" w:color="auto" w:fill="FFFFFF"/>
          <w:lang w:eastAsia="x-none"/>
        </w:rPr>
        <w:t xml:space="preserve">До участі у І етапі не допускаються роботи, </w:t>
      </w:r>
    </w:p>
    <w:p w:rsidR="00A050A1" w:rsidRPr="00A050A1" w:rsidRDefault="00A050A1" w:rsidP="00040504">
      <w:pPr>
        <w:widowControl w:val="0"/>
        <w:spacing w:after="0" w:line="240" w:lineRule="auto"/>
        <w:jc w:val="both"/>
        <w:rPr>
          <w:rFonts w:ascii="Times New Roman" w:eastAsia="Calibri" w:hAnsi="Times New Roman" w:cs="Times New Roman"/>
          <w:color w:val="000000"/>
          <w:sz w:val="28"/>
          <w:szCs w:val="28"/>
          <w:shd w:val="clear" w:color="auto" w:fill="FFFFFF"/>
          <w:lang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sz w:val="28"/>
          <w:szCs w:val="28"/>
          <w:lang w:eastAsia="x-none"/>
        </w:rPr>
        <w:t xml:space="preserve"> </w:t>
      </w:r>
      <w:r w:rsidRPr="00A050A1">
        <w:rPr>
          <w:rFonts w:ascii="Times New Roman" w:eastAsia="Calibri" w:hAnsi="Times New Roman" w:cs="Times New Roman"/>
          <w:color w:val="000000"/>
          <w:sz w:val="28"/>
          <w:szCs w:val="28"/>
          <w:shd w:val="clear" w:color="auto" w:fill="FFFFFF"/>
          <w:lang w:eastAsia="x-none"/>
        </w:rPr>
        <w:t>теми яких були представлені у попередні роки та не мають суттєвого доопрацювання.</w:t>
      </w:r>
    </w:p>
    <w:p w:rsidR="00A050A1" w:rsidRPr="00A050A1" w:rsidRDefault="00A050A1" w:rsidP="00040504">
      <w:pPr>
        <w:widowControl w:val="0"/>
        <w:spacing w:after="0" w:line="240" w:lineRule="auto"/>
        <w:jc w:val="both"/>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lang w:val="x-none" w:eastAsia="x-none"/>
        </w:rPr>
        <w:t>–</w:t>
      </w:r>
      <w:r w:rsidRPr="00A050A1">
        <w:rPr>
          <w:rFonts w:ascii="Times New Roman" w:eastAsia="Calibri" w:hAnsi="Times New Roman" w:cs="Times New Roman"/>
          <w:color w:val="000000"/>
          <w:sz w:val="28"/>
          <w:szCs w:val="28"/>
          <w:shd w:val="clear" w:color="auto" w:fill="FFFFFF"/>
          <w:lang w:eastAsia="x-none"/>
        </w:rPr>
        <w:t xml:space="preserve"> які містять плагіат або інші випадки порушення академічної доброчесності.</w:t>
      </w:r>
    </w:p>
    <w:p w:rsidR="00A050A1" w:rsidRPr="00A050A1" w:rsidRDefault="00A050A1" w:rsidP="00040504">
      <w:pPr>
        <w:widowControl w:val="0"/>
        <w:tabs>
          <w:tab w:val="left" w:pos="1382"/>
        </w:tabs>
        <w:spacing w:after="0" w:line="240" w:lineRule="auto"/>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 </w:t>
      </w:r>
    </w:p>
    <w:p w:rsidR="00A050A1" w:rsidRPr="00A050A1" w:rsidRDefault="00A050A1" w:rsidP="00A050A1">
      <w:pPr>
        <w:keepNext/>
        <w:keepLines/>
        <w:widowControl w:val="0"/>
        <w:tabs>
          <w:tab w:val="left" w:pos="2856"/>
        </w:tabs>
        <w:spacing w:after="0" w:line="240" w:lineRule="auto"/>
        <w:jc w:val="center"/>
        <w:outlineLvl w:val="4"/>
        <w:rPr>
          <w:rFonts w:ascii="Times New Roman" w:eastAsia="Calibri" w:hAnsi="Times New Roman" w:cs="Times New Roman"/>
          <w:b/>
          <w:bCs/>
          <w:sz w:val="28"/>
          <w:szCs w:val="28"/>
          <w:lang w:val="x-none" w:eastAsia="x-none"/>
        </w:rPr>
      </w:pPr>
      <w:bookmarkStart w:id="10" w:name="bookmark10"/>
      <w:r w:rsidRPr="00A050A1">
        <w:rPr>
          <w:rFonts w:ascii="Times New Roman" w:eastAsia="Calibri" w:hAnsi="Times New Roman" w:cs="Times New Roman"/>
          <w:b/>
          <w:bCs/>
          <w:color w:val="000000"/>
          <w:sz w:val="28"/>
          <w:szCs w:val="28"/>
          <w:shd w:val="clear" w:color="auto" w:fill="FFFFFF"/>
          <w:lang w:eastAsia="x-none"/>
        </w:rPr>
        <w:t>7. В</w:t>
      </w:r>
      <w:r w:rsidRPr="00A050A1">
        <w:rPr>
          <w:rFonts w:ascii="Times New Roman" w:eastAsia="Calibri" w:hAnsi="Times New Roman" w:cs="Times New Roman"/>
          <w:b/>
          <w:bCs/>
          <w:color w:val="000000"/>
          <w:sz w:val="28"/>
          <w:szCs w:val="28"/>
          <w:shd w:val="clear" w:color="auto" w:fill="FFFFFF"/>
          <w:lang w:val="x-none" w:eastAsia="x-none"/>
        </w:rPr>
        <w:t>изначення результатів Конкурсу</w:t>
      </w:r>
    </w:p>
    <w:p w:rsidR="00A050A1" w:rsidRPr="00A050A1" w:rsidRDefault="00A050A1" w:rsidP="00A050A1">
      <w:pPr>
        <w:keepNext/>
        <w:keepLines/>
        <w:widowControl w:val="0"/>
        <w:tabs>
          <w:tab w:val="left" w:pos="2856"/>
        </w:tabs>
        <w:spacing w:after="0" w:line="240" w:lineRule="auto"/>
        <w:ind w:right="51"/>
        <w:outlineLvl w:val="4"/>
        <w:rPr>
          <w:rFonts w:ascii="Times New Roman" w:eastAsia="Calibri" w:hAnsi="Times New Roman" w:cs="Times New Roman"/>
          <w:b/>
          <w:bCs/>
          <w:color w:val="000000"/>
          <w:sz w:val="28"/>
          <w:szCs w:val="28"/>
          <w:shd w:val="clear" w:color="auto" w:fill="FFFFFF"/>
          <w:lang w:eastAsia="x-none"/>
        </w:rPr>
      </w:pPr>
      <w:r w:rsidRPr="00A050A1">
        <w:rPr>
          <w:rFonts w:ascii="Times New Roman" w:eastAsia="Calibri" w:hAnsi="Times New Roman" w:cs="Times New Roman"/>
          <w:b/>
          <w:bCs/>
          <w:color w:val="000000"/>
          <w:sz w:val="28"/>
          <w:szCs w:val="28"/>
          <w:shd w:val="clear" w:color="auto" w:fill="FFFFFF"/>
          <w:lang w:eastAsia="x-none"/>
        </w:rPr>
        <w:t xml:space="preserve">                                     </w:t>
      </w:r>
      <w:r w:rsidRPr="00A050A1">
        <w:rPr>
          <w:rFonts w:ascii="Times New Roman" w:eastAsia="Calibri" w:hAnsi="Times New Roman" w:cs="Times New Roman"/>
          <w:b/>
          <w:bCs/>
          <w:color w:val="000000"/>
          <w:sz w:val="28"/>
          <w:szCs w:val="28"/>
          <w:shd w:val="clear" w:color="auto" w:fill="FFFFFF"/>
          <w:lang w:val="x-none" w:eastAsia="x-none"/>
        </w:rPr>
        <w:t>Таблиця оцінювання складових Конкурсу</w:t>
      </w:r>
      <w:bookmarkEnd w:id="10"/>
    </w:p>
    <w:p w:rsidR="00A050A1" w:rsidRPr="00A050A1" w:rsidRDefault="00A050A1" w:rsidP="00A050A1">
      <w:pPr>
        <w:keepNext/>
        <w:keepLines/>
        <w:widowControl w:val="0"/>
        <w:tabs>
          <w:tab w:val="left" w:pos="2856"/>
        </w:tabs>
        <w:spacing w:after="0" w:line="240" w:lineRule="auto"/>
        <w:ind w:right="51"/>
        <w:outlineLvl w:val="4"/>
        <w:rPr>
          <w:rFonts w:ascii="Times New Roman" w:eastAsia="Calibri" w:hAnsi="Times New Roman" w:cs="Times New Roman"/>
          <w:b/>
          <w:bCs/>
          <w:sz w:val="28"/>
          <w:szCs w:val="28"/>
          <w:lang w:eastAsia="x-none"/>
        </w:rPr>
      </w:pPr>
    </w:p>
    <w:tbl>
      <w:tblPr>
        <w:tblW w:w="0" w:type="auto"/>
        <w:jc w:val="center"/>
        <w:tblLayout w:type="fixed"/>
        <w:tblCellMar>
          <w:left w:w="0" w:type="dxa"/>
          <w:right w:w="0" w:type="dxa"/>
        </w:tblCellMar>
        <w:tblLook w:val="0000" w:firstRow="0" w:lastRow="0" w:firstColumn="0" w:lastColumn="0" w:noHBand="0" w:noVBand="0"/>
      </w:tblPr>
      <w:tblGrid>
        <w:gridCol w:w="950"/>
        <w:gridCol w:w="3913"/>
        <w:gridCol w:w="3179"/>
      </w:tblGrid>
      <w:tr w:rsidR="00A050A1" w:rsidRPr="00A050A1" w:rsidTr="00A050A1">
        <w:trPr>
          <w:trHeight w:hRule="exact" w:val="1166"/>
          <w:jc w:val="center"/>
        </w:trPr>
        <w:tc>
          <w:tcPr>
            <w:tcW w:w="950" w:type="dxa"/>
            <w:vMerge w:val="restart"/>
            <w:tcBorders>
              <w:top w:val="single" w:sz="4" w:space="0" w:color="auto"/>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ind w:left="200"/>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 з/п</w:t>
            </w:r>
          </w:p>
        </w:tc>
        <w:tc>
          <w:tcPr>
            <w:tcW w:w="3913" w:type="dxa"/>
            <w:vMerge w:val="restart"/>
            <w:tcBorders>
              <w:top w:val="single" w:sz="4" w:space="0" w:color="auto"/>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Складові Конкурсу</w:t>
            </w:r>
          </w:p>
        </w:tc>
        <w:tc>
          <w:tcPr>
            <w:tcW w:w="3179" w:type="dxa"/>
            <w:tcBorders>
              <w:top w:val="single" w:sz="4" w:space="0" w:color="auto"/>
              <w:left w:val="single" w:sz="4" w:space="0" w:color="auto"/>
              <w:bottom w:val="nil"/>
              <w:right w:val="single" w:sz="4" w:space="0" w:color="auto"/>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Для всіх наукових відділень</w:t>
            </w:r>
          </w:p>
        </w:tc>
      </w:tr>
      <w:tr w:rsidR="00A050A1" w:rsidRPr="00A050A1" w:rsidTr="00A050A1">
        <w:trPr>
          <w:trHeight w:hRule="exact" w:val="382"/>
          <w:jc w:val="center"/>
        </w:trPr>
        <w:tc>
          <w:tcPr>
            <w:tcW w:w="950" w:type="dxa"/>
            <w:vMerge/>
            <w:tcBorders>
              <w:top w:val="nil"/>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rPr>
                <w:rFonts w:ascii="Times New Roman" w:eastAsia="Calibri" w:hAnsi="Times New Roman" w:cs="Times New Roman"/>
                <w:sz w:val="28"/>
                <w:szCs w:val="28"/>
                <w:lang w:eastAsia="uk-UA"/>
              </w:rPr>
            </w:pPr>
          </w:p>
        </w:tc>
        <w:tc>
          <w:tcPr>
            <w:tcW w:w="3913" w:type="dxa"/>
            <w:vMerge/>
            <w:tcBorders>
              <w:top w:val="nil"/>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rPr>
                <w:rFonts w:ascii="Times New Roman" w:eastAsia="Calibri" w:hAnsi="Times New Roman" w:cs="Times New Roman"/>
                <w:sz w:val="28"/>
                <w:szCs w:val="28"/>
                <w:lang w:eastAsia="uk-UA"/>
              </w:rPr>
            </w:pPr>
          </w:p>
        </w:tc>
        <w:tc>
          <w:tcPr>
            <w:tcW w:w="3179" w:type="dxa"/>
            <w:tcBorders>
              <w:top w:val="single" w:sz="4" w:space="0" w:color="auto"/>
              <w:left w:val="single" w:sz="4" w:space="0" w:color="auto"/>
              <w:bottom w:val="nil"/>
              <w:right w:val="single" w:sz="4" w:space="0" w:color="auto"/>
            </w:tcBorders>
            <w:shd w:val="clear" w:color="auto" w:fill="FFFFFF"/>
            <w:vAlign w:val="bottom"/>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максимальна сума балів</w:t>
            </w:r>
          </w:p>
        </w:tc>
      </w:tr>
      <w:tr w:rsidR="00A050A1" w:rsidRPr="00A050A1" w:rsidTr="00A050A1">
        <w:trPr>
          <w:trHeight w:hRule="exact" w:val="865"/>
          <w:jc w:val="center"/>
        </w:trPr>
        <w:tc>
          <w:tcPr>
            <w:tcW w:w="950" w:type="dxa"/>
            <w:tcBorders>
              <w:top w:val="single" w:sz="4" w:space="0" w:color="auto"/>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1</w:t>
            </w:r>
          </w:p>
        </w:tc>
        <w:tc>
          <w:tcPr>
            <w:tcW w:w="3913" w:type="dxa"/>
            <w:tcBorders>
              <w:top w:val="single" w:sz="4" w:space="0" w:color="auto"/>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 xml:space="preserve">Заочне оцінювання дослідницьких проєктів </w:t>
            </w:r>
          </w:p>
        </w:tc>
        <w:tc>
          <w:tcPr>
            <w:tcW w:w="3179" w:type="dxa"/>
            <w:tcBorders>
              <w:top w:val="single" w:sz="4" w:space="0" w:color="auto"/>
              <w:left w:val="single" w:sz="4" w:space="0" w:color="auto"/>
              <w:bottom w:val="nil"/>
              <w:right w:val="single" w:sz="4" w:space="0" w:color="auto"/>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20</w:t>
            </w:r>
          </w:p>
        </w:tc>
      </w:tr>
      <w:tr w:rsidR="00A050A1" w:rsidRPr="00A050A1" w:rsidTr="00A050A1">
        <w:trPr>
          <w:trHeight w:hRule="exact" w:val="792"/>
          <w:jc w:val="center"/>
        </w:trPr>
        <w:tc>
          <w:tcPr>
            <w:tcW w:w="950" w:type="dxa"/>
            <w:tcBorders>
              <w:top w:val="single" w:sz="4" w:space="0" w:color="auto"/>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2</w:t>
            </w:r>
          </w:p>
        </w:tc>
        <w:tc>
          <w:tcPr>
            <w:tcW w:w="3913" w:type="dxa"/>
            <w:tcBorders>
              <w:top w:val="single" w:sz="4" w:space="0" w:color="auto"/>
              <w:left w:val="single" w:sz="4" w:space="0" w:color="auto"/>
              <w:bottom w:val="nil"/>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Постерний захист</w:t>
            </w:r>
          </w:p>
        </w:tc>
        <w:tc>
          <w:tcPr>
            <w:tcW w:w="3179" w:type="dxa"/>
            <w:tcBorders>
              <w:top w:val="single" w:sz="4" w:space="0" w:color="auto"/>
              <w:left w:val="single" w:sz="4" w:space="0" w:color="auto"/>
              <w:bottom w:val="nil"/>
              <w:right w:val="single" w:sz="4" w:space="0" w:color="auto"/>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45</w:t>
            </w:r>
          </w:p>
        </w:tc>
      </w:tr>
      <w:tr w:rsidR="00A050A1" w:rsidRPr="00A050A1" w:rsidTr="00A050A1">
        <w:trPr>
          <w:trHeight w:hRule="exact" w:val="443"/>
          <w:jc w:val="center"/>
        </w:trPr>
        <w:tc>
          <w:tcPr>
            <w:tcW w:w="950" w:type="dxa"/>
            <w:tcBorders>
              <w:top w:val="single" w:sz="4" w:space="0" w:color="auto"/>
              <w:left w:val="single" w:sz="4" w:space="0" w:color="auto"/>
              <w:bottom w:val="nil"/>
              <w:right w:val="nil"/>
            </w:tcBorders>
            <w:shd w:val="clear" w:color="auto" w:fill="FFFFFF"/>
            <w:vAlign w:val="bottom"/>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3</w:t>
            </w:r>
          </w:p>
        </w:tc>
        <w:tc>
          <w:tcPr>
            <w:tcW w:w="3913" w:type="dxa"/>
            <w:tcBorders>
              <w:top w:val="single" w:sz="4" w:space="0" w:color="auto"/>
              <w:left w:val="single" w:sz="4" w:space="0" w:color="auto"/>
              <w:bottom w:val="nil"/>
              <w:right w:val="nil"/>
            </w:tcBorders>
            <w:shd w:val="clear" w:color="auto" w:fill="FFFFFF"/>
            <w:vAlign w:val="bottom"/>
          </w:tcPr>
          <w:p w:rsidR="00A050A1" w:rsidRPr="00A050A1" w:rsidRDefault="00A050A1" w:rsidP="00A050A1">
            <w:pPr>
              <w:framePr w:w="8042" w:wrap="notBeside" w:vAnchor="text" w:hAnchor="text" w:xAlign="center" w:y="1"/>
              <w:widowControl w:val="0"/>
              <w:spacing w:after="0" w:line="240" w:lineRule="auto"/>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Наукова конференція</w:t>
            </w:r>
          </w:p>
        </w:tc>
        <w:tc>
          <w:tcPr>
            <w:tcW w:w="3179" w:type="dxa"/>
            <w:tcBorders>
              <w:top w:val="single" w:sz="4" w:space="0" w:color="auto"/>
              <w:left w:val="single" w:sz="4" w:space="0" w:color="auto"/>
              <w:bottom w:val="nil"/>
              <w:right w:val="single" w:sz="4" w:space="0" w:color="auto"/>
            </w:tcBorders>
            <w:shd w:val="clear" w:color="auto" w:fill="FFFFFF"/>
            <w:vAlign w:val="bottom"/>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35</w:t>
            </w:r>
          </w:p>
        </w:tc>
      </w:tr>
      <w:tr w:rsidR="00A050A1" w:rsidRPr="00A050A1" w:rsidTr="00A050A1">
        <w:trPr>
          <w:trHeight w:hRule="exact" w:val="396"/>
          <w:jc w:val="center"/>
        </w:trPr>
        <w:tc>
          <w:tcPr>
            <w:tcW w:w="950" w:type="dxa"/>
            <w:tcBorders>
              <w:top w:val="single" w:sz="4" w:space="0" w:color="auto"/>
              <w:left w:val="single" w:sz="4" w:space="0" w:color="auto"/>
              <w:bottom w:val="single" w:sz="4" w:space="0" w:color="auto"/>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4</w:t>
            </w:r>
          </w:p>
        </w:tc>
        <w:tc>
          <w:tcPr>
            <w:tcW w:w="3913" w:type="dxa"/>
            <w:tcBorders>
              <w:top w:val="single" w:sz="4" w:space="0" w:color="auto"/>
              <w:left w:val="single" w:sz="4" w:space="0" w:color="auto"/>
              <w:bottom w:val="single" w:sz="4" w:space="0" w:color="auto"/>
              <w:right w:val="nil"/>
            </w:tcBorders>
            <w:shd w:val="clear" w:color="auto" w:fill="FFFFFF"/>
            <w:vAlign w:val="center"/>
          </w:tcPr>
          <w:p w:rsidR="00A050A1" w:rsidRPr="00A050A1" w:rsidRDefault="00A050A1" w:rsidP="00A050A1">
            <w:pPr>
              <w:framePr w:w="8042" w:wrap="notBeside" w:vAnchor="text" w:hAnchor="text" w:xAlign="center" w:y="1"/>
              <w:widowControl w:val="0"/>
              <w:spacing w:after="0" w:line="240" w:lineRule="auto"/>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Усього</w:t>
            </w:r>
          </w:p>
        </w:tc>
        <w:tc>
          <w:tcPr>
            <w:tcW w:w="3179" w:type="dxa"/>
            <w:tcBorders>
              <w:top w:val="single" w:sz="4" w:space="0" w:color="auto"/>
              <w:left w:val="single" w:sz="4" w:space="0" w:color="auto"/>
              <w:bottom w:val="single" w:sz="4" w:space="0" w:color="auto"/>
              <w:right w:val="single" w:sz="4" w:space="0" w:color="auto"/>
            </w:tcBorders>
            <w:shd w:val="clear" w:color="auto" w:fill="FFFFFF"/>
            <w:vAlign w:val="bottom"/>
          </w:tcPr>
          <w:p w:rsidR="00A050A1" w:rsidRPr="00A050A1" w:rsidRDefault="00A050A1" w:rsidP="00A050A1">
            <w:pPr>
              <w:framePr w:w="8042" w:wrap="notBeside" w:vAnchor="text" w:hAnchor="text" w:xAlign="center" w:y="1"/>
              <w:widowControl w:val="0"/>
              <w:spacing w:after="0" w:line="240" w:lineRule="auto"/>
              <w:jc w:val="center"/>
              <w:rPr>
                <w:rFonts w:ascii="Times New Roman" w:eastAsia="Calibri" w:hAnsi="Times New Roman" w:cs="Times New Roman"/>
                <w:sz w:val="28"/>
                <w:szCs w:val="28"/>
                <w:lang w:eastAsia="uk-UA"/>
              </w:rPr>
            </w:pPr>
            <w:r w:rsidRPr="00A050A1">
              <w:rPr>
                <w:rFonts w:ascii="Times New Roman" w:eastAsia="Calibri" w:hAnsi="Times New Roman" w:cs="Times New Roman"/>
                <w:color w:val="000000"/>
                <w:sz w:val="28"/>
                <w:szCs w:val="28"/>
                <w:shd w:val="clear" w:color="auto" w:fill="FFFFFF"/>
                <w:lang w:eastAsia="uk-UA"/>
              </w:rPr>
              <w:t>100</w:t>
            </w:r>
          </w:p>
        </w:tc>
      </w:tr>
    </w:tbl>
    <w:p w:rsidR="00A050A1" w:rsidRPr="00A050A1" w:rsidRDefault="00A050A1" w:rsidP="00A050A1">
      <w:pPr>
        <w:framePr w:w="8042" w:wrap="notBeside" w:vAnchor="text" w:hAnchor="text" w:xAlign="center" w:y="1"/>
        <w:spacing w:after="0" w:line="240" w:lineRule="auto"/>
        <w:rPr>
          <w:rFonts w:ascii="Times New Roman" w:eastAsia="Calibri" w:hAnsi="Times New Roman" w:cs="Times New Roman"/>
          <w:sz w:val="28"/>
          <w:szCs w:val="28"/>
        </w:rPr>
      </w:pP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lastRenderedPageBreak/>
        <w:t xml:space="preserve">7.1. </w:t>
      </w:r>
      <w:r w:rsidRPr="00A050A1">
        <w:rPr>
          <w:rFonts w:ascii="Times New Roman" w:eastAsia="Calibri" w:hAnsi="Times New Roman" w:cs="Times New Roman"/>
          <w:sz w:val="28"/>
          <w:szCs w:val="28"/>
          <w:shd w:val="clear" w:color="auto" w:fill="FFFFFF"/>
          <w:lang w:val="x-none" w:eastAsia="x-none"/>
        </w:rPr>
        <w:t xml:space="preserve">Заочне оцінювання дослідницьких робіт здійснюється членами журі. </w:t>
      </w:r>
      <w:r w:rsidRPr="00A050A1">
        <w:rPr>
          <w:rFonts w:ascii="Times New Roman" w:eastAsia="Calibri" w:hAnsi="Times New Roman" w:cs="Times New Roman"/>
          <w:sz w:val="28"/>
          <w:szCs w:val="28"/>
          <w:shd w:val="clear" w:color="auto" w:fill="FFFFFF"/>
          <w:lang w:eastAsia="x-none"/>
        </w:rPr>
        <w:t>П</w:t>
      </w:r>
      <w:r w:rsidRPr="00A050A1">
        <w:rPr>
          <w:rFonts w:ascii="Times New Roman" w:eastAsia="Calibri" w:hAnsi="Times New Roman" w:cs="Times New Roman"/>
          <w:sz w:val="28"/>
          <w:szCs w:val="28"/>
          <w:shd w:val="clear" w:color="auto" w:fill="FFFFFF"/>
          <w:lang w:val="x-none" w:eastAsia="x-none"/>
        </w:rPr>
        <w:t xml:space="preserve">еревіряється дотримання учасниками </w:t>
      </w:r>
      <w:r w:rsidRPr="00A050A1">
        <w:rPr>
          <w:rFonts w:ascii="Times New Roman" w:eastAsia="Calibri" w:hAnsi="Times New Roman" w:cs="Times New Roman"/>
          <w:sz w:val="28"/>
          <w:szCs w:val="28"/>
          <w:shd w:val="clear" w:color="auto" w:fill="FFFFFF"/>
          <w:lang w:eastAsia="x-none"/>
        </w:rPr>
        <w:t>В</w:t>
      </w:r>
      <w:r w:rsidRPr="00A050A1">
        <w:rPr>
          <w:rFonts w:ascii="Times New Roman" w:eastAsia="Calibri" w:hAnsi="Times New Roman" w:cs="Times New Roman"/>
          <w:sz w:val="28"/>
          <w:szCs w:val="28"/>
          <w:shd w:val="clear" w:color="auto" w:fill="FFFFFF"/>
          <w:lang w:val="x-none" w:eastAsia="x-none"/>
        </w:rPr>
        <w:t xml:space="preserve">имог щодо написання, оформлення та представлення </w:t>
      </w:r>
      <w:r w:rsidRPr="00A050A1">
        <w:rPr>
          <w:rFonts w:ascii="Times New Roman" w:eastAsia="Calibri" w:hAnsi="Times New Roman" w:cs="Times New Roman"/>
          <w:sz w:val="28"/>
          <w:szCs w:val="28"/>
          <w:shd w:val="clear" w:color="auto" w:fill="FFFFFF"/>
          <w:lang w:eastAsia="x-none"/>
        </w:rPr>
        <w:t>учнівських дослідницьких робіт</w:t>
      </w:r>
      <w:r w:rsidRPr="00A050A1">
        <w:rPr>
          <w:rFonts w:ascii="Times New Roman" w:eastAsia="Calibri" w:hAnsi="Times New Roman" w:cs="Times New Roman"/>
          <w:sz w:val="28"/>
          <w:szCs w:val="28"/>
          <w:shd w:val="clear" w:color="auto" w:fill="FFFFFF"/>
          <w:lang w:val="x-none" w:eastAsia="x-none"/>
        </w:rPr>
        <w:t>.</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eastAsia="x-none"/>
        </w:rPr>
      </w:pPr>
      <w:r w:rsidRPr="00A050A1">
        <w:rPr>
          <w:rFonts w:ascii="Times New Roman" w:eastAsia="Calibri" w:hAnsi="Times New Roman" w:cs="Times New Roman"/>
          <w:color w:val="000000"/>
          <w:sz w:val="28"/>
          <w:szCs w:val="28"/>
          <w:shd w:val="clear" w:color="auto" w:fill="FFFFFF"/>
          <w:lang w:eastAsia="x-none"/>
        </w:rPr>
        <w:t xml:space="preserve">7.2. </w:t>
      </w:r>
      <w:r w:rsidRPr="00A050A1">
        <w:rPr>
          <w:rFonts w:ascii="Times New Roman" w:eastAsia="Calibri" w:hAnsi="Times New Roman" w:cs="Times New Roman"/>
          <w:color w:val="000000"/>
          <w:sz w:val="28"/>
          <w:szCs w:val="28"/>
          <w:shd w:val="clear" w:color="auto" w:fill="FFFFFF"/>
          <w:lang w:val="x-none" w:eastAsia="x-none"/>
        </w:rPr>
        <w:t>Подані дослідницькі роботи підлягають перевірці на плагіат, що здійснюється до закінчення етапу заочного оцінювання робіт.</w:t>
      </w:r>
      <w:r w:rsidRPr="00A050A1">
        <w:rPr>
          <w:rFonts w:ascii="Times New Roman" w:eastAsia="Calibri" w:hAnsi="Times New Roman" w:cs="Times New Roman"/>
          <w:color w:val="000000"/>
          <w:sz w:val="28"/>
          <w:szCs w:val="28"/>
          <w:shd w:val="clear" w:color="auto" w:fill="FFFFFF"/>
          <w:lang w:eastAsia="x-none"/>
        </w:rPr>
        <w:t xml:space="preserve"> У випадку виявлення плагіату учасник дискваліфікується і не допускається до наступного етапу Конкурсу, про що його повідомляють за 3 дні до наступного етапу Конкурсу.</w:t>
      </w:r>
    </w:p>
    <w:p w:rsidR="00A050A1" w:rsidRPr="00A050A1" w:rsidRDefault="00A050A1" w:rsidP="00A050A1">
      <w:pPr>
        <w:widowControl w:val="0"/>
        <w:spacing w:after="0" w:line="240" w:lineRule="auto"/>
        <w:ind w:firstLine="454"/>
        <w:jc w:val="both"/>
        <w:rPr>
          <w:rFonts w:ascii="Times New Roman" w:eastAsia="Calibri" w:hAnsi="Times New Roman" w:cs="Times New Roman"/>
          <w:color w:val="000000"/>
          <w:sz w:val="28"/>
          <w:szCs w:val="28"/>
          <w:shd w:val="clear" w:color="auto" w:fill="FFFFFF"/>
          <w:lang w:eastAsia="x-none"/>
        </w:rPr>
      </w:pPr>
    </w:p>
    <w:p w:rsidR="00A050A1" w:rsidRPr="00A050A1" w:rsidRDefault="00A050A1" w:rsidP="00A050A1">
      <w:pPr>
        <w:widowControl w:val="0"/>
        <w:spacing w:after="0" w:line="240" w:lineRule="auto"/>
        <w:ind w:firstLine="454"/>
        <w:jc w:val="both"/>
        <w:rPr>
          <w:rFonts w:ascii="Times New Roman" w:eastAsia="Calibri" w:hAnsi="Times New Roman" w:cs="Times New Roman"/>
          <w:b/>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7.3. </w:t>
      </w:r>
      <w:r w:rsidRPr="00A050A1">
        <w:rPr>
          <w:rFonts w:ascii="Times New Roman" w:eastAsia="Calibri" w:hAnsi="Times New Roman" w:cs="Times New Roman"/>
          <w:b/>
          <w:color w:val="000000"/>
          <w:sz w:val="28"/>
          <w:szCs w:val="28"/>
          <w:shd w:val="clear" w:color="auto" w:fill="FFFFFF"/>
          <w:lang w:val="x-none" w:eastAsia="x-none"/>
        </w:rPr>
        <w:t xml:space="preserve">Критерії </w:t>
      </w:r>
      <w:r w:rsidRPr="00A050A1">
        <w:rPr>
          <w:rFonts w:ascii="Times New Roman" w:eastAsia="Calibri" w:hAnsi="Times New Roman" w:cs="Times New Roman"/>
          <w:b/>
          <w:color w:val="000000"/>
          <w:sz w:val="28"/>
          <w:szCs w:val="28"/>
          <w:shd w:val="clear" w:color="auto" w:fill="FFFFFF"/>
          <w:lang w:eastAsia="x-none"/>
        </w:rPr>
        <w:t xml:space="preserve">заочного </w:t>
      </w:r>
      <w:r w:rsidRPr="00A050A1">
        <w:rPr>
          <w:rFonts w:ascii="Times New Roman" w:eastAsia="Calibri" w:hAnsi="Times New Roman" w:cs="Times New Roman"/>
          <w:b/>
          <w:color w:val="000000"/>
          <w:sz w:val="28"/>
          <w:szCs w:val="28"/>
          <w:shd w:val="clear" w:color="auto" w:fill="FFFFFF"/>
          <w:lang w:val="x-none" w:eastAsia="x-none"/>
        </w:rPr>
        <w:t xml:space="preserve">оцінювання </w:t>
      </w:r>
      <w:r w:rsidRPr="00A050A1">
        <w:rPr>
          <w:rFonts w:ascii="Times New Roman" w:eastAsia="Calibri" w:hAnsi="Times New Roman" w:cs="Times New Roman"/>
          <w:b/>
          <w:color w:val="000000"/>
          <w:sz w:val="28"/>
          <w:szCs w:val="28"/>
          <w:shd w:val="clear" w:color="auto" w:fill="FFFFFF"/>
          <w:lang w:eastAsia="x-none"/>
        </w:rPr>
        <w:t>науково-</w:t>
      </w:r>
      <w:r w:rsidRPr="00A050A1">
        <w:rPr>
          <w:rFonts w:ascii="Times New Roman" w:eastAsia="Calibri" w:hAnsi="Times New Roman" w:cs="Times New Roman"/>
          <w:b/>
          <w:color w:val="000000"/>
          <w:sz w:val="28"/>
          <w:szCs w:val="28"/>
          <w:shd w:val="clear" w:color="auto" w:fill="FFFFFF"/>
          <w:lang w:val="x-none" w:eastAsia="x-none"/>
        </w:rPr>
        <w:t xml:space="preserve">дослідницьких робіт </w:t>
      </w:r>
      <w:r w:rsidRPr="00A050A1">
        <w:rPr>
          <w:rFonts w:ascii="Times New Roman" w:eastAsia="Calibri" w:hAnsi="Times New Roman" w:cs="Times New Roman"/>
          <w:b/>
          <w:color w:val="000000"/>
          <w:sz w:val="28"/>
          <w:szCs w:val="28"/>
          <w:shd w:val="clear" w:color="auto" w:fill="FFFFFF"/>
          <w:lang w:eastAsia="x-none"/>
        </w:rPr>
        <w:t xml:space="preserve">у </w:t>
      </w:r>
      <w:r w:rsidRPr="00A050A1">
        <w:rPr>
          <w:rFonts w:ascii="Times New Roman" w:eastAsia="Calibri" w:hAnsi="Times New Roman" w:cs="Times New Roman"/>
          <w:b/>
          <w:sz w:val="28"/>
          <w:szCs w:val="28"/>
          <w:lang w:val="x-none" w:eastAsia="x-none"/>
        </w:rPr>
        <w:t>відділен</w:t>
      </w:r>
      <w:r w:rsidRPr="00A050A1">
        <w:rPr>
          <w:rFonts w:ascii="Times New Roman" w:eastAsia="Calibri" w:hAnsi="Times New Roman" w:cs="Times New Roman"/>
          <w:b/>
          <w:sz w:val="28"/>
          <w:szCs w:val="28"/>
          <w:lang w:eastAsia="x-none"/>
        </w:rPr>
        <w:t>нях</w:t>
      </w:r>
      <w:r w:rsidRPr="00A050A1">
        <w:rPr>
          <w:rFonts w:ascii="Times New Roman" w:eastAsia="Calibri" w:hAnsi="Times New Roman" w:cs="Times New Roman"/>
          <w:b/>
          <w:sz w:val="28"/>
          <w:szCs w:val="28"/>
          <w:lang w:val="x-none" w:eastAsia="x-none"/>
        </w:rPr>
        <w:t xml:space="preserve"> історії, філософії та суспільствознавства, філології та мистецтвознавства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7614"/>
        <w:gridCol w:w="1473"/>
      </w:tblGrid>
      <w:tr w:rsidR="00A050A1" w:rsidRPr="00A050A1" w:rsidTr="00A050A1">
        <w:trPr>
          <w:trHeight w:val="431"/>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w:t>
            </w:r>
          </w:p>
        </w:tc>
        <w:tc>
          <w:tcPr>
            <w:tcW w:w="761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Критерії оцінювання</w:t>
            </w:r>
          </w:p>
        </w:tc>
        <w:tc>
          <w:tcPr>
            <w:tcW w:w="1473"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Кількість балів</w:t>
            </w:r>
          </w:p>
        </w:tc>
      </w:tr>
      <w:tr w:rsidR="00A050A1" w:rsidRPr="00A050A1" w:rsidTr="00A050A1">
        <w:trPr>
          <w:trHeight w:val="287"/>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w:t>
            </w:r>
          </w:p>
        </w:tc>
        <w:tc>
          <w:tcPr>
            <w:tcW w:w="7614"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Аргументованість вибору теми дослідження, наукове значення роботи</w:t>
            </w:r>
          </w:p>
        </w:tc>
        <w:tc>
          <w:tcPr>
            <w:tcW w:w="1473"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c>
          <w:tcPr>
            <w:tcW w:w="7614"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Самостійність, оригінальність і доказовість суджень, наявність елементів наукової новизни, вміння чітко і ясно викладати свої думки</w:t>
            </w:r>
          </w:p>
        </w:tc>
        <w:tc>
          <w:tcPr>
            <w:tcW w:w="1473"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7</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c>
          <w:tcPr>
            <w:tcW w:w="7614"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Повнота і системність у розкритті теми</w:t>
            </w:r>
          </w:p>
        </w:tc>
        <w:tc>
          <w:tcPr>
            <w:tcW w:w="1473"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6</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4.</w:t>
            </w:r>
          </w:p>
        </w:tc>
        <w:tc>
          <w:tcPr>
            <w:tcW w:w="7614"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Обґрунтованість поданих висновків, їх відповідність поставленим завданням та меті дослідження</w:t>
            </w:r>
          </w:p>
        </w:tc>
        <w:tc>
          <w:tcPr>
            <w:tcW w:w="1473"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c>
          <w:tcPr>
            <w:tcW w:w="7614"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Відповідність вимогам оформлення наукових робіт</w:t>
            </w:r>
          </w:p>
        </w:tc>
        <w:tc>
          <w:tcPr>
            <w:tcW w:w="1473"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r>
    </w:tbl>
    <w:p w:rsidR="00A050A1" w:rsidRPr="00A050A1" w:rsidRDefault="00A050A1" w:rsidP="00A050A1">
      <w:pPr>
        <w:spacing w:after="0" w:line="240" w:lineRule="auto"/>
        <w:ind w:firstLine="454"/>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Максимальна кількість балів  – 20.</w:t>
      </w:r>
    </w:p>
    <w:p w:rsidR="00A050A1" w:rsidRPr="00A050A1" w:rsidRDefault="00A050A1" w:rsidP="00A050A1">
      <w:pPr>
        <w:spacing w:after="0" w:line="240" w:lineRule="auto"/>
        <w:ind w:firstLine="454"/>
        <w:jc w:val="both"/>
        <w:rPr>
          <w:rFonts w:ascii="Times New Roman" w:eastAsia="Calibri" w:hAnsi="Times New Roman" w:cs="Times New Roman"/>
          <w:sz w:val="26"/>
          <w:szCs w:val="26"/>
        </w:rPr>
      </w:pPr>
    </w:p>
    <w:p w:rsidR="00A050A1" w:rsidRPr="00A050A1" w:rsidRDefault="00A050A1" w:rsidP="00A050A1">
      <w:pPr>
        <w:spacing w:after="0" w:line="240" w:lineRule="auto"/>
        <w:ind w:firstLine="454"/>
        <w:jc w:val="both"/>
        <w:rPr>
          <w:rFonts w:ascii="Times New Roman" w:eastAsia="Calibri" w:hAnsi="Times New Roman" w:cs="Times New Roman"/>
          <w:b/>
          <w:sz w:val="28"/>
          <w:szCs w:val="28"/>
        </w:rPr>
      </w:pPr>
      <w:r w:rsidRPr="00555CCB">
        <w:rPr>
          <w:rFonts w:ascii="Times New Roman" w:eastAsia="Calibri" w:hAnsi="Times New Roman" w:cs="Times New Roman"/>
          <w:sz w:val="28"/>
          <w:szCs w:val="28"/>
        </w:rPr>
        <w:t>7.4</w:t>
      </w:r>
      <w:r w:rsidRPr="00A050A1">
        <w:rPr>
          <w:rFonts w:ascii="Times New Roman" w:eastAsia="Calibri" w:hAnsi="Times New Roman" w:cs="Times New Roman"/>
          <w:b/>
          <w:i/>
          <w:sz w:val="26"/>
          <w:szCs w:val="26"/>
        </w:rPr>
        <w:t xml:space="preserve">. </w:t>
      </w:r>
      <w:r w:rsidRPr="00A050A1">
        <w:rPr>
          <w:rFonts w:ascii="Times New Roman" w:eastAsia="Calibri" w:hAnsi="Times New Roman" w:cs="Times New Roman"/>
          <w:b/>
          <w:color w:val="000000"/>
          <w:sz w:val="28"/>
          <w:szCs w:val="28"/>
          <w:shd w:val="clear" w:color="auto" w:fill="FFFFFF"/>
        </w:rPr>
        <w:t xml:space="preserve">Критерії заочного оцінювання науково-дослідницьких робіт у </w:t>
      </w:r>
      <w:r w:rsidRPr="00A050A1">
        <w:rPr>
          <w:rFonts w:ascii="Times New Roman" w:eastAsia="Calibri" w:hAnsi="Times New Roman" w:cs="Times New Roman"/>
          <w:b/>
          <w:sz w:val="28"/>
          <w:szCs w:val="28"/>
        </w:rPr>
        <w:t>відділеннях відділенні технічних наук</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6948"/>
        <w:gridCol w:w="2340"/>
      </w:tblGrid>
      <w:tr w:rsidR="00A050A1" w:rsidRPr="00A050A1" w:rsidTr="00A050A1">
        <w:trPr>
          <w:trHeight w:val="349"/>
        </w:trPr>
        <w:tc>
          <w:tcPr>
            <w:tcW w:w="54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w:t>
            </w:r>
          </w:p>
        </w:tc>
        <w:tc>
          <w:tcPr>
            <w:tcW w:w="6948"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Критерії оцінювання</w:t>
            </w:r>
          </w:p>
        </w:tc>
        <w:tc>
          <w:tcPr>
            <w:tcW w:w="2340" w:type="dxa"/>
            <w:vAlign w:val="center"/>
          </w:tcPr>
          <w:p w:rsidR="00A050A1" w:rsidRPr="00A050A1" w:rsidRDefault="00A050A1" w:rsidP="00A050A1">
            <w:pPr>
              <w:widowControl w:val="0"/>
              <w:spacing w:after="0" w:line="240" w:lineRule="auto"/>
              <w:ind w:left="-57" w:right="-57"/>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 xml:space="preserve">Кількість балів </w:t>
            </w:r>
          </w:p>
        </w:tc>
      </w:tr>
      <w:tr w:rsidR="00A050A1" w:rsidRPr="00A050A1" w:rsidTr="00A050A1">
        <w:trPr>
          <w:trHeight w:val="225"/>
        </w:trPr>
        <w:tc>
          <w:tcPr>
            <w:tcW w:w="54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1.</w:t>
            </w:r>
          </w:p>
        </w:tc>
        <w:tc>
          <w:tcPr>
            <w:tcW w:w="6948"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Актуальність, практичне, прикладне значення роботи</w:t>
            </w:r>
          </w:p>
        </w:tc>
        <w:tc>
          <w:tcPr>
            <w:tcW w:w="234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r>
      <w:tr w:rsidR="00A050A1" w:rsidRPr="00A050A1" w:rsidTr="00A050A1">
        <w:trPr>
          <w:trHeight w:val="406"/>
        </w:trPr>
        <w:tc>
          <w:tcPr>
            <w:tcW w:w="54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c>
          <w:tcPr>
            <w:tcW w:w="6948"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Наявність елементів науково-технічної новизни, евристичність роботи</w:t>
            </w:r>
          </w:p>
        </w:tc>
        <w:tc>
          <w:tcPr>
            <w:tcW w:w="234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4</w:t>
            </w:r>
          </w:p>
        </w:tc>
      </w:tr>
      <w:tr w:rsidR="00A050A1" w:rsidRPr="00A050A1" w:rsidTr="00A050A1">
        <w:trPr>
          <w:trHeight w:val="482"/>
        </w:trPr>
        <w:tc>
          <w:tcPr>
            <w:tcW w:w="54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c>
          <w:tcPr>
            <w:tcW w:w="6948"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Системність і повнота у розкритті теми; аргументованість висновків, їх відповідність отриманим результатам</w:t>
            </w:r>
          </w:p>
        </w:tc>
        <w:tc>
          <w:tcPr>
            <w:tcW w:w="234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4</w:t>
            </w:r>
          </w:p>
        </w:tc>
      </w:tr>
      <w:tr w:rsidR="00A050A1" w:rsidRPr="00A050A1" w:rsidTr="00A050A1">
        <w:trPr>
          <w:trHeight w:val="582"/>
        </w:trPr>
        <w:tc>
          <w:tcPr>
            <w:tcW w:w="54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4.</w:t>
            </w:r>
          </w:p>
        </w:tc>
        <w:tc>
          <w:tcPr>
            <w:tcW w:w="6948"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Дослідницький характер роботи; доцільність та коректність використаних методів дослідження</w:t>
            </w:r>
          </w:p>
        </w:tc>
        <w:tc>
          <w:tcPr>
            <w:tcW w:w="234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4</w:t>
            </w:r>
          </w:p>
        </w:tc>
      </w:tr>
      <w:tr w:rsidR="00A050A1" w:rsidRPr="00A050A1" w:rsidTr="00A050A1">
        <w:trPr>
          <w:trHeight w:val="352"/>
        </w:trPr>
        <w:tc>
          <w:tcPr>
            <w:tcW w:w="54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c>
          <w:tcPr>
            <w:tcW w:w="6948"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Функціональна спроможність винаходу, наявність патенту</w:t>
            </w:r>
          </w:p>
        </w:tc>
        <w:tc>
          <w:tcPr>
            <w:tcW w:w="234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w:t>
            </w:r>
          </w:p>
        </w:tc>
      </w:tr>
      <w:tr w:rsidR="00A050A1" w:rsidRPr="00A050A1" w:rsidTr="00A050A1">
        <w:trPr>
          <w:trHeight w:val="349"/>
        </w:trPr>
        <w:tc>
          <w:tcPr>
            <w:tcW w:w="54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6.</w:t>
            </w:r>
          </w:p>
        </w:tc>
        <w:tc>
          <w:tcPr>
            <w:tcW w:w="6948"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Відповідність вимогам оформлення наукових робіт</w:t>
            </w:r>
          </w:p>
        </w:tc>
        <w:tc>
          <w:tcPr>
            <w:tcW w:w="234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r>
    </w:tbl>
    <w:p w:rsidR="00A050A1" w:rsidRPr="00A050A1" w:rsidRDefault="00A050A1" w:rsidP="00A050A1">
      <w:pPr>
        <w:spacing w:after="0" w:line="240" w:lineRule="auto"/>
        <w:ind w:firstLine="454"/>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Максимальна кількість балів –20</w:t>
      </w:r>
    </w:p>
    <w:p w:rsidR="00A050A1" w:rsidRPr="00A050A1" w:rsidRDefault="00A050A1" w:rsidP="00A050A1">
      <w:pPr>
        <w:spacing w:after="0" w:line="240" w:lineRule="auto"/>
        <w:ind w:firstLine="454"/>
        <w:jc w:val="both"/>
        <w:rPr>
          <w:rFonts w:ascii="Times New Roman" w:eastAsia="Calibri" w:hAnsi="Times New Roman" w:cs="Times New Roman"/>
          <w:sz w:val="28"/>
          <w:szCs w:val="28"/>
        </w:rPr>
      </w:pPr>
    </w:p>
    <w:p w:rsidR="00A050A1" w:rsidRPr="00A050A1" w:rsidRDefault="00A050A1" w:rsidP="00A050A1">
      <w:pPr>
        <w:spacing w:after="0" w:line="240" w:lineRule="auto"/>
        <w:ind w:firstLine="454"/>
        <w:jc w:val="both"/>
        <w:rPr>
          <w:rFonts w:ascii="Times New Roman" w:eastAsia="Calibri" w:hAnsi="Times New Roman" w:cs="Times New Roman"/>
          <w:b/>
          <w:sz w:val="28"/>
          <w:szCs w:val="28"/>
        </w:rPr>
      </w:pPr>
      <w:r w:rsidRPr="00A050A1">
        <w:rPr>
          <w:rFonts w:ascii="Times New Roman" w:eastAsia="Calibri" w:hAnsi="Times New Roman" w:cs="Times New Roman"/>
          <w:sz w:val="28"/>
          <w:szCs w:val="28"/>
        </w:rPr>
        <w:t>7.5.</w:t>
      </w:r>
      <w:r w:rsidRPr="00A050A1">
        <w:rPr>
          <w:rFonts w:ascii="Times New Roman" w:eastAsia="Calibri" w:hAnsi="Times New Roman" w:cs="Times New Roman"/>
          <w:b/>
          <w:sz w:val="28"/>
          <w:szCs w:val="28"/>
        </w:rPr>
        <w:t xml:space="preserve"> </w:t>
      </w:r>
      <w:r w:rsidRPr="00A050A1">
        <w:rPr>
          <w:rFonts w:ascii="Times New Roman" w:eastAsia="Calibri" w:hAnsi="Times New Roman" w:cs="Times New Roman"/>
          <w:b/>
          <w:color w:val="000000"/>
          <w:sz w:val="28"/>
          <w:szCs w:val="28"/>
          <w:shd w:val="clear" w:color="auto" w:fill="FFFFFF"/>
        </w:rPr>
        <w:t xml:space="preserve">Критерії заочного оцінювання науково-дослідницьких робіт у </w:t>
      </w:r>
      <w:r w:rsidRPr="00A050A1">
        <w:rPr>
          <w:rFonts w:ascii="Times New Roman" w:eastAsia="Calibri" w:hAnsi="Times New Roman" w:cs="Times New Roman"/>
          <w:b/>
          <w:sz w:val="28"/>
          <w:szCs w:val="28"/>
        </w:rPr>
        <w:t>відділеннях математики, фізики і астрономії, економіки, комп’ютерних наук, хімії та біології, наук про Землю, екології та аграрних наук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7650"/>
        <w:gridCol w:w="1435"/>
      </w:tblGrid>
      <w:tr w:rsidR="00A050A1" w:rsidRPr="00A050A1" w:rsidTr="00A050A1">
        <w:trPr>
          <w:trHeight w:val="431"/>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w:t>
            </w:r>
          </w:p>
        </w:tc>
        <w:tc>
          <w:tcPr>
            <w:tcW w:w="765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Критерії оцінювання</w:t>
            </w:r>
          </w:p>
        </w:tc>
        <w:tc>
          <w:tcPr>
            <w:tcW w:w="1435"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 xml:space="preserve">Кількість балів </w:t>
            </w:r>
          </w:p>
        </w:tc>
      </w:tr>
      <w:tr w:rsidR="00A050A1" w:rsidRPr="00A050A1" w:rsidTr="00A050A1">
        <w:trPr>
          <w:trHeight w:val="287"/>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Актуальність теми дослідження</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r>
      <w:tr w:rsidR="00A050A1" w:rsidRPr="00A050A1" w:rsidTr="00A050A1">
        <w:trPr>
          <w:trHeight w:val="338"/>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Наявність елементів наукової новизни</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Обґрунтованість отриманих результатів</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6</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lastRenderedPageBreak/>
              <w:t>4.</w:t>
            </w:r>
          </w:p>
        </w:tc>
        <w:tc>
          <w:tcPr>
            <w:tcW w:w="765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Повнота огляду відомих результатів, близьких до теми роботи</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c>
          <w:tcPr>
            <w:tcW w:w="765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6"/>
                <w:szCs w:val="26"/>
              </w:rPr>
              <w:t>Відповідність вимогам оформлення наукових робіт</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r>
    </w:tbl>
    <w:p w:rsidR="00A050A1" w:rsidRPr="00A050A1" w:rsidRDefault="00A050A1" w:rsidP="00A050A1">
      <w:pPr>
        <w:spacing w:after="0" w:line="240" w:lineRule="auto"/>
        <w:ind w:firstLine="454"/>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Максимальна кількість балів –20</w:t>
      </w:r>
    </w:p>
    <w:p w:rsidR="00A050A1" w:rsidRPr="00A050A1" w:rsidRDefault="00A050A1" w:rsidP="00A050A1">
      <w:pPr>
        <w:spacing w:after="0" w:line="240" w:lineRule="auto"/>
        <w:ind w:firstLine="454"/>
        <w:jc w:val="both"/>
        <w:rPr>
          <w:rFonts w:ascii="Times New Roman" w:eastAsia="Calibri" w:hAnsi="Times New Roman" w:cs="Times New Roman"/>
          <w:sz w:val="26"/>
          <w:szCs w:val="26"/>
        </w:rPr>
      </w:pPr>
    </w:p>
    <w:p w:rsidR="00A050A1" w:rsidRPr="00A050A1" w:rsidRDefault="00A050A1" w:rsidP="00A050A1">
      <w:pPr>
        <w:widowControl w:val="0"/>
        <w:spacing w:after="0" w:line="240" w:lineRule="auto"/>
        <w:jc w:val="both"/>
        <w:rPr>
          <w:rFonts w:ascii="Times New Roman" w:eastAsia="Calibri" w:hAnsi="Times New Roman" w:cs="Times New Roman"/>
          <w:b/>
          <w:color w:val="000000"/>
          <w:sz w:val="28"/>
          <w:szCs w:val="28"/>
          <w:shd w:val="clear" w:color="auto" w:fill="FFFFFF"/>
          <w:lang w:eastAsia="x-none"/>
        </w:rPr>
      </w:pPr>
      <w:r w:rsidRPr="00A050A1">
        <w:rPr>
          <w:rFonts w:ascii="Times New Roman" w:eastAsia="Calibri" w:hAnsi="Times New Roman" w:cs="Times New Roman"/>
          <w:b/>
          <w:color w:val="000000"/>
          <w:sz w:val="28"/>
          <w:szCs w:val="28"/>
          <w:shd w:val="clear" w:color="auto" w:fill="FFFFFF"/>
          <w:lang w:eastAsia="x-none"/>
        </w:rPr>
        <w:t xml:space="preserve">7.6. </w:t>
      </w:r>
      <w:r w:rsidRPr="00A050A1">
        <w:rPr>
          <w:rFonts w:ascii="Times New Roman" w:eastAsia="Calibri" w:hAnsi="Times New Roman" w:cs="Times New Roman"/>
          <w:b/>
          <w:color w:val="000000"/>
          <w:sz w:val="28"/>
          <w:szCs w:val="28"/>
          <w:shd w:val="clear" w:color="auto" w:fill="FFFFFF"/>
          <w:lang w:val="x-none" w:eastAsia="x-none"/>
        </w:rPr>
        <w:t>Критерії оцінювання постерного захисту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7650"/>
        <w:gridCol w:w="1435"/>
      </w:tblGrid>
      <w:tr w:rsidR="00A050A1" w:rsidRPr="00A050A1" w:rsidTr="00A050A1">
        <w:trPr>
          <w:trHeight w:val="431"/>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w:t>
            </w:r>
          </w:p>
        </w:tc>
        <w:tc>
          <w:tcPr>
            <w:tcW w:w="765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Критерії оцінювання</w:t>
            </w:r>
          </w:p>
        </w:tc>
        <w:tc>
          <w:tcPr>
            <w:tcW w:w="1435"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 xml:space="preserve">Кількість балів </w:t>
            </w:r>
          </w:p>
        </w:tc>
      </w:tr>
      <w:tr w:rsidR="00A050A1" w:rsidRPr="00A050A1" w:rsidTr="00A050A1">
        <w:trPr>
          <w:trHeight w:val="287"/>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color w:val="000000"/>
                <w:sz w:val="28"/>
                <w:szCs w:val="28"/>
                <w:shd w:val="clear" w:color="auto" w:fill="FFFFFF"/>
              </w:rPr>
              <w:t>Дослідницький характер проєкту</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10</w:t>
            </w:r>
          </w:p>
        </w:tc>
      </w:tr>
      <w:tr w:rsidR="00A050A1" w:rsidRPr="00A050A1" w:rsidTr="00A050A1">
        <w:trPr>
          <w:trHeight w:val="338"/>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color w:val="000000"/>
                <w:sz w:val="28"/>
                <w:szCs w:val="28"/>
                <w:shd w:val="clear" w:color="auto" w:fill="FFFFFF"/>
              </w:rPr>
              <w:t>Доцільність, коректність методів дослідження, відповідність висновків поставленим завданням</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10</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color w:val="000000"/>
                <w:sz w:val="28"/>
                <w:szCs w:val="28"/>
                <w:shd w:val="clear" w:color="auto" w:fill="FFFFFF"/>
              </w:rPr>
              <w:t>Ступінь самостійності і особистий внесок автора в дослідження</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15</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4.</w:t>
            </w:r>
          </w:p>
        </w:tc>
        <w:tc>
          <w:tcPr>
            <w:tcW w:w="765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color w:val="000000"/>
                <w:sz w:val="28"/>
                <w:szCs w:val="28"/>
                <w:shd w:val="clear" w:color="auto" w:fill="FFFFFF"/>
              </w:rPr>
              <w:t>Презентаційні навички, культура мовлення, вільне володіння матеріалом, вичерпність, змістовність та наукова коректність відповідей</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c>
          <w:tcPr>
            <w:tcW w:w="765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8"/>
                <w:szCs w:val="28"/>
              </w:rPr>
              <w:t>В</w:t>
            </w:r>
            <w:r w:rsidRPr="00A050A1">
              <w:rPr>
                <w:rFonts w:ascii="Times New Roman" w:eastAsia="Calibri" w:hAnsi="Times New Roman" w:cs="Times New Roman"/>
                <w:color w:val="000000"/>
                <w:sz w:val="28"/>
                <w:szCs w:val="28"/>
                <w:shd w:val="clear" w:color="auto" w:fill="FFFFFF"/>
              </w:rPr>
              <w:t>ідповідність постера вимогам</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r>
    </w:tbl>
    <w:p w:rsidR="00A050A1" w:rsidRPr="00A050A1" w:rsidRDefault="00A050A1" w:rsidP="00A050A1">
      <w:pPr>
        <w:spacing w:after="0" w:line="240" w:lineRule="auto"/>
        <w:ind w:firstLine="454"/>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Максимальна кількість балів –45</w:t>
      </w:r>
    </w:p>
    <w:p w:rsidR="00A050A1" w:rsidRPr="00A050A1" w:rsidRDefault="00A050A1" w:rsidP="00A050A1">
      <w:pPr>
        <w:widowControl w:val="0"/>
        <w:spacing w:after="0" w:line="240" w:lineRule="auto"/>
        <w:jc w:val="both"/>
        <w:rPr>
          <w:rFonts w:ascii="Times New Roman" w:eastAsia="Calibri" w:hAnsi="Times New Roman" w:cs="Times New Roman"/>
          <w:b/>
          <w:sz w:val="28"/>
          <w:szCs w:val="28"/>
          <w:lang w:val="x-none" w:eastAsia="x-none"/>
        </w:rPr>
      </w:pPr>
    </w:p>
    <w:p w:rsidR="00A050A1" w:rsidRPr="00A050A1" w:rsidRDefault="00A050A1" w:rsidP="00A050A1">
      <w:pPr>
        <w:widowControl w:val="0"/>
        <w:spacing w:after="0" w:line="240" w:lineRule="auto"/>
        <w:jc w:val="both"/>
        <w:rPr>
          <w:rFonts w:ascii="Times New Roman" w:eastAsia="Calibri" w:hAnsi="Times New Roman" w:cs="Times New Roman"/>
          <w:b/>
          <w:color w:val="000000"/>
          <w:sz w:val="28"/>
          <w:szCs w:val="28"/>
          <w:shd w:val="clear" w:color="auto" w:fill="FFFFFF"/>
          <w:lang w:eastAsia="x-none"/>
        </w:rPr>
      </w:pPr>
      <w:r w:rsidRPr="00A050A1">
        <w:rPr>
          <w:rFonts w:ascii="Times New Roman" w:eastAsia="Calibri" w:hAnsi="Times New Roman" w:cs="Times New Roman"/>
          <w:color w:val="000000"/>
          <w:sz w:val="28"/>
          <w:szCs w:val="28"/>
          <w:shd w:val="clear" w:color="auto" w:fill="FFFFFF"/>
          <w:lang w:eastAsia="x-none"/>
        </w:rPr>
        <w:t xml:space="preserve">7.7. </w:t>
      </w:r>
      <w:r w:rsidRPr="00A050A1">
        <w:rPr>
          <w:rFonts w:ascii="Times New Roman" w:eastAsia="Calibri" w:hAnsi="Times New Roman" w:cs="Times New Roman"/>
          <w:b/>
          <w:color w:val="000000"/>
          <w:sz w:val="28"/>
          <w:szCs w:val="28"/>
          <w:shd w:val="clear" w:color="auto" w:fill="FFFFFF"/>
          <w:lang w:val="x-none" w:eastAsia="x-none"/>
        </w:rPr>
        <w:t xml:space="preserve">Критерії оцінювання </w:t>
      </w:r>
      <w:r w:rsidRPr="00A050A1">
        <w:rPr>
          <w:rFonts w:ascii="Times New Roman" w:eastAsia="Calibri" w:hAnsi="Times New Roman" w:cs="Times New Roman"/>
          <w:b/>
          <w:color w:val="000000"/>
          <w:sz w:val="28"/>
          <w:szCs w:val="28"/>
          <w:shd w:val="clear" w:color="auto" w:fill="FFFFFF"/>
          <w:lang w:eastAsia="x-none"/>
        </w:rPr>
        <w:t>наукової конференції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7650"/>
        <w:gridCol w:w="1435"/>
      </w:tblGrid>
      <w:tr w:rsidR="00A050A1" w:rsidRPr="00A050A1" w:rsidTr="00A050A1">
        <w:trPr>
          <w:trHeight w:val="431"/>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w:t>
            </w:r>
          </w:p>
        </w:tc>
        <w:tc>
          <w:tcPr>
            <w:tcW w:w="7650"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Критерії оцінювання</w:t>
            </w:r>
          </w:p>
        </w:tc>
        <w:tc>
          <w:tcPr>
            <w:tcW w:w="1435"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 xml:space="preserve">Кількість балів </w:t>
            </w:r>
          </w:p>
        </w:tc>
      </w:tr>
      <w:tr w:rsidR="00A050A1" w:rsidRPr="00A050A1" w:rsidTr="00A050A1">
        <w:trPr>
          <w:trHeight w:val="287"/>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Актуальність теми дослідження</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r>
      <w:tr w:rsidR="00A050A1" w:rsidRPr="00A050A1" w:rsidTr="00A050A1">
        <w:trPr>
          <w:trHeight w:val="338"/>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2.</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color w:val="000000"/>
                <w:sz w:val="28"/>
                <w:szCs w:val="28"/>
                <w:shd w:val="clear" w:color="auto" w:fill="FFFFFF"/>
              </w:rPr>
              <w:t>Чіткість, логічність і послідовність викладання матеріалу</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3.</w:t>
            </w:r>
          </w:p>
        </w:tc>
        <w:tc>
          <w:tcPr>
            <w:tcW w:w="7650" w:type="dxa"/>
          </w:tcPr>
          <w:p w:rsidR="00A050A1" w:rsidRPr="00A050A1" w:rsidRDefault="00A050A1" w:rsidP="00A050A1">
            <w:pPr>
              <w:widowControl w:val="0"/>
              <w:spacing w:after="0" w:line="240" w:lineRule="auto"/>
              <w:jc w:val="both"/>
              <w:rPr>
                <w:rFonts w:ascii="Times New Roman" w:eastAsia="Calibri" w:hAnsi="Times New Roman" w:cs="Times New Roman"/>
                <w:sz w:val="26"/>
                <w:szCs w:val="26"/>
              </w:rPr>
            </w:pPr>
            <w:r w:rsidRPr="00A050A1">
              <w:rPr>
                <w:rFonts w:ascii="Times New Roman" w:eastAsia="Calibri" w:hAnsi="Times New Roman" w:cs="Times New Roman"/>
                <w:color w:val="000000"/>
                <w:sz w:val="28"/>
                <w:szCs w:val="28"/>
                <w:shd w:val="clear" w:color="auto" w:fill="FFFFFF"/>
              </w:rPr>
              <w:t>Критичний аналіз досліджуваної проблеми</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10</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4.</w:t>
            </w:r>
          </w:p>
        </w:tc>
        <w:tc>
          <w:tcPr>
            <w:tcW w:w="765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color w:val="000000"/>
                <w:sz w:val="28"/>
                <w:szCs w:val="28"/>
                <w:shd w:val="clear" w:color="auto" w:fill="FFFFFF"/>
              </w:rPr>
              <w:t>Самостійність, оригінальність і доказовість суджень</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10</w:t>
            </w:r>
          </w:p>
        </w:tc>
      </w:tr>
      <w:tr w:rsidR="00A050A1" w:rsidRPr="00A050A1" w:rsidTr="00A050A1">
        <w:trPr>
          <w:trHeight w:val="375"/>
          <w:jc w:val="center"/>
        </w:trPr>
        <w:tc>
          <w:tcPr>
            <w:tcW w:w="484" w:type="dxa"/>
            <w:vAlign w:val="center"/>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c>
          <w:tcPr>
            <w:tcW w:w="7650" w:type="dxa"/>
          </w:tcPr>
          <w:p w:rsidR="00A050A1" w:rsidRPr="00A050A1" w:rsidRDefault="00A050A1" w:rsidP="00A050A1">
            <w:pPr>
              <w:widowControl w:val="0"/>
              <w:spacing w:after="0" w:line="240" w:lineRule="auto"/>
              <w:rPr>
                <w:rFonts w:ascii="Times New Roman" w:eastAsia="Calibri" w:hAnsi="Times New Roman" w:cs="Times New Roman"/>
                <w:sz w:val="26"/>
                <w:szCs w:val="26"/>
              </w:rPr>
            </w:pPr>
            <w:r w:rsidRPr="00A050A1">
              <w:rPr>
                <w:rFonts w:ascii="Times New Roman" w:eastAsia="Calibri" w:hAnsi="Times New Roman" w:cs="Times New Roman"/>
                <w:sz w:val="28"/>
                <w:szCs w:val="28"/>
              </w:rPr>
              <w:t>Культура мовлення</w:t>
            </w:r>
            <w:r w:rsidRPr="00A050A1">
              <w:rPr>
                <w:rFonts w:ascii="Times New Roman" w:eastAsia="Calibri" w:hAnsi="Times New Roman" w:cs="Times New Roman"/>
                <w:sz w:val="26"/>
                <w:szCs w:val="26"/>
              </w:rPr>
              <w:t xml:space="preserve"> </w:t>
            </w:r>
          </w:p>
        </w:tc>
        <w:tc>
          <w:tcPr>
            <w:tcW w:w="1435" w:type="dxa"/>
          </w:tcPr>
          <w:p w:rsidR="00A050A1" w:rsidRPr="00A050A1" w:rsidRDefault="00A050A1" w:rsidP="00A050A1">
            <w:pPr>
              <w:widowControl w:val="0"/>
              <w:spacing w:after="0" w:line="240" w:lineRule="auto"/>
              <w:jc w:val="center"/>
              <w:rPr>
                <w:rFonts w:ascii="Times New Roman" w:eastAsia="Calibri" w:hAnsi="Times New Roman" w:cs="Times New Roman"/>
                <w:sz w:val="26"/>
                <w:szCs w:val="26"/>
              </w:rPr>
            </w:pPr>
            <w:r w:rsidRPr="00A050A1">
              <w:rPr>
                <w:rFonts w:ascii="Times New Roman" w:eastAsia="Calibri" w:hAnsi="Times New Roman" w:cs="Times New Roman"/>
                <w:sz w:val="26"/>
                <w:szCs w:val="26"/>
              </w:rPr>
              <w:t>5</w:t>
            </w:r>
          </w:p>
        </w:tc>
      </w:tr>
    </w:tbl>
    <w:p w:rsidR="00A050A1" w:rsidRPr="00A050A1" w:rsidRDefault="00A050A1" w:rsidP="00A050A1">
      <w:pPr>
        <w:spacing w:after="0" w:line="240" w:lineRule="auto"/>
        <w:ind w:firstLine="454"/>
        <w:jc w:val="both"/>
        <w:rPr>
          <w:rFonts w:ascii="Times New Roman" w:eastAsia="Calibri" w:hAnsi="Times New Roman" w:cs="Times New Roman"/>
          <w:sz w:val="26"/>
          <w:szCs w:val="26"/>
        </w:rPr>
      </w:pPr>
      <w:r w:rsidRPr="00A050A1">
        <w:rPr>
          <w:rFonts w:ascii="Times New Roman" w:eastAsia="Calibri" w:hAnsi="Times New Roman" w:cs="Times New Roman"/>
          <w:sz w:val="26"/>
          <w:szCs w:val="26"/>
        </w:rPr>
        <w:t>Максимальна кількість балів –35</w:t>
      </w:r>
    </w:p>
    <w:p w:rsidR="00A050A1" w:rsidRPr="00A050A1" w:rsidRDefault="00A050A1" w:rsidP="00A050A1">
      <w:pPr>
        <w:widowControl w:val="0"/>
        <w:tabs>
          <w:tab w:val="left" w:pos="1455"/>
        </w:tabs>
        <w:spacing w:after="0" w:line="240" w:lineRule="auto"/>
        <w:ind w:firstLine="454"/>
        <w:jc w:val="both"/>
        <w:rPr>
          <w:rFonts w:ascii="Times New Roman" w:eastAsia="Calibri" w:hAnsi="Times New Roman" w:cs="Times New Roman"/>
          <w:color w:val="000000"/>
          <w:sz w:val="28"/>
          <w:szCs w:val="28"/>
          <w:shd w:val="clear" w:color="auto" w:fill="FFFFFF"/>
          <w:lang w:eastAsia="x-none"/>
        </w:rPr>
      </w:pPr>
    </w:p>
    <w:p w:rsidR="00A050A1" w:rsidRPr="00A050A1" w:rsidRDefault="00A050A1" w:rsidP="00A050A1">
      <w:pPr>
        <w:widowControl w:val="0"/>
        <w:tabs>
          <w:tab w:val="left" w:pos="1455"/>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7.8. </w:t>
      </w:r>
      <w:r w:rsidRPr="00A050A1">
        <w:rPr>
          <w:rFonts w:ascii="Times New Roman" w:eastAsia="Calibri" w:hAnsi="Times New Roman" w:cs="Times New Roman"/>
          <w:color w:val="000000"/>
          <w:sz w:val="28"/>
          <w:szCs w:val="28"/>
          <w:shd w:val="clear" w:color="auto" w:fill="FFFFFF"/>
          <w:lang w:val="x-none" w:eastAsia="x-none"/>
        </w:rPr>
        <w:t xml:space="preserve">Підсумковий протокол, який є підставою для встановлення результатів Конкурсу в кожній </w:t>
      </w:r>
      <w:r w:rsidRPr="00A050A1">
        <w:rPr>
          <w:rFonts w:ascii="Times New Roman" w:eastAsia="Calibri" w:hAnsi="Times New Roman" w:cs="Times New Roman"/>
          <w:sz w:val="28"/>
          <w:szCs w:val="28"/>
          <w:shd w:val="clear" w:color="auto" w:fill="FFFFFF"/>
          <w:lang w:eastAsia="x-none"/>
        </w:rPr>
        <w:t>науковій</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секції, складається на основі протоколів: «Заочне оцінювання дослідницьких робіт», «Постерний захист» «</w:t>
      </w:r>
      <w:r w:rsidRPr="00A050A1">
        <w:rPr>
          <w:rFonts w:ascii="Times New Roman" w:eastAsia="Calibri" w:hAnsi="Times New Roman" w:cs="Times New Roman"/>
          <w:color w:val="000000"/>
          <w:sz w:val="28"/>
          <w:szCs w:val="28"/>
          <w:shd w:val="clear" w:color="auto" w:fill="FFFFFF"/>
          <w:lang w:eastAsia="x-none"/>
        </w:rPr>
        <w:t>Наукова к</w:t>
      </w:r>
      <w:r w:rsidRPr="00A050A1">
        <w:rPr>
          <w:rFonts w:ascii="Times New Roman" w:eastAsia="Calibri" w:hAnsi="Times New Roman" w:cs="Times New Roman"/>
          <w:color w:val="000000"/>
          <w:sz w:val="28"/>
          <w:szCs w:val="28"/>
          <w:shd w:val="clear" w:color="auto" w:fill="FFFFFF"/>
          <w:lang w:val="x-none" w:eastAsia="x-none"/>
        </w:rPr>
        <w:t>онференція».</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Максимальна сума балів, яку може набрати учасник, становить 100 балів.</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7.8. </w:t>
      </w:r>
      <w:r w:rsidRPr="00A050A1">
        <w:rPr>
          <w:rFonts w:ascii="Times New Roman" w:eastAsia="Calibri" w:hAnsi="Times New Roman" w:cs="Times New Roman"/>
          <w:color w:val="000000"/>
          <w:sz w:val="28"/>
          <w:szCs w:val="28"/>
          <w:shd w:val="clear" w:color="auto" w:fill="FFFFFF"/>
          <w:lang w:val="x-none" w:eastAsia="x-none"/>
        </w:rPr>
        <w:t>Підсумкові протоколи кожн</w:t>
      </w:r>
      <w:r w:rsidRPr="00A050A1">
        <w:rPr>
          <w:rFonts w:ascii="Times New Roman" w:eastAsia="Calibri" w:hAnsi="Times New Roman" w:cs="Times New Roman"/>
          <w:color w:val="000000"/>
          <w:sz w:val="28"/>
          <w:szCs w:val="28"/>
          <w:shd w:val="clear" w:color="auto" w:fill="FFFFFF"/>
          <w:lang w:eastAsia="x-none"/>
        </w:rPr>
        <w:t>ої</w:t>
      </w:r>
      <w:r w:rsidRPr="00A050A1">
        <w:rPr>
          <w:rFonts w:ascii="Times New Roman" w:eastAsia="Calibri" w:hAnsi="Times New Roman" w:cs="Times New Roman"/>
          <w:color w:val="000000"/>
          <w:sz w:val="28"/>
          <w:szCs w:val="28"/>
          <w:shd w:val="clear" w:color="auto" w:fill="FFFFFF"/>
          <w:lang w:val="x-none" w:eastAsia="x-none"/>
        </w:rPr>
        <w:t xml:space="preserve"> секції доводяться до відома учасників Конкурсу та оприлюднюються на сайті </w:t>
      </w:r>
      <w:r w:rsidRPr="00A050A1">
        <w:rPr>
          <w:rFonts w:ascii="Times New Roman" w:eastAsia="Calibri" w:hAnsi="Times New Roman" w:cs="Times New Roman"/>
          <w:color w:val="000000"/>
          <w:sz w:val="28"/>
          <w:szCs w:val="28"/>
          <w:shd w:val="clear" w:color="auto" w:fill="FFFFFF"/>
          <w:lang w:eastAsia="x-none"/>
        </w:rPr>
        <w:t>Сокальської Малої академії наук учнівської молоді</w:t>
      </w:r>
      <w:r w:rsidR="003C1823">
        <w:rPr>
          <w:rFonts w:ascii="Times New Roman" w:eastAsia="Calibri" w:hAnsi="Times New Roman" w:cs="Times New Roman"/>
          <w:color w:val="000000"/>
          <w:sz w:val="28"/>
          <w:szCs w:val="28"/>
          <w:shd w:val="clear" w:color="auto" w:fill="FFFFFF"/>
          <w:lang w:val="en-US" w:eastAsia="x-none"/>
        </w:rPr>
        <w:t xml:space="preserve"> </w:t>
      </w:r>
      <w:r w:rsidR="003C1823">
        <w:rPr>
          <w:rFonts w:ascii="Times New Roman" w:eastAsia="Calibri" w:hAnsi="Times New Roman" w:cs="Times New Roman"/>
          <w:color w:val="000000"/>
          <w:sz w:val="28"/>
          <w:szCs w:val="28"/>
          <w:shd w:val="clear" w:color="auto" w:fill="FFFFFF"/>
          <w:lang w:eastAsia="x-none"/>
        </w:rPr>
        <w:t>імені Ігоря Богачевського</w:t>
      </w:r>
      <w:r w:rsidRPr="00A050A1">
        <w:rPr>
          <w:rFonts w:ascii="Times New Roman" w:eastAsia="Calibri" w:hAnsi="Times New Roman" w:cs="Times New Roman"/>
          <w:color w:val="000000"/>
          <w:sz w:val="28"/>
          <w:szCs w:val="28"/>
          <w:shd w:val="clear" w:color="auto" w:fill="FFFFFF"/>
          <w:lang w:val="x-none" w:eastAsia="x-none"/>
        </w:rPr>
        <w:t xml:space="preserve"> не пізніше </w:t>
      </w:r>
      <w:r w:rsidRPr="00A050A1">
        <w:rPr>
          <w:rFonts w:ascii="Times New Roman" w:eastAsia="Calibri" w:hAnsi="Times New Roman" w:cs="Times New Roman"/>
          <w:sz w:val="28"/>
          <w:szCs w:val="28"/>
          <w:shd w:val="clear" w:color="auto" w:fill="FFFFFF"/>
          <w:lang w:val="x-none" w:eastAsia="x-none"/>
        </w:rPr>
        <w:t xml:space="preserve">3-х робочих днів після </w:t>
      </w:r>
      <w:r w:rsidRPr="00A050A1">
        <w:rPr>
          <w:rFonts w:ascii="Times New Roman" w:eastAsia="Calibri" w:hAnsi="Times New Roman" w:cs="Times New Roman"/>
          <w:sz w:val="28"/>
          <w:szCs w:val="28"/>
          <w:shd w:val="clear" w:color="auto" w:fill="FFFFFF"/>
          <w:lang w:eastAsia="x-none"/>
        </w:rPr>
        <w:t>завершення Конкурсу.</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7.9. </w:t>
      </w:r>
      <w:r w:rsidRPr="00A050A1">
        <w:rPr>
          <w:rFonts w:ascii="Times New Roman" w:eastAsia="Calibri" w:hAnsi="Times New Roman" w:cs="Times New Roman"/>
          <w:color w:val="000000"/>
          <w:sz w:val="28"/>
          <w:szCs w:val="28"/>
          <w:shd w:val="clear" w:color="auto" w:fill="FFFFFF"/>
          <w:lang w:val="x-none" w:eastAsia="x-none"/>
        </w:rPr>
        <w:t xml:space="preserve">Підсумки проведення </w:t>
      </w:r>
      <w:r w:rsidRPr="00A050A1">
        <w:rPr>
          <w:rFonts w:ascii="Times New Roman" w:eastAsia="Calibri" w:hAnsi="Times New Roman" w:cs="Times New Roman"/>
          <w:color w:val="000000"/>
          <w:sz w:val="28"/>
          <w:szCs w:val="28"/>
          <w:shd w:val="clear" w:color="auto" w:fill="FFFFFF"/>
          <w:lang w:eastAsia="x-none"/>
        </w:rPr>
        <w:t xml:space="preserve">І </w:t>
      </w:r>
      <w:r w:rsidRPr="00A050A1">
        <w:rPr>
          <w:rFonts w:ascii="Times New Roman" w:eastAsia="Calibri" w:hAnsi="Times New Roman" w:cs="Times New Roman"/>
          <w:color w:val="000000"/>
          <w:sz w:val="28"/>
          <w:szCs w:val="28"/>
          <w:shd w:val="clear" w:color="auto" w:fill="FFFFFF"/>
          <w:lang w:val="x-none" w:eastAsia="x-none"/>
        </w:rPr>
        <w:t>етап</w:t>
      </w:r>
      <w:r w:rsidRPr="00A050A1">
        <w:rPr>
          <w:rFonts w:ascii="Times New Roman" w:eastAsia="Calibri" w:hAnsi="Times New Roman" w:cs="Times New Roman"/>
          <w:color w:val="000000"/>
          <w:sz w:val="28"/>
          <w:szCs w:val="28"/>
          <w:shd w:val="clear" w:color="auto" w:fill="FFFFFF"/>
          <w:lang w:eastAsia="x-none"/>
        </w:rPr>
        <w:t>у</w:t>
      </w:r>
      <w:r w:rsidRPr="00A050A1">
        <w:rPr>
          <w:rFonts w:ascii="Times New Roman" w:eastAsia="Calibri" w:hAnsi="Times New Roman" w:cs="Times New Roman"/>
          <w:color w:val="000000"/>
          <w:sz w:val="28"/>
          <w:szCs w:val="28"/>
          <w:shd w:val="clear" w:color="auto" w:fill="FFFFFF"/>
          <w:lang w:val="x-none" w:eastAsia="x-none"/>
        </w:rPr>
        <w:t xml:space="preserve"> Конкурсу затверджуються наказ</w:t>
      </w:r>
      <w:r w:rsidRPr="00A050A1">
        <w:rPr>
          <w:rFonts w:ascii="Times New Roman" w:eastAsia="Calibri" w:hAnsi="Times New Roman" w:cs="Times New Roman"/>
          <w:color w:val="000000"/>
          <w:sz w:val="28"/>
          <w:szCs w:val="28"/>
          <w:shd w:val="clear" w:color="auto" w:fill="FFFFFF"/>
          <w:lang w:eastAsia="x-none"/>
        </w:rPr>
        <w:t>ом</w:t>
      </w:r>
      <w:r w:rsidRPr="00A050A1">
        <w:rPr>
          <w:rFonts w:ascii="Times New Roman" w:eastAsia="Calibri" w:hAnsi="Times New Roman" w:cs="Times New Roman"/>
          <w:color w:val="000000"/>
          <w:sz w:val="28"/>
          <w:szCs w:val="28"/>
          <w:shd w:val="clear" w:color="auto" w:fill="FFFFFF"/>
          <w:lang w:val="x-none" w:eastAsia="x-none"/>
        </w:rPr>
        <w:t xml:space="preserve"> </w:t>
      </w:r>
      <w:r w:rsidRPr="00A050A1">
        <w:rPr>
          <w:rFonts w:ascii="Times New Roman" w:eastAsia="Calibri" w:hAnsi="Times New Roman" w:cs="Times New Roman"/>
          <w:color w:val="000000"/>
          <w:sz w:val="28"/>
          <w:szCs w:val="28"/>
          <w:shd w:val="clear" w:color="auto" w:fill="FFFFFF"/>
          <w:lang w:eastAsia="x-none"/>
        </w:rPr>
        <w:t>відділу освіти</w:t>
      </w:r>
      <w:r w:rsidR="00040504">
        <w:rPr>
          <w:rFonts w:ascii="Times New Roman" w:eastAsia="Calibri" w:hAnsi="Times New Roman" w:cs="Times New Roman"/>
          <w:color w:val="000000"/>
          <w:sz w:val="28"/>
          <w:szCs w:val="28"/>
          <w:shd w:val="clear" w:color="auto" w:fill="FFFFFF"/>
          <w:lang w:eastAsia="x-none"/>
        </w:rPr>
        <w:t>, молоді та спорту</w:t>
      </w:r>
      <w:r w:rsidRPr="00A050A1">
        <w:rPr>
          <w:rFonts w:ascii="Times New Roman" w:eastAsia="Calibri" w:hAnsi="Times New Roman" w:cs="Times New Roman"/>
          <w:color w:val="000000"/>
          <w:sz w:val="28"/>
          <w:szCs w:val="28"/>
          <w:shd w:val="clear" w:color="auto" w:fill="FFFFFF"/>
          <w:lang w:eastAsia="x-none"/>
        </w:rPr>
        <w:t xml:space="preserve"> Сокальської міської ради.</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7.10. </w:t>
      </w:r>
      <w:r w:rsidRPr="00A050A1">
        <w:rPr>
          <w:rFonts w:ascii="Times New Roman" w:eastAsia="Calibri" w:hAnsi="Times New Roman" w:cs="Times New Roman"/>
          <w:sz w:val="28"/>
          <w:szCs w:val="28"/>
          <w:shd w:val="clear" w:color="auto" w:fill="FFFFFF"/>
          <w:lang w:val="x-none" w:eastAsia="x-none"/>
        </w:rPr>
        <w:t xml:space="preserve">У разі виникнення запитань щодо </w:t>
      </w:r>
      <w:r w:rsidRPr="00A050A1">
        <w:rPr>
          <w:rFonts w:ascii="Times New Roman" w:eastAsia="Calibri" w:hAnsi="Times New Roman" w:cs="Times New Roman"/>
          <w:sz w:val="28"/>
          <w:szCs w:val="28"/>
          <w:shd w:val="clear" w:color="auto" w:fill="FFFFFF"/>
          <w:lang w:eastAsia="x-none"/>
        </w:rPr>
        <w:t xml:space="preserve">остаточних </w:t>
      </w:r>
      <w:r w:rsidRPr="00A050A1">
        <w:rPr>
          <w:rFonts w:ascii="Times New Roman" w:eastAsia="Calibri" w:hAnsi="Times New Roman" w:cs="Times New Roman"/>
          <w:sz w:val="28"/>
          <w:szCs w:val="28"/>
          <w:shd w:val="clear" w:color="auto" w:fill="FFFFFF"/>
          <w:lang w:val="x-none" w:eastAsia="x-none"/>
        </w:rPr>
        <w:t>результатів Конкурс</w:t>
      </w:r>
      <w:r w:rsidRPr="00A050A1">
        <w:rPr>
          <w:rFonts w:ascii="Times New Roman" w:eastAsia="Calibri" w:hAnsi="Times New Roman" w:cs="Times New Roman"/>
          <w:sz w:val="28"/>
          <w:szCs w:val="28"/>
          <w:shd w:val="clear" w:color="auto" w:fill="FFFFFF"/>
          <w:lang w:eastAsia="x-none"/>
        </w:rPr>
        <w:t>у</w:t>
      </w:r>
      <w:r w:rsidRPr="00A050A1">
        <w:rPr>
          <w:rFonts w:ascii="Times New Roman" w:eastAsia="Calibri" w:hAnsi="Times New Roman" w:cs="Times New Roman"/>
          <w:sz w:val="28"/>
          <w:szCs w:val="28"/>
          <w:shd w:val="clear" w:color="auto" w:fill="FFFFFF"/>
          <w:lang w:val="x-none" w:eastAsia="x-none"/>
        </w:rPr>
        <w:t xml:space="preserve"> учасник після оголошення може подати до організаційного комітету заяву в письмовій формі для отримання роз’яснень.</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Відповідь на таку заяву надається в порядку, визначеному законодавством.</w:t>
      </w:r>
    </w:p>
    <w:p w:rsidR="00A050A1" w:rsidRPr="00A050A1" w:rsidRDefault="00A050A1" w:rsidP="00A050A1">
      <w:pPr>
        <w:keepNext/>
        <w:keepLines/>
        <w:widowControl w:val="0"/>
        <w:tabs>
          <w:tab w:val="left" w:pos="2194"/>
        </w:tabs>
        <w:spacing w:after="0" w:line="240" w:lineRule="auto"/>
        <w:jc w:val="center"/>
        <w:outlineLvl w:val="4"/>
        <w:rPr>
          <w:rFonts w:ascii="Times New Roman" w:eastAsia="Calibri" w:hAnsi="Times New Roman" w:cs="Times New Roman"/>
          <w:b/>
          <w:bCs/>
          <w:sz w:val="28"/>
          <w:szCs w:val="28"/>
          <w:lang w:val="x-none" w:eastAsia="x-none"/>
        </w:rPr>
      </w:pPr>
      <w:bookmarkStart w:id="11" w:name="bookmark11"/>
      <w:r w:rsidRPr="00A050A1">
        <w:rPr>
          <w:rFonts w:ascii="Times New Roman" w:eastAsia="Calibri" w:hAnsi="Times New Roman" w:cs="Times New Roman"/>
          <w:b/>
          <w:bCs/>
          <w:color w:val="000000"/>
          <w:sz w:val="28"/>
          <w:szCs w:val="28"/>
          <w:shd w:val="clear" w:color="auto" w:fill="FFFFFF"/>
          <w:lang w:eastAsia="x-none"/>
        </w:rPr>
        <w:t xml:space="preserve">8. </w:t>
      </w:r>
      <w:r w:rsidRPr="00A050A1">
        <w:rPr>
          <w:rFonts w:ascii="Times New Roman" w:eastAsia="Calibri" w:hAnsi="Times New Roman" w:cs="Times New Roman"/>
          <w:b/>
          <w:bCs/>
          <w:color w:val="000000"/>
          <w:sz w:val="28"/>
          <w:szCs w:val="28"/>
          <w:shd w:val="clear" w:color="auto" w:fill="FFFFFF"/>
          <w:lang w:val="x-none" w:eastAsia="x-none"/>
        </w:rPr>
        <w:t xml:space="preserve">Визначення переможців </w:t>
      </w:r>
      <w:r w:rsidRPr="00A050A1">
        <w:rPr>
          <w:rFonts w:ascii="Times New Roman" w:eastAsia="Calibri" w:hAnsi="Times New Roman" w:cs="Times New Roman"/>
          <w:b/>
          <w:bCs/>
          <w:color w:val="000000"/>
          <w:sz w:val="28"/>
          <w:szCs w:val="28"/>
          <w:shd w:val="clear" w:color="auto" w:fill="FFFFFF"/>
          <w:lang w:eastAsia="x-none"/>
        </w:rPr>
        <w:t>І</w:t>
      </w:r>
      <w:r w:rsidRPr="00A050A1">
        <w:rPr>
          <w:rFonts w:ascii="Times New Roman" w:eastAsia="Calibri" w:hAnsi="Times New Roman" w:cs="Times New Roman"/>
          <w:b/>
          <w:bCs/>
          <w:color w:val="000000"/>
          <w:sz w:val="28"/>
          <w:szCs w:val="28"/>
          <w:shd w:val="clear" w:color="auto" w:fill="FFFFFF"/>
          <w:lang w:val="x-none" w:eastAsia="x-none"/>
        </w:rPr>
        <w:t xml:space="preserve"> етап</w:t>
      </w:r>
      <w:r w:rsidRPr="00A050A1">
        <w:rPr>
          <w:rFonts w:ascii="Times New Roman" w:eastAsia="Calibri" w:hAnsi="Times New Roman" w:cs="Times New Roman"/>
          <w:b/>
          <w:bCs/>
          <w:color w:val="000000"/>
          <w:sz w:val="28"/>
          <w:szCs w:val="28"/>
          <w:shd w:val="clear" w:color="auto" w:fill="FFFFFF"/>
          <w:lang w:eastAsia="x-none"/>
        </w:rPr>
        <w:t>у</w:t>
      </w:r>
      <w:r w:rsidRPr="00A050A1">
        <w:rPr>
          <w:rFonts w:ascii="Times New Roman" w:eastAsia="Calibri" w:hAnsi="Times New Roman" w:cs="Times New Roman"/>
          <w:b/>
          <w:bCs/>
          <w:color w:val="000000"/>
          <w:sz w:val="28"/>
          <w:szCs w:val="28"/>
          <w:shd w:val="clear" w:color="auto" w:fill="FFFFFF"/>
          <w:lang w:val="x-none" w:eastAsia="x-none"/>
        </w:rPr>
        <w:t xml:space="preserve"> Конкурсу</w:t>
      </w:r>
      <w:bookmarkEnd w:id="11"/>
    </w:p>
    <w:p w:rsidR="00A050A1" w:rsidRPr="00A050A1" w:rsidRDefault="00A050A1" w:rsidP="00A050A1">
      <w:pPr>
        <w:widowControl w:val="0"/>
        <w:spacing w:after="0" w:line="240" w:lineRule="auto"/>
        <w:ind w:firstLine="454"/>
        <w:jc w:val="both"/>
        <w:rPr>
          <w:rFonts w:ascii="Times New Roman" w:eastAsia="Calibri" w:hAnsi="Times New Roman" w:cs="Times New Roman"/>
          <w:color w:val="000000"/>
          <w:sz w:val="28"/>
          <w:szCs w:val="28"/>
          <w:shd w:val="clear" w:color="auto" w:fill="FFFFFF"/>
          <w:lang w:eastAsia="x-none"/>
        </w:rPr>
      </w:pPr>
      <w:r w:rsidRPr="00A050A1">
        <w:rPr>
          <w:rFonts w:ascii="Times New Roman" w:eastAsia="Calibri" w:hAnsi="Times New Roman" w:cs="Times New Roman"/>
          <w:color w:val="000000"/>
          <w:sz w:val="28"/>
          <w:szCs w:val="28"/>
          <w:shd w:val="clear" w:color="auto" w:fill="FFFFFF"/>
          <w:lang w:eastAsia="x-none"/>
        </w:rPr>
        <w:t xml:space="preserve">8.1. </w:t>
      </w:r>
      <w:r w:rsidRPr="00A050A1">
        <w:rPr>
          <w:rFonts w:ascii="Times New Roman" w:eastAsia="Calibri" w:hAnsi="Times New Roman" w:cs="Times New Roman"/>
          <w:color w:val="000000"/>
          <w:sz w:val="28"/>
          <w:szCs w:val="28"/>
          <w:shd w:val="clear" w:color="auto" w:fill="FFFFFF"/>
          <w:lang w:val="x-none" w:eastAsia="x-none"/>
        </w:rPr>
        <w:t xml:space="preserve">Переможці </w:t>
      </w:r>
      <w:r w:rsidRPr="00A050A1">
        <w:rPr>
          <w:rFonts w:ascii="Times New Roman" w:eastAsia="Calibri" w:hAnsi="Times New Roman" w:cs="Times New Roman"/>
          <w:color w:val="000000"/>
          <w:sz w:val="28"/>
          <w:szCs w:val="28"/>
          <w:shd w:val="clear" w:color="auto" w:fill="FFFFFF"/>
          <w:lang w:eastAsia="x-none"/>
        </w:rPr>
        <w:t xml:space="preserve">І етапу Конкурсу </w:t>
      </w:r>
      <w:r w:rsidRPr="00A050A1">
        <w:rPr>
          <w:rFonts w:ascii="Times New Roman" w:eastAsia="Calibri" w:hAnsi="Times New Roman" w:cs="Times New Roman"/>
          <w:color w:val="000000"/>
          <w:sz w:val="28"/>
          <w:szCs w:val="28"/>
          <w:shd w:val="clear" w:color="auto" w:fill="FFFFFF"/>
          <w:lang w:val="x-none" w:eastAsia="x-none"/>
        </w:rPr>
        <w:t xml:space="preserve">визначаються за сумою балів, отриманих в усіх складових Конкурсу («Заочне </w:t>
      </w:r>
      <w:r w:rsidRPr="00A050A1">
        <w:rPr>
          <w:rFonts w:ascii="Times New Roman" w:eastAsia="Calibri" w:hAnsi="Times New Roman" w:cs="Times New Roman"/>
          <w:sz w:val="28"/>
          <w:szCs w:val="28"/>
          <w:shd w:val="clear" w:color="auto" w:fill="FFFFFF"/>
          <w:lang w:val="x-none" w:eastAsia="x-none"/>
        </w:rPr>
        <w:t xml:space="preserve">оцінювання </w:t>
      </w:r>
      <w:r w:rsidRPr="00A050A1">
        <w:rPr>
          <w:rFonts w:ascii="Times New Roman" w:eastAsia="Calibri" w:hAnsi="Times New Roman" w:cs="Times New Roman"/>
          <w:color w:val="000000"/>
          <w:sz w:val="28"/>
          <w:szCs w:val="28"/>
          <w:shd w:val="clear" w:color="auto" w:fill="FFFFFF"/>
          <w:lang w:val="x-none" w:eastAsia="x-none"/>
        </w:rPr>
        <w:t xml:space="preserve">дослідницьких робіт», </w:t>
      </w:r>
      <w:r w:rsidRPr="00A050A1">
        <w:rPr>
          <w:rFonts w:ascii="Times New Roman" w:eastAsia="Calibri" w:hAnsi="Times New Roman" w:cs="Times New Roman"/>
          <w:color w:val="000000"/>
          <w:sz w:val="28"/>
          <w:szCs w:val="28"/>
          <w:shd w:val="clear" w:color="auto" w:fill="FFFFFF"/>
          <w:lang w:val="x-none" w:eastAsia="x-none"/>
        </w:rPr>
        <w:lastRenderedPageBreak/>
        <w:t xml:space="preserve">«Постерний захист» та </w:t>
      </w:r>
      <w:r w:rsidRPr="00A050A1">
        <w:rPr>
          <w:rFonts w:ascii="Times New Roman" w:eastAsia="Calibri" w:hAnsi="Times New Roman" w:cs="Times New Roman"/>
          <w:sz w:val="28"/>
          <w:szCs w:val="28"/>
          <w:shd w:val="clear" w:color="auto" w:fill="FFFFFF"/>
          <w:lang w:val="x-none" w:eastAsia="x-none"/>
        </w:rPr>
        <w:t>«</w:t>
      </w:r>
      <w:r w:rsidRPr="00A050A1">
        <w:rPr>
          <w:rFonts w:ascii="Times New Roman" w:eastAsia="Calibri" w:hAnsi="Times New Roman" w:cs="Times New Roman"/>
          <w:sz w:val="28"/>
          <w:szCs w:val="28"/>
          <w:shd w:val="clear" w:color="auto" w:fill="FFFFFF"/>
          <w:lang w:eastAsia="x-none"/>
        </w:rPr>
        <w:t>Наукова</w:t>
      </w:r>
      <w:r w:rsidRPr="00A050A1">
        <w:rPr>
          <w:rFonts w:ascii="Times New Roman" w:eastAsia="Calibri" w:hAnsi="Times New Roman" w:cs="Times New Roman"/>
          <w:color w:val="FF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eastAsia="x-none"/>
        </w:rPr>
        <w:t>к</w:t>
      </w:r>
      <w:r w:rsidRPr="00A050A1">
        <w:rPr>
          <w:rFonts w:ascii="Times New Roman" w:eastAsia="Calibri" w:hAnsi="Times New Roman" w:cs="Times New Roman"/>
          <w:color w:val="000000"/>
          <w:sz w:val="28"/>
          <w:szCs w:val="28"/>
          <w:shd w:val="clear" w:color="auto" w:fill="FFFFFF"/>
          <w:lang w:val="x-none" w:eastAsia="x-none"/>
        </w:rPr>
        <w:t>онференція»)</w:t>
      </w:r>
      <w:r w:rsidRPr="00A050A1">
        <w:rPr>
          <w:rFonts w:ascii="Times New Roman" w:eastAsia="Calibri" w:hAnsi="Times New Roman" w:cs="Times New Roman"/>
          <w:color w:val="000000"/>
          <w:sz w:val="28"/>
          <w:szCs w:val="28"/>
          <w:shd w:val="clear" w:color="auto" w:fill="FFFFFF"/>
          <w:lang w:eastAsia="x-none"/>
        </w:rPr>
        <w:t xml:space="preserve"> та затверджуються наказом відділу освіти Сокальської міської ради.</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8.2. Переможці І етапу визначаються за сумою балів, отриманих у двох складових Конкурсу </w:t>
      </w:r>
      <w:r w:rsidRPr="00A050A1">
        <w:rPr>
          <w:rFonts w:ascii="Times New Roman" w:eastAsia="Calibri" w:hAnsi="Times New Roman" w:cs="Times New Roman"/>
          <w:color w:val="000000"/>
          <w:sz w:val="28"/>
          <w:szCs w:val="28"/>
          <w:shd w:val="clear" w:color="auto" w:fill="FFFFFF"/>
          <w:lang w:val="x-none" w:eastAsia="x-none"/>
        </w:rPr>
        <w:t xml:space="preserve">(«Заочне </w:t>
      </w:r>
      <w:r w:rsidRPr="00A050A1">
        <w:rPr>
          <w:rFonts w:ascii="Times New Roman" w:eastAsia="Calibri" w:hAnsi="Times New Roman" w:cs="Times New Roman"/>
          <w:sz w:val="28"/>
          <w:szCs w:val="28"/>
          <w:shd w:val="clear" w:color="auto" w:fill="FFFFFF"/>
          <w:lang w:val="x-none" w:eastAsia="x-none"/>
        </w:rPr>
        <w:t xml:space="preserve">оцінювання </w:t>
      </w:r>
      <w:r w:rsidRPr="00A050A1">
        <w:rPr>
          <w:rFonts w:ascii="Times New Roman" w:eastAsia="Calibri" w:hAnsi="Times New Roman" w:cs="Times New Roman"/>
          <w:color w:val="000000"/>
          <w:sz w:val="28"/>
          <w:szCs w:val="28"/>
          <w:shd w:val="clear" w:color="auto" w:fill="FFFFFF"/>
          <w:lang w:val="x-none" w:eastAsia="x-none"/>
        </w:rPr>
        <w:t>дослідницьких робіт», «Постерний захист»</w:t>
      </w:r>
      <w:r w:rsidRPr="00A050A1">
        <w:rPr>
          <w:rFonts w:ascii="Times New Roman" w:eastAsia="Calibri" w:hAnsi="Times New Roman" w:cs="Times New Roman"/>
          <w:color w:val="000000"/>
          <w:sz w:val="28"/>
          <w:szCs w:val="28"/>
          <w:shd w:val="clear" w:color="auto" w:fill="FFFFFF"/>
          <w:lang w:eastAsia="x-none"/>
        </w:rPr>
        <w:t>) та затверджуються наказом відповідного органу управління освітою.</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eastAsia="x-none"/>
        </w:rPr>
      </w:pPr>
      <w:r w:rsidRPr="00A050A1">
        <w:rPr>
          <w:rFonts w:ascii="Times New Roman" w:eastAsia="Calibri" w:hAnsi="Times New Roman" w:cs="Times New Roman"/>
          <w:sz w:val="28"/>
          <w:szCs w:val="28"/>
          <w:shd w:val="clear" w:color="auto" w:fill="FFFFFF"/>
          <w:lang w:eastAsia="x-none"/>
        </w:rPr>
        <w:t>8.3</w:t>
      </w:r>
      <w:r w:rsidRPr="00A050A1">
        <w:rPr>
          <w:rFonts w:ascii="Times New Roman" w:eastAsia="Calibri" w:hAnsi="Times New Roman" w:cs="Times New Roman"/>
          <w:sz w:val="28"/>
          <w:szCs w:val="28"/>
          <w:shd w:val="clear" w:color="auto" w:fill="FFFFFF"/>
          <w:lang w:val="x-none" w:eastAsia="x-none"/>
        </w:rPr>
        <w:t>.</w:t>
      </w: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 xml:space="preserve">Кількість призових (перших, других та третіх) місць за результатами </w:t>
      </w:r>
      <w:r w:rsidRPr="00A050A1">
        <w:rPr>
          <w:rFonts w:ascii="Times New Roman" w:eastAsia="Calibri" w:hAnsi="Times New Roman" w:cs="Times New Roman"/>
          <w:sz w:val="28"/>
          <w:szCs w:val="28"/>
          <w:shd w:val="clear" w:color="auto" w:fill="FFFFFF"/>
          <w:lang w:eastAsia="x-none"/>
        </w:rPr>
        <w:t>І-</w:t>
      </w:r>
      <w:r w:rsidRPr="00A050A1">
        <w:rPr>
          <w:rFonts w:ascii="Times New Roman" w:eastAsia="Calibri" w:hAnsi="Times New Roman" w:cs="Times New Roman"/>
          <w:sz w:val="28"/>
          <w:szCs w:val="28"/>
          <w:shd w:val="clear" w:color="auto" w:fill="FFFFFF"/>
          <w:lang w:val="x-none" w:eastAsia="x-none"/>
        </w:rPr>
        <w:t xml:space="preserve">II  </w:t>
      </w:r>
      <w:r w:rsidRPr="00A050A1">
        <w:rPr>
          <w:rFonts w:ascii="Times New Roman" w:eastAsia="Calibri" w:hAnsi="Times New Roman" w:cs="Times New Roman"/>
          <w:sz w:val="28"/>
          <w:szCs w:val="28"/>
          <w:shd w:val="clear" w:color="auto" w:fill="FFFFFF"/>
          <w:lang w:eastAsia="x-none"/>
        </w:rPr>
        <w:t xml:space="preserve"> </w:t>
      </w:r>
      <w:r w:rsidRPr="00A050A1">
        <w:rPr>
          <w:rFonts w:ascii="Times New Roman" w:eastAsia="Calibri" w:hAnsi="Times New Roman" w:cs="Times New Roman"/>
          <w:sz w:val="28"/>
          <w:szCs w:val="28"/>
          <w:shd w:val="clear" w:color="auto" w:fill="FFFFFF"/>
          <w:lang w:val="x-none" w:eastAsia="x-none"/>
        </w:rPr>
        <w:t>етап</w:t>
      </w:r>
      <w:r w:rsidRPr="00A050A1">
        <w:rPr>
          <w:rFonts w:ascii="Times New Roman" w:eastAsia="Calibri" w:hAnsi="Times New Roman" w:cs="Times New Roman"/>
          <w:sz w:val="28"/>
          <w:szCs w:val="28"/>
          <w:shd w:val="clear" w:color="auto" w:fill="FFFFFF"/>
          <w:lang w:eastAsia="x-none"/>
        </w:rPr>
        <w:t>ів</w:t>
      </w:r>
      <w:r w:rsidRPr="00A050A1">
        <w:rPr>
          <w:rFonts w:ascii="Times New Roman" w:eastAsia="Calibri" w:hAnsi="Times New Roman" w:cs="Times New Roman"/>
          <w:sz w:val="28"/>
          <w:szCs w:val="28"/>
          <w:shd w:val="clear" w:color="auto" w:fill="FFFFFF"/>
          <w:lang w:val="x-none" w:eastAsia="x-none"/>
        </w:rPr>
        <w:t xml:space="preserve"> Конкурсу становить не більше 50 </w:t>
      </w:r>
      <w:r w:rsidRPr="00A050A1">
        <w:rPr>
          <w:rFonts w:ascii="Times New Roman" w:eastAsia="Calibri" w:hAnsi="Times New Roman" w:cs="Times New Roman"/>
          <w:sz w:val="28"/>
          <w:szCs w:val="28"/>
          <w:shd w:val="clear" w:color="auto" w:fill="FFFFFF"/>
          <w:lang w:eastAsia="x-none"/>
        </w:rPr>
        <w:t>%</w:t>
      </w:r>
      <w:r w:rsidRPr="00A050A1">
        <w:rPr>
          <w:rFonts w:ascii="Times New Roman" w:eastAsia="Calibri" w:hAnsi="Times New Roman" w:cs="Times New Roman"/>
          <w:sz w:val="28"/>
          <w:szCs w:val="28"/>
          <w:shd w:val="clear" w:color="auto" w:fill="FFFFFF"/>
          <w:lang w:val="x-none" w:eastAsia="x-none"/>
        </w:rPr>
        <w:t xml:space="preserve"> від загальної кількості учасників у кожній секції окремо з орієнтовним розподілом їх у співвідношенні 1:2:3</w:t>
      </w:r>
      <w:r w:rsidRPr="00A050A1">
        <w:rPr>
          <w:rFonts w:ascii="Times New Roman" w:eastAsia="Calibri" w:hAnsi="Times New Roman" w:cs="Times New Roman"/>
          <w:sz w:val="28"/>
          <w:szCs w:val="28"/>
          <w:shd w:val="clear" w:color="auto" w:fill="FFFFFF"/>
          <w:lang w:eastAsia="x-none"/>
        </w:rPr>
        <w:t>.</w:t>
      </w:r>
    </w:p>
    <w:p w:rsidR="00A050A1" w:rsidRPr="00A050A1" w:rsidRDefault="00A050A1" w:rsidP="00A050A1">
      <w:pPr>
        <w:widowControl w:val="0"/>
        <w:tabs>
          <w:tab w:val="left" w:pos="1523"/>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8.4. </w:t>
      </w:r>
      <w:r w:rsidRPr="00A050A1">
        <w:rPr>
          <w:rFonts w:ascii="Times New Roman" w:eastAsia="Calibri" w:hAnsi="Times New Roman" w:cs="Times New Roman"/>
          <w:b/>
          <w:sz w:val="28"/>
          <w:szCs w:val="28"/>
          <w:shd w:val="clear" w:color="auto" w:fill="FFFFFF"/>
          <w:lang w:eastAsia="x-none"/>
        </w:rPr>
        <w:t>У І етапі Конкурсу:</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Перше місце визнача</w:t>
      </w:r>
      <w:r w:rsidRPr="00A050A1">
        <w:rPr>
          <w:rFonts w:ascii="Times New Roman" w:eastAsia="Calibri" w:hAnsi="Times New Roman" w:cs="Times New Roman"/>
          <w:sz w:val="28"/>
          <w:szCs w:val="28"/>
          <w:shd w:val="clear" w:color="auto" w:fill="FFFFFF"/>
          <w:lang w:eastAsia="x-none"/>
        </w:rPr>
        <w:t>єть</w:t>
      </w:r>
      <w:r w:rsidRPr="00A050A1">
        <w:rPr>
          <w:rFonts w:ascii="Times New Roman" w:eastAsia="Calibri" w:hAnsi="Times New Roman" w:cs="Times New Roman"/>
          <w:sz w:val="28"/>
          <w:szCs w:val="28"/>
          <w:shd w:val="clear" w:color="auto" w:fill="FFFFFF"/>
          <w:lang w:val="x-none" w:eastAsia="x-none"/>
        </w:rPr>
        <w:t>ся, якщо учасник набрав 8</w:t>
      </w:r>
      <w:r w:rsidRPr="00A050A1">
        <w:rPr>
          <w:rFonts w:ascii="Times New Roman" w:eastAsia="Calibri" w:hAnsi="Times New Roman" w:cs="Times New Roman"/>
          <w:sz w:val="28"/>
          <w:szCs w:val="28"/>
          <w:shd w:val="clear" w:color="auto" w:fill="FFFFFF"/>
          <w:lang w:eastAsia="x-none"/>
        </w:rPr>
        <w:t>0</w:t>
      </w:r>
      <w:r w:rsidRPr="00A050A1">
        <w:rPr>
          <w:rFonts w:ascii="Times New Roman" w:eastAsia="Calibri" w:hAnsi="Times New Roman" w:cs="Times New Roman"/>
          <w:sz w:val="28"/>
          <w:szCs w:val="28"/>
          <w:shd w:val="clear" w:color="auto" w:fill="FFFFFF"/>
          <w:lang w:val="x-none" w:eastAsia="x-none"/>
        </w:rPr>
        <w:t xml:space="preserve"> і більше балів.</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shd w:val="clear" w:color="auto" w:fill="FFFFFF"/>
          <w:lang w:val="x-none" w:eastAsia="x-none"/>
        </w:rPr>
        <w:t>Друге місце визнача</w:t>
      </w:r>
      <w:r w:rsidRPr="00A050A1">
        <w:rPr>
          <w:rFonts w:ascii="Times New Roman" w:eastAsia="Calibri" w:hAnsi="Times New Roman" w:cs="Times New Roman"/>
          <w:sz w:val="28"/>
          <w:szCs w:val="28"/>
          <w:shd w:val="clear" w:color="auto" w:fill="FFFFFF"/>
          <w:lang w:eastAsia="x-none"/>
        </w:rPr>
        <w:t>єть</w:t>
      </w:r>
      <w:r w:rsidRPr="00A050A1">
        <w:rPr>
          <w:rFonts w:ascii="Times New Roman" w:eastAsia="Calibri" w:hAnsi="Times New Roman" w:cs="Times New Roman"/>
          <w:sz w:val="28"/>
          <w:szCs w:val="28"/>
          <w:shd w:val="clear" w:color="auto" w:fill="FFFFFF"/>
          <w:lang w:val="x-none" w:eastAsia="x-none"/>
        </w:rPr>
        <w:t>ся,</w:t>
      </w:r>
      <w:r w:rsidRPr="00A050A1">
        <w:rPr>
          <w:rFonts w:ascii="Times New Roman" w:eastAsia="Calibri" w:hAnsi="Times New Roman" w:cs="Times New Roman"/>
          <w:color w:val="000000"/>
          <w:sz w:val="28"/>
          <w:szCs w:val="28"/>
          <w:shd w:val="clear" w:color="auto" w:fill="FFFFFF"/>
          <w:lang w:val="x-none" w:eastAsia="x-none"/>
        </w:rPr>
        <w:t xml:space="preserve"> якщо учасник набрав </w:t>
      </w:r>
      <w:r w:rsidRPr="00A050A1">
        <w:rPr>
          <w:rFonts w:ascii="Times New Roman" w:eastAsia="Calibri" w:hAnsi="Times New Roman" w:cs="Times New Roman"/>
          <w:color w:val="000000"/>
          <w:sz w:val="28"/>
          <w:szCs w:val="28"/>
          <w:shd w:val="clear" w:color="auto" w:fill="FFFFFF"/>
          <w:lang w:eastAsia="x-none"/>
        </w:rPr>
        <w:t>75</w:t>
      </w:r>
      <w:r w:rsidRPr="00A050A1">
        <w:rPr>
          <w:rFonts w:ascii="Times New Roman" w:eastAsia="Calibri" w:hAnsi="Times New Roman" w:cs="Times New Roman"/>
          <w:color w:val="000000"/>
          <w:sz w:val="28"/>
          <w:szCs w:val="28"/>
          <w:shd w:val="clear" w:color="auto" w:fill="FFFFFF"/>
          <w:lang w:val="x-none" w:eastAsia="x-none"/>
        </w:rPr>
        <w:t xml:space="preserve"> і більше балів.</w:t>
      </w:r>
    </w:p>
    <w:p w:rsidR="00A050A1" w:rsidRPr="00A050A1" w:rsidRDefault="00A050A1" w:rsidP="00A050A1">
      <w:pPr>
        <w:widowControl w:val="0"/>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val="x-none" w:eastAsia="x-none"/>
        </w:rPr>
        <w:t xml:space="preserve">Третє місце </w:t>
      </w:r>
      <w:r w:rsidRPr="00A050A1">
        <w:rPr>
          <w:rFonts w:ascii="Times New Roman" w:eastAsia="Calibri" w:hAnsi="Times New Roman" w:cs="Times New Roman"/>
          <w:sz w:val="28"/>
          <w:szCs w:val="28"/>
          <w:shd w:val="clear" w:color="auto" w:fill="FFFFFF"/>
          <w:lang w:val="x-none" w:eastAsia="x-none"/>
        </w:rPr>
        <w:t>визнача</w:t>
      </w:r>
      <w:r w:rsidRPr="00A050A1">
        <w:rPr>
          <w:rFonts w:ascii="Times New Roman" w:eastAsia="Calibri" w:hAnsi="Times New Roman" w:cs="Times New Roman"/>
          <w:sz w:val="28"/>
          <w:szCs w:val="28"/>
          <w:shd w:val="clear" w:color="auto" w:fill="FFFFFF"/>
          <w:lang w:eastAsia="x-none"/>
        </w:rPr>
        <w:t>єть</w:t>
      </w:r>
      <w:r w:rsidRPr="00A050A1">
        <w:rPr>
          <w:rFonts w:ascii="Times New Roman" w:eastAsia="Calibri" w:hAnsi="Times New Roman" w:cs="Times New Roman"/>
          <w:sz w:val="28"/>
          <w:szCs w:val="28"/>
          <w:shd w:val="clear" w:color="auto" w:fill="FFFFFF"/>
          <w:lang w:val="x-none" w:eastAsia="x-none"/>
        </w:rPr>
        <w:t>ся</w:t>
      </w:r>
      <w:r w:rsidRPr="00A050A1">
        <w:rPr>
          <w:rFonts w:ascii="Times New Roman" w:eastAsia="Calibri" w:hAnsi="Times New Roman" w:cs="Times New Roman"/>
          <w:color w:val="000000"/>
          <w:sz w:val="28"/>
          <w:szCs w:val="28"/>
          <w:shd w:val="clear" w:color="auto" w:fill="FFFFFF"/>
          <w:lang w:val="x-none" w:eastAsia="x-none"/>
        </w:rPr>
        <w:t xml:space="preserve">, якщо учасник набрав </w:t>
      </w:r>
      <w:r w:rsidRPr="00A050A1">
        <w:rPr>
          <w:rFonts w:ascii="Times New Roman" w:eastAsia="Calibri" w:hAnsi="Times New Roman" w:cs="Times New Roman"/>
          <w:color w:val="000000"/>
          <w:sz w:val="28"/>
          <w:szCs w:val="28"/>
          <w:shd w:val="clear" w:color="auto" w:fill="FFFFFF"/>
          <w:lang w:eastAsia="x-none"/>
        </w:rPr>
        <w:t>70</w:t>
      </w:r>
      <w:r w:rsidRPr="00A050A1">
        <w:rPr>
          <w:rFonts w:ascii="Times New Roman" w:eastAsia="Calibri" w:hAnsi="Times New Roman" w:cs="Times New Roman"/>
          <w:color w:val="000000"/>
          <w:sz w:val="28"/>
          <w:szCs w:val="28"/>
          <w:shd w:val="clear" w:color="auto" w:fill="FFFFFF"/>
          <w:lang w:val="x-none" w:eastAsia="x-none"/>
        </w:rPr>
        <w:t xml:space="preserve"> і більше балів.</w:t>
      </w:r>
    </w:p>
    <w:p w:rsidR="00A050A1" w:rsidRPr="00A050A1" w:rsidRDefault="00A050A1" w:rsidP="00A050A1">
      <w:pPr>
        <w:widowControl w:val="0"/>
        <w:tabs>
          <w:tab w:val="left" w:pos="-2552"/>
        </w:tabs>
        <w:spacing w:after="0" w:line="240" w:lineRule="auto"/>
        <w:ind w:firstLine="426"/>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8.5. </w:t>
      </w:r>
      <w:r w:rsidRPr="00A050A1">
        <w:rPr>
          <w:rFonts w:ascii="Times New Roman" w:eastAsia="Calibri" w:hAnsi="Times New Roman" w:cs="Times New Roman"/>
          <w:color w:val="000000"/>
          <w:sz w:val="28"/>
          <w:szCs w:val="28"/>
          <w:shd w:val="clear" w:color="auto" w:fill="FFFFFF"/>
          <w:lang w:val="x-none" w:eastAsia="x-none"/>
        </w:rPr>
        <w:t>При рівні</w:t>
      </w:r>
      <w:r w:rsidRPr="00A050A1">
        <w:rPr>
          <w:rFonts w:ascii="Times New Roman" w:eastAsia="Calibri" w:hAnsi="Times New Roman" w:cs="Times New Roman"/>
          <w:color w:val="000000"/>
          <w:sz w:val="28"/>
          <w:szCs w:val="28"/>
          <w:shd w:val="clear" w:color="auto" w:fill="FFFFFF"/>
          <w:lang w:eastAsia="x-none"/>
        </w:rPr>
        <w:t xml:space="preserve">й </w:t>
      </w:r>
      <w:r w:rsidRPr="00A050A1">
        <w:rPr>
          <w:rFonts w:ascii="Times New Roman" w:eastAsia="Calibri" w:hAnsi="Times New Roman" w:cs="Times New Roman"/>
          <w:color w:val="000000"/>
          <w:sz w:val="28"/>
          <w:szCs w:val="28"/>
          <w:shd w:val="clear" w:color="auto" w:fill="FFFFFF"/>
          <w:lang w:val="x-none" w:eastAsia="x-none"/>
        </w:rPr>
        <w:t xml:space="preserve"> </w:t>
      </w:r>
      <w:r w:rsidRPr="00A050A1">
        <w:rPr>
          <w:rFonts w:ascii="Times New Roman" w:eastAsia="Calibri" w:hAnsi="Times New Roman" w:cs="Times New Roman"/>
          <w:sz w:val="28"/>
          <w:szCs w:val="28"/>
          <w:shd w:val="clear" w:color="auto" w:fill="FFFFFF"/>
          <w:lang w:val="x-none" w:eastAsia="x-none"/>
        </w:rPr>
        <w:t>сум</w:t>
      </w:r>
      <w:r w:rsidRPr="00A050A1">
        <w:rPr>
          <w:rFonts w:ascii="Times New Roman" w:eastAsia="Calibri" w:hAnsi="Times New Roman" w:cs="Times New Roman"/>
          <w:sz w:val="28"/>
          <w:szCs w:val="28"/>
          <w:shd w:val="clear" w:color="auto" w:fill="FFFFFF"/>
          <w:lang w:eastAsia="x-none"/>
        </w:rPr>
        <w:t xml:space="preserve">і </w:t>
      </w:r>
      <w:r w:rsidRPr="00A050A1">
        <w:rPr>
          <w:rFonts w:ascii="Times New Roman" w:eastAsia="Calibri" w:hAnsi="Times New Roman" w:cs="Times New Roman"/>
          <w:color w:val="000000"/>
          <w:sz w:val="28"/>
          <w:szCs w:val="28"/>
          <w:shd w:val="clear" w:color="auto" w:fill="FFFFFF"/>
          <w:lang w:val="x-none" w:eastAsia="x-none"/>
        </w:rPr>
        <w:t xml:space="preserve"> балів декількох учасників місця визначаються з</w:t>
      </w:r>
      <w:r w:rsidRPr="00A050A1">
        <w:rPr>
          <w:rFonts w:ascii="Times New Roman" w:eastAsia="Calibri" w:hAnsi="Times New Roman" w:cs="Times New Roman"/>
          <w:color w:val="000000"/>
          <w:sz w:val="28"/>
          <w:szCs w:val="28"/>
          <w:shd w:val="clear" w:color="auto" w:fill="FFFFFF"/>
          <w:lang w:eastAsia="x-none"/>
        </w:rPr>
        <w:t xml:space="preserve"> </w:t>
      </w:r>
      <w:r w:rsidRPr="00A050A1">
        <w:rPr>
          <w:rFonts w:ascii="Times New Roman" w:eastAsia="Calibri" w:hAnsi="Times New Roman" w:cs="Times New Roman"/>
          <w:color w:val="000000"/>
          <w:sz w:val="28"/>
          <w:szCs w:val="28"/>
          <w:shd w:val="clear" w:color="auto" w:fill="FFFFFF"/>
          <w:lang w:val="x-none" w:eastAsia="x-none"/>
        </w:rPr>
        <w:t>урахуван</w:t>
      </w:r>
      <w:r w:rsidRPr="00A050A1">
        <w:rPr>
          <w:rFonts w:ascii="Times New Roman" w:eastAsia="Calibri" w:hAnsi="Times New Roman" w:cs="Times New Roman"/>
          <w:color w:val="000000"/>
          <w:sz w:val="28"/>
          <w:szCs w:val="28"/>
          <w:shd w:val="clear" w:color="auto" w:fill="FFFFFF"/>
          <w:lang w:eastAsia="x-none"/>
        </w:rPr>
        <w:t>-</w:t>
      </w:r>
      <w:r w:rsidRPr="00A050A1">
        <w:rPr>
          <w:rFonts w:ascii="Times New Roman" w:eastAsia="Calibri" w:hAnsi="Times New Roman" w:cs="Times New Roman"/>
          <w:color w:val="000000"/>
          <w:sz w:val="28"/>
          <w:szCs w:val="28"/>
          <w:shd w:val="clear" w:color="auto" w:fill="FFFFFF"/>
          <w:lang w:val="x-none" w:eastAsia="x-none"/>
        </w:rPr>
        <w:t>ням підсумків постерного захисту.</w:t>
      </w:r>
    </w:p>
    <w:p w:rsidR="00A050A1" w:rsidRPr="00A050A1" w:rsidRDefault="00A050A1" w:rsidP="00A050A1">
      <w:pPr>
        <w:widowControl w:val="0"/>
        <w:tabs>
          <w:tab w:val="left" w:pos="781"/>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8.6. </w:t>
      </w:r>
      <w:r w:rsidRPr="00A050A1">
        <w:rPr>
          <w:rFonts w:ascii="Times New Roman" w:eastAsia="Calibri" w:hAnsi="Times New Roman" w:cs="Times New Roman"/>
          <w:color w:val="000000"/>
          <w:sz w:val="28"/>
          <w:szCs w:val="28"/>
          <w:shd w:val="clear" w:color="auto" w:fill="FFFFFF"/>
          <w:lang w:val="x-none" w:eastAsia="x-none"/>
        </w:rPr>
        <w:t xml:space="preserve">Участь у </w:t>
      </w:r>
      <w:r w:rsidRPr="00A050A1">
        <w:rPr>
          <w:rFonts w:ascii="Times New Roman" w:eastAsia="Calibri" w:hAnsi="Times New Roman" w:cs="Times New Roman"/>
          <w:sz w:val="28"/>
          <w:szCs w:val="28"/>
          <w:shd w:val="clear" w:color="auto" w:fill="FFFFFF"/>
          <w:lang w:val="x-none" w:eastAsia="x-none"/>
        </w:rPr>
        <w:t>всіх складових</w:t>
      </w:r>
      <w:r w:rsidRPr="00A050A1">
        <w:rPr>
          <w:rFonts w:ascii="Times New Roman" w:eastAsia="Calibri" w:hAnsi="Times New Roman" w:cs="Times New Roman"/>
          <w:color w:val="000000"/>
          <w:sz w:val="28"/>
          <w:szCs w:val="28"/>
          <w:shd w:val="clear" w:color="auto" w:fill="FFFFFF"/>
          <w:lang w:val="x-none" w:eastAsia="x-none"/>
        </w:rPr>
        <w:t xml:space="preserve"> Конкурсу є обов’язковою. </w:t>
      </w:r>
      <w:r w:rsidRPr="00A050A1">
        <w:rPr>
          <w:rFonts w:ascii="Times New Roman" w:eastAsia="Calibri" w:hAnsi="Times New Roman" w:cs="Times New Roman"/>
          <w:color w:val="000000"/>
          <w:sz w:val="28"/>
          <w:szCs w:val="28"/>
          <w:shd w:val="clear" w:color="auto" w:fill="FFFFFF"/>
          <w:lang w:eastAsia="x-none"/>
        </w:rPr>
        <w:t>Учасник</w:t>
      </w:r>
      <w:r w:rsidRPr="00A050A1">
        <w:rPr>
          <w:rFonts w:ascii="Times New Roman" w:eastAsia="Calibri" w:hAnsi="Times New Roman" w:cs="Times New Roman"/>
          <w:color w:val="000000"/>
          <w:sz w:val="28"/>
          <w:szCs w:val="28"/>
          <w:shd w:val="clear" w:color="auto" w:fill="FFFFFF"/>
          <w:lang w:val="x-none" w:eastAsia="x-none"/>
        </w:rPr>
        <w:t xml:space="preserve">, який не брав участь в усіх </w:t>
      </w:r>
      <w:r w:rsidRPr="00A050A1">
        <w:rPr>
          <w:rFonts w:ascii="Times New Roman" w:eastAsia="Calibri" w:hAnsi="Times New Roman" w:cs="Times New Roman"/>
          <w:sz w:val="28"/>
          <w:szCs w:val="28"/>
          <w:shd w:val="clear" w:color="auto" w:fill="FFFFFF"/>
          <w:lang w:val="x-none" w:eastAsia="x-none"/>
        </w:rPr>
        <w:t>складових</w:t>
      </w:r>
      <w:r w:rsidRPr="00A050A1">
        <w:rPr>
          <w:rFonts w:ascii="Times New Roman" w:eastAsia="Calibri" w:hAnsi="Times New Roman" w:cs="Times New Roman"/>
          <w:color w:val="000000"/>
          <w:sz w:val="28"/>
          <w:szCs w:val="28"/>
          <w:shd w:val="clear" w:color="auto" w:fill="FFFFFF"/>
          <w:lang w:val="x-none" w:eastAsia="x-none"/>
        </w:rPr>
        <w:t xml:space="preserve"> Конкурсу, не може претендувати на призове місце.</w:t>
      </w:r>
    </w:p>
    <w:p w:rsidR="00A050A1" w:rsidRPr="00A050A1" w:rsidRDefault="00A050A1" w:rsidP="00A050A1">
      <w:pPr>
        <w:keepNext/>
        <w:keepLines/>
        <w:widowControl w:val="0"/>
        <w:spacing w:after="0" w:line="240" w:lineRule="auto"/>
        <w:jc w:val="center"/>
        <w:outlineLvl w:val="4"/>
        <w:rPr>
          <w:rFonts w:ascii="Times New Roman" w:eastAsia="Calibri" w:hAnsi="Times New Roman" w:cs="Times New Roman"/>
          <w:b/>
          <w:bCs/>
          <w:color w:val="000000"/>
          <w:sz w:val="28"/>
          <w:szCs w:val="28"/>
          <w:shd w:val="clear" w:color="auto" w:fill="FFFFFF"/>
          <w:lang w:eastAsia="x-none"/>
        </w:rPr>
      </w:pPr>
      <w:bookmarkStart w:id="12" w:name="bookmark13"/>
      <w:r w:rsidRPr="00A050A1">
        <w:rPr>
          <w:rFonts w:ascii="Times New Roman" w:eastAsia="Calibri" w:hAnsi="Times New Roman" w:cs="Times New Roman"/>
          <w:b/>
          <w:bCs/>
          <w:color w:val="000000"/>
          <w:sz w:val="28"/>
          <w:szCs w:val="28"/>
          <w:shd w:val="clear" w:color="auto" w:fill="FFFFFF"/>
          <w:lang w:eastAsia="x-none"/>
        </w:rPr>
        <w:t>9</w:t>
      </w:r>
      <w:r w:rsidRPr="00A050A1">
        <w:rPr>
          <w:rFonts w:ascii="Times New Roman" w:eastAsia="Calibri" w:hAnsi="Times New Roman" w:cs="Times New Roman"/>
          <w:b/>
          <w:bCs/>
          <w:color w:val="000000"/>
          <w:sz w:val="28"/>
          <w:szCs w:val="28"/>
          <w:shd w:val="clear" w:color="auto" w:fill="FFFFFF"/>
          <w:lang w:val="x-none" w:eastAsia="x-none"/>
        </w:rPr>
        <w:t xml:space="preserve">. Нагородження </w:t>
      </w:r>
      <w:r w:rsidRPr="00A050A1">
        <w:rPr>
          <w:rFonts w:ascii="Times New Roman" w:eastAsia="Calibri" w:hAnsi="Times New Roman" w:cs="Times New Roman"/>
          <w:b/>
          <w:bCs/>
          <w:color w:val="000000"/>
          <w:sz w:val="28"/>
          <w:szCs w:val="28"/>
          <w:shd w:val="clear" w:color="auto" w:fill="FFFFFF"/>
          <w:lang w:eastAsia="x-none"/>
        </w:rPr>
        <w:t>переможц</w:t>
      </w:r>
      <w:r w:rsidRPr="00A050A1">
        <w:rPr>
          <w:rFonts w:ascii="Times New Roman" w:eastAsia="Calibri" w:hAnsi="Times New Roman" w:cs="Times New Roman"/>
          <w:b/>
          <w:bCs/>
          <w:color w:val="000000"/>
          <w:sz w:val="28"/>
          <w:szCs w:val="28"/>
          <w:shd w:val="clear" w:color="auto" w:fill="FFFFFF"/>
          <w:lang w:val="x-none" w:eastAsia="x-none"/>
        </w:rPr>
        <w:t xml:space="preserve">ів </w:t>
      </w:r>
      <w:r w:rsidRPr="00A050A1">
        <w:rPr>
          <w:rFonts w:ascii="Times New Roman" w:eastAsia="Calibri" w:hAnsi="Times New Roman" w:cs="Times New Roman"/>
          <w:b/>
          <w:bCs/>
          <w:color w:val="000000"/>
          <w:sz w:val="28"/>
          <w:szCs w:val="28"/>
          <w:shd w:val="clear" w:color="auto" w:fill="FFFFFF"/>
          <w:lang w:eastAsia="x-none"/>
        </w:rPr>
        <w:t xml:space="preserve">І етапу </w:t>
      </w:r>
      <w:r w:rsidRPr="00A050A1">
        <w:rPr>
          <w:rFonts w:ascii="Times New Roman" w:eastAsia="Calibri" w:hAnsi="Times New Roman" w:cs="Times New Roman"/>
          <w:b/>
          <w:bCs/>
          <w:color w:val="000000"/>
          <w:sz w:val="28"/>
          <w:szCs w:val="28"/>
          <w:shd w:val="clear" w:color="auto" w:fill="FFFFFF"/>
          <w:lang w:val="x-none" w:eastAsia="x-none"/>
        </w:rPr>
        <w:t>Конкурсу</w:t>
      </w:r>
      <w:bookmarkEnd w:id="12"/>
    </w:p>
    <w:p w:rsidR="00A050A1" w:rsidRPr="00A050A1" w:rsidRDefault="00A050A1" w:rsidP="00A050A1">
      <w:pPr>
        <w:widowControl w:val="0"/>
        <w:tabs>
          <w:tab w:val="left" w:pos="147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eastAsia="x-none"/>
        </w:rPr>
        <w:t>9.1. Учасники, які посіли І, ІІ та ІІІ місця у відповідних секціях кожного етапу Конкурсу нагороджуються дипломами;</w:t>
      </w:r>
    </w:p>
    <w:p w:rsidR="00A050A1" w:rsidRPr="00A050A1" w:rsidRDefault="00A050A1" w:rsidP="00A050A1">
      <w:pPr>
        <w:widowControl w:val="0"/>
        <w:tabs>
          <w:tab w:val="left" w:pos="147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eastAsia="x-none"/>
        </w:rPr>
        <w:t>9.2. Учасники, які не стали переможцями відповідного етапу Конкурсу, отримують дипломи учасника;</w:t>
      </w:r>
    </w:p>
    <w:p w:rsidR="00A050A1" w:rsidRPr="00A050A1" w:rsidRDefault="00A050A1" w:rsidP="00A050A1">
      <w:pPr>
        <w:widowControl w:val="0"/>
        <w:tabs>
          <w:tab w:val="left" w:pos="147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eastAsia="x-none"/>
        </w:rPr>
        <w:t xml:space="preserve">9.3. Дипломи переможців та учасників підписують: </w:t>
      </w:r>
    </w:p>
    <w:p w:rsidR="00A050A1" w:rsidRPr="00A050A1" w:rsidRDefault="00A050A1" w:rsidP="00A050A1">
      <w:pPr>
        <w:widowControl w:val="0"/>
        <w:tabs>
          <w:tab w:val="left" w:pos="1479"/>
        </w:tabs>
        <w:spacing w:after="0" w:line="240" w:lineRule="auto"/>
        <w:ind w:firstLine="454"/>
        <w:jc w:val="both"/>
        <w:rPr>
          <w:rFonts w:ascii="Times New Roman" w:eastAsia="Calibri" w:hAnsi="Times New Roman" w:cs="Times New Roman"/>
          <w:sz w:val="28"/>
          <w:szCs w:val="28"/>
          <w:lang w:val="x-none" w:eastAsia="x-none"/>
        </w:rPr>
      </w:pPr>
      <w:r w:rsidRPr="00A050A1">
        <w:rPr>
          <w:rFonts w:ascii="Times New Roman" w:eastAsia="Calibri" w:hAnsi="Times New Roman" w:cs="Times New Roman"/>
          <w:sz w:val="28"/>
          <w:szCs w:val="28"/>
          <w:lang w:eastAsia="x-none"/>
        </w:rPr>
        <w:t>9.4. За підсумками І етапу Конкурсу керівник відділу освіти</w:t>
      </w:r>
      <w:r w:rsidR="00040504">
        <w:rPr>
          <w:rFonts w:ascii="Times New Roman" w:eastAsia="Calibri" w:hAnsi="Times New Roman" w:cs="Times New Roman"/>
          <w:sz w:val="28"/>
          <w:szCs w:val="28"/>
          <w:lang w:eastAsia="x-none"/>
        </w:rPr>
        <w:t>, молоді та спорту</w:t>
      </w:r>
      <w:r w:rsidRPr="00A050A1">
        <w:rPr>
          <w:rFonts w:ascii="Times New Roman" w:eastAsia="Calibri" w:hAnsi="Times New Roman" w:cs="Times New Roman"/>
          <w:sz w:val="28"/>
          <w:szCs w:val="28"/>
          <w:lang w:eastAsia="x-none"/>
        </w:rPr>
        <w:t xml:space="preserve"> Сокальської міської ради; </w:t>
      </w:r>
    </w:p>
    <w:p w:rsidR="00A050A1" w:rsidRPr="00A050A1" w:rsidRDefault="00A050A1" w:rsidP="00A050A1">
      <w:pPr>
        <w:widowControl w:val="0"/>
        <w:shd w:val="clear" w:color="auto" w:fill="FFFFFF"/>
        <w:tabs>
          <w:tab w:val="left" w:pos="1134"/>
        </w:tabs>
        <w:spacing w:after="0" w:line="240" w:lineRule="auto"/>
        <w:ind w:firstLine="454"/>
        <w:jc w:val="both"/>
        <w:rPr>
          <w:rFonts w:ascii="Times New Roman" w:eastAsia="Times New Roman" w:hAnsi="Times New Roman" w:cs="Times New Roman"/>
          <w:color w:val="000000"/>
          <w:sz w:val="28"/>
          <w:szCs w:val="28"/>
        </w:rPr>
      </w:pPr>
      <w:r w:rsidRPr="00A050A1">
        <w:rPr>
          <w:rFonts w:ascii="Times New Roman" w:eastAsia="Times New Roman" w:hAnsi="Times New Roman" w:cs="Times New Roman"/>
          <w:color w:val="000000"/>
          <w:sz w:val="28"/>
          <w:szCs w:val="28"/>
        </w:rPr>
        <w:t>9.5. Автори кращих проєктів можуть бути відзначені спеціальними дипломами, відзнаками та призами, а також спеціальними стипендіями установ, закладів, громадських і благодійних організацій тощо.</w:t>
      </w:r>
    </w:p>
    <w:p w:rsidR="00A050A1" w:rsidRPr="00A050A1" w:rsidRDefault="00A050A1" w:rsidP="00A050A1">
      <w:pPr>
        <w:keepNext/>
        <w:keepLines/>
        <w:widowControl w:val="0"/>
        <w:spacing w:after="0" w:line="240" w:lineRule="auto"/>
        <w:ind w:left="2740"/>
        <w:outlineLvl w:val="4"/>
        <w:rPr>
          <w:rFonts w:ascii="Times New Roman" w:eastAsia="Calibri" w:hAnsi="Times New Roman" w:cs="Times New Roman"/>
          <w:b/>
          <w:bCs/>
          <w:sz w:val="28"/>
          <w:szCs w:val="28"/>
          <w:lang w:val="x-none" w:eastAsia="x-none"/>
        </w:rPr>
      </w:pPr>
      <w:bookmarkStart w:id="13" w:name="bookmark12"/>
      <w:r w:rsidRPr="00A050A1">
        <w:rPr>
          <w:rFonts w:ascii="Times New Roman" w:eastAsia="Calibri" w:hAnsi="Times New Roman" w:cs="Times New Roman"/>
          <w:b/>
          <w:bCs/>
          <w:sz w:val="28"/>
          <w:szCs w:val="28"/>
          <w:shd w:val="clear" w:color="auto" w:fill="FFFFFF"/>
          <w:lang w:eastAsia="x-none"/>
        </w:rPr>
        <w:t>10</w:t>
      </w:r>
      <w:r w:rsidRPr="00A050A1">
        <w:rPr>
          <w:rFonts w:ascii="Times New Roman" w:eastAsia="Calibri" w:hAnsi="Times New Roman" w:cs="Times New Roman"/>
          <w:b/>
          <w:bCs/>
          <w:sz w:val="28"/>
          <w:szCs w:val="28"/>
          <w:shd w:val="clear" w:color="auto" w:fill="FFFFFF"/>
          <w:lang w:val="x-none" w:eastAsia="x-none"/>
        </w:rPr>
        <w:t>. Визначення учасників II</w:t>
      </w:r>
      <w:r w:rsidRPr="00A050A1">
        <w:rPr>
          <w:rFonts w:ascii="Times New Roman" w:eastAsia="Calibri" w:hAnsi="Times New Roman" w:cs="Times New Roman"/>
          <w:b/>
          <w:bCs/>
          <w:color w:val="000000"/>
          <w:sz w:val="28"/>
          <w:szCs w:val="28"/>
          <w:shd w:val="clear" w:color="auto" w:fill="FFFFFF"/>
          <w:lang w:val="x-none" w:eastAsia="x-none"/>
        </w:rPr>
        <w:t xml:space="preserve"> етапу Конкурсу</w:t>
      </w:r>
      <w:bookmarkEnd w:id="13"/>
    </w:p>
    <w:p w:rsidR="00A050A1" w:rsidRPr="00A050A1" w:rsidRDefault="00A050A1" w:rsidP="00A050A1">
      <w:pPr>
        <w:widowControl w:val="0"/>
        <w:tabs>
          <w:tab w:val="left" w:pos="1346"/>
        </w:tabs>
        <w:spacing w:after="0" w:line="240" w:lineRule="auto"/>
        <w:ind w:firstLine="454"/>
        <w:jc w:val="both"/>
        <w:rPr>
          <w:rFonts w:ascii="Times New Roman" w:eastAsia="Calibri" w:hAnsi="Times New Roman" w:cs="Times New Roman"/>
          <w:color w:val="FF0000"/>
          <w:sz w:val="28"/>
          <w:szCs w:val="28"/>
          <w:lang w:val="x-none" w:eastAsia="x-none"/>
        </w:rPr>
      </w:pPr>
      <w:r w:rsidRPr="00A050A1">
        <w:rPr>
          <w:rFonts w:ascii="Times New Roman" w:eastAsia="Calibri" w:hAnsi="Times New Roman" w:cs="Times New Roman"/>
          <w:color w:val="000000"/>
          <w:sz w:val="28"/>
          <w:szCs w:val="28"/>
          <w:shd w:val="clear" w:color="auto" w:fill="FFFFFF"/>
          <w:lang w:eastAsia="x-none"/>
        </w:rPr>
        <w:t xml:space="preserve">10.1. </w:t>
      </w:r>
      <w:r w:rsidRPr="00A050A1">
        <w:rPr>
          <w:rFonts w:ascii="Times New Roman" w:eastAsia="Calibri" w:hAnsi="Times New Roman" w:cs="Times New Roman"/>
          <w:color w:val="000000"/>
          <w:sz w:val="28"/>
          <w:szCs w:val="28"/>
          <w:shd w:val="clear" w:color="auto" w:fill="FFFFFF"/>
          <w:lang w:val="x-none" w:eastAsia="x-none"/>
        </w:rPr>
        <w:t xml:space="preserve">До участі у </w:t>
      </w:r>
      <w:r w:rsidRPr="00A050A1">
        <w:rPr>
          <w:rFonts w:ascii="Times New Roman" w:eastAsia="Calibri" w:hAnsi="Times New Roman" w:cs="Times New Roman"/>
          <w:color w:val="000000"/>
          <w:sz w:val="28"/>
          <w:szCs w:val="28"/>
          <w:shd w:val="clear" w:color="auto" w:fill="FFFFFF"/>
          <w:lang w:eastAsia="x-none"/>
        </w:rPr>
        <w:t>І</w:t>
      </w:r>
      <w:r w:rsidRPr="00A050A1">
        <w:rPr>
          <w:rFonts w:ascii="Times New Roman" w:eastAsia="Calibri" w:hAnsi="Times New Roman" w:cs="Times New Roman"/>
          <w:color w:val="000000"/>
          <w:sz w:val="28"/>
          <w:szCs w:val="28"/>
          <w:shd w:val="clear" w:color="auto" w:fill="FFFFFF"/>
          <w:lang w:val="x-none" w:eastAsia="x-none"/>
        </w:rPr>
        <w:t xml:space="preserve">I етапі Всеукраїнського конкурсу-захисту науково-дослідницьких робіт учнів-членів МАН </w:t>
      </w:r>
      <w:r w:rsidRPr="00A050A1">
        <w:rPr>
          <w:rFonts w:ascii="Times New Roman" w:eastAsia="Calibri" w:hAnsi="Times New Roman" w:cs="Times New Roman"/>
          <w:sz w:val="28"/>
          <w:szCs w:val="28"/>
          <w:shd w:val="clear" w:color="auto" w:fill="FFFFFF"/>
          <w:lang w:val="x-none" w:eastAsia="x-none"/>
        </w:rPr>
        <w:t xml:space="preserve">України </w:t>
      </w:r>
      <w:r w:rsidRPr="00A050A1">
        <w:rPr>
          <w:rFonts w:ascii="Times New Roman" w:eastAsia="Calibri" w:hAnsi="Times New Roman" w:cs="Times New Roman"/>
          <w:color w:val="000000"/>
          <w:sz w:val="28"/>
          <w:szCs w:val="28"/>
          <w:shd w:val="clear" w:color="auto" w:fill="FFFFFF"/>
          <w:lang w:val="x-none" w:eastAsia="x-none"/>
        </w:rPr>
        <w:t>допускаються переможці I етапу Всеукраїнського конкурсу-захисту науково-дослідницьких робіт учнів-членів МАН, які посіли І місце за рейтингом у відповідних секціях</w:t>
      </w:r>
      <w:r w:rsidRPr="00A050A1">
        <w:rPr>
          <w:rFonts w:ascii="Times New Roman" w:eastAsia="Calibri" w:hAnsi="Times New Roman" w:cs="Times New Roman"/>
          <w:color w:val="000000"/>
          <w:sz w:val="28"/>
          <w:szCs w:val="28"/>
          <w:shd w:val="clear" w:color="auto" w:fill="FFFFFF"/>
          <w:lang w:eastAsia="x-none"/>
        </w:rPr>
        <w:t>.</w:t>
      </w:r>
    </w:p>
    <w:p w:rsidR="00A050A1" w:rsidRPr="00A050A1" w:rsidRDefault="00A050A1" w:rsidP="00A050A1">
      <w:pPr>
        <w:widowControl w:val="0"/>
        <w:tabs>
          <w:tab w:val="left" w:pos="1343"/>
        </w:tabs>
        <w:spacing w:after="0" w:line="240" w:lineRule="auto"/>
        <w:ind w:firstLine="454"/>
        <w:jc w:val="both"/>
        <w:rPr>
          <w:rFonts w:ascii="Times New Roman" w:eastAsia="Calibri" w:hAnsi="Times New Roman" w:cs="Times New Roman"/>
          <w:color w:val="00B050"/>
          <w:sz w:val="28"/>
          <w:szCs w:val="28"/>
          <w:lang w:val="x-none" w:eastAsia="x-none"/>
        </w:rPr>
      </w:pPr>
      <w:r w:rsidRPr="00A050A1">
        <w:rPr>
          <w:rFonts w:ascii="Times New Roman" w:eastAsia="Calibri" w:hAnsi="Times New Roman" w:cs="Times New Roman"/>
          <w:sz w:val="28"/>
          <w:szCs w:val="28"/>
          <w:shd w:val="clear" w:color="auto" w:fill="FFFFFF"/>
          <w:lang w:eastAsia="x-none"/>
        </w:rPr>
        <w:t xml:space="preserve">10.2. </w:t>
      </w:r>
      <w:r w:rsidRPr="00A050A1">
        <w:rPr>
          <w:rFonts w:ascii="Times New Roman" w:eastAsia="Calibri" w:hAnsi="Times New Roman" w:cs="Times New Roman"/>
          <w:sz w:val="28"/>
          <w:szCs w:val="28"/>
          <w:shd w:val="clear" w:color="auto" w:fill="FFFFFF"/>
          <w:lang w:val="x-none" w:eastAsia="x-none"/>
        </w:rPr>
        <w:t>У</w:t>
      </w:r>
      <w:r w:rsidRPr="00A050A1">
        <w:rPr>
          <w:rFonts w:ascii="Times New Roman" w:eastAsia="Calibri" w:hAnsi="Times New Roman" w:cs="Times New Roman"/>
          <w:sz w:val="28"/>
          <w:szCs w:val="28"/>
          <w:shd w:val="clear" w:color="auto" w:fill="FFFFFF"/>
          <w:lang w:eastAsia="x-none"/>
        </w:rPr>
        <w:t xml:space="preserve"> випадку</w:t>
      </w:r>
      <w:r w:rsidRPr="00A050A1">
        <w:rPr>
          <w:rFonts w:ascii="Times New Roman" w:eastAsia="Calibri" w:hAnsi="Times New Roman" w:cs="Times New Roman"/>
          <w:sz w:val="28"/>
          <w:szCs w:val="28"/>
          <w:shd w:val="clear" w:color="auto" w:fill="FFFFFF"/>
          <w:lang w:val="x-none" w:eastAsia="x-none"/>
        </w:rPr>
        <w:t xml:space="preserve">, коли у </w:t>
      </w:r>
      <w:r w:rsidRPr="00A050A1">
        <w:rPr>
          <w:rFonts w:ascii="Times New Roman" w:eastAsia="Calibri" w:hAnsi="Times New Roman" w:cs="Times New Roman"/>
          <w:sz w:val="28"/>
          <w:szCs w:val="28"/>
          <w:shd w:val="clear" w:color="auto" w:fill="FFFFFF"/>
          <w:lang w:eastAsia="x-none"/>
        </w:rPr>
        <w:t xml:space="preserve">наукових </w:t>
      </w:r>
      <w:r w:rsidRPr="00A050A1">
        <w:rPr>
          <w:rFonts w:ascii="Times New Roman" w:eastAsia="Calibri" w:hAnsi="Times New Roman" w:cs="Times New Roman"/>
          <w:sz w:val="28"/>
          <w:szCs w:val="28"/>
          <w:shd w:val="clear" w:color="auto" w:fill="FFFFFF"/>
          <w:lang w:val="x-none" w:eastAsia="x-none"/>
        </w:rPr>
        <w:t xml:space="preserve">секціях перші місця не були </w:t>
      </w:r>
      <w:r w:rsidRPr="00A050A1">
        <w:rPr>
          <w:rFonts w:ascii="Times New Roman" w:eastAsia="Calibri" w:hAnsi="Times New Roman" w:cs="Times New Roman"/>
          <w:sz w:val="28"/>
          <w:szCs w:val="28"/>
          <w:shd w:val="clear" w:color="auto" w:fill="FFFFFF"/>
          <w:lang w:eastAsia="x-none"/>
        </w:rPr>
        <w:t>присуджені</w:t>
      </w:r>
      <w:r w:rsidRPr="00A050A1">
        <w:rPr>
          <w:rFonts w:ascii="Times New Roman" w:eastAsia="Calibri" w:hAnsi="Times New Roman" w:cs="Times New Roman"/>
          <w:sz w:val="28"/>
          <w:szCs w:val="28"/>
          <w:shd w:val="clear" w:color="auto" w:fill="FFFFFF"/>
          <w:lang w:val="x-none" w:eastAsia="x-none"/>
        </w:rPr>
        <w:t xml:space="preserve"> відповідно до Умов проведення II етапу Конкурсу, для участі у II етапі Всеукраїнського конкурсу-захисту науково-дослідницьких робіт учнів-членів МАН, </w:t>
      </w:r>
      <w:r w:rsidRPr="00A050A1">
        <w:rPr>
          <w:rFonts w:ascii="Times New Roman" w:eastAsia="Calibri" w:hAnsi="Times New Roman" w:cs="Times New Roman"/>
          <w:sz w:val="28"/>
          <w:szCs w:val="28"/>
          <w:shd w:val="clear" w:color="auto" w:fill="FFFFFF"/>
          <w:lang w:eastAsia="x-none"/>
        </w:rPr>
        <w:t>скеровуються</w:t>
      </w:r>
      <w:r w:rsidRPr="00A050A1">
        <w:rPr>
          <w:rFonts w:ascii="Times New Roman" w:eastAsia="Calibri" w:hAnsi="Times New Roman" w:cs="Times New Roman"/>
          <w:sz w:val="28"/>
          <w:szCs w:val="28"/>
          <w:shd w:val="clear" w:color="auto" w:fill="FFFFFF"/>
          <w:lang w:val="x-none" w:eastAsia="x-none"/>
        </w:rPr>
        <w:t xml:space="preserve"> учасники, які посіли II місце</w:t>
      </w:r>
      <w:r w:rsidRPr="00A050A1">
        <w:rPr>
          <w:rFonts w:ascii="Times New Roman" w:eastAsia="Calibri" w:hAnsi="Times New Roman" w:cs="Times New Roman"/>
          <w:sz w:val="28"/>
          <w:szCs w:val="28"/>
          <w:shd w:val="clear" w:color="auto" w:fill="FFFFFF"/>
          <w:lang w:eastAsia="x-none"/>
        </w:rPr>
        <w:t>.</w:t>
      </w:r>
      <w:r w:rsidRPr="00A050A1">
        <w:rPr>
          <w:rFonts w:ascii="Times New Roman" w:eastAsia="Calibri" w:hAnsi="Times New Roman" w:cs="Times New Roman"/>
          <w:sz w:val="28"/>
          <w:szCs w:val="28"/>
          <w:shd w:val="clear" w:color="auto" w:fill="FFFFFF"/>
          <w:lang w:val="x-none" w:eastAsia="x-none"/>
        </w:rPr>
        <w:t xml:space="preserve"> </w:t>
      </w:r>
      <w:r w:rsidRPr="00A050A1">
        <w:rPr>
          <w:rFonts w:ascii="Times New Roman" w:eastAsia="Calibri" w:hAnsi="Times New Roman" w:cs="Times New Roman"/>
          <w:sz w:val="28"/>
          <w:szCs w:val="28"/>
          <w:shd w:val="clear" w:color="auto" w:fill="FFFFFF"/>
          <w:lang w:eastAsia="x-none"/>
        </w:rPr>
        <w:t>Р</w:t>
      </w:r>
      <w:r w:rsidRPr="00A050A1">
        <w:rPr>
          <w:rFonts w:ascii="Times New Roman" w:eastAsia="Calibri" w:hAnsi="Times New Roman" w:cs="Times New Roman"/>
          <w:sz w:val="28"/>
          <w:szCs w:val="28"/>
          <w:shd w:val="clear" w:color="auto" w:fill="FFFFFF"/>
          <w:lang w:val="x-none" w:eastAsia="x-none"/>
        </w:rPr>
        <w:t xml:space="preserve">азом із заявкою подається аргументація, завірена печаткою </w:t>
      </w:r>
      <w:r w:rsidRPr="00A050A1">
        <w:rPr>
          <w:rFonts w:ascii="Times New Roman" w:eastAsia="Calibri" w:hAnsi="Times New Roman" w:cs="Times New Roman"/>
          <w:sz w:val="28"/>
          <w:szCs w:val="28"/>
          <w:shd w:val="clear" w:color="auto" w:fill="FFFFFF"/>
          <w:lang w:eastAsia="x-none"/>
        </w:rPr>
        <w:t>Сокальської Малої академії наук учнівської молоді</w:t>
      </w:r>
      <w:r w:rsidR="00040504">
        <w:rPr>
          <w:rFonts w:ascii="Times New Roman" w:eastAsia="Calibri" w:hAnsi="Times New Roman" w:cs="Times New Roman"/>
          <w:sz w:val="28"/>
          <w:szCs w:val="28"/>
          <w:shd w:val="clear" w:color="auto" w:fill="FFFFFF"/>
          <w:lang w:eastAsia="x-none"/>
        </w:rPr>
        <w:t xml:space="preserve"> імені Ігоря Богачевського</w:t>
      </w:r>
      <w:r w:rsidRPr="00A050A1">
        <w:rPr>
          <w:rFonts w:ascii="Times New Roman" w:eastAsia="Calibri" w:hAnsi="Times New Roman" w:cs="Times New Roman"/>
          <w:color w:val="00B050"/>
          <w:sz w:val="28"/>
          <w:szCs w:val="28"/>
          <w:shd w:val="clear" w:color="auto" w:fill="FFFFFF"/>
          <w:lang w:val="x-none" w:eastAsia="x-none"/>
        </w:rPr>
        <w:t>.</w:t>
      </w:r>
    </w:p>
    <w:p w:rsidR="00A050A1" w:rsidRPr="00A050A1" w:rsidRDefault="00A050A1" w:rsidP="00A050A1">
      <w:pPr>
        <w:widowControl w:val="0"/>
        <w:shd w:val="clear" w:color="auto" w:fill="FFFFFF"/>
        <w:spacing w:after="0" w:line="240" w:lineRule="auto"/>
        <w:jc w:val="center"/>
        <w:rPr>
          <w:rFonts w:ascii="Times New Roman" w:eastAsia="Times New Roman" w:hAnsi="Times New Roman" w:cs="Times New Roman"/>
          <w:color w:val="000000"/>
          <w:sz w:val="28"/>
          <w:szCs w:val="28"/>
        </w:rPr>
      </w:pPr>
      <w:r w:rsidRPr="00A050A1">
        <w:rPr>
          <w:rFonts w:ascii="Times New Roman" w:eastAsia="Times New Roman" w:hAnsi="Times New Roman" w:cs="Times New Roman"/>
          <w:b/>
          <w:color w:val="000000"/>
          <w:sz w:val="28"/>
          <w:szCs w:val="28"/>
        </w:rPr>
        <w:t>11. Фінансування Конкурсу</w:t>
      </w:r>
    </w:p>
    <w:p w:rsidR="00A050A1" w:rsidRPr="00A050A1" w:rsidRDefault="00A050A1" w:rsidP="00A050A1">
      <w:pPr>
        <w:widowControl w:val="0"/>
        <w:shd w:val="clear" w:color="auto" w:fill="FFFFFF"/>
        <w:spacing w:after="0" w:line="240" w:lineRule="auto"/>
        <w:ind w:firstLine="454"/>
        <w:jc w:val="both"/>
        <w:rPr>
          <w:rFonts w:ascii="Times New Roman" w:eastAsia="Times New Roman" w:hAnsi="Times New Roman" w:cs="Times New Roman"/>
          <w:color w:val="000000"/>
          <w:sz w:val="28"/>
          <w:szCs w:val="28"/>
        </w:rPr>
      </w:pPr>
      <w:r w:rsidRPr="00A050A1">
        <w:rPr>
          <w:rFonts w:ascii="Times New Roman" w:eastAsia="Times New Roman" w:hAnsi="Times New Roman" w:cs="Times New Roman"/>
          <w:color w:val="000000"/>
          <w:sz w:val="28"/>
          <w:szCs w:val="28"/>
        </w:rPr>
        <w:t>11.1. Витрати на організацію та проведення І етапу Конкурсу здійснюються за рахунок коштів відповідних бюджетів та інших джерел, не заборонених законодавством.</w:t>
      </w:r>
    </w:p>
    <w:p w:rsidR="003C1823" w:rsidRDefault="003C1823" w:rsidP="00040504">
      <w:pPr>
        <w:spacing w:after="0" w:line="240" w:lineRule="auto"/>
        <w:jc w:val="right"/>
        <w:rPr>
          <w:rFonts w:ascii="Times New Roman" w:eastAsia="Calibri" w:hAnsi="Times New Roman" w:cs="Times New Roman"/>
          <w:i/>
          <w:sz w:val="28"/>
          <w:szCs w:val="28"/>
        </w:rPr>
      </w:pPr>
    </w:p>
    <w:p w:rsidR="003C1823" w:rsidRDefault="003C1823" w:rsidP="00040504">
      <w:pPr>
        <w:spacing w:after="0" w:line="240" w:lineRule="auto"/>
        <w:jc w:val="right"/>
        <w:rPr>
          <w:rFonts w:ascii="Times New Roman" w:eastAsia="Calibri" w:hAnsi="Times New Roman" w:cs="Times New Roman"/>
          <w:i/>
          <w:sz w:val="28"/>
          <w:szCs w:val="28"/>
        </w:rPr>
      </w:pPr>
    </w:p>
    <w:p w:rsidR="003C1823" w:rsidRDefault="003C1823" w:rsidP="00040504">
      <w:pPr>
        <w:spacing w:after="0" w:line="240" w:lineRule="auto"/>
        <w:jc w:val="right"/>
        <w:rPr>
          <w:rFonts w:ascii="Times New Roman" w:eastAsia="Calibri" w:hAnsi="Times New Roman" w:cs="Times New Roman"/>
          <w:i/>
          <w:sz w:val="28"/>
          <w:szCs w:val="28"/>
        </w:rPr>
      </w:pPr>
    </w:p>
    <w:p w:rsidR="003C1823" w:rsidRDefault="003C1823" w:rsidP="00040504">
      <w:pPr>
        <w:spacing w:after="0" w:line="240" w:lineRule="auto"/>
        <w:jc w:val="right"/>
        <w:rPr>
          <w:rFonts w:ascii="Times New Roman" w:eastAsia="Calibri" w:hAnsi="Times New Roman" w:cs="Times New Roman"/>
          <w:i/>
          <w:sz w:val="28"/>
          <w:szCs w:val="28"/>
        </w:rPr>
      </w:pPr>
    </w:p>
    <w:p w:rsidR="003C1823" w:rsidRDefault="003C1823" w:rsidP="00040504">
      <w:pPr>
        <w:spacing w:after="0" w:line="240" w:lineRule="auto"/>
        <w:jc w:val="right"/>
        <w:rPr>
          <w:rFonts w:ascii="Times New Roman" w:eastAsia="Calibri" w:hAnsi="Times New Roman" w:cs="Times New Roman"/>
          <w:i/>
          <w:sz w:val="28"/>
          <w:szCs w:val="28"/>
        </w:rPr>
      </w:pPr>
    </w:p>
    <w:p w:rsidR="00A050A1" w:rsidRPr="00040504" w:rsidRDefault="00040504" w:rsidP="00040504">
      <w:pPr>
        <w:spacing w:after="0" w:line="240" w:lineRule="auto"/>
        <w:jc w:val="right"/>
        <w:rPr>
          <w:rFonts w:ascii="Times New Roman" w:eastAsia="Calibri" w:hAnsi="Times New Roman" w:cs="Times New Roman"/>
          <w:i/>
          <w:sz w:val="28"/>
          <w:szCs w:val="28"/>
        </w:rPr>
      </w:pPr>
      <w:r w:rsidRPr="00040504">
        <w:rPr>
          <w:rFonts w:ascii="Times New Roman" w:eastAsia="Calibri" w:hAnsi="Times New Roman" w:cs="Times New Roman"/>
          <w:i/>
          <w:sz w:val="28"/>
          <w:szCs w:val="28"/>
        </w:rPr>
        <w:lastRenderedPageBreak/>
        <w:t>Додаток 1</w:t>
      </w:r>
    </w:p>
    <w:p w:rsidR="00A050A1" w:rsidRPr="00A050A1" w:rsidRDefault="00A050A1" w:rsidP="00A050A1">
      <w:pPr>
        <w:spacing w:after="0" w:line="240" w:lineRule="auto"/>
        <w:jc w:val="center"/>
        <w:rPr>
          <w:rFonts w:ascii="Times New Roman" w:eastAsia="Times New Roman" w:hAnsi="Times New Roman" w:cs="Times New Roman"/>
          <w:b/>
          <w:sz w:val="28"/>
          <w:szCs w:val="28"/>
          <w:lang w:eastAsia="ru-RU"/>
        </w:rPr>
      </w:pPr>
    </w:p>
    <w:p w:rsidR="00683032" w:rsidRPr="00683032" w:rsidRDefault="00683032" w:rsidP="00683032">
      <w:pPr>
        <w:widowControl w:val="0"/>
        <w:spacing w:after="0"/>
        <w:ind w:left="5040"/>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4"/>
          <w:szCs w:val="24"/>
          <w:lang w:val="en-US"/>
        </w:rPr>
        <w:t>Затверджено</w:t>
      </w:r>
    </w:p>
    <w:p w:rsidR="00683032" w:rsidRPr="00683032" w:rsidRDefault="00C75E33" w:rsidP="00683032">
      <w:pPr>
        <w:widowControl w:val="0"/>
        <w:spacing w:after="0" w:line="240" w:lineRule="auto"/>
        <w:ind w:left="504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Директор ЗО</w:t>
      </w:r>
    </w:p>
    <w:p w:rsidR="00683032" w:rsidRPr="00683032" w:rsidRDefault="00683032" w:rsidP="00683032">
      <w:pPr>
        <w:widowControl w:val="0"/>
        <w:spacing w:after="0" w:line="240" w:lineRule="auto"/>
        <w:ind w:left="5040"/>
        <w:rPr>
          <w:rFonts w:ascii="Times New Roman" w:eastAsia="Times New Roman" w:hAnsi="Times New Roman" w:cs="Times New Roman"/>
          <w:sz w:val="24"/>
          <w:szCs w:val="24"/>
        </w:rPr>
      </w:pPr>
      <w:r w:rsidRPr="00683032">
        <w:rPr>
          <w:rFonts w:ascii="Times New Roman" w:eastAsia="Times New Roman" w:hAnsi="Times New Roman" w:cs="Times New Roman"/>
          <w:color w:val="000000"/>
          <w:sz w:val="24"/>
          <w:szCs w:val="24"/>
          <w:lang w:val="en-US"/>
        </w:rPr>
        <w:t>________________</w:t>
      </w:r>
      <w:r w:rsidR="00C75E33">
        <w:rPr>
          <w:rFonts w:ascii="Times New Roman" w:eastAsia="Times New Roman" w:hAnsi="Times New Roman" w:cs="Times New Roman"/>
          <w:color w:val="000000"/>
          <w:sz w:val="24"/>
          <w:szCs w:val="24"/>
        </w:rPr>
        <w:t>Іван ІВАНЕНКО</w:t>
      </w:r>
    </w:p>
    <w:p w:rsidR="00683032" w:rsidRPr="00683032" w:rsidRDefault="00683032" w:rsidP="00683032">
      <w:pPr>
        <w:widowControl w:val="0"/>
        <w:spacing w:after="0" w:line="240" w:lineRule="auto"/>
        <w:ind w:left="5040"/>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4"/>
          <w:szCs w:val="24"/>
          <w:lang w:val="en-US"/>
        </w:rPr>
        <w:t>"____"  ______________202</w:t>
      </w:r>
      <w:r w:rsidR="00555CCB">
        <w:rPr>
          <w:rFonts w:ascii="Times New Roman" w:eastAsia="Times New Roman" w:hAnsi="Times New Roman" w:cs="Times New Roman"/>
          <w:color w:val="000000"/>
          <w:sz w:val="24"/>
          <w:szCs w:val="24"/>
        </w:rPr>
        <w:t>3</w:t>
      </w:r>
      <w:r w:rsidRPr="00683032">
        <w:rPr>
          <w:rFonts w:ascii="Times New Roman" w:eastAsia="Times New Roman" w:hAnsi="Times New Roman" w:cs="Times New Roman"/>
          <w:color w:val="000000"/>
          <w:sz w:val="24"/>
          <w:szCs w:val="24"/>
          <w:lang w:val="en-US"/>
        </w:rPr>
        <w:t xml:space="preserve"> р.</w:t>
      </w:r>
    </w:p>
    <w:p w:rsidR="00683032" w:rsidRPr="00683032" w:rsidRDefault="00683032" w:rsidP="00683032">
      <w:pPr>
        <w:widowControl w:val="0"/>
        <w:spacing w:after="0" w:line="240" w:lineRule="auto"/>
        <w:ind w:firstLine="709"/>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sz w:val="24"/>
          <w:szCs w:val="24"/>
          <w:lang w:val="en-US"/>
        </w:rPr>
        <w:t> </w:t>
      </w:r>
    </w:p>
    <w:p w:rsidR="00683032" w:rsidRPr="00683032" w:rsidRDefault="00683032" w:rsidP="00683032">
      <w:pPr>
        <w:widowControl w:val="0"/>
        <w:spacing w:after="0" w:line="240" w:lineRule="auto"/>
        <w:jc w:val="center"/>
        <w:rPr>
          <w:rFonts w:ascii="Times New Roman" w:eastAsia="Times New Roman" w:hAnsi="Times New Roman" w:cs="Times New Roman"/>
          <w:sz w:val="24"/>
          <w:szCs w:val="24"/>
          <w:lang w:val="en-US"/>
        </w:rPr>
      </w:pPr>
      <w:r w:rsidRPr="00683032">
        <w:rPr>
          <w:rFonts w:ascii="Times New Roman" w:eastAsia="Times New Roman" w:hAnsi="Times New Roman" w:cs="Times New Roman"/>
          <w:b/>
          <w:bCs/>
          <w:color w:val="000000"/>
          <w:sz w:val="28"/>
          <w:szCs w:val="28"/>
          <w:lang w:val="en-US"/>
        </w:rPr>
        <w:t>ЗАЯВКА</w:t>
      </w:r>
    </w:p>
    <w:p w:rsidR="00683032" w:rsidRPr="002057E4" w:rsidRDefault="00C75E33" w:rsidP="00683032">
      <w:pPr>
        <w:widowControl w:val="0"/>
        <w:spacing w:after="0" w:line="240" w:lineRule="auto"/>
        <w:jc w:val="center"/>
        <w:rPr>
          <w:rFonts w:ascii="Times New Roman" w:eastAsia="Times New Roman" w:hAnsi="Times New Roman" w:cs="Times New Roman"/>
          <w:sz w:val="24"/>
          <w:szCs w:val="24"/>
          <w:lang w:val="ru-RU"/>
        </w:rPr>
      </w:pPr>
      <w:r w:rsidRPr="002057E4">
        <w:rPr>
          <w:rFonts w:ascii="Times New Roman" w:eastAsia="Times New Roman" w:hAnsi="Times New Roman" w:cs="Times New Roman"/>
          <w:b/>
          <w:bCs/>
          <w:color w:val="000000"/>
          <w:sz w:val="28"/>
          <w:szCs w:val="28"/>
          <w:lang w:val="ru-RU"/>
        </w:rPr>
        <w:t>на участь у І</w:t>
      </w:r>
      <w:r w:rsidR="00683032" w:rsidRPr="002057E4">
        <w:rPr>
          <w:rFonts w:ascii="Times New Roman" w:eastAsia="Times New Roman" w:hAnsi="Times New Roman" w:cs="Times New Roman"/>
          <w:b/>
          <w:bCs/>
          <w:color w:val="000000"/>
          <w:sz w:val="28"/>
          <w:szCs w:val="28"/>
          <w:lang w:val="ru-RU"/>
        </w:rPr>
        <w:t xml:space="preserve"> етапі Всеукраїнського конкурсу-захисту </w:t>
      </w:r>
    </w:p>
    <w:p w:rsidR="00683032" w:rsidRPr="002057E4" w:rsidRDefault="00683032" w:rsidP="00683032">
      <w:pPr>
        <w:widowControl w:val="0"/>
        <w:spacing w:after="0" w:line="240" w:lineRule="auto"/>
        <w:jc w:val="center"/>
        <w:rPr>
          <w:rFonts w:ascii="Times New Roman" w:eastAsia="Times New Roman" w:hAnsi="Times New Roman" w:cs="Times New Roman"/>
          <w:sz w:val="24"/>
          <w:szCs w:val="24"/>
          <w:lang w:val="ru-RU"/>
        </w:rPr>
      </w:pPr>
      <w:r w:rsidRPr="002057E4">
        <w:rPr>
          <w:rFonts w:ascii="Times New Roman" w:eastAsia="Times New Roman" w:hAnsi="Times New Roman" w:cs="Times New Roman"/>
          <w:b/>
          <w:bCs/>
          <w:color w:val="000000"/>
          <w:sz w:val="28"/>
          <w:szCs w:val="28"/>
          <w:lang w:val="ru-RU"/>
        </w:rPr>
        <w:t>науково-дослідницьких робіт учнів-членів МАН України у 202</w:t>
      </w:r>
      <w:r w:rsidR="00555CCB">
        <w:rPr>
          <w:rFonts w:ascii="Times New Roman" w:eastAsia="Times New Roman" w:hAnsi="Times New Roman" w:cs="Times New Roman"/>
          <w:b/>
          <w:bCs/>
          <w:color w:val="000000"/>
          <w:sz w:val="28"/>
          <w:szCs w:val="28"/>
        </w:rPr>
        <w:t>2</w:t>
      </w:r>
      <w:r w:rsidRPr="002057E4">
        <w:rPr>
          <w:rFonts w:ascii="Times New Roman" w:eastAsia="Times New Roman" w:hAnsi="Times New Roman" w:cs="Times New Roman"/>
          <w:b/>
          <w:bCs/>
          <w:color w:val="000000"/>
          <w:sz w:val="28"/>
          <w:szCs w:val="28"/>
          <w:lang w:val="ru-RU"/>
        </w:rPr>
        <w:t>-202</w:t>
      </w:r>
      <w:r w:rsidR="00555CCB">
        <w:rPr>
          <w:rFonts w:ascii="Times New Roman" w:eastAsia="Times New Roman" w:hAnsi="Times New Roman" w:cs="Times New Roman"/>
          <w:b/>
          <w:bCs/>
          <w:color w:val="000000"/>
          <w:sz w:val="28"/>
          <w:szCs w:val="28"/>
        </w:rPr>
        <w:t>3</w:t>
      </w:r>
      <w:r w:rsidRPr="002057E4">
        <w:rPr>
          <w:rFonts w:ascii="Times New Roman" w:eastAsia="Times New Roman" w:hAnsi="Times New Roman" w:cs="Times New Roman"/>
          <w:b/>
          <w:bCs/>
          <w:color w:val="000000"/>
          <w:sz w:val="28"/>
          <w:szCs w:val="28"/>
          <w:lang w:val="ru-RU"/>
        </w:rPr>
        <w:t xml:space="preserve"> н. р.</w:t>
      </w:r>
    </w:p>
    <w:p w:rsidR="00683032" w:rsidRPr="002057E4" w:rsidRDefault="00683032" w:rsidP="00683032">
      <w:pPr>
        <w:widowControl w:val="0"/>
        <w:spacing w:after="0" w:line="240" w:lineRule="auto"/>
        <w:ind w:firstLine="709"/>
        <w:jc w:val="center"/>
        <w:rPr>
          <w:rFonts w:ascii="Times New Roman" w:eastAsia="Times New Roman" w:hAnsi="Times New Roman" w:cs="Times New Roman"/>
          <w:sz w:val="24"/>
          <w:szCs w:val="24"/>
          <w:lang w:val="ru-RU"/>
        </w:rPr>
      </w:pPr>
      <w:r w:rsidRPr="00683032">
        <w:rPr>
          <w:rFonts w:ascii="Times New Roman" w:eastAsia="Times New Roman" w:hAnsi="Times New Roman" w:cs="Times New Roman"/>
          <w:sz w:val="24"/>
          <w:szCs w:val="24"/>
          <w:lang w:val="en-US"/>
        </w:rPr>
        <w:t> </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Секція____________________________________________________________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Базова дисципліна__________________________________________________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Тема роботи_______________________________________________________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__________________________________________________________________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Прізвище__________________________________________________________</w:t>
      </w:r>
    </w:p>
    <w:p w:rsidR="00683032" w:rsidRPr="00683032" w:rsidRDefault="00CA1DD9" w:rsidP="0068303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lang w:val="en-US"/>
        </w:rPr>
        <w:t>Ім'</w:t>
      </w:r>
      <w:r w:rsidR="00683032" w:rsidRPr="00683032">
        <w:rPr>
          <w:rFonts w:ascii="Times New Roman" w:eastAsia="Times New Roman" w:hAnsi="Times New Roman" w:cs="Times New Roman"/>
          <w:color w:val="000000"/>
          <w:sz w:val="28"/>
          <w:szCs w:val="28"/>
          <w:lang w:val="en-US"/>
        </w:rPr>
        <w:t>я_______________________________________________________________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По батькові________________________________________________________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Рік народження_____________________________________________________</w:t>
      </w:r>
    </w:p>
    <w:p w:rsidR="00683032" w:rsidRPr="00683032" w:rsidRDefault="00683032" w:rsidP="00683032">
      <w:pPr>
        <w:widowControl w:val="0"/>
        <w:spacing w:after="0" w:line="240" w:lineRule="auto"/>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 xml:space="preserve">Участь у всеукраїнських етапах олімпіад, конкурсів-захистів (рік, предмет, </w:t>
      </w:r>
      <w:r w:rsidRPr="00683032">
        <w:rPr>
          <w:rFonts w:ascii="Times New Roman" w:eastAsia="Times New Roman" w:hAnsi="Times New Roman" w:cs="Times New Roman"/>
          <w:color w:val="000000"/>
          <w:sz w:val="28"/>
          <w:szCs w:val="28"/>
          <w:lang w:val="en-US"/>
        </w:rPr>
        <w:br/>
        <w:t> тема роботи) __________________________________________________________________</w:t>
      </w:r>
    </w:p>
    <w:p w:rsidR="00683032" w:rsidRPr="00683032" w:rsidRDefault="00683032" w:rsidP="00683032">
      <w:pPr>
        <w:widowControl w:val="0"/>
        <w:spacing w:after="0" w:line="240" w:lineRule="auto"/>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__________________________________________________________________</w:t>
      </w:r>
    </w:p>
    <w:p w:rsidR="00683032" w:rsidRPr="00683032" w:rsidRDefault="00683032" w:rsidP="00683032">
      <w:pPr>
        <w:widowControl w:val="0"/>
        <w:spacing w:after="0" w:line="240" w:lineRule="auto"/>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Наукове товариство __________________________________________________________________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Базовий позашкільний навчальний заклад______________________________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__________________________________________________________________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Навчальний заклад__________________________________________________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Клас______________________________________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Науковий керівник_________________________________________________</w:t>
      </w:r>
    </w:p>
    <w:p w:rsidR="00683032" w:rsidRPr="00683032" w:rsidRDefault="00683032" w:rsidP="00683032">
      <w:pPr>
        <w:widowControl w:val="0"/>
        <w:spacing w:after="0" w:line="240" w:lineRule="auto"/>
        <w:ind w:right="385"/>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____________________________________________________________________________________________________________________________________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Домашня адреса____________________________________________________</w:t>
      </w:r>
    </w:p>
    <w:p w:rsidR="00683032" w:rsidRPr="00683032" w:rsidRDefault="00683032" w:rsidP="00683032">
      <w:pPr>
        <w:widowControl w:val="0"/>
        <w:spacing w:after="0" w:line="240" w:lineRule="auto"/>
        <w:jc w:val="both"/>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8"/>
          <w:szCs w:val="28"/>
          <w:lang w:val="en-US"/>
        </w:rPr>
        <w:t>Контактний телефон, електронна пошта________________________________</w:t>
      </w:r>
    </w:p>
    <w:p w:rsidR="00CA1DD9" w:rsidRDefault="00CA1DD9" w:rsidP="00CA1DD9">
      <w:pPr>
        <w:widowControl w:val="0"/>
        <w:spacing w:after="0"/>
        <w:ind w:left="5040"/>
        <w:rPr>
          <w:rFonts w:ascii="Times New Roman" w:eastAsia="Times New Roman" w:hAnsi="Times New Roman" w:cs="Times New Roman"/>
          <w:color w:val="000000"/>
          <w:sz w:val="24"/>
          <w:szCs w:val="24"/>
        </w:rPr>
      </w:pPr>
    </w:p>
    <w:p w:rsidR="00CA1DD9" w:rsidRDefault="00CA1DD9"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024514" w:rsidRDefault="00024514" w:rsidP="00CA1DD9">
      <w:pPr>
        <w:widowControl w:val="0"/>
        <w:spacing w:after="0"/>
        <w:ind w:left="5040"/>
        <w:rPr>
          <w:rFonts w:ascii="Times New Roman" w:eastAsia="Times New Roman" w:hAnsi="Times New Roman" w:cs="Times New Roman"/>
          <w:color w:val="000000"/>
          <w:sz w:val="24"/>
          <w:szCs w:val="24"/>
        </w:rPr>
      </w:pPr>
    </w:p>
    <w:p w:rsidR="00CA1DD9" w:rsidRPr="00683032" w:rsidRDefault="00CA1DD9" w:rsidP="00CA1DD9">
      <w:pPr>
        <w:widowControl w:val="0"/>
        <w:spacing w:after="0"/>
        <w:ind w:left="5040"/>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4"/>
          <w:szCs w:val="24"/>
          <w:lang w:val="en-US"/>
        </w:rPr>
        <w:lastRenderedPageBreak/>
        <w:t>Затверджено</w:t>
      </w:r>
    </w:p>
    <w:p w:rsidR="00CA1DD9" w:rsidRPr="00683032" w:rsidRDefault="00CA1DD9" w:rsidP="00CA1DD9">
      <w:pPr>
        <w:widowControl w:val="0"/>
        <w:spacing w:after="0" w:line="240" w:lineRule="auto"/>
        <w:ind w:left="504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Директор ЗО</w:t>
      </w:r>
    </w:p>
    <w:p w:rsidR="00CA1DD9" w:rsidRPr="00683032" w:rsidRDefault="00CA1DD9" w:rsidP="00CA1DD9">
      <w:pPr>
        <w:widowControl w:val="0"/>
        <w:spacing w:after="0" w:line="240" w:lineRule="auto"/>
        <w:ind w:left="5040"/>
        <w:rPr>
          <w:rFonts w:ascii="Times New Roman" w:eastAsia="Times New Roman" w:hAnsi="Times New Roman" w:cs="Times New Roman"/>
          <w:sz w:val="24"/>
          <w:szCs w:val="24"/>
        </w:rPr>
      </w:pPr>
      <w:r w:rsidRPr="00683032">
        <w:rPr>
          <w:rFonts w:ascii="Times New Roman" w:eastAsia="Times New Roman" w:hAnsi="Times New Roman" w:cs="Times New Roman"/>
          <w:color w:val="000000"/>
          <w:sz w:val="24"/>
          <w:szCs w:val="24"/>
          <w:lang w:val="en-US"/>
        </w:rPr>
        <w:t>________________</w:t>
      </w:r>
      <w:r>
        <w:rPr>
          <w:rFonts w:ascii="Times New Roman" w:eastAsia="Times New Roman" w:hAnsi="Times New Roman" w:cs="Times New Roman"/>
          <w:color w:val="000000"/>
          <w:sz w:val="24"/>
          <w:szCs w:val="24"/>
        </w:rPr>
        <w:t>Іван ІВАНЕНКО</w:t>
      </w:r>
    </w:p>
    <w:p w:rsidR="00CA1DD9" w:rsidRPr="00683032" w:rsidRDefault="00CA1DD9" w:rsidP="00CA1DD9">
      <w:pPr>
        <w:widowControl w:val="0"/>
        <w:spacing w:after="0" w:line="240" w:lineRule="auto"/>
        <w:ind w:left="5040"/>
        <w:rPr>
          <w:rFonts w:ascii="Times New Roman" w:eastAsia="Times New Roman" w:hAnsi="Times New Roman" w:cs="Times New Roman"/>
          <w:sz w:val="24"/>
          <w:szCs w:val="24"/>
          <w:lang w:val="en-US"/>
        </w:rPr>
      </w:pPr>
      <w:r w:rsidRPr="00683032">
        <w:rPr>
          <w:rFonts w:ascii="Times New Roman" w:eastAsia="Times New Roman" w:hAnsi="Times New Roman" w:cs="Times New Roman"/>
          <w:color w:val="000000"/>
          <w:sz w:val="24"/>
          <w:szCs w:val="24"/>
          <w:lang w:val="en-US"/>
        </w:rPr>
        <w:t>"____"  ______________202</w:t>
      </w:r>
      <w:r w:rsidR="00555CCB">
        <w:rPr>
          <w:rFonts w:ascii="Times New Roman" w:eastAsia="Times New Roman" w:hAnsi="Times New Roman" w:cs="Times New Roman"/>
          <w:color w:val="000000"/>
          <w:sz w:val="24"/>
          <w:szCs w:val="24"/>
        </w:rPr>
        <w:t>3</w:t>
      </w:r>
      <w:r w:rsidRPr="00683032">
        <w:rPr>
          <w:rFonts w:ascii="Times New Roman" w:eastAsia="Times New Roman" w:hAnsi="Times New Roman" w:cs="Times New Roman"/>
          <w:color w:val="000000"/>
          <w:sz w:val="24"/>
          <w:szCs w:val="24"/>
          <w:lang w:val="en-US"/>
        </w:rPr>
        <w:t xml:space="preserve"> р.</w:t>
      </w:r>
    </w:p>
    <w:p w:rsidR="00CA1DD9" w:rsidRDefault="00CA1DD9" w:rsidP="00CA1DD9">
      <w:pPr>
        <w:pStyle w:val="docdata"/>
        <w:widowControl w:val="0"/>
        <w:spacing w:before="0" w:beforeAutospacing="0" w:after="0" w:afterAutospacing="0"/>
        <w:jc w:val="center"/>
        <w:rPr>
          <w:color w:val="000000"/>
          <w:sz w:val="26"/>
          <w:szCs w:val="26"/>
        </w:rPr>
      </w:pPr>
    </w:p>
    <w:p w:rsidR="00CA1DD9" w:rsidRDefault="00CA1DD9" w:rsidP="00CA1DD9">
      <w:pPr>
        <w:pStyle w:val="docdata"/>
        <w:widowControl w:val="0"/>
        <w:spacing w:before="0" w:beforeAutospacing="0" w:after="0" w:afterAutospacing="0"/>
        <w:jc w:val="center"/>
        <w:rPr>
          <w:b/>
          <w:bCs/>
          <w:color w:val="000000"/>
          <w:sz w:val="28"/>
          <w:szCs w:val="28"/>
        </w:rPr>
      </w:pPr>
    </w:p>
    <w:p w:rsidR="00CA1DD9" w:rsidRDefault="00CA1DD9" w:rsidP="00CA1DD9">
      <w:pPr>
        <w:pStyle w:val="docdata"/>
        <w:widowControl w:val="0"/>
        <w:spacing w:before="0" w:beforeAutospacing="0" w:after="0" w:afterAutospacing="0"/>
        <w:jc w:val="center"/>
        <w:rPr>
          <w:b/>
          <w:bCs/>
          <w:color w:val="000000"/>
          <w:sz w:val="28"/>
          <w:szCs w:val="28"/>
        </w:rPr>
      </w:pPr>
    </w:p>
    <w:p w:rsidR="00CA1DD9" w:rsidRDefault="00CA1DD9" w:rsidP="00CA1DD9">
      <w:pPr>
        <w:pStyle w:val="docdata"/>
        <w:widowControl w:val="0"/>
        <w:spacing w:before="0" w:beforeAutospacing="0" w:after="0" w:afterAutospacing="0"/>
        <w:jc w:val="center"/>
      </w:pPr>
      <w:r>
        <w:rPr>
          <w:b/>
          <w:bCs/>
          <w:color w:val="000000"/>
          <w:sz w:val="28"/>
          <w:szCs w:val="28"/>
        </w:rPr>
        <w:t xml:space="preserve">Заявка </w:t>
      </w:r>
    </w:p>
    <w:p w:rsidR="00CA1DD9" w:rsidRDefault="00CA1DD9" w:rsidP="00CA1DD9">
      <w:pPr>
        <w:pStyle w:val="ab"/>
        <w:widowControl w:val="0"/>
        <w:spacing w:before="0" w:beforeAutospacing="0" w:after="0" w:afterAutospacing="0"/>
        <w:jc w:val="center"/>
      </w:pPr>
      <w:r>
        <w:rPr>
          <w:b/>
          <w:bCs/>
          <w:color w:val="000000"/>
          <w:sz w:val="28"/>
          <w:szCs w:val="28"/>
        </w:rPr>
        <w:t>на участь у І етапі Всеукраїнського конкурсу-захисту науково-дослідницьких робіт учнів-членів МАН України</w:t>
      </w:r>
    </w:p>
    <w:p w:rsidR="00CA1DD9" w:rsidRDefault="00CA1DD9" w:rsidP="00CA1DD9">
      <w:pPr>
        <w:pStyle w:val="ab"/>
        <w:widowControl w:val="0"/>
        <w:spacing w:before="0" w:beforeAutospacing="0" w:after="0" w:afterAutospacing="0"/>
        <w:jc w:val="center"/>
      </w:pPr>
      <w:r>
        <w:rPr>
          <w:b/>
          <w:bCs/>
          <w:color w:val="000000"/>
          <w:sz w:val="28"/>
          <w:szCs w:val="28"/>
        </w:rPr>
        <w:t>у науковому відділенні комп’ютерних наук</w:t>
      </w:r>
    </w:p>
    <w:p w:rsidR="00CA1DD9" w:rsidRDefault="00CA1DD9" w:rsidP="00CA1DD9">
      <w:pPr>
        <w:pStyle w:val="ab"/>
        <w:widowControl w:val="0"/>
        <w:spacing w:before="0" w:beforeAutospacing="0" w:after="0" w:afterAutospacing="0"/>
        <w:jc w:val="both"/>
      </w:pPr>
      <w:r>
        <w:rPr>
          <w:color w:val="000000"/>
          <w:sz w:val="26"/>
          <w:szCs w:val="26"/>
        </w:rPr>
        <w:t>Секція_______________________________________________________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Базова дисципліна_____________________________________________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Тема роботи__________________________________________________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О</w:t>
      </w:r>
      <w:r>
        <w:rPr>
          <w:color w:val="000000"/>
          <w:sz w:val="26"/>
          <w:szCs w:val="26"/>
          <w:lang w:val="uk-UA"/>
        </w:rPr>
        <w:t>б'</w:t>
      </w:r>
      <w:r>
        <w:rPr>
          <w:color w:val="000000"/>
          <w:sz w:val="26"/>
          <w:szCs w:val="26"/>
        </w:rPr>
        <w:t>єм роботи (в байтах)______________</w:t>
      </w:r>
    </w:p>
    <w:p w:rsidR="00CA1DD9" w:rsidRDefault="00CA1DD9" w:rsidP="00CA1DD9">
      <w:pPr>
        <w:pStyle w:val="ab"/>
        <w:widowControl w:val="0"/>
        <w:spacing w:before="0" w:beforeAutospacing="0" w:after="0" w:afterAutospacing="0"/>
        <w:jc w:val="both"/>
      </w:pPr>
      <w:r>
        <w:rPr>
          <w:color w:val="000000"/>
          <w:sz w:val="26"/>
          <w:szCs w:val="26"/>
        </w:rPr>
        <w:t>Прізвище_____________________________________________________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Ім'я__________________________________________________________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По батькові___________________________________________________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Рік народження________________________________________________</w:t>
      </w:r>
    </w:p>
    <w:p w:rsidR="00CA1DD9" w:rsidRDefault="00CA1DD9" w:rsidP="00CA1DD9">
      <w:pPr>
        <w:pStyle w:val="ab"/>
        <w:widowControl w:val="0"/>
        <w:spacing w:before="0" w:beforeAutospacing="0" w:after="0" w:afterAutospacing="0"/>
        <w:ind w:left="708"/>
      </w:pPr>
      <w:r>
        <w:rPr>
          <w:color w:val="000000"/>
          <w:sz w:val="26"/>
          <w:szCs w:val="26"/>
        </w:rPr>
        <w:t xml:space="preserve">Участь у всеукраїнських етапах олімпіад, конкурсів-захистів (рік, предмет, </w:t>
      </w:r>
      <w:r>
        <w:rPr>
          <w:color w:val="000000"/>
          <w:sz w:val="26"/>
          <w:szCs w:val="26"/>
        </w:rPr>
        <w:br/>
        <w:t> тема роботи) ____________________________________________________</w:t>
      </w:r>
    </w:p>
    <w:p w:rsidR="00CA1DD9" w:rsidRDefault="00CA1DD9" w:rsidP="00CA1DD9">
      <w:pPr>
        <w:pStyle w:val="ab"/>
        <w:widowControl w:val="0"/>
        <w:spacing w:before="0" w:beforeAutospacing="0" w:after="0" w:afterAutospacing="0"/>
      </w:pPr>
      <w:r>
        <w:rPr>
          <w:color w:val="000000"/>
          <w:sz w:val="26"/>
          <w:szCs w:val="26"/>
        </w:rPr>
        <w:t>Наукове товариство_______________________________________________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Базовий позашкільний навчальний заклад____________________________</w:t>
      </w:r>
    </w:p>
    <w:p w:rsidR="00CA1DD9" w:rsidRDefault="00CA1DD9" w:rsidP="00CA1DD9">
      <w:pPr>
        <w:pStyle w:val="ab"/>
        <w:widowControl w:val="0"/>
        <w:spacing w:before="0" w:beforeAutospacing="0" w:after="0" w:afterAutospacing="0"/>
        <w:jc w:val="both"/>
      </w:pPr>
      <w:r>
        <w:rPr>
          <w:color w:val="000000"/>
          <w:sz w:val="26"/>
          <w:szCs w:val="26"/>
        </w:rPr>
        <w:t>Навчальний заклад________________________________________________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Клас____________________________________________________________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Науковий керівник________________________________________________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Об'єм роботи (в байтах)____________________________________________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Мінімальні вимоги до комп'ютера:</w:t>
      </w:r>
    </w:p>
    <w:p w:rsidR="00CA1DD9" w:rsidRDefault="00CA1DD9" w:rsidP="00CA1DD9">
      <w:pPr>
        <w:pStyle w:val="ab"/>
        <w:widowControl w:val="0"/>
        <w:spacing w:before="0" w:beforeAutospacing="0" w:after="0" w:afterAutospacing="0"/>
        <w:jc w:val="both"/>
      </w:pPr>
      <w:r>
        <w:rPr>
          <w:color w:val="000000"/>
          <w:sz w:val="26"/>
          <w:szCs w:val="26"/>
        </w:rPr>
        <w:t>монітор______________________ процесор___________________________</w:t>
      </w:r>
    </w:p>
    <w:p w:rsidR="00CA1DD9" w:rsidRDefault="00CA1DD9" w:rsidP="00CA1DD9">
      <w:pPr>
        <w:pStyle w:val="ab"/>
        <w:widowControl w:val="0"/>
        <w:spacing w:before="0" w:beforeAutospacing="0" w:after="0" w:afterAutospacing="0"/>
        <w:jc w:val="both"/>
      </w:pPr>
      <w:r>
        <w:rPr>
          <w:color w:val="000000"/>
          <w:sz w:val="26"/>
          <w:szCs w:val="26"/>
        </w:rPr>
        <w:t>па</w:t>
      </w:r>
      <w:r>
        <w:rPr>
          <w:color w:val="000000"/>
          <w:sz w:val="26"/>
          <w:szCs w:val="26"/>
          <w:lang w:val="uk-UA"/>
        </w:rPr>
        <w:t>м'</w:t>
      </w:r>
      <w:r>
        <w:rPr>
          <w:color w:val="000000"/>
          <w:sz w:val="26"/>
          <w:szCs w:val="26"/>
        </w:rPr>
        <w:t>ять______________________ відеокарта __________________________</w:t>
      </w:r>
    </w:p>
    <w:p w:rsidR="00CA1DD9" w:rsidRDefault="00CA1DD9" w:rsidP="00CA1DD9">
      <w:pPr>
        <w:pStyle w:val="ab"/>
        <w:widowControl w:val="0"/>
        <w:spacing w:before="0" w:beforeAutospacing="0" w:after="0" w:afterAutospacing="0"/>
        <w:jc w:val="both"/>
      </w:pPr>
      <w:r>
        <w:rPr>
          <w:color w:val="000000"/>
          <w:sz w:val="26"/>
          <w:szCs w:val="26"/>
        </w:rPr>
        <w:t>звукова карта ____________________________________________________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колонки, мікрофон 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мережа__________________________________________________________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вхід в Інтернет___________________________________________________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 xml:space="preserve">необхідне програмне забезпечення, його об'єм________________________ </w:t>
      </w:r>
    </w:p>
    <w:p w:rsidR="00CA1DD9" w:rsidRDefault="00CA1DD9" w:rsidP="00CA1DD9">
      <w:pPr>
        <w:pStyle w:val="ab"/>
        <w:widowControl w:val="0"/>
        <w:spacing w:before="0" w:beforeAutospacing="0" w:after="0" w:afterAutospacing="0"/>
        <w:jc w:val="both"/>
      </w:pPr>
      <w:r>
        <w:rPr>
          <w:color w:val="000000"/>
          <w:sz w:val="26"/>
          <w:szCs w:val="26"/>
        </w:rPr>
        <w:t>носії __________________________________</w:t>
      </w:r>
    </w:p>
    <w:p w:rsidR="00CA1DD9" w:rsidRDefault="00CA1DD9" w:rsidP="00CA1DD9">
      <w:pPr>
        <w:pStyle w:val="ab"/>
        <w:widowControl w:val="0"/>
        <w:spacing w:before="0" w:beforeAutospacing="0" w:after="0" w:afterAutospacing="0"/>
        <w:jc w:val="both"/>
      </w:pPr>
      <w:r>
        <w:rPr>
          <w:color w:val="000000"/>
          <w:sz w:val="26"/>
          <w:szCs w:val="26"/>
        </w:rPr>
        <w:t>Домашня адреса________________________________________________</w:t>
      </w:r>
    </w:p>
    <w:p w:rsidR="00CA1DD9" w:rsidRDefault="00CA1DD9" w:rsidP="00CA1DD9">
      <w:pPr>
        <w:pStyle w:val="ab"/>
        <w:widowControl w:val="0"/>
        <w:spacing w:before="0" w:beforeAutospacing="0" w:after="0" w:afterAutospacing="0"/>
        <w:jc w:val="both"/>
      </w:pPr>
      <w:r>
        <w:rPr>
          <w:color w:val="000000"/>
          <w:sz w:val="26"/>
          <w:szCs w:val="26"/>
        </w:rPr>
        <w:t>Контактний телефон, електронна пошта____________________________</w:t>
      </w:r>
    </w:p>
    <w:p w:rsidR="00683032" w:rsidRPr="00683032" w:rsidRDefault="00683032" w:rsidP="00683032">
      <w:pPr>
        <w:spacing w:after="0" w:line="288" w:lineRule="auto"/>
        <w:ind w:left="814"/>
        <w:jc w:val="center"/>
        <w:rPr>
          <w:rFonts w:ascii="Times New Roman" w:eastAsia="Times New Roman" w:hAnsi="Times New Roman" w:cs="Times New Roman"/>
          <w:b/>
          <w:sz w:val="28"/>
          <w:szCs w:val="28"/>
          <w:lang w:eastAsia="uk-UA"/>
        </w:rPr>
      </w:pPr>
      <w:r w:rsidRPr="00683032">
        <w:rPr>
          <w:rFonts w:ascii="Times New Roman" w:eastAsia="Times New Roman" w:hAnsi="Times New Roman" w:cs="Times New Roman"/>
          <w:color w:val="000000"/>
          <w:sz w:val="26"/>
          <w:szCs w:val="26"/>
          <w:lang w:val="en-US"/>
        </w:rPr>
        <w:t> </w:t>
      </w:r>
    </w:p>
    <w:p w:rsidR="00CA1DD9" w:rsidRDefault="00CA1DD9"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40504" w:rsidRPr="00040504" w:rsidRDefault="00040504" w:rsidP="00040504">
      <w:pPr>
        <w:spacing w:after="0" w:line="288" w:lineRule="auto"/>
        <w:ind w:left="814"/>
        <w:jc w:val="right"/>
        <w:rPr>
          <w:rFonts w:ascii="Times New Roman" w:eastAsia="Times New Roman" w:hAnsi="Times New Roman" w:cs="Times New Roman"/>
          <w:i/>
          <w:sz w:val="28"/>
          <w:szCs w:val="28"/>
          <w:lang w:eastAsia="uk-UA"/>
        </w:rPr>
      </w:pPr>
      <w:r w:rsidRPr="00040504">
        <w:rPr>
          <w:rFonts w:ascii="Times New Roman" w:eastAsia="Times New Roman" w:hAnsi="Times New Roman" w:cs="Times New Roman"/>
          <w:i/>
          <w:sz w:val="28"/>
          <w:szCs w:val="28"/>
          <w:lang w:eastAsia="uk-UA"/>
        </w:rPr>
        <w:t>Додаток 2</w:t>
      </w:r>
    </w:p>
    <w:p w:rsidR="00040504" w:rsidRDefault="00040504" w:rsidP="00040504">
      <w:pPr>
        <w:spacing w:after="0" w:line="288" w:lineRule="auto"/>
        <w:ind w:left="814"/>
        <w:jc w:val="center"/>
        <w:rPr>
          <w:rFonts w:ascii="Times New Roman" w:eastAsia="Times New Roman" w:hAnsi="Times New Roman" w:cs="Times New Roman"/>
          <w:b/>
          <w:sz w:val="28"/>
          <w:szCs w:val="28"/>
          <w:lang w:eastAsia="uk-UA"/>
        </w:rPr>
      </w:pPr>
    </w:p>
    <w:p w:rsidR="00CA1DD9" w:rsidRDefault="00CA1DD9" w:rsidP="00CA1DD9">
      <w:pPr>
        <w:pStyle w:val="docdata"/>
        <w:shd w:val="clear" w:color="auto" w:fill="FFFFFF"/>
        <w:spacing w:before="150" w:beforeAutospacing="0" w:after="150" w:afterAutospacing="0"/>
        <w:ind w:left="450" w:right="450"/>
        <w:jc w:val="center"/>
      </w:pPr>
      <w:r>
        <w:rPr>
          <w:b/>
          <w:bCs/>
          <w:color w:val="000000"/>
          <w:sz w:val="28"/>
          <w:szCs w:val="28"/>
        </w:rPr>
        <w:lastRenderedPageBreak/>
        <w:t>МОТИВАЦІЙНИЙ ЛИСТ</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Мотиваційний лист - короткий (одна - дві сторінки) прозовий текст, який супроводжує дослідницький проєкт і відображає таке:</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причини, що спонукали автора до виконання дослідницького проєкту;</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особисті цінності;</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пояснює, що дослідник хоче змінити своїм проєктом;</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ким бачить себе в майбутньому.</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Мотиваційний лист не є структурним елементом дослідницької роботи, але є документом, що входить до переліку обов’язкових документів, які подаються на кожен етап Конкурсу.</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Мотиваційний лист повинен розкрити таке:</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як виникла ідея дослідження, що наштовхнуло на неї;</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які були етапи реалізації, хід дослідження (наприклад: спеціалізовані курси, прослухані за напрямом дослідження (у тому числі онлайн), літні школи, інші освітні/наукові заходи, листування з експертами, публічні заходи з відповідної тематики, які відвідував автор, поїздки, експедиції тощо);</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які труднощі постали перед дослідником у процесі роботи над проєктом.</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Не допускається написання мотиваційних листів у віршованій формі, додавання малюнків, таблиць тощо.</w:t>
      </w:r>
    </w:p>
    <w:p w:rsidR="00CA1DD9" w:rsidRDefault="00CA1DD9" w:rsidP="00CA1DD9">
      <w:pPr>
        <w:pStyle w:val="ab"/>
        <w:shd w:val="clear" w:color="auto" w:fill="FFFFFF"/>
        <w:spacing w:before="0" w:beforeAutospacing="0" w:after="150" w:afterAutospacing="0"/>
        <w:ind w:firstLine="450"/>
        <w:jc w:val="both"/>
      </w:pPr>
      <w:r>
        <w:rPr>
          <w:color w:val="000000"/>
          <w:sz w:val="28"/>
          <w:szCs w:val="28"/>
        </w:rPr>
        <w:t>Мотиваційний лист пишеться з нової сторінки в довільній формі, розпочинається звертанням до членів журі, завершується іменем, прізвищем і підписом автора.</w:t>
      </w:r>
    </w:p>
    <w:p w:rsidR="00CA1DD9" w:rsidRDefault="00CA1DD9" w:rsidP="00CA1DD9">
      <w:pPr>
        <w:spacing w:after="0" w:line="288" w:lineRule="auto"/>
        <w:ind w:left="814"/>
        <w:jc w:val="both"/>
        <w:rPr>
          <w:rFonts w:ascii="Times New Roman" w:eastAsia="Times New Roman" w:hAnsi="Times New Roman" w:cs="Times New Roman"/>
          <w:b/>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24514" w:rsidRDefault="00024514" w:rsidP="00040504">
      <w:pPr>
        <w:spacing w:after="0" w:line="288" w:lineRule="auto"/>
        <w:ind w:left="814"/>
        <w:jc w:val="right"/>
        <w:rPr>
          <w:rFonts w:ascii="Times New Roman" w:eastAsia="Times New Roman" w:hAnsi="Times New Roman" w:cs="Times New Roman"/>
          <w:i/>
          <w:sz w:val="28"/>
          <w:szCs w:val="28"/>
          <w:lang w:eastAsia="uk-UA"/>
        </w:rPr>
      </w:pPr>
    </w:p>
    <w:p w:rsidR="00040504" w:rsidRPr="00040504" w:rsidRDefault="00040504" w:rsidP="00040504">
      <w:pPr>
        <w:spacing w:after="0" w:line="288" w:lineRule="auto"/>
        <w:ind w:left="814"/>
        <w:jc w:val="right"/>
        <w:rPr>
          <w:rFonts w:ascii="Times New Roman" w:eastAsia="Times New Roman" w:hAnsi="Times New Roman" w:cs="Times New Roman"/>
          <w:i/>
          <w:sz w:val="28"/>
          <w:szCs w:val="28"/>
          <w:lang w:eastAsia="uk-UA"/>
        </w:rPr>
      </w:pPr>
      <w:r w:rsidRPr="00040504">
        <w:rPr>
          <w:rFonts w:ascii="Times New Roman" w:eastAsia="Times New Roman" w:hAnsi="Times New Roman" w:cs="Times New Roman"/>
          <w:i/>
          <w:sz w:val="28"/>
          <w:szCs w:val="28"/>
          <w:lang w:eastAsia="uk-UA"/>
        </w:rPr>
        <w:lastRenderedPageBreak/>
        <w:t>Додаток3</w:t>
      </w:r>
    </w:p>
    <w:p w:rsidR="00CA1DD9" w:rsidRDefault="00CA1DD9" w:rsidP="00CA1DD9">
      <w:pPr>
        <w:pStyle w:val="docdata"/>
        <w:shd w:val="clear" w:color="auto" w:fill="FFFFFF"/>
        <w:spacing w:before="240" w:beforeAutospacing="0" w:after="0" w:afterAutospacing="0"/>
        <w:ind w:firstLine="700"/>
        <w:jc w:val="center"/>
      </w:pPr>
    </w:p>
    <w:p w:rsidR="00CA1DD9" w:rsidRDefault="00CA1DD9" w:rsidP="00CA1DD9">
      <w:pPr>
        <w:pStyle w:val="ab"/>
        <w:shd w:val="clear" w:color="auto" w:fill="FFFFFF"/>
        <w:spacing w:before="0" w:beforeAutospacing="0" w:after="0" w:afterAutospacing="0"/>
        <w:ind w:firstLine="700"/>
        <w:jc w:val="center"/>
      </w:pPr>
      <w:r>
        <w:rPr>
          <w:b/>
          <w:bCs/>
          <w:color w:val="000000"/>
        </w:rPr>
        <w:t>ДЕКЛАРАЦІЯ</w:t>
      </w:r>
    </w:p>
    <w:p w:rsidR="00CA1DD9" w:rsidRDefault="00CA1DD9" w:rsidP="00CA1DD9">
      <w:pPr>
        <w:pStyle w:val="ab"/>
        <w:shd w:val="clear" w:color="auto" w:fill="FFFFFF"/>
        <w:spacing w:before="0" w:beforeAutospacing="0" w:after="0" w:afterAutospacing="0"/>
        <w:ind w:firstLine="700"/>
        <w:jc w:val="center"/>
      </w:pPr>
      <w:r>
        <w:rPr>
          <w:b/>
          <w:bCs/>
          <w:color w:val="000000"/>
        </w:rPr>
        <w:t>АКАДЕМІЧНОЇ ДОБРОЧЕСНОСТІ</w:t>
      </w:r>
    </w:p>
    <w:p w:rsidR="00CA1DD9" w:rsidRDefault="00CA1DD9" w:rsidP="00CA1DD9">
      <w:pPr>
        <w:pStyle w:val="ab"/>
        <w:shd w:val="clear" w:color="auto" w:fill="FFFFFF"/>
        <w:spacing w:before="0" w:beforeAutospacing="0" w:after="0" w:afterAutospacing="0"/>
        <w:ind w:firstLine="700"/>
        <w:jc w:val="center"/>
      </w:pPr>
      <w:r>
        <w:rPr>
          <w:b/>
          <w:bCs/>
          <w:color w:val="000000"/>
        </w:rPr>
        <w:t> </w:t>
      </w:r>
    </w:p>
    <w:p w:rsidR="00CA1DD9" w:rsidRDefault="00CA1DD9" w:rsidP="00CA1DD9">
      <w:pPr>
        <w:pStyle w:val="ab"/>
        <w:shd w:val="clear" w:color="auto" w:fill="FFFFFF"/>
        <w:spacing w:before="0" w:beforeAutospacing="0" w:after="0" w:afterAutospacing="0"/>
        <w:ind w:firstLine="700"/>
        <w:jc w:val="center"/>
      </w:pPr>
      <w:r>
        <w:rPr>
          <w:b/>
          <w:bCs/>
          <w:color w:val="000000"/>
        </w:rPr>
        <w:t>Всеукраїнського конкурсу-захисту науково-дослідницьких робіт учнів-членів Малої академії наук України</w:t>
      </w:r>
    </w:p>
    <w:p w:rsidR="00CA1DD9" w:rsidRDefault="00CA1DD9" w:rsidP="00CA1DD9">
      <w:pPr>
        <w:pStyle w:val="ab"/>
        <w:shd w:val="clear" w:color="auto" w:fill="FFFFFF"/>
        <w:spacing w:before="0" w:beforeAutospacing="0" w:after="0" w:afterAutospacing="0"/>
        <w:ind w:firstLine="700"/>
        <w:jc w:val="both"/>
      </w:pPr>
      <w:r>
        <w:rPr>
          <w:color w:val="000000"/>
        </w:rPr>
        <w:t>Я, ________________________________________________________________</w:t>
      </w:r>
    </w:p>
    <w:p w:rsidR="00CA1DD9" w:rsidRDefault="00CA1DD9" w:rsidP="00CA1DD9">
      <w:pPr>
        <w:pStyle w:val="ab"/>
        <w:shd w:val="clear" w:color="auto" w:fill="FFFFFF"/>
        <w:spacing w:before="0" w:beforeAutospacing="0" w:after="0" w:afterAutospacing="0"/>
        <w:ind w:firstLine="700"/>
        <w:jc w:val="both"/>
      </w:pPr>
      <w:r>
        <w:rPr>
          <w:b/>
          <w:bCs/>
          <w:color w:val="000000"/>
        </w:rPr>
        <w:t>підтверджую,</w:t>
      </w:r>
      <w:r>
        <w:rPr>
          <w:color w:val="000000"/>
        </w:rPr>
        <w:t xml:space="preserve"> що моя дослідницька робота на тему:</w:t>
      </w:r>
    </w:p>
    <w:p w:rsidR="00CA1DD9" w:rsidRDefault="00CA1DD9" w:rsidP="00CA1DD9">
      <w:pPr>
        <w:pStyle w:val="ab"/>
        <w:shd w:val="clear" w:color="auto" w:fill="FFFFFF"/>
        <w:spacing w:before="0" w:beforeAutospacing="0" w:after="0" w:afterAutospacing="0"/>
        <w:ind w:firstLine="700"/>
        <w:jc w:val="both"/>
      </w:pPr>
      <w:r>
        <w:rPr>
          <w:color w:val="000000"/>
        </w:rPr>
        <w:t> _____________________________________________________________</w:t>
      </w:r>
    </w:p>
    <w:p w:rsidR="00CA1DD9" w:rsidRDefault="00CA1DD9" w:rsidP="00CA1DD9">
      <w:pPr>
        <w:pStyle w:val="ab"/>
        <w:shd w:val="clear" w:color="auto" w:fill="FFFFFF"/>
        <w:spacing w:before="0" w:beforeAutospacing="0" w:after="0" w:afterAutospacing="0"/>
        <w:ind w:firstLine="700"/>
        <w:jc w:val="both"/>
      </w:pPr>
      <w:r>
        <w:rPr>
          <w:color w:val="000000"/>
        </w:rPr>
        <w:t> </w:t>
      </w:r>
    </w:p>
    <w:p w:rsidR="00CA1DD9" w:rsidRDefault="00CA1DD9" w:rsidP="00CA1DD9">
      <w:pPr>
        <w:pStyle w:val="ab"/>
        <w:shd w:val="clear" w:color="auto" w:fill="FFFFFF"/>
        <w:spacing w:before="0" w:beforeAutospacing="0" w:after="0" w:afterAutospacing="0"/>
        <w:ind w:firstLine="700"/>
        <w:jc w:val="both"/>
      </w:pPr>
      <w:r>
        <w:rPr>
          <w:color w:val="000000"/>
        </w:rPr>
        <w:t>є самостійним дослідженням, що не містить академічного плагіату. Зокрема в моїй роботі немає запозичення текстів, ідей чи розробок, результатів досліджень інших авторів без посилань на них, у тому числі буквального перекладу з іноземних мов чи перефразування, що видаються за свій текст, вирваних із контексту тверджень, «розлапкованих» цитат), фабрикації (вигаданих) даних, чи фальсифікації (вигаданих і модифікованих на догоду бажаному висновку) результатів досліджень.</w:t>
      </w:r>
    </w:p>
    <w:p w:rsidR="00CA1DD9" w:rsidRDefault="00CA1DD9" w:rsidP="00CA1DD9">
      <w:pPr>
        <w:pStyle w:val="ab"/>
        <w:shd w:val="clear" w:color="auto" w:fill="FFFFFF"/>
        <w:spacing w:before="0" w:beforeAutospacing="0" w:after="0" w:afterAutospacing="0"/>
        <w:ind w:firstLine="700"/>
        <w:jc w:val="both"/>
      </w:pPr>
      <w:r>
        <w:rPr>
          <w:color w:val="000000"/>
        </w:rPr>
        <w:t>Мною дотримано норми законодавства України про авторське право і суміжні права.</w:t>
      </w:r>
    </w:p>
    <w:p w:rsidR="00CA1DD9" w:rsidRDefault="00CA1DD9" w:rsidP="00CA1DD9">
      <w:pPr>
        <w:pStyle w:val="ab"/>
        <w:shd w:val="clear" w:color="auto" w:fill="FFFFFF"/>
        <w:spacing w:before="0" w:beforeAutospacing="0" w:after="0" w:afterAutospacing="0"/>
        <w:ind w:firstLine="700"/>
        <w:jc w:val="both"/>
      </w:pPr>
      <w:r>
        <w:rPr>
          <w:color w:val="000000"/>
        </w:rPr>
        <w:t>Список використаних джерел дійсно відображає опрацьований мною матеріал, посилання на джерела є коректними.</w:t>
      </w:r>
    </w:p>
    <w:p w:rsidR="00CA1DD9" w:rsidRDefault="00CA1DD9" w:rsidP="00CA1DD9">
      <w:pPr>
        <w:pStyle w:val="ab"/>
        <w:shd w:val="clear" w:color="auto" w:fill="FFFFFF"/>
        <w:spacing w:before="0" w:beforeAutospacing="0" w:after="0" w:afterAutospacing="0"/>
        <w:ind w:firstLine="700"/>
        <w:jc w:val="both"/>
      </w:pPr>
      <w:r>
        <w:rPr>
          <w:b/>
          <w:bCs/>
          <w:color w:val="000000"/>
        </w:rPr>
        <w:t>Розумію,</w:t>
      </w:r>
      <w:r>
        <w:rPr>
          <w:color w:val="000000"/>
        </w:rPr>
        <w:t xml:space="preserve"> що в разі виявлення порушення мною принципів академічної доброчесності, стверджених вище, моя робота буде дискваліфікована, а я не зможу продовжувати участь у конкурсі.</w:t>
      </w:r>
    </w:p>
    <w:p w:rsidR="00CA1DD9" w:rsidRDefault="00CA1DD9" w:rsidP="00CA1DD9">
      <w:pPr>
        <w:pStyle w:val="ab"/>
        <w:shd w:val="clear" w:color="auto" w:fill="FFFFFF"/>
        <w:spacing w:before="0" w:beforeAutospacing="0" w:after="0" w:afterAutospacing="0"/>
        <w:ind w:firstLine="700"/>
        <w:jc w:val="both"/>
      </w:pPr>
      <w:r>
        <w:rPr>
          <w:color w:val="000000"/>
        </w:rPr>
        <w:t>  </w:t>
      </w:r>
    </w:p>
    <w:p w:rsidR="00CA1DD9" w:rsidRDefault="00CA1DD9" w:rsidP="00CA1DD9">
      <w:pPr>
        <w:pStyle w:val="ab"/>
        <w:shd w:val="clear" w:color="auto" w:fill="FFFFFF"/>
        <w:spacing w:before="0" w:beforeAutospacing="0" w:after="0" w:afterAutospacing="0"/>
        <w:ind w:firstLine="700"/>
        <w:jc w:val="both"/>
      </w:pPr>
      <w:r>
        <w:rPr>
          <w:color w:val="000000"/>
        </w:rPr>
        <w:t> </w:t>
      </w:r>
    </w:p>
    <w:p w:rsidR="00CA1DD9" w:rsidRDefault="00CA1DD9" w:rsidP="00CA1DD9">
      <w:pPr>
        <w:pStyle w:val="ab"/>
        <w:spacing w:before="0" w:beforeAutospacing="0" w:after="0" w:afterAutospacing="0"/>
      </w:pPr>
      <w:r>
        <w:rPr>
          <w:color w:val="000000"/>
        </w:rPr>
        <w:t xml:space="preserve">Дата    </w:t>
      </w:r>
      <w:r>
        <w:rPr>
          <w:color w:val="000000"/>
        </w:rPr>
        <w:tab/>
        <w:t xml:space="preserve">                                Підпис                            </w:t>
      </w:r>
      <w:r>
        <w:rPr>
          <w:color w:val="000000"/>
        </w:rPr>
        <w:tab/>
        <w:t>Ініціали, Прізвище</w:t>
      </w:r>
    </w:p>
    <w:p w:rsidR="00CA1DD9" w:rsidRDefault="00CA1DD9" w:rsidP="00040504">
      <w:pPr>
        <w:spacing w:after="0" w:line="288" w:lineRule="auto"/>
        <w:ind w:left="814"/>
        <w:jc w:val="center"/>
        <w:rPr>
          <w:rFonts w:ascii="Times New Roman" w:eastAsia="Calibri" w:hAnsi="Times New Roman" w:cs="Times New Roman"/>
          <w:b/>
          <w:sz w:val="28"/>
          <w:szCs w:val="28"/>
        </w:rPr>
      </w:pPr>
    </w:p>
    <w:p w:rsidR="00040504" w:rsidRDefault="00040504" w:rsidP="00040504">
      <w:pPr>
        <w:spacing w:after="0" w:line="240" w:lineRule="auto"/>
        <w:jc w:val="right"/>
        <w:rPr>
          <w:rFonts w:ascii="Times New Roman" w:eastAsia="Calibri" w:hAnsi="Times New Roman" w:cs="Times New Roman"/>
          <w:i/>
          <w:sz w:val="26"/>
          <w:szCs w:val="26"/>
        </w:rPr>
      </w:pPr>
      <w:r w:rsidRPr="00040504">
        <w:rPr>
          <w:rFonts w:ascii="Times New Roman" w:eastAsia="Calibri" w:hAnsi="Times New Roman" w:cs="Times New Roman"/>
          <w:i/>
          <w:sz w:val="26"/>
          <w:szCs w:val="26"/>
        </w:rPr>
        <w:t xml:space="preserve">Додаток </w:t>
      </w:r>
      <w:r>
        <w:rPr>
          <w:rFonts w:ascii="Times New Roman" w:eastAsia="Calibri" w:hAnsi="Times New Roman" w:cs="Times New Roman"/>
          <w:i/>
          <w:sz w:val="26"/>
          <w:szCs w:val="26"/>
        </w:rPr>
        <w:t>4</w:t>
      </w:r>
    </w:p>
    <w:p w:rsidR="00040504" w:rsidRPr="00040504" w:rsidRDefault="00040504" w:rsidP="00040504">
      <w:pPr>
        <w:spacing w:after="0" w:line="240" w:lineRule="auto"/>
        <w:jc w:val="center"/>
        <w:rPr>
          <w:rFonts w:ascii="Times New Roman" w:eastAsia="Calibri" w:hAnsi="Times New Roman" w:cs="Times New Roman"/>
          <w:i/>
          <w:sz w:val="26"/>
          <w:szCs w:val="26"/>
        </w:rPr>
      </w:pPr>
    </w:p>
    <w:p w:rsidR="00CA1DD9" w:rsidRDefault="00CA1DD9" w:rsidP="00CA1DD9">
      <w:pPr>
        <w:pStyle w:val="docdata"/>
        <w:widowControl w:val="0"/>
        <w:spacing w:before="0" w:beforeAutospacing="0" w:after="0" w:afterAutospacing="0"/>
        <w:ind w:firstLine="709"/>
        <w:jc w:val="center"/>
      </w:pPr>
      <w:r>
        <w:rPr>
          <w:b/>
          <w:bCs/>
          <w:color w:val="000000"/>
          <w:sz w:val="28"/>
          <w:szCs w:val="28"/>
        </w:rPr>
        <w:t>ПАСПОРТ ЕКСПОНАТУ (РОЗРОБКИ)</w:t>
      </w:r>
      <w:r w:rsidRPr="00CA1DD9">
        <w:t xml:space="preserve"> </w:t>
      </w:r>
      <w:r w:rsidRPr="00CA1DD9">
        <w:rPr>
          <w:b/>
          <w:bCs/>
          <w:color w:val="000000"/>
          <w:sz w:val="28"/>
          <w:szCs w:val="28"/>
        </w:rPr>
        <w:t>за їх наявності</w:t>
      </w:r>
    </w:p>
    <w:p w:rsidR="00CA1DD9" w:rsidRDefault="00CA1DD9" w:rsidP="00CA1DD9">
      <w:pPr>
        <w:pStyle w:val="ab"/>
        <w:widowControl w:val="0"/>
        <w:spacing w:before="0" w:beforeAutospacing="0" w:after="0" w:afterAutospacing="0"/>
        <w:ind w:firstLine="709"/>
        <w:jc w:val="both"/>
      </w:pPr>
      <w:r>
        <w:t> </w:t>
      </w:r>
    </w:p>
    <w:p w:rsidR="00CA1DD9" w:rsidRDefault="00CA1DD9" w:rsidP="00CA1DD9">
      <w:pPr>
        <w:pStyle w:val="ab"/>
        <w:widowControl w:val="0"/>
        <w:spacing w:before="0" w:beforeAutospacing="0" w:after="0" w:afterAutospacing="0"/>
        <w:jc w:val="both"/>
      </w:pPr>
      <w:r>
        <w:rPr>
          <w:color w:val="000000"/>
          <w:sz w:val="28"/>
          <w:szCs w:val="28"/>
        </w:rPr>
        <w:t>Назва експонату розробки)____________________________________________</w:t>
      </w:r>
    </w:p>
    <w:p w:rsidR="00CA1DD9" w:rsidRDefault="00CA1DD9" w:rsidP="00CA1DD9">
      <w:pPr>
        <w:pStyle w:val="ab"/>
        <w:widowControl w:val="0"/>
        <w:spacing w:before="0" w:beforeAutospacing="0" w:after="0" w:afterAutospacing="0"/>
        <w:jc w:val="both"/>
      </w:pPr>
      <w:r>
        <w:rPr>
          <w:color w:val="000000"/>
          <w:sz w:val="28"/>
          <w:szCs w:val="28"/>
        </w:rPr>
        <w:t>Прізвище, ім'я автора (авторів) експонату (розробки)______________________</w:t>
      </w:r>
    </w:p>
    <w:p w:rsidR="00CA1DD9" w:rsidRDefault="00CA1DD9" w:rsidP="00CA1DD9">
      <w:pPr>
        <w:pStyle w:val="ab"/>
        <w:widowControl w:val="0"/>
        <w:spacing w:before="0" w:beforeAutospacing="0" w:after="0" w:afterAutospacing="0"/>
        <w:jc w:val="both"/>
      </w:pPr>
      <w:r>
        <w:rPr>
          <w:color w:val="000000"/>
          <w:sz w:val="28"/>
          <w:szCs w:val="28"/>
        </w:rPr>
        <w:t>___________________________________________________________________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8"/>
          <w:szCs w:val="28"/>
        </w:rPr>
        <w:t>___________________________________________________________________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8"/>
          <w:szCs w:val="28"/>
        </w:rPr>
        <w:t>Назва навчального закладу (клас, курс), адреса, тел/факс __________________</w:t>
      </w:r>
    </w:p>
    <w:p w:rsidR="00CA1DD9" w:rsidRDefault="00CA1DD9" w:rsidP="00CA1DD9">
      <w:pPr>
        <w:pStyle w:val="ab"/>
        <w:widowControl w:val="0"/>
        <w:spacing w:before="0" w:beforeAutospacing="0" w:after="0" w:afterAutospacing="0"/>
        <w:jc w:val="both"/>
      </w:pPr>
      <w:r>
        <w:rPr>
          <w:color w:val="000000"/>
          <w:sz w:val="28"/>
          <w:szCs w:val="28"/>
        </w:rPr>
        <w:t>___________________________________________________________________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8"/>
          <w:szCs w:val="28"/>
        </w:rPr>
        <w:t>Назва гуртка________________________________________________________</w:t>
      </w:r>
    </w:p>
    <w:p w:rsidR="00CA1DD9" w:rsidRDefault="00CA1DD9" w:rsidP="00CA1DD9">
      <w:pPr>
        <w:pStyle w:val="ab"/>
        <w:widowControl w:val="0"/>
        <w:spacing w:before="0" w:beforeAutospacing="0" w:after="0" w:afterAutospacing="0"/>
        <w:jc w:val="both"/>
      </w:pPr>
      <w:r>
        <w:rPr>
          <w:color w:val="000000"/>
          <w:sz w:val="28"/>
          <w:szCs w:val="28"/>
        </w:rPr>
        <w:t>Прізвище, ім'я, по батькові керівника гуртка _____________________________</w:t>
      </w:r>
    </w:p>
    <w:p w:rsidR="00CA1DD9" w:rsidRDefault="00CA1DD9" w:rsidP="00CA1DD9">
      <w:pPr>
        <w:pStyle w:val="ab"/>
        <w:widowControl w:val="0"/>
        <w:spacing w:before="0" w:beforeAutospacing="0" w:after="0" w:afterAutospacing="0"/>
        <w:jc w:val="both"/>
      </w:pPr>
      <w:r>
        <w:rPr>
          <w:color w:val="000000"/>
          <w:sz w:val="28"/>
          <w:szCs w:val="28"/>
        </w:rPr>
        <w:t>____________________________________________________________________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8"/>
          <w:szCs w:val="28"/>
        </w:rPr>
        <w:t>Навчальний заклад, на базі якого працює гурток, поштова адреса, тел/факс_____________________________________________________________________________________________________________________________________________________________________________________________________</w:t>
      </w:r>
    </w:p>
    <w:p w:rsidR="00CA1DD9" w:rsidRDefault="00CA1DD9" w:rsidP="00CA1DD9">
      <w:pPr>
        <w:pStyle w:val="ab"/>
        <w:widowControl w:val="0"/>
        <w:spacing w:before="0" w:beforeAutospacing="0" w:after="0" w:afterAutospacing="0"/>
        <w:jc w:val="both"/>
      </w:pPr>
      <w:r>
        <w:rPr>
          <w:color w:val="000000"/>
          <w:sz w:val="28"/>
          <w:szCs w:val="28"/>
        </w:rPr>
        <w:t>Примітка____________________________________________________________</w:t>
      </w:r>
    </w:p>
    <w:p w:rsidR="00CA1DD9" w:rsidRDefault="00CA1DD9" w:rsidP="00CA1DD9">
      <w:pPr>
        <w:pStyle w:val="ab"/>
        <w:widowControl w:val="0"/>
        <w:spacing w:before="0" w:beforeAutospacing="0" w:after="0" w:afterAutospacing="0"/>
        <w:ind w:firstLine="709"/>
        <w:jc w:val="both"/>
      </w:pPr>
      <w:r>
        <w:t> </w:t>
      </w:r>
    </w:p>
    <w:p w:rsidR="00CA1DD9" w:rsidRDefault="00CA1DD9" w:rsidP="00CA1DD9">
      <w:pPr>
        <w:pStyle w:val="ab"/>
        <w:widowControl w:val="0"/>
        <w:spacing w:before="0" w:beforeAutospacing="0" w:after="0" w:afterAutospacing="0"/>
        <w:ind w:firstLine="709"/>
        <w:jc w:val="both"/>
      </w:pPr>
      <w:r>
        <w:rPr>
          <w:color w:val="000000"/>
          <w:sz w:val="28"/>
          <w:szCs w:val="28"/>
        </w:rPr>
        <w:t xml:space="preserve">Керівник навчального закладу </w:t>
      </w:r>
    </w:p>
    <w:p w:rsidR="00CA1DD9" w:rsidRDefault="00CA1DD9" w:rsidP="00CA1DD9">
      <w:pPr>
        <w:pStyle w:val="ab"/>
        <w:widowControl w:val="0"/>
        <w:spacing w:before="0" w:beforeAutospacing="0" w:after="0" w:afterAutospacing="0"/>
        <w:ind w:firstLine="709"/>
        <w:jc w:val="both"/>
      </w:pPr>
      <w:r>
        <w:rPr>
          <w:color w:val="000000"/>
          <w:sz w:val="28"/>
          <w:szCs w:val="28"/>
        </w:rPr>
        <w:t>М.П.</w:t>
      </w:r>
    </w:p>
    <w:p w:rsidR="00CA1DD9" w:rsidRDefault="00CA1DD9" w:rsidP="00040504">
      <w:pPr>
        <w:spacing w:after="0" w:line="288" w:lineRule="auto"/>
        <w:ind w:left="814"/>
        <w:jc w:val="center"/>
        <w:rPr>
          <w:rFonts w:ascii="Times New Roman" w:eastAsia="Calibri" w:hAnsi="Times New Roman" w:cs="Times New Roman"/>
          <w:b/>
          <w:sz w:val="28"/>
          <w:szCs w:val="28"/>
        </w:rPr>
      </w:pPr>
    </w:p>
    <w:p w:rsidR="00040504" w:rsidRDefault="00040504" w:rsidP="00040504">
      <w:pPr>
        <w:spacing w:after="0" w:line="240" w:lineRule="auto"/>
        <w:jc w:val="right"/>
        <w:rPr>
          <w:rFonts w:ascii="Times New Roman" w:eastAsia="Calibri" w:hAnsi="Times New Roman" w:cs="Times New Roman"/>
          <w:i/>
          <w:sz w:val="26"/>
          <w:szCs w:val="26"/>
        </w:rPr>
      </w:pPr>
      <w:r w:rsidRPr="00040504">
        <w:rPr>
          <w:rFonts w:ascii="Times New Roman" w:eastAsia="Calibri" w:hAnsi="Times New Roman" w:cs="Times New Roman"/>
          <w:i/>
          <w:sz w:val="26"/>
          <w:szCs w:val="26"/>
        </w:rPr>
        <w:lastRenderedPageBreak/>
        <w:t xml:space="preserve">Додаток </w:t>
      </w:r>
      <w:r>
        <w:rPr>
          <w:rFonts w:ascii="Times New Roman" w:eastAsia="Calibri" w:hAnsi="Times New Roman" w:cs="Times New Roman"/>
          <w:i/>
          <w:sz w:val="26"/>
          <w:szCs w:val="26"/>
        </w:rPr>
        <w:t>5</w:t>
      </w:r>
    </w:p>
    <w:p w:rsidR="00040504" w:rsidRPr="00040504" w:rsidRDefault="00040504" w:rsidP="00040504">
      <w:pPr>
        <w:spacing w:after="0" w:line="240" w:lineRule="auto"/>
        <w:jc w:val="center"/>
        <w:rPr>
          <w:rFonts w:ascii="Times New Roman" w:eastAsia="Calibri" w:hAnsi="Times New Roman" w:cs="Times New Roman"/>
          <w:sz w:val="26"/>
          <w:szCs w:val="26"/>
        </w:rPr>
      </w:pPr>
    </w:p>
    <w:p w:rsidR="00CA1DD9" w:rsidRDefault="00CA1DD9" w:rsidP="00CA1DD9">
      <w:pPr>
        <w:shd w:val="clear" w:color="auto" w:fill="FFFFFF"/>
        <w:spacing w:after="0" w:line="240" w:lineRule="auto"/>
        <w:ind w:left="450" w:right="450"/>
        <w:jc w:val="center"/>
        <w:rPr>
          <w:rFonts w:ascii="Times New Roman" w:eastAsia="Times New Roman" w:hAnsi="Times New Roman" w:cs="Times New Roman"/>
          <w:b/>
          <w:color w:val="000000"/>
          <w:sz w:val="24"/>
          <w:szCs w:val="24"/>
          <w:u w:val="single"/>
        </w:rPr>
      </w:pPr>
      <w:r w:rsidRPr="00CA1DD9">
        <w:rPr>
          <w:rFonts w:ascii="Times New Roman" w:eastAsia="Times New Roman" w:hAnsi="Times New Roman" w:cs="Times New Roman"/>
          <w:b/>
          <w:color w:val="000000"/>
          <w:sz w:val="24"/>
          <w:szCs w:val="24"/>
          <w:u w:val="single"/>
          <w:lang w:val="en-US"/>
        </w:rPr>
        <w:t>ВИМОГИ  </w:t>
      </w:r>
      <w:r w:rsidRPr="00CA1DD9">
        <w:rPr>
          <w:rFonts w:ascii="Times New Roman" w:eastAsia="Times New Roman" w:hAnsi="Times New Roman" w:cs="Times New Roman"/>
          <w:b/>
          <w:color w:val="000000"/>
          <w:sz w:val="24"/>
          <w:szCs w:val="24"/>
          <w:u w:val="single"/>
          <w:lang w:val="en-US"/>
        </w:rPr>
        <w:br/>
        <w:t> щодо написання, оформлення та представлення робіт</w:t>
      </w:r>
    </w:p>
    <w:p w:rsidR="00CA1DD9" w:rsidRPr="00CA1DD9" w:rsidRDefault="00CA1DD9" w:rsidP="00CA1DD9">
      <w:pPr>
        <w:shd w:val="clear" w:color="auto" w:fill="FFFFFF"/>
        <w:spacing w:after="0" w:line="240" w:lineRule="auto"/>
        <w:ind w:left="450" w:right="450"/>
        <w:jc w:val="center"/>
        <w:rPr>
          <w:rFonts w:ascii="Times New Roman" w:eastAsia="Times New Roman" w:hAnsi="Times New Roman" w:cs="Times New Roman"/>
          <w:b/>
          <w:sz w:val="24"/>
          <w:szCs w:val="24"/>
        </w:rPr>
      </w:pPr>
    </w:p>
    <w:p w:rsidR="00CA1DD9" w:rsidRPr="00CA1DD9" w:rsidRDefault="00CA1DD9" w:rsidP="00CA1DD9">
      <w:pPr>
        <w:shd w:val="clear" w:color="auto" w:fill="FFFFFF"/>
        <w:spacing w:after="0" w:line="240" w:lineRule="auto"/>
        <w:ind w:left="450" w:right="450"/>
        <w:jc w:val="center"/>
        <w:rPr>
          <w:rFonts w:ascii="Times New Roman" w:eastAsia="Times New Roman" w:hAnsi="Times New Roman" w:cs="Times New Roman"/>
          <w:b/>
          <w:sz w:val="24"/>
          <w:szCs w:val="24"/>
          <w:lang w:val="en-US"/>
        </w:rPr>
      </w:pPr>
      <w:r w:rsidRPr="00CA1DD9">
        <w:rPr>
          <w:rFonts w:ascii="Times New Roman" w:eastAsia="Times New Roman" w:hAnsi="Times New Roman" w:cs="Times New Roman"/>
          <w:b/>
          <w:color w:val="000000"/>
          <w:sz w:val="24"/>
          <w:szCs w:val="24"/>
          <w:u w:val="single"/>
          <w:lang w:val="en-US"/>
        </w:rPr>
        <w:t>I. Загальні положення</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1. На Конкурс подаються дослідницькі роботи (далі - роботи) проблемно-пошукового характеру, які відображають методологію, процес, результати власного дослідницького проєкту, відповідають віковим інтересам і пізнавальним можливостям учасників Конкурсу. Тематика проєктів має відповідати напрямам наукових секцій наукових відділень МАН України.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2. Проєкт має ґрунтуватись на певних науковій та експериментальній базах, містити дані особисто проведених дослідів, спостережень чи пошукової роботи; результати їх обробки, аналізу та узагальнення; посилання на відповідні наукові джерела; відображати власну позицію дослідника.</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У проєкті чітко визначаються: мета, об’єкт, предмет дослідження, завдання, методи дослідження, відмінність та перевага запропонованих підходів і результатів.</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Зміст і результати досліджень викладаються стисло, логічно, грамотно, аргументовано, без загальних міркувань, бездоказових тверджень, тавтології.</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Назва проєкту має бути стислою та відповідати суті наукової проблеми (завдання), що вирішується.</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3. До роботи додаються відгуки наукового керівника та рецензія фахівця у відповідній галузі (педагогічного, наукового чи науково-педагогічного працівника). Достовірність наведених у проєкті результатів підтверджується у відгуку науковим керівником.</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4. Робота оформлюється у двох примірниках: один використовується журі під час заочного оцінювання, другий - учасником під час Конкурсу. Обидва примірники роботи мають бути ідентичними.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5. До розгляду не приймаються проєкти (роботи):</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тема та зміст яких не відповідають профілю наукової секції;</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які були представлені в попередні роки та не мають суттєвого доопрацювання;</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які містять плагіат, інші випадки порушення академічної доброчесності;</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без самостійного дослідження, опрацювання джерел і власних висновків;</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 xml:space="preserve">без принаймні одного з необхідних структурних елементів роботи, передбачених розділом </w:t>
      </w:r>
      <w:r w:rsidRPr="00CA1DD9">
        <w:rPr>
          <w:rFonts w:ascii="Times New Roman" w:eastAsia="Times New Roman" w:hAnsi="Times New Roman" w:cs="Times New Roman"/>
          <w:color w:val="000000"/>
          <w:sz w:val="24"/>
          <w:szCs w:val="24"/>
          <w:lang w:val="en-US"/>
        </w:rPr>
        <w:t>II</w:t>
      </w:r>
      <w:r w:rsidRPr="002057E4">
        <w:rPr>
          <w:rFonts w:ascii="Times New Roman" w:eastAsia="Times New Roman" w:hAnsi="Times New Roman" w:cs="Times New Roman"/>
          <w:color w:val="000000"/>
          <w:sz w:val="24"/>
          <w:szCs w:val="24"/>
          <w:lang w:val="ru-RU"/>
        </w:rPr>
        <w:t xml:space="preserve"> цих правил, відредагованих та оформлених</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 xml:space="preserve">без принаймні одного з необхідних структурних елементів роботи, передбачених розділом </w:t>
      </w:r>
      <w:r w:rsidRPr="00CA1DD9">
        <w:rPr>
          <w:rFonts w:ascii="Times New Roman" w:eastAsia="Times New Roman" w:hAnsi="Times New Roman" w:cs="Times New Roman"/>
          <w:color w:val="000000"/>
          <w:sz w:val="24"/>
          <w:szCs w:val="24"/>
          <w:lang w:val="en-US"/>
        </w:rPr>
        <w:t>II</w:t>
      </w:r>
      <w:r w:rsidRPr="002057E4">
        <w:rPr>
          <w:rFonts w:ascii="Times New Roman" w:eastAsia="Times New Roman" w:hAnsi="Times New Roman" w:cs="Times New Roman"/>
          <w:color w:val="000000"/>
          <w:sz w:val="24"/>
          <w:szCs w:val="24"/>
          <w:lang w:val="ru-RU"/>
        </w:rPr>
        <w:t xml:space="preserve"> цих правил, відредагованих та оформлених відповідно до цих вимог.</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Автори таких робіт після заочного оцінювання дослідницької роботи отримують відповідну рецензію та до подальшої участі в Конкурсі не допускаються.</w:t>
      </w:r>
    </w:p>
    <w:p w:rsidR="00CA1DD9" w:rsidRPr="00CA1DD9" w:rsidRDefault="00CA1DD9" w:rsidP="00CA1DD9">
      <w:pPr>
        <w:shd w:val="clear" w:color="auto" w:fill="FFFFFF"/>
        <w:spacing w:after="0" w:line="240" w:lineRule="auto"/>
        <w:ind w:left="450" w:right="450"/>
        <w:jc w:val="center"/>
        <w:rPr>
          <w:rFonts w:ascii="Times New Roman" w:eastAsia="Times New Roman" w:hAnsi="Times New Roman" w:cs="Times New Roman"/>
          <w:b/>
          <w:sz w:val="24"/>
          <w:szCs w:val="24"/>
          <w:lang w:val="en-US"/>
        </w:rPr>
      </w:pPr>
      <w:r w:rsidRPr="00CA1DD9">
        <w:rPr>
          <w:rFonts w:ascii="Times New Roman" w:eastAsia="Times New Roman" w:hAnsi="Times New Roman" w:cs="Times New Roman"/>
          <w:b/>
          <w:color w:val="000000"/>
          <w:sz w:val="24"/>
          <w:szCs w:val="24"/>
          <w:u w:val="single"/>
          <w:lang w:val="en-US"/>
        </w:rPr>
        <w:t>II. Структура роботи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Робота має бути побудована за певною структурою. </w:t>
      </w:r>
      <w:r w:rsidRPr="00CA1DD9">
        <w:rPr>
          <w:rFonts w:ascii="Times New Roman" w:eastAsia="Times New Roman" w:hAnsi="Times New Roman" w:cs="Times New Roman"/>
          <w:color w:val="000000"/>
          <w:sz w:val="24"/>
          <w:szCs w:val="24"/>
          <w:lang w:val="en-US"/>
        </w:rPr>
        <w:t>Основними складовими структури роботи є такі:</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титульний аркуш (додаток 1);</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анотація;</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зміст;</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перелік умовних позначень, символів, скорочень, термінів (за необхідності);</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вступ;</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основна частина;</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висновки;</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список використаних джерел;</w:t>
      </w:r>
    </w:p>
    <w:p w:rsidR="00CA1DD9" w:rsidRDefault="00CA1DD9" w:rsidP="00CA1DD9">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CA1DD9">
        <w:rPr>
          <w:rFonts w:ascii="Times New Roman" w:eastAsia="Times New Roman" w:hAnsi="Times New Roman" w:cs="Times New Roman"/>
          <w:color w:val="000000"/>
          <w:sz w:val="24"/>
          <w:szCs w:val="24"/>
          <w:lang w:val="en-US"/>
        </w:rPr>
        <w:t>додатки (за необхідності).</w:t>
      </w:r>
    </w:p>
    <w:p w:rsidR="00555CCB" w:rsidRPr="00555CCB" w:rsidRDefault="00555CCB" w:rsidP="00CA1DD9">
      <w:pPr>
        <w:shd w:val="clear" w:color="auto" w:fill="FFFFFF"/>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Окремо подається мотиваційний лист!</w:t>
      </w:r>
    </w:p>
    <w:p w:rsidR="00CA1DD9" w:rsidRPr="00CA1DD9" w:rsidRDefault="00CA1DD9" w:rsidP="00CA1DD9">
      <w:pPr>
        <w:shd w:val="clear" w:color="auto" w:fill="FFFFFF"/>
        <w:spacing w:after="0" w:line="240" w:lineRule="auto"/>
        <w:ind w:left="450" w:right="450"/>
        <w:jc w:val="center"/>
        <w:rPr>
          <w:rFonts w:ascii="Times New Roman" w:eastAsia="Times New Roman" w:hAnsi="Times New Roman" w:cs="Times New Roman"/>
          <w:b/>
          <w:sz w:val="24"/>
          <w:szCs w:val="24"/>
          <w:lang w:val="en-US"/>
        </w:rPr>
      </w:pPr>
      <w:r w:rsidRPr="00CA1DD9">
        <w:rPr>
          <w:rFonts w:ascii="Times New Roman" w:eastAsia="Times New Roman" w:hAnsi="Times New Roman" w:cs="Times New Roman"/>
          <w:b/>
          <w:color w:val="000000"/>
          <w:sz w:val="24"/>
          <w:szCs w:val="24"/>
          <w:u w:val="single"/>
          <w:lang w:val="en-US"/>
        </w:rPr>
        <w:t>III. Вимоги до змісту роботи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1. Титульний аркуш є першою сторінкою роботи, що заповнюється за зразком, наведеним у кінці цього додатку.</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lastRenderedPageBreak/>
        <w:t>2. Анотація є узагальненим коротким викладом основного змісту роботи. В анотації (текст обсягом до однієї сторінки) подається стисла характеристика змісту роботи з визначенням основної мети, актуальності та завдань наукового дослідження. Також у них зазначаються висновки та отримані результати проведеної роботи, ключові слова. Сукупність ключових слів повинна відповідати основному змісту роботи, відображати тематику дослідження. Кількість ключових слів становить від п’яти до десяти. Ключові слова подаються в називному відмінку, друкуються в рядок через кому наприкінці анотації.</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У заголовку анотації наводяться такі дані: назва роботи; прізвище,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наукового керівника.</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3. Зміст подається на початку роботи. Він містить назву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4. Якщо в роботі використано специфічну термінологію, а також маловідомі скорочення, нові символи, позначення тощо, то їх перелік подається у вигляді окремого списку, який розміщується перед вступом.</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Перелік має розміщуватись двома стовпчиками: у лівому в абетковому порядку наводяться умовні позначення, символи, одиниці скорочення або терміни; у правому - їх детальне розшифрування.</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Якщо в роботі спеціальні терміни, скорочення, символи, позначення тощо повторюються менше трьох разів, перелік не складається, а їх розшифрування наводиться в тексті при першому згадуванні.</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5. У вступі коротко обґрунтовуються актуальність і доцільність обраної теми, підкреслюється сутність досліджуваної проблеми; формулюються мета роботи, зміст поставлених завдань, об’єкт і предмет дослідження; подаються перелік використаних методів дослідження, характеристика проєкту (теоретична/прикладна); вказуються наукові положення, запропоновані учасником особисто, відмінність отриманих результатів від відомих раніше; повідомляється про наукове використання результатів досліджень або даються рекомендації щодо їх використання, для прикладних робіт повідомляється про прикладну цінність отриманих результатів.</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У разі використання в роботі ідей або розробок, що належать співавторам, слід вказати на цей факт і зазначити конкретний особистий внесок учасника. Також зазначаються відомості про публікації за матеріалами проєкту та апробацію результатів дослідження (за наявності).</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Орієнтовний обсяг вступу - 2-3 сторінки.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6. Основна частина роботи складається з розділів, підрозділів, пунктів, підпунктів.</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Кожний розділ розпочинається з нової сторінки. Основному тексту розділу може передувати коротка передмова з описом обраного напряму дослідження та обґрунтуванням застосованих методів досліджень. У кінці кожного розділу формулюються висновки зі стислим викладенням наведених у розділі наукових і практичних результатів, що дає можливість звільнити основні висновки від другорядних подробиць.</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В основній частині роботи наводяться характеристика джерел, використаних для написання роботи, та короткий огляд літератури за тематикою дослідження,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вибір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Зміст основної частини має відповідати темі роботи та повністю її розкривати.</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 xml:space="preserve">7. Висновки мають містити стислий виклад результатів вирішення наукової проблеми та поставлених завдань, зроблених у процесі аналізу обраного матеріалу, оцінок та узагальнень. Необхідно підкреслити їх самостійність, теоретичне та (або) прикладне значення, </w:t>
      </w:r>
      <w:r w:rsidRPr="002057E4">
        <w:rPr>
          <w:rFonts w:ascii="Times New Roman" w:eastAsia="Times New Roman" w:hAnsi="Times New Roman" w:cs="Times New Roman"/>
          <w:color w:val="000000"/>
          <w:sz w:val="24"/>
          <w:szCs w:val="24"/>
          <w:lang w:val="ru-RU"/>
        </w:rPr>
        <w:lastRenderedPageBreak/>
        <w:t>акцентувавши увагу на кількісних і якісних показниках здобутих результатів, обґрунтувати достовірність результатів та надати рекомендації щодо їх використання.</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8. Список використаних джерел - елемент бібліографічного апарату, який містить бібліографічні описи використаних джерел.</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Список використаних джерел слід розміщувати в алфавітному порядку прізвищ перших авторів або заголовків.</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Відомості про джерела складаються відповідно до вимог, зазначених у стандартах:</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ДСТУ 8302:2015 «Інформація та документація. Бібліографічне посилання. </w:t>
      </w:r>
      <w:r w:rsidRPr="00CA1DD9">
        <w:rPr>
          <w:rFonts w:ascii="Times New Roman" w:eastAsia="Times New Roman" w:hAnsi="Times New Roman" w:cs="Times New Roman"/>
          <w:color w:val="000000"/>
          <w:sz w:val="24"/>
          <w:szCs w:val="24"/>
          <w:lang w:val="en-US"/>
        </w:rPr>
        <w:t>Загальні положення та правила складання» затверджений наказом ДП «УкрНДНЦ» від 22 червня 2015 року </w:t>
      </w:r>
      <w:hyperlink r:id="rId9" w:history="1">
        <w:r w:rsidRPr="00CA1DD9">
          <w:rPr>
            <w:rFonts w:ascii="Times New Roman" w:eastAsia="Times New Roman" w:hAnsi="Times New Roman" w:cs="Times New Roman"/>
            <w:color w:val="0000FF"/>
            <w:sz w:val="24"/>
            <w:szCs w:val="24"/>
            <w:u w:val="single"/>
            <w:lang w:val="en-US"/>
          </w:rPr>
          <w:t>№ 61</w:t>
        </w:r>
      </w:hyperlink>
      <w:r w:rsidRPr="00CA1DD9">
        <w:rPr>
          <w:rFonts w:ascii="Times New Roman" w:eastAsia="Times New Roman" w:hAnsi="Times New Roman" w:cs="Times New Roman"/>
          <w:color w:val="000000"/>
          <w:sz w:val="24"/>
          <w:szCs w:val="24"/>
          <w:lang w:val="en-US"/>
        </w:rPr>
        <w:t>;</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ДСТУ 3008-2015 «Інформація та документація. Звіти у сфері науки і техніки. </w:t>
      </w:r>
      <w:r w:rsidRPr="00CA1DD9">
        <w:rPr>
          <w:rFonts w:ascii="Times New Roman" w:eastAsia="Times New Roman" w:hAnsi="Times New Roman" w:cs="Times New Roman"/>
          <w:color w:val="000000"/>
          <w:sz w:val="24"/>
          <w:szCs w:val="24"/>
          <w:lang w:val="en-US"/>
        </w:rPr>
        <w:t>Структура та правила оформлювання» затверджений наказом ДП «УкрНДНЦ» від 22 червня 2015 року № 61;</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ДСТУ 4331:2004 «Правила описування архівних документів», затверджені наказом Держспоживстандарту України від 17 серпня 2004 року № 181;</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ДСТУ 3582:2013 «Інформація та документація. Бібліографічний опис. </w:t>
      </w:r>
      <w:r w:rsidRPr="00CA1DD9">
        <w:rPr>
          <w:rFonts w:ascii="Times New Roman" w:eastAsia="Times New Roman" w:hAnsi="Times New Roman" w:cs="Times New Roman"/>
          <w:color w:val="000000"/>
          <w:sz w:val="24"/>
          <w:szCs w:val="24"/>
          <w:lang w:val="en-US"/>
        </w:rPr>
        <w:t>Скорочення слів і словосполучень в українській мові. Загальні вимоги та правила», затверджений наказом Мінекономрозвитку від 22 серпня 2013 року </w:t>
      </w:r>
      <w:hyperlink r:id="rId10" w:history="1">
        <w:r w:rsidRPr="00CA1DD9">
          <w:rPr>
            <w:rFonts w:ascii="Times New Roman" w:eastAsia="Times New Roman" w:hAnsi="Times New Roman" w:cs="Times New Roman"/>
            <w:color w:val="0000FF"/>
            <w:sz w:val="24"/>
            <w:szCs w:val="24"/>
            <w:u w:val="single"/>
            <w:lang w:val="en-US"/>
          </w:rPr>
          <w:t>№ 1010</w:t>
        </w:r>
      </w:hyperlink>
      <w:r w:rsidRPr="00CA1DD9">
        <w:rPr>
          <w:rFonts w:ascii="Times New Roman" w:eastAsia="Times New Roman" w:hAnsi="Times New Roman" w:cs="Times New Roman"/>
          <w:color w:val="000000"/>
          <w:sz w:val="24"/>
          <w:szCs w:val="24"/>
          <w:lang w:val="en-US"/>
        </w:rPr>
        <w:t>;</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Наприклад:</w:t>
      </w:r>
    </w:p>
    <w:tbl>
      <w:tblPr>
        <w:tblW w:w="0" w:type="auto"/>
        <w:tblCellSpacing w:w="0" w:type="dxa"/>
        <w:tblBorders>
          <w:top w:val="single" w:sz="2" w:space="0" w:color="000000"/>
          <w:left w:val="single" w:sz="2" w:space="0" w:color="000000"/>
          <w:bottom w:val="single" w:sz="2" w:space="0" w:color="000000"/>
          <w:right w:val="single" w:sz="2" w:space="0" w:color="000000"/>
        </w:tblBorders>
        <w:tblCellMar>
          <w:top w:w="12" w:type="dxa"/>
          <w:left w:w="12" w:type="dxa"/>
          <w:bottom w:w="12" w:type="dxa"/>
          <w:right w:w="12" w:type="dxa"/>
        </w:tblCellMar>
        <w:tblLook w:val="04A0" w:firstRow="1" w:lastRow="0" w:firstColumn="1" w:lastColumn="0" w:noHBand="0" w:noVBand="1"/>
      </w:tblPr>
      <w:tblGrid>
        <w:gridCol w:w="1913"/>
        <w:gridCol w:w="2479"/>
        <w:gridCol w:w="4505"/>
      </w:tblGrid>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книга одного автора</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024514">
            <w:pPr>
              <w:spacing w:after="0" w:line="96" w:lineRule="atLeast"/>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Ґейман Н. </w:t>
            </w:r>
            <w:r w:rsidR="00024514" w:rsidRPr="002057E4">
              <w:rPr>
                <w:rFonts w:ascii="Times New Roman" w:eastAsia="Times New Roman" w:hAnsi="Times New Roman" w:cs="Times New Roman"/>
                <w:color w:val="000000"/>
                <w:sz w:val="24"/>
                <w:szCs w:val="24"/>
                <w:lang w:val="ru-RU"/>
              </w:rPr>
              <w:t xml:space="preserve">Скандинавська </w:t>
            </w:r>
            <w:r w:rsidRPr="002057E4">
              <w:rPr>
                <w:rFonts w:ascii="Times New Roman" w:eastAsia="Times New Roman" w:hAnsi="Times New Roman" w:cs="Times New Roman"/>
                <w:color w:val="000000"/>
                <w:sz w:val="24"/>
                <w:szCs w:val="24"/>
                <w:lang w:val="ru-RU"/>
              </w:rPr>
              <w:t xml:space="preserve">міфологія / пер. з англ. </w:t>
            </w:r>
            <w:r w:rsidRPr="00CA1DD9">
              <w:rPr>
                <w:rFonts w:ascii="Times New Roman" w:eastAsia="Times New Roman" w:hAnsi="Times New Roman" w:cs="Times New Roman"/>
                <w:color w:val="000000"/>
                <w:sz w:val="24"/>
                <w:szCs w:val="24"/>
                <w:lang w:val="en-US"/>
              </w:rPr>
              <w:t>М. Бакалова. Київ: КМ-БУКС, 2018. 256 с.</w:t>
            </w:r>
          </w:p>
        </w:tc>
        <w:tc>
          <w:tcPr>
            <w:tcW w:w="4505" w:type="dxa"/>
            <w:vMerge w:val="restart"/>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книга двох авторів</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Гокінґ С., Гокінґ Л. Джордж і таємний ключ до Всесвіту / пер. з англ. Г. Лелів. Львів: Вид-во Старого Лева., 2016. 312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книга трьох авторів</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Гейтенко В.В., Пристинський В.М., Пристинська Т. Ь. Педагогічний супровід підлітків старшого шкільного віку у середовищі асоціальних й антисоціальних неформальних молодіжних організацій: моногр. / Держ. ВНЗ «Донбас. держ. пед. ун-т», н.-д. лаб. взаємодії духов. й фіз. виховання дітей та підлітків. Слов’янськ: Вид-во Б.І. Маторіна, 2019. 299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книга чотирьох авторів</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 xml:space="preserve">Андрейчин М.А., Крушельницький О. </w:t>
            </w:r>
            <w:r w:rsidRPr="00CA1DD9">
              <w:rPr>
                <w:rFonts w:ascii="Times New Roman" w:eastAsia="Times New Roman" w:hAnsi="Times New Roman" w:cs="Times New Roman"/>
                <w:color w:val="000000"/>
                <w:sz w:val="24"/>
                <w:szCs w:val="24"/>
                <w:lang w:val="en-US"/>
              </w:rPr>
              <w:lastRenderedPageBreak/>
              <w:t>Д., Копча В.С., Огороднічук І.В. Військова епідеміологія з епідеміологією надзвичайних ситуацій. Тернопіль: Укрмедкнига, 2015. 320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lastRenderedPageBreak/>
              <w:t>книга п’яти авторів і більше</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Кітч у мистецтві, етосі та вихованні: колект. моногр. / відп. ред., керівники проекту: Г. Гжибек, Т. Дубровний, Ш. Сівек / Львів. нац. ун-т ім. Івана Франка. Львів: Растр-7, 2019. 144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збірник</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Бізнес і права людини: основні виклики для нових демократій: зб. статей і тез: матеріали до Панел. дискусії, 25 верес. </w:t>
            </w:r>
            <w:r w:rsidRPr="00CA1DD9">
              <w:rPr>
                <w:rFonts w:ascii="Times New Roman" w:eastAsia="Times New Roman" w:hAnsi="Times New Roman" w:cs="Times New Roman"/>
                <w:color w:val="000000"/>
                <w:sz w:val="24"/>
                <w:szCs w:val="24"/>
                <w:lang w:val="en-US"/>
              </w:rPr>
              <w:t>2019 р., Харків. міжнар. юрид. форум, 24-28 верес. 2019 р. / упоряд. О.О. Уварова. Харків: Право, 2019. 128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багатотомна книга</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Кримський А.Ю. Вибрані сходознавчі праці. В 5 т. Т. 4. Іраністика / НАН України, Ін-т сходознавства ім. А.Ю. Кримського. Київ: Стилос, 2008. 387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дисертація та автореферат дисертації</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Сталінська Г.Д. Вінтажний інтер’єр: генеза та принципи формування:</w:t>
            </w:r>
            <w:r w:rsidRPr="00CA1DD9">
              <w:rPr>
                <w:rFonts w:ascii="Times New Roman" w:eastAsia="Times New Roman" w:hAnsi="Times New Roman" w:cs="Times New Roman"/>
                <w:color w:val="000000"/>
                <w:sz w:val="24"/>
                <w:szCs w:val="24"/>
                <w:lang w:val="en-US"/>
              </w:rPr>
              <w:br/>
              <w:t> дис. ... канд. мистецтвознавства: 17.00.07 /; Харків. держ. акад. дизайну мистецтв. Харків, 2019. 400 с.</w:t>
            </w:r>
            <w:r w:rsidRPr="00CA1DD9">
              <w:rPr>
                <w:rFonts w:ascii="Times New Roman" w:eastAsia="Times New Roman" w:hAnsi="Times New Roman" w:cs="Times New Roman"/>
                <w:color w:val="000000"/>
                <w:sz w:val="24"/>
                <w:szCs w:val="24"/>
                <w:lang w:val="en-US"/>
              </w:rPr>
              <w:br/>
              <w:t xml:space="preserve"> Костюк О.П. Зачіска як культурно-антропологічний </w:t>
            </w:r>
            <w:r w:rsidRPr="00CA1DD9">
              <w:rPr>
                <w:rFonts w:ascii="Times New Roman" w:eastAsia="Times New Roman" w:hAnsi="Times New Roman" w:cs="Times New Roman"/>
                <w:color w:val="000000"/>
                <w:sz w:val="24"/>
                <w:szCs w:val="24"/>
                <w:lang w:val="en-US"/>
              </w:rPr>
              <w:lastRenderedPageBreak/>
              <w:t>феномен у контекстах ініціації: автореф. дис. ... канд. філос. наук: 09.00.04 / Харків. нац. пед. ун-т ім. Г.С. Сковороди. Харків, 2019. 21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lastRenderedPageBreak/>
              <w:t>матеріали конференцій</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Проблеми матеріалознавства та інженерії поверхні: тези конференції </w:t>
            </w:r>
            <w:r w:rsidRPr="00CA1DD9">
              <w:rPr>
                <w:rFonts w:ascii="Times New Roman" w:eastAsia="Times New Roman" w:hAnsi="Times New Roman" w:cs="Times New Roman"/>
                <w:color w:val="000000"/>
                <w:sz w:val="24"/>
                <w:szCs w:val="24"/>
                <w:lang w:val="en-US"/>
              </w:rPr>
              <w:t>MSSE</w:t>
            </w:r>
            <w:r w:rsidRPr="002057E4">
              <w:rPr>
                <w:rFonts w:ascii="Times New Roman" w:eastAsia="Times New Roman" w:hAnsi="Times New Roman" w:cs="Times New Roman"/>
                <w:color w:val="000000"/>
                <w:sz w:val="24"/>
                <w:szCs w:val="24"/>
                <w:lang w:val="ru-RU"/>
              </w:rPr>
              <w:t xml:space="preserve">2019. Конференція молодих науковців з матеріалознавства та інженерії поверхні, 25-27 вересня 2019 р. / відп. ред. </w:t>
            </w:r>
            <w:r w:rsidRPr="00CA1DD9">
              <w:rPr>
                <w:rFonts w:ascii="Times New Roman" w:eastAsia="Times New Roman" w:hAnsi="Times New Roman" w:cs="Times New Roman"/>
                <w:color w:val="000000"/>
                <w:sz w:val="24"/>
                <w:szCs w:val="24"/>
                <w:lang w:val="en-US"/>
              </w:rPr>
              <w:t>В.Р. Скальський; НАН України, Фіз.- мех. ін-т ім. Г.В. Карпенка. Львів: Бона, 2019. 206 с.</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стаття із продовжуваного видання (наукового журналу)</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Кравченко О.М. Космофізика - нова методологія. Науковий вісник Національного університету біоресурсів і природокористування України. </w:t>
            </w:r>
            <w:r w:rsidRPr="00CA1DD9">
              <w:rPr>
                <w:rFonts w:ascii="Times New Roman" w:eastAsia="Times New Roman" w:hAnsi="Times New Roman" w:cs="Times New Roman"/>
                <w:color w:val="000000"/>
                <w:sz w:val="24"/>
                <w:szCs w:val="24"/>
                <w:lang w:val="en-US"/>
              </w:rPr>
              <w:t>Серія: Гуманітарні науки. 2014. Вип. 203(1). С. 94-101.</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стаття із періодичного видання (журнал, газета)</w:t>
            </w:r>
          </w:p>
        </w:tc>
        <w:tc>
          <w:tcPr>
            <w:tcW w:w="2479"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Тацій В.Я. Тютюгін В. І. Пономаренко Ю.А. Виклики сучасності і кримінальне право. </w:t>
            </w:r>
            <w:r w:rsidRPr="00CA1DD9">
              <w:rPr>
                <w:rFonts w:ascii="Times New Roman" w:eastAsia="Times New Roman" w:hAnsi="Times New Roman" w:cs="Times New Roman"/>
                <w:color w:val="000000"/>
                <w:sz w:val="24"/>
                <w:szCs w:val="24"/>
                <w:lang w:val="en-US"/>
              </w:rPr>
              <w:t>Голос України. 2016. 29 січ. (№ 16). С. 6-7.</w:t>
            </w:r>
          </w:p>
        </w:tc>
        <w:tc>
          <w:tcPr>
            <w:tcW w:w="4505" w:type="dxa"/>
            <w:vMerge/>
            <w:tcBorders>
              <w:top w:val="nil"/>
              <w:left w:val="nil"/>
              <w:bottom w:val="nil"/>
              <w:right w:val="nil"/>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рецензія</w:t>
            </w:r>
          </w:p>
        </w:tc>
        <w:tc>
          <w:tcPr>
            <w:tcW w:w="6984" w:type="dxa"/>
            <w:gridSpan w:val="2"/>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2057E4">
              <w:rPr>
                <w:rFonts w:ascii="Times New Roman" w:eastAsia="Times New Roman" w:hAnsi="Times New Roman" w:cs="Times New Roman"/>
                <w:color w:val="000000"/>
                <w:sz w:val="24"/>
                <w:szCs w:val="24"/>
                <w:lang w:val="ru-RU"/>
              </w:rPr>
              <w:t xml:space="preserve">Павлів В. «Медіяетика»: про унікальність та універсальність професійного досвіду. </w:t>
            </w:r>
            <w:r w:rsidRPr="00CA1DD9">
              <w:rPr>
                <w:rFonts w:ascii="Times New Roman" w:eastAsia="Times New Roman" w:hAnsi="Times New Roman" w:cs="Times New Roman"/>
                <w:color w:val="000000"/>
                <w:sz w:val="24"/>
                <w:szCs w:val="24"/>
                <w:lang w:val="en-US"/>
              </w:rPr>
              <w:t xml:space="preserve">Наукові записки УКУ. 2015. Ч. 6: Журналістика. Медіакомунікації, вип. 1. C. 209-212. Рец. на кн.: К.Ґ. Крістіанс, М. Факлер, К.Б. Річардсон та ін. </w:t>
            </w:r>
            <w:r w:rsidRPr="002057E4">
              <w:rPr>
                <w:rFonts w:ascii="Times New Roman" w:eastAsia="Times New Roman" w:hAnsi="Times New Roman" w:cs="Times New Roman"/>
                <w:color w:val="000000"/>
                <w:sz w:val="24"/>
                <w:szCs w:val="24"/>
                <w:lang w:val="ru-RU"/>
              </w:rPr>
              <w:t xml:space="preserve">Медіяетика: практичні випадки та моральні міркування / пер. з англ. Олег Король; наук. ред. </w:t>
            </w:r>
            <w:r w:rsidRPr="00CA1DD9">
              <w:rPr>
                <w:rFonts w:ascii="Times New Roman" w:eastAsia="Times New Roman" w:hAnsi="Times New Roman" w:cs="Times New Roman"/>
                <w:color w:val="000000"/>
                <w:sz w:val="24"/>
                <w:szCs w:val="24"/>
                <w:lang w:val="en-US"/>
              </w:rPr>
              <w:t>Ніна Зражевська. Львів: Видавництво Українського католицького університету, 2014. 592 с.</w:t>
            </w: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Картографічні документи</w:t>
            </w:r>
          </w:p>
        </w:tc>
        <w:tc>
          <w:tcPr>
            <w:tcW w:w="6984" w:type="dxa"/>
            <w:gridSpan w:val="2"/>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Малий атлас світу: Карти / Держ. служба України з питань геодезії, картографії та кадастру, ДНВП «Картографія»; ред. В.В. Радченко; дизайнери: М.Б. Гутман, С.М. Сухенко; М- би різні. Київ: ДНВП «Картографія», 2019. 64 с.</w:t>
            </w:r>
          </w:p>
        </w:tc>
      </w:tr>
      <w:tr w:rsidR="00CA1DD9" w:rsidRPr="00CA1DD9" w:rsidTr="00024514">
        <w:trPr>
          <w:trHeight w:val="96"/>
          <w:tblCellSpacing w:w="0" w:type="dxa"/>
        </w:trPr>
        <w:tc>
          <w:tcPr>
            <w:tcW w:w="1913"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 xml:space="preserve">Електронні </w:t>
            </w:r>
            <w:r w:rsidRPr="00CA1DD9">
              <w:rPr>
                <w:rFonts w:ascii="Times New Roman" w:eastAsia="Times New Roman" w:hAnsi="Times New Roman" w:cs="Times New Roman"/>
                <w:color w:val="000000"/>
                <w:sz w:val="24"/>
                <w:szCs w:val="24"/>
                <w:lang w:val="en-US"/>
              </w:rPr>
              <w:lastRenderedPageBreak/>
              <w:t>джерела</w:t>
            </w:r>
          </w:p>
        </w:tc>
        <w:tc>
          <w:tcPr>
            <w:tcW w:w="6984" w:type="dxa"/>
            <w:gridSpan w:val="2"/>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96"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lastRenderedPageBreak/>
              <w:t>Конституція України: Закон України від 28.06.1996 № 254к/96-</w:t>
            </w:r>
            <w:r w:rsidRPr="00CA1DD9">
              <w:rPr>
                <w:rFonts w:ascii="Times New Roman" w:eastAsia="Times New Roman" w:hAnsi="Times New Roman" w:cs="Times New Roman"/>
                <w:color w:val="000000"/>
                <w:sz w:val="24"/>
                <w:szCs w:val="24"/>
                <w:lang w:val="en-US"/>
              </w:rPr>
              <w:lastRenderedPageBreak/>
              <w:t>ВР // База даних «Законодавство України» / Верховна Рада України. URL: https://zakon.rada.gov.ua /laws/show/254 %D0 %BA/96-%D0 %B2 %D1 %80 /paran4202 (дата звернення: 12.12.2019)</w:t>
            </w:r>
          </w:p>
        </w:tc>
      </w:tr>
    </w:tbl>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lastRenderedPageBreak/>
        <w:t>9. У додатках містяться допоміжні або додаткові матеріали, необхідні для повноти сприйняття проєкту,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rsidR="00CA1DD9" w:rsidRPr="00CA1DD9" w:rsidRDefault="00CA1DD9" w:rsidP="00CA1DD9">
      <w:pPr>
        <w:shd w:val="clear" w:color="auto" w:fill="FFFFFF"/>
        <w:spacing w:after="0" w:line="240" w:lineRule="auto"/>
        <w:ind w:left="450" w:right="450"/>
        <w:jc w:val="center"/>
        <w:rPr>
          <w:rFonts w:ascii="Times New Roman" w:eastAsia="Times New Roman" w:hAnsi="Times New Roman" w:cs="Times New Roman"/>
          <w:b/>
          <w:sz w:val="24"/>
          <w:szCs w:val="24"/>
          <w:lang w:val="en-US"/>
        </w:rPr>
      </w:pPr>
      <w:r w:rsidRPr="00CA1DD9">
        <w:rPr>
          <w:rFonts w:ascii="Times New Roman" w:eastAsia="Times New Roman" w:hAnsi="Times New Roman" w:cs="Times New Roman"/>
          <w:b/>
          <w:color w:val="000000"/>
          <w:sz w:val="24"/>
          <w:szCs w:val="24"/>
          <w:u w:val="single"/>
          <w:lang w:val="en-US"/>
        </w:rPr>
        <w:t>IV. Правила оформлення роботи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1. Робота друкується шрифтом Times New Roman текстового редактора Word (або Open Office) розміру 14 на одному боці аркуша білого паперу формату А4 з інтервалом 1,5 (до 30 рядків на сторінці).</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Поля: ліве, верхнє і нижнє - не менше 20 мм, праве - не менше 10 мм.</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Обсяг роботи складає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та рисунки, які повністю займають площу сторінки. Текст роботи має бути написаний без орфографічних, пунктуаційних та стилістичних помилок.</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Роботи виконуються державною мовою; до роботи з іноземної мови додається анотація іноземною мовою. Постерний захист та конференція для секцій відділення мовознавства (крім секції «Українська мова») здійснюється іноземною мовою.</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Кожна структурна частина роботи починається з нової сторінки. Заголовки структурних частин друкуються великими літерами симетрично до набору: «ЗМІСТ», «ПЕРЕЛІК УМОВНИХ СКОРОЧЕНЬ», «ВСТУП», «РОЗДІЛ», «ВИСНОВКИ», «СПИСОК ВИКОРИСТАНИХ ДЖЕРЕЛ», «ДОДАТКИ». Заголовки підрозділів друкуються маленькими літерами (крім першої великої) з абзацного відступу. Заголовки пунктів друкуються маленькими літерами (крім першої великої) з абзацного відступу в підбір до тексту.</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Відстань між заголовком (за винятком заголовка пункту) та текстом має дорівнювати 3-4 інтервалам.</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2. Нумерація сторінок, розділів, підрозділів, пунктів, рисунків, таблиць, формул подається арабськими цифрами без знаку «№».</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Усі сторінки роботи, враховуючи титульну сторінку, анотацію та додатки, підлягають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Нумеруються тільки розділи основної частини. Зміст, вступ, висновки не нумеруються.</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Номер розділу ставиться після слова «РОЗДІЛ», після номера крапка не ставиться. Заголовок розділу друкується з нового рядка.</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Підрозділи нумеруються в межах кожного розділу за правилом: номер розділу, номер підрозділу. У кінці номера підрозділу має стояти крапка, наприклад: «2.4.». Заголовок підрозділу наводиться в тому самому рядку.</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Пункти нумеруються в межах кожного підрозділу таким чином: номер розділу, номер підрозділу, номер пункту, наприклад: «2.3.4.». Заголовок пункту наводиться в тому самому рядку, але пункт може й не мати заголовка.</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У кінці назв розділів, підрозділів, пунктів крапка не ставиться.</w:t>
      </w:r>
    </w:p>
    <w:p w:rsidR="00CA1DD9" w:rsidRPr="002057E4"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ru-RU"/>
        </w:rPr>
      </w:pPr>
      <w:r w:rsidRPr="002057E4">
        <w:rPr>
          <w:rFonts w:ascii="Times New Roman" w:eastAsia="Times New Roman" w:hAnsi="Times New Roman" w:cs="Times New Roman"/>
          <w:color w:val="000000"/>
          <w:sz w:val="24"/>
          <w:szCs w:val="24"/>
          <w:lang w:val="ru-RU"/>
        </w:rPr>
        <w:t>Формули нумеруються в межах розділу. Наприклад, «формула (2.3)» означає «формула 3 розділу 2». Наявність підрозділів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рівні нижнього рядка формули, якої він стосується.</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Рисунки нумеруються в межах розділу арабськими цифрами (аналогічно до формул та підрозділів) і позначаються словом «Рис.», наприклад «Рис. 1.2».</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Таблиці нумеруються послідовно в межах розділу. У правому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між якими ставиться крапка, наприклад: «Таблиця 2.3».</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lastRenderedPageBreak/>
        <w:t>Додатки оформлюються як безпосереднє продовження роботи на наступних сторінках. Вони розміщуються в порядку згадування в тексті роботи. Кожен із додатків має розміщуватись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та позначаються словом «Додаток», наприклад: «Додаток Б».</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3. Під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Якщо в роботі використовуються відомості з матеріалів з великою кількістю сторінок, тоді слід точно вказати номери сторінок, ілюстрацій, таблиць, формул із джерела.</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Посилання в тексті роботи на джерело зазначається порядковим номером за переліком посилань, виділеним двома квадратними дужками, наприклад, «... у працях [1-7]...».</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в списку використаних джерел та відповідної сторінки. Наприклад: «… набуття наукового знання передбачає оперування фактами, які характеризують певне явище, розробку наукової гіпотези (теорії), яка пояснює те чи інше явище і постановку експерименту для доведення висунутої теорії [8, с. 37]».</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Текст цитати необхідно точно відтворювати й наводити повністю, щоб не спотворити думки автора. Пропуск слів, речень, абзаців при цитуванні допускається без перекручення авторського тексту і позначається трьома крапками. У тексті роботи допускається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Посилання на ілюстрації в тексті роботи вказуються порядковим номером ілюстрації, наприклад «рис. 1.2».</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Посилання на формули вказуються порядковим номером формули в дужках, наприклад «... у формулі (2.1)».</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На всі таблиці роботи мають бути посилання в тексті, при цьому слово «таблиця» у тексті пишуть скорочено, наприклад «...у табл. 1.2».</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У повторних посиланнях на таблиці та ілюстрації треба вказувати скорочено слово «дивись», наприклад «див. табл. 1.3».</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4. Формули в тексті роботи розміщуються після посилання на них. Вони відокремлюються від тексту інтервалами в один рядок зверху і знизу та розміщуються посередині сторінки. Формули, якщо вони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а іноді невеликі нескладні формули розміщуються безпосередньо в тексті.</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Переноси у формулі допускаються лише на знаках рівності, плюс, мінус, множення й ділення з повторенням знаку в наступному рядку.</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Символи та коефіцієнти, що наводяться у формулі, описуються безпосередньо під нею в тій послідовності, в якій згадуються у формулі.</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Значення кожного символу або числового коефіцієнта подається з нового рядка. Перший рядок починається словом «де» без двокрапки.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Номер формули розміщується на правому боці сторінки на рівні нижнього рядка.</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5. Ілюстративний матеріал у роботі використовується з метою більш наочного представлення результатів досліджень та їх обґрунтування. Найчастіше в роботах використовуються такі види ілюстративних матеріалів: креслення, рисунки, таблиці, діаграми, графіки, схеми, фотографії.</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Усі ілюстрації зазначаються в тексті роботи. Якщо ілюстративний матеріал за обсягом перевищує третину сторінки, він має виноситися в додатки.</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Назва ілюстрації розміщується відразу після її номера, внизу.</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Цифровий матеріал роботи оформлюється у вигляді таблиць. Слово «Таблиця» починається з великої літери, прописується курсивом і розміщується у верхньому правому куті сторінки, а її назва - посередині, симетрично до тексту і наводиться жирним шрифтом.</w:t>
      </w:r>
    </w:p>
    <w:p w:rsidR="00CA1DD9" w:rsidRPr="00CA1DD9" w:rsidRDefault="00CA1DD9" w:rsidP="00CA1DD9">
      <w:pPr>
        <w:shd w:val="clear" w:color="auto" w:fill="FFFFFF"/>
        <w:spacing w:after="0" w:line="240" w:lineRule="auto"/>
        <w:jc w:val="center"/>
        <w:rPr>
          <w:rFonts w:ascii="Times New Roman" w:eastAsia="Times New Roman" w:hAnsi="Times New Roman" w:cs="Times New Roman"/>
          <w:sz w:val="24"/>
          <w:szCs w:val="24"/>
          <w:lang w:val="en-US"/>
        </w:rPr>
      </w:pPr>
      <w:r w:rsidRPr="00CA1DD9">
        <w:rPr>
          <w:rFonts w:ascii="Times New Roman" w:eastAsia="Times New Roman" w:hAnsi="Times New Roman" w:cs="Times New Roman"/>
          <w:b/>
          <w:bCs/>
          <w:color w:val="000000"/>
          <w:sz w:val="24"/>
          <w:szCs w:val="24"/>
          <w:lang w:val="en-US"/>
        </w:rPr>
        <w:lastRenderedPageBreak/>
        <w:t>Приклад побудови таблиці</w:t>
      </w:r>
    </w:p>
    <w:p w:rsidR="00CA1DD9" w:rsidRPr="00CA1DD9" w:rsidRDefault="00CA1DD9" w:rsidP="00CA1DD9">
      <w:pPr>
        <w:shd w:val="clear" w:color="auto" w:fill="FFFFFF"/>
        <w:spacing w:after="0" w:line="240" w:lineRule="auto"/>
        <w:jc w:val="right"/>
        <w:rPr>
          <w:rFonts w:ascii="Times New Roman" w:eastAsia="Times New Roman" w:hAnsi="Times New Roman" w:cs="Times New Roman"/>
          <w:sz w:val="24"/>
          <w:szCs w:val="24"/>
          <w:lang w:val="en-US"/>
        </w:rPr>
      </w:pPr>
      <w:r w:rsidRPr="00CA1DD9">
        <w:rPr>
          <w:rFonts w:ascii="Times New Roman" w:eastAsia="Times New Roman" w:hAnsi="Times New Roman" w:cs="Times New Roman"/>
          <w:i/>
          <w:iCs/>
          <w:color w:val="000000"/>
          <w:sz w:val="24"/>
          <w:szCs w:val="24"/>
          <w:lang w:val="en-US"/>
        </w:rPr>
        <w:t>Таблиця 1.1</w:t>
      </w:r>
    </w:p>
    <w:p w:rsidR="00CA1DD9" w:rsidRPr="00CA1DD9" w:rsidRDefault="00CA1DD9" w:rsidP="00CA1DD9">
      <w:pPr>
        <w:shd w:val="clear" w:color="auto" w:fill="FFFFFF"/>
        <w:spacing w:after="0" w:line="240" w:lineRule="auto"/>
        <w:jc w:val="center"/>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Назва таблиці</w:t>
      </w:r>
    </w:p>
    <w:tbl>
      <w:tblPr>
        <w:tblW w:w="0" w:type="auto"/>
        <w:tblCellSpacing w:w="0" w:type="dxa"/>
        <w:tblBorders>
          <w:top w:val="single" w:sz="2" w:space="0" w:color="000000"/>
          <w:left w:val="single" w:sz="2" w:space="0" w:color="000000"/>
          <w:bottom w:val="single" w:sz="2" w:space="0" w:color="000000"/>
          <w:right w:val="single" w:sz="2" w:space="0" w:color="000000"/>
        </w:tblBorders>
        <w:tblCellMar>
          <w:top w:w="12" w:type="dxa"/>
          <w:left w:w="12" w:type="dxa"/>
          <w:bottom w:w="12" w:type="dxa"/>
          <w:right w:w="12" w:type="dxa"/>
        </w:tblCellMar>
        <w:tblLook w:val="04A0" w:firstRow="1" w:lastRow="0" w:firstColumn="1" w:lastColumn="0" w:noHBand="0" w:noVBand="1"/>
      </w:tblPr>
      <w:tblGrid>
        <w:gridCol w:w="1022"/>
        <w:gridCol w:w="1069"/>
        <w:gridCol w:w="306"/>
        <w:gridCol w:w="306"/>
        <w:gridCol w:w="306"/>
        <w:gridCol w:w="306"/>
      </w:tblGrid>
      <w:tr w:rsidR="00CA1DD9" w:rsidRPr="00CA1DD9" w:rsidTr="00CA1DD9">
        <w:trPr>
          <w:trHeight w:val="252"/>
          <w:tblCellSpacing w:w="0" w:type="dxa"/>
        </w:trPr>
        <w:tc>
          <w:tcPr>
            <w:tcW w:w="814" w:type="dxa"/>
            <w:vMerge w:val="restart"/>
            <w:tcBorders>
              <w:top w:val="nil"/>
              <w:left w:val="nil"/>
              <w:bottom w:val="nil"/>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ind w:left="90"/>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Шапка</w:t>
            </w:r>
          </w:p>
        </w:tc>
        <w:tc>
          <w:tcPr>
            <w:tcW w:w="8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5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5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r>
      <w:tr w:rsidR="00CA1DD9" w:rsidRPr="00CA1DD9" w:rsidTr="00CA1DD9">
        <w:trPr>
          <w:trHeight w:val="444"/>
          <w:tblCellSpacing w:w="0" w:type="dxa"/>
        </w:trPr>
        <w:tc>
          <w:tcPr>
            <w:tcW w:w="0" w:type="auto"/>
            <w:vMerge/>
            <w:tcBorders>
              <w:top w:val="nil"/>
              <w:left w:val="nil"/>
              <w:bottom w:val="nil"/>
              <w:right w:val="single" w:sz="6" w:space="0" w:color="000000"/>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r>
      <w:tr w:rsidR="00CA1DD9" w:rsidRPr="00CA1DD9" w:rsidTr="00CA1DD9">
        <w:trPr>
          <w:trHeight w:val="48"/>
          <w:tblCellSpacing w:w="0" w:type="dxa"/>
        </w:trPr>
        <w:tc>
          <w:tcPr>
            <w:tcW w:w="814" w:type="dxa"/>
            <w:vMerge w:val="restart"/>
            <w:tcBorders>
              <w:top w:val="nil"/>
              <w:left w:val="nil"/>
              <w:bottom w:val="nil"/>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ind w:left="90"/>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Рядки</w:t>
            </w:r>
          </w:p>
        </w:tc>
        <w:tc>
          <w:tcPr>
            <w:tcW w:w="8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r>
      <w:tr w:rsidR="00CA1DD9" w:rsidRPr="00CA1DD9" w:rsidTr="00CA1DD9">
        <w:trPr>
          <w:trHeight w:val="48"/>
          <w:tblCellSpacing w:w="0" w:type="dxa"/>
        </w:trPr>
        <w:tc>
          <w:tcPr>
            <w:tcW w:w="0" w:type="auto"/>
            <w:vMerge/>
            <w:tcBorders>
              <w:top w:val="nil"/>
              <w:left w:val="nil"/>
              <w:bottom w:val="nil"/>
              <w:right w:val="single" w:sz="6" w:space="0" w:color="000000"/>
            </w:tcBorders>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p>
        </w:tc>
        <w:tc>
          <w:tcPr>
            <w:tcW w:w="8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1DD9" w:rsidRPr="00CA1DD9" w:rsidRDefault="00CA1DD9" w:rsidP="00CA1DD9">
            <w:pPr>
              <w:spacing w:after="0" w:line="48" w:lineRule="atLeast"/>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r>
      <w:tr w:rsidR="00CA1DD9" w:rsidRPr="00CA1DD9" w:rsidTr="00CA1DD9">
        <w:trPr>
          <w:trHeight w:val="524"/>
          <w:tblCellSpacing w:w="0" w:type="dxa"/>
        </w:trPr>
        <w:tc>
          <w:tcPr>
            <w:tcW w:w="814"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240" w:lineRule="auto"/>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tc>
        <w:tc>
          <w:tcPr>
            <w:tcW w:w="877" w:type="dxa"/>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240" w:lineRule="auto"/>
              <w:jc w:val="center"/>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Боковик</w:t>
            </w:r>
          </w:p>
        </w:tc>
        <w:tc>
          <w:tcPr>
            <w:tcW w:w="1106" w:type="dxa"/>
            <w:gridSpan w:val="4"/>
            <w:tcBorders>
              <w:top w:val="nil"/>
              <w:left w:val="nil"/>
              <w:bottom w:val="nil"/>
              <w:right w:val="nil"/>
            </w:tcBorders>
            <w:tcMar>
              <w:top w:w="0" w:type="dxa"/>
              <w:left w:w="108" w:type="dxa"/>
              <w:bottom w:w="0" w:type="dxa"/>
              <w:right w:w="108" w:type="dxa"/>
            </w:tcMar>
            <w:vAlign w:val="center"/>
            <w:hideMark/>
          </w:tcPr>
          <w:p w:rsidR="00CA1DD9" w:rsidRPr="00CA1DD9" w:rsidRDefault="00CA1DD9" w:rsidP="00CA1DD9">
            <w:pPr>
              <w:spacing w:after="0" w:line="240" w:lineRule="auto"/>
              <w:jc w:val="center"/>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Графи (колонки)</w:t>
            </w:r>
          </w:p>
        </w:tc>
      </w:tr>
    </w:tbl>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sz w:val="24"/>
          <w:szCs w:val="24"/>
          <w:lang w:val="en-US"/>
        </w:rPr>
        <w:t> </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Заголовки граф мають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ніж 8 міліметрів. Графу з порядковими номерами рядків до таблиці включати не треба.</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Таблиця розміщується після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rsidR="00CA1DD9" w:rsidRPr="00CA1DD9" w:rsidRDefault="00CA1DD9" w:rsidP="00CA1DD9">
      <w:pPr>
        <w:shd w:val="clear" w:color="auto" w:fill="FFFFFF"/>
        <w:spacing w:after="0" w:line="240" w:lineRule="auto"/>
        <w:ind w:firstLine="450"/>
        <w:jc w:val="both"/>
        <w:rPr>
          <w:rFonts w:ascii="Times New Roman" w:eastAsia="Times New Roman" w:hAnsi="Times New Roman" w:cs="Times New Roman"/>
          <w:sz w:val="24"/>
          <w:szCs w:val="24"/>
          <w:lang w:val="en-US"/>
        </w:rPr>
      </w:pPr>
      <w:r w:rsidRPr="00CA1DD9">
        <w:rPr>
          <w:rFonts w:ascii="Times New Roman" w:eastAsia="Times New Roman" w:hAnsi="Times New Roman" w:cs="Times New Roman"/>
          <w:color w:val="000000"/>
          <w:sz w:val="24"/>
          <w:szCs w:val="24"/>
          <w:lang w:val="en-US"/>
        </w:rPr>
        <w:t>Таблицю з великою кількістю рядків можна переносити на наступну сторінку. У разі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p w:rsidR="00CA1DD9" w:rsidRDefault="00CA1DD9" w:rsidP="00CA1DD9">
      <w:pPr>
        <w:pStyle w:val="docdata"/>
        <w:spacing w:before="0" w:beforeAutospacing="0" w:after="0" w:afterAutospacing="0"/>
        <w:ind w:left="6096"/>
        <w:jc w:val="both"/>
        <w:rPr>
          <w:color w:val="000000"/>
          <w:sz w:val="22"/>
          <w:szCs w:val="22"/>
        </w:rPr>
      </w:pPr>
    </w:p>
    <w:p w:rsidR="00CA1DD9" w:rsidRDefault="00CA1DD9" w:rsidP="00CA1DD9">
      <w:pPr>
        <w:pStyle w:val="docdata"/>
        <w:spacing w:before="0" w:beforeAutospacing="0" w:after="0" w:afterAutospacing="0"/>
        <w:ind w:left="6096"/>
        <w:jc w:val="both"/>
        <w:rPr>
          <w:color w:val="000000"/>
          <w:sz w:val="22"/>
          <w:szCs w:val="22"/>
        </w:rPr>
      </w:pPr>
    </w:p>
    <w:p w:rsidR="00CA1DD9" w:rsidRDefault="00CA1DD9" w:rsidP="00CA1DD9">
      <w:pPr>
        <w:pStyle w:val="docdata"/>
        <w:spacing w:before="0" w:beforeAutospacing="0" w:after="0" w:afterAutospacing="0"/>
        <w:ind w:left="6096"/>
        <w:jc w:val="both"/>
        <w:rPr>
          <w:color w:val="000000"/>
          <w:sz w:val="22"/>
          <w:szCs w:val="22"/>
        </w:rPr>
      </w:pPr>
    </w:p>
    <w:p w:rsidR="00CA1DD9" w:rsidRDefault="00CA1DD9" w:rsidP="00CA1DD9">
      <w:pPr>
        <w:pStyle w:val="docdata"/>
        <w:spacing w:before="0" w:beforeAutospacing="0" w:after="0" w:afterAutospacing="0"/>
        <w:ind w:left="6096"/>
        <w:jc w:val="both"/>
        <w:rPr>
          <w:color w:val="000000"/>
          <w:sz w:val="22"/>
          <w:szCs w:val="22"/>
        </w:rPr>
      </w:pPr>
    </w:p>
    <w:p w:rsidR="00CA1DD9" w:rsidRDefault="00CA1DD9" w:rsidP="00CA1DD9">
      <w:pPr>
        <w:pStyle w:val="docdata"/>
        <w:spacing w:before="0" w:beforeAutospacing="0" w:after="0" w:afterAutospacing="0"/>
        <w:ind w:left="6096"/>
        <w:jc w:val="both"/>
        <w:rPr>
          <w:color w:val="000000"/>
          <w:sz w:val="22"/>
          <w:szCs w:val="22"/>
        </w:rPr>
      </w:pPr>
    </w:p>
    <w:p w:rsidR="00CA1DD9" w:rsidRDefault="00CA1DD9" w:rsidP="00CA1DD9">
      <w:pPr>
        <w:pStyle w:val="docdata"/>
        <w:spacing w:before="0" w:beforeAutospacing="0" w:after="0" w:afterAutospacing="0"/>
        <w:ind w:left="6096"/>
        <w:jc w:val="both"/>
        <w:rPr>
          <w:color w:val="000000"/>
          <w:sz w:val="22"/>
          <w:szCs w:val="22"/>
        </w:rPr>
      </w:pPr>
    </w:p>
    <w:p w:rsidR="00CA1DD9" w:rsidRDefault="00CA1DD9"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555CCB" w:rsidRDefault="00555CCB" w:rsidP="00CA1DD9">
      <w:pPr>
        <w:pStyle w:val="docdata"/>
        <w:spacing w:before="0" w:beforeAutospacing="0" w:after="0" w:afterAutospacing="0"/>
        <w:ind w:left="6096"/>
        <w:jc w:val="both"/>
        <w:rPr>
          <w:color w:val="000000"/>
          <w:sz w:val="22"/>
          <w:szCs w:val="22"/>
        </w:rPr>
      </w:pPr>
    </w:p>
    <w:p w:rsidR="00CA1DD9" w:rsidRDefault="00CA1DD9" w:rsidP="00CA1DD9">
      <w:pPr>
        <w:pStyle w:val="docdata"/>
        <w:spacing w:before="0" w:beforeAutospacing="0" w:after="0" w:afterAutospacing="0"/>
        <w:ind w:left="6096"/>
        <w:jc w:val="both"/>
      </w:pPr>
      <w:r>
        <w:rPr>
          <w:color w:val="000000"/>
          <w:sz w:val="22"/>
          <w:szCs w:val="22"/>
        </w:rPr>
        <w:t>Додаток 1</w:t>
      </w:r>
    </w:p>
    <w:p w:rsidR="00CA1DD9" w:rsidRDefault="00CA1DD9" w:rsidP="00CA1DD9">
      <w:pPr>
        <w:pStyle w:val="ab"/>
        <w:shd w:val="clear" w:color="auto" w:fill="FFFFFF"/>
        <w:spacing w:before="0" w:beforeAutospacing="0" w:after="0" w:afterAutospacing="0"/>
        <w:ind w:left="6096" w:right="450"/>
        <w:jc w:val="both"/>
      </w:pPr>
      <w:r>
        <w:rPr>
          <w:color w:val="000000"/>
          <w:sz w:val="22"/>
          <w:szCs w:val="22"/>
        </w:rPr>
        <w:t>до ВИМОГ  щодо написання, оформлення та представлення учнівських науково-дослідницьких робіт</w:t>
      </w:r>
    </w:p>
    <w:p w:rsidR="00CA1DD9" w:rsidRDefault="00CA1DD9" w:rsidP="00CA1DD9">
      <w:pPr>
        <w:pStyle w:val="ab"/>
        <w:spacing w:before="0" w:beforeAutospacing="0" w:after="0" w:afterAutospacing="0"/>
        <w:ind w:left="5664"/>
      </w:pPr>
      <w:r>
        <w:t> </w:t>
      </w:r>
    </w:p>
    <w:p w:rsidR="00CA1DD9" w:rsidRDefault="00CA1DD9" w:rsidP="00CA1DD9">
      <w:pPr>
        <w:pStyle w:val="ab"/>
        <w:shd w:val="clear" w:color="auto" w:fill="FFFFFF"/>
        <w:spacing w:before="0" w:beforeAutospacing="0" w:after="0" w:afterAutospacing="0"/>
        <w:jc w:val="center"/>
      </w:pPr>
      <w:r>
        <w:rPr>
          <w:b/>
          <w:bCs/>
          <w:color w:val="000000"/>
          <w:sz w:val="28"/>
          <w:szCs w:val="28"/>
        </w:rPr>
        <w:t>ЗРАЗОК</w:t>
      </w:r>
      <w:r>
        <w:rPr>
          <w:color w:val="000000"/>
          <w:sz w:val="28"/>
          <w:szCs w:val="28"/>
        </w:rPr>
        <w:br/>
        <w:t> </w:t>
      </w:r>
      <w:r>
        <w:rPr>
          <w:b/>
          <w:bCs/>
          <w:color w:val="000000"/>
          <w:sz w:val="28"/>
          <w:szCs w:val="28"/>
        </w:rPr>
        <w:t>оформлення титульного аркуша</w:t>
      </w:r>
    </w:p>
    <w:p w:rsidR="00CA1DD9" w:rsidRDefault="00CA1DD9" w:rsidP="00CA1DD9">
      <w:pPr>
        <w:pStyle w:val="ab"/>
        <w:shd w:val="clear" w:color="auto" w:fill="FFFFFF"/>
        <w:spacing w:before="0" w:beforeAutospacing="0" w:after="0" w:afterAutospacing="0"/>
        <w:jc w:val="center"/>
      </w:pPr>
      <w:r>
        <w:t> </w:t>
      </w:r>
    </w:p>
    <w:p w:rsidR="00CA1DD9" w:rsidRDefault="00CA1DD9" w:rsidP="00CA1DD9">
      <w:pPr>
        <w:pStyle w:val="ab"/>
        <w:spacing w:before="0" w:beforeAutospacing="0" w:after="0" w:afterAutospacing="0"/>
        <w:ind w:left="1" w:hanging="3"/>
        <w:jc w:val="center"/>
      </w:pPr>
      <w:r>
        <w:rPr>
          <w:color w:val="000000"/>
          <w:sz w:val="28"/>
          <w:szCs w:val="28"/>
        </w:rPr>
        <w:t>Міністерство освіти і науки України</w:t>
      </w:r>
    </w:p>
    <w:p w:rsidR="00CA1DD9" w:rsidRDefault="00CA1DD9" w:rsidP="00CA1DD9">
      <w:pPr>
        <w:pStyle w:val="ab"/>
        <w:spacing w:before="0" w:beforeAutospacing="0" w:after="0" w:afterAutospacing="0"/>
        <w:ind w:left="1" w:hanging="3"/>
        <w:jc w:val="center"/>
      </w:pPr>
      <w:r>
        <w:rPr>
          <w:color w:val="000000"/>
          <w:sz w:val="28"/>
          <w:szCs w:val="28"/>
        </w:rPr>
        <w:t xml:space="preserve">Департамент освіти і науки Львівської облдержадміністрації </w:t>
      </w:r>
    </w:p>
    <w:p w:rsidR="00CA1DD9" w:rsidRDefault="00CA1DD9" w:rsidP="00CA1DD9">
      <w:pPr>
        <w:pStyle w:val="ab"/>
        <w:spacing w:before="0" w:beforeAutospacing="0" w:after="0" w:afterAutospacing="0"/>
        <w:ind w:left="1" w:hanging="3"/>
        <w:jc w:val="center"/>
      </w:pPr>
      <w:r>
        <w:rPr>
          <w:color w:val="000000"/>
          <w:sz w:val="28"/>
          <w:szCs w:val="28"/>
        </w:rPr>
        <w:t>КЗ  «</w:t>
      </w:r>
      <w:r>
        <w:rPr>
          <w:color w:val="000000"/>
          <w:sz w:val="28"/>
          <w:szCs w:val="28"/>
          <w:lang w:val="uk-UA"/>
        </w:rPr>
        <w:t>Сокальська</w:t>
      </w:r>
      <w:r>
        <w:rPr>
          <w:color w:val="000000"/>
          <w:sz w:val="28"/>
          <w:szCs w:val="28"/>
        </w:rPr>
        <w:t xml:space="preserve"> Мала академія наук учнівської молоді</w:t>
      </w:r>
      <w:r>
        <w:rPr>
          <w:color w:val="000000"/>
          <w:sz w:val="28"/>
          <w:szCs w:val="28"/>
          <w:lang w:val="uk-UA"/>
        </w:rPr>
        <w:t xml:space="preserve"> імені Ігоря Богачевського</w:t>
      </w:r>
      <w:r>
        <w:rPr>
          <w:color w:val="000000"/>
          <w:sz w:val="28"/>
          <w:szCs w:val="28"/>
        </w:rPr>
        <w:t>»</w:t>
      </w:r>
    </w:p>
    <w:p w:rsidR="00CA1DD9" w:rsidRDefault="00CA1DD9" w:rsidP="00CA1DD9">
      <w:pPr>
        <w:pStyle w:val="ab"/>
        <w:spacing w:before="0" w:beforeAutospacing="0" w:after="0" w:afterAutospacing="0" w:line="312" w:lineRule="auto"/>
        <w:jc w:val="center"/>
      </w:pPr>
      <w:r>
        <w:t> </w:t>
      </w:r>
    </w:p>
    <w:p w:rsidR="00CA1DD9" w:rsidRDefault="00CA1DD9" w:rsidP="00CA1DD9">
      <w:pPr>
        <w:pStyle w:val="ab"/>
        <w:spacing w:before="0" w:beforeAutospacing="0" w:after="0" w:afterAutospacing="0" w:line="312" w:lineRule="auto"/>
        <w:jc w:val="center"/>
      </w:pPr>
      <w:r>
        <w:rPr>
          <w:color w:val="000000"/>
          <w:sz w:val="28"/>
          <w:szCs w:val="28"/>
        </w:rPr>
        <w:lastRenderedPageBreak/>
        <w:t>Відділення: мовознавство</w:t>
      </w:r>
    </w:p>
    <w:p w:rsidR="00CA1DD9" w:rsidRDefault="00CA1DD9" w:rsidP="00CA1DD9">
      <w:pPr>
        <w:pStyle w:val="ab"/>
        <w:spacing w:before="0" w:beforeAutospacing="0" w:after="0" w:afterAutospacing="0" w:line="312" w:lineRule="auto"/>
        <w:jc w:val="center"/>
      </w:pPr>
      <w:r>
        <w:rPr>
          <w:color w:val="000000"/>
          <w:sz w:val="28"/>
          <w:szCs w:val="28"/>
        </w:rPr>
        <w:t>Секція: українська мова</w:t>
      </w:r>
    </w:p>
    <w:p w:rsidR="00CA1DD9" w:rsidRDefault="00CA1DD9" w:rsidP="00CA1DD9">
      <w:pPr>
        <w:pStyle w:val="ab"/>
        <w:spacing w:before="0" w:beforeAutospacing="0" w:after="0" w:afterAutospacing="0" w:line="312" w:lineRule="auto"/>
        <w:jc w:val="right"/>
      </w:pPr>
      <w:r>
        <w:t> </w:t>
      </w:r>
    </w:p>
    <w:p w:rsidR="00CA1DD9" w:rsidRDefault="00CA1DD9" w:rsidP="00CA1DD9">
      <w:pPr>
        <w:pStyle w:val="ab"/>
        <w:spacing w:before="0" w:beforeAutospacing="0" w:after="0" w:afterAutospacing="0" w:line="312" w:lineRule="auto"/>
        <w:jc w:val="center"/>
      </w:pPr>
      <w:r>
        <w:rPr>
          <w:b/>
          <w:bCs/>
          <w:color w:val="000000"/>
          <w:sz w:val="28"/>
          <w:szCs w:val="28"/>
        </w:rPr>
        <w:t>ЗАПОЗИЧЕНА ЛЕКСИКА У ТВОРАХ МАРИНИ ПАВЛЕНКО</w:t>
      </w:r>
    </w:p>
    <w:p w:rsidR="00CA1DD9" w:rsidRDefault="00CA1DD9" w:rsidP="00CA1DD9">
      <w:pPr>
        <w:pStyle w:val="ab"/>
        <w:spacing w:before="0" w:beforeAutospacing="0" w:after="0" w:afterAutospacing="0" w:line="312" w:lineRule="auto"/>
        <w:jc w:val="center"/>
      </w:pPr>
      <w:r>
        <w:rPr>
          <w:b/>
          <w:bCs/>
          <w:color w:val="000000"/>
          <w:sz w:val="28"/>
          <w:szCs w:val="28"/>
        </w:rPr>
        <w:t>(ЗА МАТЕРІАЛАМИ КНИГ «РУСАЛОНЬКА ІЗ 7-В, АБО ПРОКЛЯТТЯ РОДУ КУЛАКІВСЬКИХ», «МОЯ КЛАСНЮЧА ДІВЧИНКА» ТА «ДОМОВИЧОК І КУПА ПРОБЛЕМ»)</w:t>
      </w:r>
    </w:p>
    <w:p w:rsidR="00CA1DD9" w:rsidRDefault="00CA1DD9" w:rsidP="00CA1DD9">
      <w:pPr>
        <w:pStyle w:val="ab"/>
        <w:spacing w:before="0" w:beforeAutospacing="0" w:after="0" w:afterAutospacing="0" w:line="312" w:lineRule="auto"/>
        <w:jc w:val="center"/>
      </w:pPr>
      <w:r>
        <w:t> </w:t>
      </w:r>
    </w:p>
    <w:p w:rsidR="00CA1DD9" w:rsidRDefault="00CA1DD9" w:rsidP="00CA1DD9">
      <w:pPr>
        <w:pStyle w:val="ab"/>
        <w:spacing w:before="0" w:beforeAutospacing="0" w:after="0" w:afterAutospacing="0" w:line="312" w:lineRule="auto"/>
        <w:ind w:left="5529"/>
        <w:rPr>
          <w:color w:val="000000"/>
          <w:sz w:val="28"/>
          <w:szCs w:val="28"/>
          <w:lang w:val="uk-UA"/>
        </w:rPr>
      </w:pPr>
    </w:p>
    <w:p w:rsidR="00CA1DD9" w:rsidRDefault="00CA1DD9" w:rsidP="00CA1DD9">
      <w:pPr>
        <w:pStyle w:val="ab"/>
        <w:spacing w:before="0" w:beforeAutospacing="0" w:after="0" w:afterAutospacing="0" w:line="312" w:lineRule="auto"/>
        <w:ind w:left="5529"/>
      </w:pPr>
      <w:r>
        <w:rPr>
          <w:color w:val="000000"/>
          <w:sz w:val="28"/>
          <w:szCs w:val="28"/>
        </w:rPr>
        <w:t>Роботу виконала:</w:t>
      </w:r>
    </w:p>
    <w:p w:rsidR="00CA1DD9" w:rsidRDefault="00CA1DD9" w:rsidP="00CA1DD9">
      <w:pPr>
        <w:pStyle w:val="ab"/>
        <w:spacing w:before="0" w:beforeAutospacing="0" w:after="0" w:afterAutospacing="0" w:line="312" w:lineRule="auto"/>
        <w:ind w:left="5529"/>
      </w:pPr>
      <w:r>
        <w:rPr>
          <w:b/>
          <w:bCs/>
          <w:color w:val="000000"/>
          <w:sz w:val="28"/>
          <w:szCs w:val="28"/>
        </w:rPr>
        <w:t>Шайда Софія Русланівна</w:t>
      </w:r>
      <w:r>
        <w:rPr>
          <w:color w:val="000000"/>
          <w:sz w:val="28"/>
          <w:szCs w:val="28"/>
        </w:rPr>
        <w:t>,</w:t>
      </w:r>
    </w:p>
    <w:p w:rsidR="00CA1DD9" w:rsidRDefault="00CA1DD9" w:rsidP="00CA1DD9">
      <w:pPr>
        <w:pStyle w:val="ab"/>
        <w:spacing w:before="0" w:beforeAutospacing="0" w:after="0" w:afterAutospacing="0" w:line="312" w:lineRule="auto"/>
        <w:ind w:left="5529"/>
      </w:pPr>
      <w:r>
        <w:rPr>
          <w:color w:val="000000"/>
          <w:sz w:val="28"/>
          <w:szCs w:val="28"/>
        </w:rPr>
        <w:t xml:space="preserve">учениця 7(11)-А класу </w:t>
      </w:r>
    </w:p>
    <w:p w:rsidR="00CA1DD9" w:rsidRDefault="00CA1DD9" w:rsidP="00CA1DD9">
      <w:pPr>
        <w:pStyle w:val="ab"/>
        <w:spacing w:before="0" w:beforeAutospacing="0" w:after="0" w:afterAutospacing="0" w:line="312" w:lineRule="auto"/>
        <w:ind w:left="5529"/>
      </w:pPr>
      <w:r>
        <w:rPr>
          <w:color w:val="000000"/>
          <w:sz w:val="28"/>
          <w:szCs w:val="28"/>
        </w:rPr>
        <w:t xml:space="preserve">Львівської академічної гімназії </w:t>
      </w:r>
    </w:p>
    <w:p w:rsidR="00CA1DD9" w:rsidRDefault="00CA1DD9" w:rsidP="00CA1DD9">
      <w:pPr>
        <w:pStyle w:val="ab"/>
        <w:spacing w:before="0" w:beforeAutospacing="0" w:after="0" w:afterAutospacing="0" w:line="312" w:lineRule="auto"/>
        <w:ind w:left="5529"/>
      </w:pPr>
      <w:r>
        <w:rPr>
          <w:color w:val="000000"/>
          <w:sz w:val="28"/>
          <w:szCs w:val="28"/>
        </w:rPr>
        <w:t>при Національному університеті «Львівська політехніка»</w:t>
      </w:r>
    </w:p>
    <w:p w:rsidR="00CA1DD9" w:rsidRDefault="00CA1DD9" w:rsidP="00CA1DD9">
      <w:pPr>
        <w:pStyle w:val="ab"/>
        <w:spacing w:before="0" w:beforeAutospacing="0" w:after="0" w:afterAutospacing="0" w:line="312" w:lineRule="auto"/>
        <w:ind w:left="5529"/>
      </w:pPr>
      <w:r>
        <w:t> </w:t>
      </w:r>
    </w:p>
    <w:p w:rsidR="00CA1DD9" w:rsidRDefault="00CA1DD9" w:rsidP="00CA1DD9">
      <w:pPr>
        <w:pStyle w:val="ab"/>
        <w:spacing w:before="0" w:beforeAutospacing="0" w:after="0" w:afterAutospacing="0" w:line="312" w:lineRule="auto"/>
        <w:ind w:left="5529"/>
      </w:pPr>
      <w:r>
        <w:rPr>
          <w:color w:val="000000"/>
          <w:sz w:val="28"/>
          <w:szCs w:val="28"/>
        </w:rPr>
        <w:t>Науковий керівник:</w:t>
      </w:r>
    </w:p>
    <w:p w:rsidR="00CA1DD9" w:rsidRDefault="00CA1DD9" w:rsidP="00CA1DD9">
      <w:pPr>
        <w:pStyle w:val="ab"/>
        <w:spacing w:before="0" w:beforeAutospacing="0" w:after="0" w:afterAutospacing="0" w:line="312" w:lineRule="auto"/>
        <w:ind w:left="5529"/>
      </w:pPr>
      <w:r>
        <w:rPr>
          <w:b/>
          <w:bCs/>
          <w:color w:val="000000"/>
          <w:sz w:val="28"/>
          <w:szCs w:val="28"/>
        </w:rPr>
        <w:t>Кочан Ірина Миколаївна</w:t>
      </w:r>
      <w:r>
        <w:rPr>
          <w:color w:val="000000"/>
          <w:sz w:val="28"/>
          <w:szCs w:val="28"/>
        </w:rPr>
        <w:t xml:space="preserve">, </w:t>
      </w:r>
      <w:r>
        <w:rPr>
          <w:color w:val="000000"/>
          <w:sz w:val="28"/>
          <w:szCs w:val="28"/>
        </w:rPr>
        <w:br/>
        <w:t xml:space="preserve"> док.філ. н., професор, </w:t>
      </w:r>
    </w:p>
    <w:p w:rsidR="00CA1DD9" w:rsidRDefault="00CA1DD9" w:rsidP="00CA1DD9">
      <w:pPr>
        <w:pStyle w:val="ab"/>
        <w:spacing w:before="0" w:beforeAutospacing="0" w:after="0" w:afterAutospacing="0" w:line="312" w:lineRule="auto"/>
        <w:ind w:left="5529"/>
      </w:pPr>
      <w:r>
        <w:rPr>
          <w:color w:val="000000"/>
          <w:sz w:val="28"/>
          <w:szCs w:val="28"/>
        </w:rPr>
        <w:t xml:space="preserve">завідувач кафедри українського прикладного мовознавства </w:t>
      </w:r>
    </w:p>
    <w:p w:rsidR="00CA1DD9" w:rsidRDefault="00CA1DD9" w:rsidP="00CA1DD9">
      <w:pPr>
        <w:pStyle w:val="ab"/>
        <w:spacing w:before="0" w:beforeAutospacing="0" w:after="0" w:afterAutospacing="0" w:line="312" w:lineRule="auto"/>
        <w:ind w:left="5529"/>
      </w:pPr>
      <w:r>
        <w:rPr>
          <w:color w:val="000000"/>
          <w:sz w:val="28"/>
          <w:szCs w:val="28"/>
        </w:rPr>
        <w:t>Львівського національного університету імені Івана Франка</w:t>
      </w:r>
    </w:p>
    <w:p w:rsidR="00CA1DD9" w:rsidRDefault="00CA1DD9" w:rsidP="00CA1DD9">
      <w:pPr>
        <w:pStyle w:val="ab"/>
        <w:spacing w:before="0" w:beforeAutospacing="0" w:after="0" w:afterAutospacing="0"/>
        <w:jc w:val="center"/>
      </w:pPr>
      <w:r>
        <w:t> </w:t>
      </w:r>
    </w:p>
    <w:p w:rsidR="00CA1DD9" w:rsidRDefault="00CA1DD9" w:rsidP="00CA1DD9">
      <w:pPr>
        <w:pStyle w:val="ab"/>
        <w:spacing w:before="0" w:beforeAutospacing="0" w:after="0" w:afterAutospacing="0"/>
        <w:jc w:val="center"/>
        <w:rPr>
          <w:color w:val="000000"/>
          <w:sz w:val="28"/>
          <w:szCs w:val="28"/>
          <w:lang w:val="uk-UA"/>
        </w:rPr>
      </w:pPr>
    </w:p>
    <w:p w:rsidR="00CA1DD9" w:rsidRPr="00555CCB" w:rsidRDefault="00CA1DD9" w:rsidP="00CA1DD9">
      <w:pPr>
        <w:pStyle w:val="ab"/>
        <w:spacing w:before="0" w:beforeAutospacing="0" w:after="0" w:afterAutospacing="0"/>
        <w:jc w:val="center"/>
        <w:rPr>
          <w:lang w:val="uk-UA"/>
        </w:rPr>
      </w:pPr>
      <w:r>
        <w:rPr>
          <w:color w:val="000000"/>
          <w:sz w:val="28"/>
          <w:szCs w:val="28"/>
          <w:lang w:val="uk-UA"/>
        </w:rPr>
        <w:t>Сокаль</w:t>
      </w:r>
      <w:r>
        <w:rPr>
          <w:color w:val="000000"/>
          <w:sz w:val="28"/>
          <w:szCs w:val="28"/>
        </w:rPr>
        <w:t xml:space="preserve"> – 202</w:t>
      </w:r>
      <w:r w:rsidR="00555CCB">
        <w:rPr>
          <w:color w:val="000000"/>
          <w:sz w:val="28"/>
          <w:szCs w:val="28"/>
          <w:lang w:val="uk-UA"/>
        </w:rPr>
        <w:t>3</w:t>
      </w:r>
    </w:p>
    <w:p w:rsidR="00CA1DD9" w:rsidRDefault="00CA1DD9" w:rsidP="00040504">
      <w:pPr>
        <w:spacing w:after="0" w:line="288" w:lineRule="auto"/>
        <w:ind w:left="814"/>
        <w:jc w:val="center"/>
        <w:rPr>
          <w:rFonts w:ascii="Times New Roman" w:eastAsia="Calibri" w:hAnsi="Times New Roman" w:cs="Times New Roman"/>
          <w:b/>
          <w:sz w:val="28"/>
          <w:szCs w:val="28"/>
          <w:shd w:val="clear" w:color="auto" w:fill="FFFFFF"/>
        </w:rPr>
      </w:pPr>
    </w:p>
    <w:p w:rsidR="00683032" w:rsidRDefault="00683032" w:rsidP="00683032">
      <w:pPr>
        <w:spacing w:after="0" w:line="240" w:lineRule="auto"/>
        <w:jc w:val="right"/>
        <w:rPr>
          <w:rFonts w:ascii="Times New Roman" w:eastAsia="Calibri" w:hAnsi="Times New Roman" w:cs="Times New Roman"/>
          <w:i/>
          <w:sz w:val="26"/>
          <w:szCs w:val="26"/>
        </w:rPr>
      </w:pPr>
      <w:r w:rsidRPr="00040504">
        <w:rPr>
          <w:rFonts w:ascii="Times New Roman" w:eastAsia="Calibri" w:hAnsi="Times New Roman" w:cs="Times New Roman"/>
          <w:i/>
          <w:sz w:val="26"/>
          <w:szCs w:val="26"/>
        </w:rPr>
        <w:t xml:space="preserve">Додаток </w:t>
      </w:r>
      <w:r>
        <w:rPr>
          <w:rFonts w:ascii="Times New Roman" w:eastAsia="Calibri" w:hAnsi="Times New Roman" w:cs="Times New Roman"/>
          <w:i/>
          <w:sz w:val="26"/>
          <w:szCs w:val="26"/>
        </w:rPr>
        <w:t>7</w:t>
      </w:r>
    </w:p>
    <w:p w:rsidR="00683032" w:rsidRDefault="00683032" w:rsidP="00040504">
      <w:pPr>
        <w:spacing w:after="0" w:line="288" w:lineRule="auto"/>
        <w:ind w:left="814"/>
        <w:jc w:val="center"/>
        <w:rPr>
          <w:rFonts w:ascii="Times New Roman" w:eastAsia="Calibri" w:hAnsi="Times New Roman" w:cs="Times New Roman"/>
          <w:b/>
          <w:sz w:val="28"/>
          <w:szCs w:val="28"/>
          <w:shd w:val="clear" w:color="auto" w:fill="FFFFFF"/>
        </w:rPr>
      </w:pPr>
    </w:p>
    <w:p w:rsidR="0031306D" w:rsidRDefault="0031306D" w:rsidP="0031306D">
      <w:pPr>
        <w:pStyle w:val="docdata"/>
        <w:shd w:val="clear" w:color="auto" w:fill="FFFFFF"/>
        <w:spacing w:before="0" w:beforeAutospacing="0" w:after="0" w:afterAutospacing="0"/>
        <w:ind w:left="450" w:right="450"/>
        <w:jc w:val="center"/>
      </w:pPr>
      <w:r>
        <w:rPr>
          <w:b/>
          <w:bCs/>
          <w:color w:val="000000"/>
          <w:sz w:val="28"/>
          <w:szCs w:val="28"/>
        </w:rPr>
        <w:t>ВИМОГИ до оформлення постера</w:t>
      </w:r>
    </w:p>
    <w:p w:rsidR="0031306D" w:rsidRDefault="0031306D" w:rsidP="0031306D">
      <w:pPr>
        <w:pStyle w:val="ab"/>
        <w:shd w:val="clear" w:color="auto" w:fill="FFFFFF"/>
        <w:spacing w:before="0" w:beforeAutospacing="0" w:after="0" w:afterAutospacing="0"/>
        <w:ind w:firstLine="454"/>
        <w:jc w:val="both"/>
      </w:pPr>
      <w:r>
        <w:rPr>
          <w:color w:val="000000"/>
          <w:sz w:val="28"/>
          <w:szCs w:val="28"/>
        </w:rPr>
        <w:t>Постер – вертикально розміщений плакат, збережений у форматі PDF (обсяг пам’яті не більше 3 МБ), що оформлюється українською мовою (крім секцій відділення мовознавства).</w:t>
      </w:r>
    </w:p>
    <w:p w:rsidR="0031306D" w:rsidRDefault="0031306D" w:rsidP="0031306D">
      <w:pPr>
        <w:pStyle w:val="ab"/>
        <w:shd w:val="clear" w:color="auto" w:fill="FFFFFF"/>
        <w:spacing w:before="0" w:beforeAutospacing="0" w:after="0" w:afterAutospacing="0"/>
        <w:ind w:firstLine="454"/>
        <w:jc w:val="both"/>
      </w:pPr>
      <w:r>
        <w:rPr>
          <w:color w:val="000000"/>
          <w:sz w:val="28"/>
          <w:szCs w:val="28"/>
        </w:rPr>
        <w:t>Постер повинен містити:</w:t>
      </w:r>
    </w:p>
    <w:p w:rsidR="0031306D" w:rsidRDefault="0031306D" w:rsidP="0031306D">
      <w:pPr>
        <w:pStyle w:val="ab"/>
        <w:shd w:val="clear" w:color="auto" w:fill="FFFFFF"/>
        <w:spacing w:before="0" w:beforeAutospacing="0" w:after="0" w:afterAutospacing="0"/>
        <w:ind w:firstLine="454"/>
        <w:jc w:val="both"/>
      </w:pPr>
      <w:r>
        <w:rPr>
          <w:color w:val="000000"/>
          <w:sz w:val="28"/>
          <w:szCs w:val="28"/>
        </w:rPr>
        <w:t>зазначення територіального відділення;</w:t>
      </w:r>
    </w:p>
    <w:p w:rsidR="0031306D" w:rsidRDefault="0031306D" w:rsidP="0031306D">
      <w:pPr>
        <w:pStyle w:val="ab"/>
        <w:shd w:val="clear" w:color="auto" w:fill="FFFFFF"/>
        <w:spacing w:before="0" w:beforeAutospacing="0" w:after="0" w:afterAutospacing="0"/>
        <w:ind w:firstLine="454"/>
        <w:jc w:val="both"/>
      </w:pPr>
      <w:r>
        <w:rPr>
          <w:color w:val="000000"/>
          <w:sz w:val="28"/>
          <w:szCs w:val="28"/>
        </w:rPr>
        <w:t>заголовок (назва проєкту, що співпадає з назвою дослідницької роботи);</w:t>
      </w:r>
    </w:p>
    <w:p w:rsidR="0031306D" w:rsidRDefault="0031306D" w:rsidP="0031306D">
      <w:pPr>
        <w:pStyle w:val="ab"/>
        <w:shd w:val="clear" w:color="auto" w:fill="FFFFFF"/>
        <w:spacing w:before="0" w:beforeAutospacing="0" w:after="0" w:afterAutospacing="0"/>
        <w:ind w:firstLine="454"/>
        <w:jc w:val="both"/>
      </w:pPr>
      <w:r>
        <w:rPr>
          <w:color w:val="000000"/>
          <w:sz w:val="28"/>
          <w:szCs w:val="28"/>
        </w:rPr>
        <w:t>інформацію про автора (прізвище, ім’я, по батькові; повна назва закладу освіти; клас; населений пункт; прізвище, ім’я, по батькові та посада наукового керівника);</w:t>
      </w:r>
    </w:p>
    <w:p w:rsidR="004069AB" w:rsidRDefault="0031306D" w:rsidP="004069AB">
      <w:pPr>
        <w:pStyle w:val="docdata"/>
        <w:spacing w:before="0" w:beforeAutospacing="0" w:after="0" w:afterAutospacing="0"/>
      </w:pPr>
      <w:r>
        <w:rPr>
          <w:color w:val="000000"/>
          <w:sz w:val="28"/>
          <w:szCs w:val="28"/>
        </w:rPr>
        <w:lastRenderedPageBreak/>
        <w:t>короткий зміст проєкту (мета і завдання проєкту, матеріали та методи його виконання, об’єкт, предмет, результати й висновки).</w:t>
      </w:r>
      <w:r w:rsidR="004069AB" w:rsidRPr="004069AB">
        <w:t xml:space="preserve"> </w:t>
      </w:r>
    </w:p>
    <w:p w:rsidR="0031306D" w:rsidRDefault="0031306D" w:rsidP="0031306D">
      <w:pPr>
        <w:pStyle w:val="ab"/>
        <w:shd w:val="clear" w:color="auto" w:fill="FFFFFF"/>
        <w:spacing w:before="0" w:beforeAutospacing="0" w:after="0" w:afterAutospacing="0"/>
        <w:ind w:firstLine="454"/>
        <w:jc w:val="both"/>
        <w:rPr>
          <w:color w:val="000000"/>
          <w:sz w:val="28"/>
          <w:szCs w:val="28"/>
          <w:lang w:val="uk-UA"/>
        </w:rPr>
      </w:pPr>
    </w:p>
    <w:p w:rsidR="0031306D" w:rsidRPr="0031306D" w:rsidRDefault="004069AB" w:rsidP="004069AB">
      <w:pPr>
        <w:pStyle w:val="ab"/>
        <w:shd w:val="clear" w:color="auto" w:fill="FFFFFF"/>
        <w:spacing w:before="0" w:beforeAutospacing="0" w:after="0" w:afterAutospacing="0"/>
        <w:ind w:firstLine="454"/>
        <w:jc w:val="center"/>
        <w:rPr>
          <w:lang w:val="uk-UA"/>
        </w:rPr>
      </w:pPr>
      <w:r>
        <w:rPr>
          <w:rFonts w:eastAsia="Calibri"/>
          <w:noProof/>
          <w:sz w:val="28"/>
          <w:szCs w:val="28"/>
          <w:lang w:val="en-US" w:eastAsia="en-US"/>
        </w:rPr>
        <w:drawing>
          <wp:inline distT="0" distB="0" distL="0" distR="0">
            <wp:extent cx="3038475" cy="4048125"/>
            <wp:effectExtent l="0" t="0" r="9525" b="9525"/>
            <wp:docPr id="4" name="Рисунок 4" descr="p494874n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494874n2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4048125"/>
                    </a:xfrm>
                    <a:prstGeom prst="rect">
                      <a:avLst/>
                    </a:prstGeom>
                    <a:noFill/>
                    <a:ln>
                      <a:noFill/>
                    </a:ln>
                  </pic:spPr>
                </pic:pic>
              </a:graphicData>
            </a:graphic>
          </wp:inline>
        </w:drawing>
      </w:r>
    </w:p>
    <w:p w:rsidR="0031306D" w:rsidRDefault="0031306D" w:rsidP="004069AB">
      <w:pPr>
        <w:pStyle w:val="docdata"/>
      </w:pPr>
      <w:r>
        <w:t> </w:t>
      </w:r>
      <w:r>
        <w:rPr>
          <w:i/>
          <w:iCs/>
          <w:color w:val="000000"/>
          <w:sz w:val="28"/>
          <w:szCs w:val="28"/>
        </w:rPr>
        <w:t>Рисунок 1. Приклад розміщення інформації на постері</w:t>
      </w:r>
    </w:p>
    <w:p w:rsidR="0031306D" w:rsidRDefault="0031306D" w:rsidP="0031306D">
      <w:pPr>
        <w:pStyle w:val="ab"/>
        <w:shd w:val="clear" w:color="auto" w:fill="FFFFFF"/>
        <w:spacing w:before="0" w:beforeAutospacing="0" w:after="0" w:afterAutospacing="0"/>
        <w:ind w:firstLine="450"/>
        <w:jc w:val="both"/>
      </w:pPr>
      <w:r>
        <w:rPr>
          <w:color w:val="000000"/>
          <w:sz w:val="28"/>
          <w:szCs w:val="28"/>
        </w:rPr>
        <w:t>Рекомендований розмір заголовка - не менше 100 пунктів типографських; розмір тексту - не менше 20 пунктів типографських, міжрядковий інтервал - 1,5. Рисунки мають бути чіткі, з підписами; умовні позначення на них мають бути розшифровані. Речення тексту слід робити короткими, конкретними, однозначними.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693"/>
        <w:gridCol w:w="4862"/>
      </w:tblGrid>
      <w:tr w:rsidR="004069AB" w:rsidRPr="004069AB" w:rsidTr="00FD7493">
        <w:trPr>
          <w:cantSplit/>
          <w:trHeight w:val="2035"/>
        </w:trPr>
        <w:tc>
          <w:tcPr>
            <w:tcW w:w="2093" w:type="dxa"/>
            <w:tcBorders>
              <w:top w:val="single" w:sz="4" w:space="0" w:color="auto"/>
              <w:left w:val="single" w:sz="4" w:space="0" w:color="auto"/>
              <w:bottom w:val="single" w:sz="4" w:space="0" w:color="auto"/>
              <w:right w:val="single" w:sz="4" w:space="0" w:color="auto"/>
            </w:tcBorders>
          </w:tcPr>
          <w:p w:rsidR="004069AB" w:rsidRPr="004069AB" w:rsidRDefault="004069AB" w:rsidP="004069AB">
            <w:pPr>
              <w:pageBreakBefore/>
              <w:spacing w:after="0" w:line="240" w:lineRule="auto"/>
              <w:jc w:val="center"/>
              <w:rPr>
                <w:rFonts w:ascii="Times New Roman" w:eastAsia="Calibri" w:hAnsi="Times New Roman" w:cs="Times New Roman"/>
                <w:b/>
                <w:sz w:val="28"/>
                <w:szCs w:val="26"/>
              </w:rPr>
            </w:pPr>
          </w:p>
          <w:p w:rsidR="004069AB" w:rsidRPr="004069AB" w:rsidRDefault="004069AB" w:rsidP="004069AB">
            <w:pPr>
              <w:pageBreakBefore/>
              <w:spacing w:after="0" w:line="240" w:lineRule="auto"/>
              <w:jc w:val="center"/>
              <w:rPr>
                <w:rFonts w:ascii="Times New Roman" w:eastAsia="Calibri" w:hAnsi="Times New Roman" w:cs="Times New Roman"/>
                <w:b/>
                <w:sz w:val="28"/>
                <w:szCs w:val="26"/>
              </w:rPr>
            </w:pPr>
          </w:p>
          <w:p w:rsidR="004069AB" w:rsidRPr="004069AB" w:rsidRDefault="004069AB" w:rsidP="004069AB">
            <w:pPr>
              <w:pageBreakBefore/>
              <w:spacing w:after="0" w:line="240" w:lineRule="auto"/>
              <w:jc w:val="center"/>
              <w:rPr>
                <w:rFonts w:ascii="Times New Roman" w:eastAsia="Calibri" w:hAnsi="Times New Roman" w:cs="Times New Roman"/>
                <w:b/>
                <w:sz w:val="28"/>
                <w:szCs w:val="26"/>
              </w:rPr>
            </w:pPr>
          </w:p>
          <w:p w:rsidR="004069AB" w:rsidRPr="004069AB" w:rsidRDefault="004069AB" w:rsidP="004069AB">
            <w:pPr>
              <w:pageBreakBefore/>
              <w:spacing w:after="0" w:line="240" w:lineRule="auto"/>
              <w:jc w:val="center"/>
              <w:rPr>
                <w:rFonts w:ascii="Times New Roman" w:eastAsia="Calibri" w:hAnsi="Times New Roman" w:cs="Times New Roman"/>
                <w:b/>
                <w:sz w:val="28"/>
                <w:szCs w:val="26"/>
              </w:rPr>
            </w:pPr>
            <w:r w:rsidRPr="004069AB">
              <w:rPr>
                <w:rFonts w:ascii="Times New Roman" w:eastAsia="Calibri" w:hAnsi="Times New Roman" w:cs="Times New Roman"/>
                <w:b/>
                <w:sz w:val="28"/>
                <w:szCs w:val="26"/>
              </w:rPr>
              <w:t xml:space="preserve">3,5 х </w:t>
            </w:r>
            <w:smartTag w:uri="urn:schemas-microsoft-com:office:smarttags" w:element="metricconverter">
              <w:smartTagPr>
                <w:attr w:name="ProductID" w:val="4,5 см"/>
              </w:smartTagPr>
              <w:r w:rsidRPr="004069AB">
                <w:rPr>
                  <w:rFonts w:ascii="Times New Roman" w:eastAsia="Calibri" w:hAnsi="Times New Roman" w:cs="Times New Roman"/>
                  <w:b/>
                  <w:sz w:val="28"/>
                  <w:szCs w:val="26"/>
                </w:rPr>
                <w:t>4,5 см</w:t>
              </w:r>
            </w:smartTag>
          </w:p>
        </w:tc>
        <w:tc>
          <w:tcPr>
            <w:tcW w:w="2693" w:type="dxa"/>
            <w:tcBorders>
              <w:top w:val="nil"/>
              <w:left w:val="nil"/>
              <w:bottom w:val="nil"/>
              <w:right w:val="nil"/>
            </w:tcBorders>
          </w:tcPr>
          <w:p w:rsidR="004069AB" w:rsidRPr="004069AB" w:rsidRDefault="004069AB" w:rsidP="004069AB">
            <w:pPr>
              <w:pageBreakBefore/>
              <w:spacing w:after="0" w:line="240" w:lineRule="auto"/>
              <w:jc w:val="both"/>
              <w:rPr>
                <w:rFonts w:ascii="Times New Roman" w:eastAsia="Calibri" w:hAnsi="Times New Roman" w:cs="Times New Roman"/>
                <w:sz w:val="26"/>
                <w:szCs w:val="26"/>
              </w:rPr>
            </w:pPr>
          </w:p>
        </w:tc>
        <w:tc>
          <w:tcPr>
            <w:tcW w:w="4862" w:type="dxa"/>
            <w:tcBorders>
              <w:top w:val="nil"/>
              <w:left w:val="nil"/>
              <w:bottom w:val="nil"/>
              <w:right w:val="nil"/>
            </w:tcBorders>
          </w:tcPr>
          <w:p w:rsidR="004069AB" w:rsidRPr="004069AB" w:rsidRDefault="004069AB" w:rsidP="004069AB">
            <w:pPr>
              <w:spacing w:after="0" w:line="240" w:lineRule="auto"/>
              <w:ind w:left="176"/>
              <w:jc w:val="right"/>
              <w:rPr>
                <w:rFonts w:ascii="Times New Roman" w:eastAsia="Calibri" w:hAnsi="Times New Roman" w:cs="Times New Roman"/>
                <w:i/>
                <w:sz w:val="28"/>
                <w:szCs w:val="28"/>
              </w:rPr>
            </w:pPr>
            <w:r w:rsidRPr="004069AB">
              <w:rPr>
                <w:rFonts w:ascii="Times New Roman" w:eastAsia="Calibri" w:hAnsi="Times New Roman" w:cs="Times New Roman"/>
                <w:i/>
                <w:sz w:val="28"/>
                <w:szCs w:val="28"/>
              </w:rPr>
              <w:t>Додаток 8</w:t>
            </w:r>
          </w:p>
          <w:p w:rsidR="004069AB" w:rsidRPr="004069AB" w:rsidRDefault="004069AB" w:rsidP="004069AB">
            <w:pPr>
              <w:tabs>
                <w:tab w:val="left" w:pos="720"/>
                <w:tab w:val="left" w:pos="4536"/>
              </w:tabs>
              <w:spacing w:after="0" w:line="240" w:lineRule="auto"/>
              <w:ind w:left="176"/>
              <w:rPr>
                <w:rFonts w:ascii="Times New Roman" w:eastAsia="Calibri" w:hAnsi="Times New Roman" w:cs="Times New Roman"/>
              </w:rPr>
            </w:pPr>
          </w:p>
        </w:tc>
      </w:tr>
    </w:tbl>
    <w:p w:rsidR="004069AB" w:rsidRPr="004069AB" w:rsidRDefault="002057E4" w:rsidP="004069AB">
      <w:pPr>
        <w:spacing w:before="100" w:beforeAutospacing="1" w:after="100" w:afterAutospacing="1" w:line="240" w:lineRule="auto"/>
        <w:jc w:val="center"/>
        <w:rPr>
          <w:rFonts w:ascii="Times New Roman" w:eastAsia="Times New Roman" w:hAnsi="Times New Roman" w:cs="Times New Roman"/>
          <w:b/>
          <w:sz w:val="28"/>
          <w:szCs w:val="28"/>
          <w:lang w:eastAsia="ru-RU"/>
        </w:rPr>
      </w:pPr>
      <w:hyperlink r:id="rId12" w:history="1">
        <w:r w:rsidR="004069AB" w:rsidRPr="004069AB">
          <w:rPr>
            <w:rFonts w:ascii="Times New Roman" w:eastAsia="Times New Roman" w:hAnsi="Times New Roman" w:cs="Times New Roman"/>
            <w:b/>
            <w:color w:val="0000FF"/>
            <w:sz w:val="28"/>
            <w:szCs w:val="28"/>
            <w:u w:val="single"/>
            <w:lang w:eastAsia="ru-RU"/>
          </w:rPr>
          <w:t>АНКЕТА</w:t>
        </w:r>
      </w:hyperlink>
      <w:r w:rsidR="004069AB" w:rsidRPr="004069AB">
        <w:rPr>
          <w:rFonts w:ascii="Times New Roman" w:eastAsia="Times New Roman" w:hAnsi="Times New Roman" w:cs="Times New Roman"/>
          <w:b/>
          <w:sz w:val="28"/>
          <w:szCs w:val="28"/>
          <w:lang w:eastAsia="ru-RU"/>
        </w:rPr>
        <w:t xml:space="preserve"> </w:t>
      </w:r>
      <w:r w:rsidR="004069AB" w:rsidRPr="004069AB">
        <w:rPr>
          <w:rFonts w:ascii="Times New Roman" w:eastAsia="Times New Roman" w:hAnsi="Times New Roman" w:cs="Times New Roman"/>
          <w:b/>
          <w:sz w:val="28"/>
          <w:szCs w:val="28"/>
          <w:lang w:eastAsia="ru-RU"/>
        </w:rPr>
        <w:br/>
        <w:t>учасника ІІІ етапу Всеукраїнського конкурсу-захисту науково-дослідницьких робіт учнів - членів Малої академії наук України</w:t>
      </w:r>
    </w:p>
    <w:p w:rsidR="004069AB" w:rsidRPr="004069AB" w:rsidRDefault="004069AB" w:rsidP="004069AB">
      <w:pPr>
        <w:spacing w:after="0" w:line="240" w:lineRule="auto"/>
        <w:jc w:val="both"/>
        <w:rPr>
          <w:rFonts w:ascii="Times New Roman" w:eastAsia="Calibri" w:hAnsi="Times New Roman" w:cs="Times New Roman"/>
          <w:sz w:val="28"/>
          <w:szCs w:val="28"/>
        </w:rPr>
      </w:pPr>
      <w:r w:rsidRPr="004069AB">
        <w:rPr>
          <w:rFonts w:ascii="Times New Roman" w:eastAsia="Calibri" w:hAnsi="Times New Roman" w:cs="Times New Roman"/>
          <w:sz w:val="28"/>
          <w:szCs w:val="28"/>
        </w:rPr>
        <w:t>Прізвище, ім’я, по батькові учасника: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68"/>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4069AB" w:rsidRPr="004069AB" w:rsidTr="00FD7493">
        <w:tc>
          <w:tcPr>
            <w:tcW w:w="426"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68"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r>
      <w:tr w:rsidR="004069AB" w:rsidRPr="004069AB" w:rsidTr="00FD7493">
        <w:tc>
          <w:tcPr>
            <w:tcW w:w="426"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68"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r>
      <w:tr w:rsidR="004069AB" w:rsidRPr="004069AB" w:rsidTr="00FD7493">
        <w:tc>
          <w:tcPr>
            <w:tcW w:w="426"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68"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c>
          <w:tcPr>
            <w:tcW w:w="397" w:type="dxa"/>
          </w:tcPr>
          <w:p w:rsidR="004069AB" w:rsidRPr="004069AB" w:rsidRDefault="004069AB" w:rsidP="004069AB">
            <w:pPr>
              <w:spacing w:after="0" w:line="240" w:lineRule="auto"/>
              <w:jc w:val="both"/>
              <w:rPr>
                <w:rFonts w:ascii="Times New Roman" w:eastAsia="Calibri" w:hAnsi="Times New Roman" w:cs="Times New Roman"/>
                <w:b/>
                <w:sz w:val="28"/>
                <w:szCs w:val="28"/>
              </w:rPr>
            </w:pPr>
          </w:p>
        </w:tc>
      </w:tr>
    </w:tbl>
    <w:p w:rsidR="004069AB" w:rsidRPr="004069AB" w:rsidRDefault="004069AB" w:rsidP="004069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2037080</wp:posOffset>
                </wp:positionH>
                <wp:positionV relativeFrom="paragraph">
                  <wp:posOffset>154305</wp:posOffset>
                </wp:positionV>
                <wp:extent cx="2743200" cy="474345"/>
                <wp:effectExtent l="0" t="0" r="0" b="190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417"/>
                              <w:gridCol w:w="418"/>
                              <w:gridCol w:w="417"/>
                              <w:gridCol w:w="418"/>
                              <w:gridCol w:w="417"/>
                              <w:gridCol w:w="417"/>
                              <w:gridCol w:w="418"/>
                              <w:gridCol w:w="417"/>
                              <w:gridCol w:w="418"/>
                            </w:tblGrid>
                            <w:tr w:rsidR="00FD7493" w:rsidRPr="004D05FB">
                              <w:trPr>
                                <w:trHeight w:val="346"/>
                              </w:trPr>
                              <w:tc>
                                <w:tcPr>
                                  <w:tcW w:w="417"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c>
                                <w:tcPr>
                                  <w:tcW w:w="417"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r>
                          </w:tbl>
                          <w:p w:rsidR="00FD7493" w:rsidRDefault="00FD7493" w:rsidP="004069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160.4pt;margin-top:12.15pt;width:3in;height:3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417"/>
                        <w:gridCol w:w="418"/>
                        <w:gridCol w:w="417"/>
                        <w:gridCol w:w="418"/>
                        <w:gridCol w:w="417"/>
                        <w:gridCol w:w="417"/>
                        <w:gridCol w:w="418"/>
                        <w:gridCol w:w="417"/>
                        <w:gridCol w:w="418"/>
                      </w:tblGrid>
                      <w:tr w:rsidR="00FD7493" w:rsidRPr="004D05FB">
                        <w:trPr>
                          <w:trHeight w:val="346"/>
                        </w:trPr>
                        <w:tc>
                          <w:tcPr>
                            <w:tcW w:w="417"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c>
                          <w:tcPr>
                            <w:tcW w:w="417"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c>
                          <w:tcPr>
                            <w:tcW w:w="417" w:type="dxa"/>
                          </w:tcPr>
                          <w:p w:rsidR="00FD7493" w:rsidRPr="004D05FB" w:rsidRDefault="00FD7493">
                            <w:pPr>
                              <w:rPr>
                                <w:b/>
                              </w:rPr>
                            </w:pPr>
                          </w:p>
                        </w:tc>
                        <w:tc>
                          <w:tcPr>
                            <w:tcW w:w="418" w:type="dxa"/>
                          </w:tcPr>
                          <w:p w:rsidR="00FD7493" w:rsidRPr="004D05FB" w:rsidRDefault="00FD7493">
                            <w:pPr>
                              <w:rPr>
                                <w:b/>
                              </w:rPr>
                            </w:pPr>
                          </w:p>
                        </w:tc>
                      </w:tr>
                    </w:tbl>
                    <w:p w:rsidR="00FD7493" w:rsidRDefault="00FD7493" w:rsidP="004069AB"/>
                  </w:txbxContent>
                </v:textbox>
              </v:shape>
            </w:pict>
          </mc:Fallback>
        </mc:AlternateContent>
      </w:r>
    </w:p>
    <w:p w:rsidR="004069AB" w:rsidRPr="004069AB" w:rsidRDefault="004069AB" w:rsidP="004069AB">
      <w:pPr>
        <w:spacing w:after="60" w:line="240" w:lineRule="auto"/>
        <w:outlineLvl w:val="3"/>
        <w:rPr>
          <w:rFonts w:ascii="Times New Roman" w:eastAsia="Times New Roman" w:hAnsi="Times New Roman" w:cs="Times New Roman"/>
          <w:bCs/>
          <w:i/>
          <w:sz w:val="28"/>
          <w:szCs w:val="28"/>
        </w:rPr>
      </w:pPr>
      <w:r w:rsidRPr="004069AB">
        <w:rPr>
          <w:rFonts w:ascii="Times New Roman" w:eastAsia="Times New Roman" w:hAnsi="Times New Roman" w:cs="Times New Roman"/>
          <w:bCs/>
          <w:i/>
          <w:sz w:val="28"/>
          <w:szCs w:val="28"/>
        </w:rPr>
        <w:t>Дата народження</w:t>
      </w:r>
    </w:p>
    <w:p w:rsidR="004069AB" w:rsidRPr="004069AB" w:rsidRDefault="004069AB" w:rsidP="004069AB">
      <w:pPr>
        <w:spacing w:after="60" w:line="240" w:lineRule="auto"/>
        <w:outlineLvl w:val="3"/>
        <w:rPr>
          <w:rFonts w:ascii="Times New Roman" w:eastAsia="Times New Roman" w:hAnsi="Times New Roman" w:cs="Times New Roman"/>
          <w:bCs/>
          <w:i/>
          <w:sz w:val="28"/>
          <w:szCs w:val="28"/>
        </w:rPr>
      </w:pPr>
      <w:r w:rsidRPr="004069AB">
        <w:rPr>
          <w:rFonts w:ascii="Times New Roman" w:eastAsia="Times New Roman" w:hAnsi="Times New Roman" w:cs="Times New Roman"/>
          <w:bCs/>
          <w:i/>
          <w:sz w:val="28"/>
          <w:szCs w:val="28"/>
        </w:rPr>
        <w:t>(день, місяць, рік):</w:t>
      </w:r>
    </w:p>
    <w:p w:rsidR="004069AB" w:rsidRPr="004069AB" w:rsidRDefault="004069AB" w:rsidP="004069AB">
      <w:pPr>
        <w:spacing w:after="0" w:line="240" w:lineRule="auto"/>
        <w:jc w:val="both"/>
        <w:rPr>
          <w:rFonts w:ascii="Times New Roman" w:eastAsia="Calibri" w:hAnsi="Times New Roman" w:cs="Times New Roman"/>
          <w:sz w:val="28"/>
          <w:szCs w:val="28"/>
        </w:rPr>
      </w:pPr>
      <w:r w:rsidRPr="004069AB">
        <w:rPr>
          <w:rFonts w:ascii="Times New Roman" w:eastAsia="Calibri" w:hAnsi="Times New Roman" w:cs="Times New Roman"/>
          <w:sz w:val="28"/>
          <w:szCs w:val="28"/>
        </w:rPr>
        <w:t>Місце</w:t>
      </w:r>
      <w:r w:rsidRPr="004069AB">
        <w:rPr>
          <w:rFonts w:ascii="Times New Roman" w:eastAsia="Calibri" w:hAnsi="Times New Roman" w:cs="Times New Roman"/>
          <w:sz w:val="28"/>
          <w:szCs w:val="28"/>
          <w:lang w:val="ru-RU"/>
        </w:rPr>
        <w:t xml:space="preserve"> </w:t>
      </w:r>
      <w:r w:rsidRPr="004069AB">
        <w:rPr>
          <w:rFonts w:ascii="Times New Roman" w:eastAsia="Calibri" w:hAnsi="Times New Roman" w:cs="Times New Roman"/>
          <w:sz w:val="28"/>
          <w:szCs w:val="28"/>
        </w:rPr>
        <w:t xml:space="preserve">проживання: </w:t>
      </w:r>
    </w:p>
    <w:p w:rsidR="004069AB" w:rsidRPr="004069AB" w:rsidRDefault="004069AB" w:rsidP="004069AB">
      <w:pPr>
        <w:spacing w:after="0" w:line="240" w:lineRule="auto"/>
        <w:jc w:val="both"/>
        <w:rPr>
          <w:rFonts w:ascii="Times New Roman" w:eastAsia="Calibri" w:hAnsi="Times New Roman" w:cs="Times New Roman"/>
          <w:sz w:val="28"/>
          <w:szCs w:val="28"/>
        </w:rPr>
      </w:pPr>
      <w:r w:rsidRPr="004069AB">
        <w:rPr>
          <w:rFonts w:ascii="Times New Roman" w:eastAsia="Calibri" w:hAnsi="Times New Roman" w:cs="Times New Roman"/>
          <w:sz w:val="28"/>
          <w:szCs w:val="28"/>
        </w:rPr>
        <w:t>Контактні телефони:</w:t>
      </w:r>
    </w:p>
    <w:p w:rsidR="004069AB" w:rsidRPr="004069AB" w:rsidRDefault="004069AB" w:rsidP="004069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6"/>
          <w:szCs w:val="26"/>
          <w:lang w:val="en-US"/>
        </w:rPr>
        <mc:AlternateContent>
          <mc:Choice Requires="wps">
            <w:drawing>
              <wp:anchor distT="0" distB="0" distL="114300" distR="114300" simplePos="0" relativeHeight="251662336" behindDoc="1" locked="0" layoutInCell="1" allowOverlap="1">
                <wp:simplePos x="0" y="0"/>
                <wp:positionH relativeFrom="column">
                  <wp:posOffset>914400</wp:posOffset>
                </wp:positionH>
                <wp:positionV relativeFrom="paragraph">
                  <wp:posOffset>108585</wp:posOffset>
                </wp:positionV>
                <wp:extent cx="5257800" cy="45910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
                              <w:gridCol w:w="412"/>
                              <w:gridCol w:w="412"/>
                              <w:gridCol w:w="412"/>
                              <w:gridCol w:w="411"/>
                              <w:gridCol w:w="412"/>
                              <w:gridCol w:w="412"/>
                              <w:gridCol w:w="412"/>
                              <w:gridCol w:w="411"/>
                              <w:gridCol w:w="412"/>
                              <w:gridCol w:w="412"/>
                              <w:gridCol w:w="412"/>
                              <w:gridCol w:w="412"/>
                            </w:tblGrid>
                            <w:tr w:rsidR="00FD7493" w:rsidRPr="004D05FB">
                              <w:trPr>
                                <w:cantSplit/>
                                <w:trHeight w:val="346"/>
                              </w:trPr>
                              <w:tc>
                                <w:tcPr>
                                  <w:tcW w:w="411"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1"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1"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r>
                          </w:tbl>
                          <w:p w:rsidR="00FD7493" w:rsidRPr="004D05FB" w:rsidRDefault="00FD7493" w:rsidP="004069A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1in;margin-top:8.55pt;width:414pt;height:3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
                        <w:gridCol w:w="412"/>
                        <w:gridCol w:w="412"/>
                        <w:gridCol w:w="412"/>
                        <w:gridCol w:w="411"/>
                        <w:gridCol w:w="412"/>
                        <w:gridCol w:w="412"/>
                        <w:gridCol w:w="412"/>
                        <w:gridCol w:w="411"/>
                        <w:gridCol w:w="412"/>
                        <w:gridCol w:w="412"/>
                        <w:gridCol w:w="412"/>
                        <w:gridCol w:w="412"/>
                      </w:tblGrid>
                      <w:tr w:rsidR="00FD7493" w:rsidRPr="004D05FB">
                        <w:trPr>
                          <w:cantSplit/>
                          <w:trHeight w:val="346"/>
                        </w:trPr>
                        <w:tc>
                          <w:tcPr>
                            <w:tcW w:w="411"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1"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1"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c>
                          <w:tcPr>
                            <w:tcW w:w="412" w:type="dxa"/>
                          </w:tcPr>
                          <w:p w:rsidR="00FD7493" w:rsidRPr="004D05FB" w:rsidRDefault="00FD7493">
                            <w:pPr>
                              <w:rPr>
                                <w:b/>
                              </w:rPr>
                            </w:pPr>
                          </w:p>
                        </w:tc>
                      </w:tr>
                    </w:tbl>
                    <w:p w:rsidR="00FD7493" w:rsidRPr="004D05FB" w:rsidRDefault="00FD7493" w:rsidP="004069AB">
                      <w:pPr>
                        <w:rPr>
                          <w:b/>
                        </w:rPr>
                      </w:pPr>
                    </w:p>
                  </w:txbxContent>
                </v:textbox>
              </v:shape>
            </w:pict>
          </mc:Fallback>
        </mc:AlternateConten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sz w:val="28"/>
          <w:szCs w:val="28"/>
        </w:rPr>
      </w:pPr>
      <w:r w:rsidRPr="004069AB">
        <w:rPr>
          <w:rFonts w:ascii="Times New Roman" w:eastAsia="Calibri" w:hAnsi="Times New Roman" w:cs="Times New Roman"/>
          <w:sz w:val="28"/>
          <w:szCs w:val="28"/>
        </w:rPr>
        <w:t>E-mail:</w:t>
      </w: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4069AB" w:rsidRPr="004069AB" w:rsidTr="00FD7493">
        <w:trPr>
          <w:trHeight w:val="369"/>
        </w:trPr>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c>
          <w:tcPr>
            <w:tcW w:w="397" w:type="dxa"/>
          </w:tcPr>
          <w:p w:rsidR="004069AB" w:rsidRPr="004069AB" w:rsidRDefault="004069AB" w:rsidP="004069AB">
            <w:pPr>
              <w:spacing w:after="0" w:line="240" w:lineRule="auto"/>
              <w:rPr>
                <w:rFonts w:ascii="Times New Roman" w:eastAsia="Calibri" w:hAnsi="Times New Roman" w:cs="Times New Roman"/>
                <w:b/>
                <w:sz w:val="26"/>
                <w:szCs w:val="26"/>
                <w:lang w:val="en-US"/>
              </w:rPr>
            </w:pPr>
          </w:p>
        </w:tc>
      </w:tr>
    </w:tbl>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sz w:val="28"/>
          <w:szCs w:val="28"/>
        </w:rPr>
      </w:pPr>
      <w:r w:rsidRPr="004069AB">
        <w:rPr>
          <w:rFonts w:ascii="Times New Roman" w:eastAsia="Calibri" w:hAnsi="Times New Roman" w:cs="Times New Roman"/>
          <w:sz w:val="28"/>
          <w:szCs w:val="28"/>
        </w:rPr>
        <w:t>Відомості про батьків:</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t xml:space="preserve">Батько: </w:t>
      </w:r>
      <w:r w:rsidRPr="004069AB">
        <w:rPr>
          <w:rFonts w:ascii="Times New Roman" w:eastAsia="Calibri" w:hAnsi="Times New Roman" w:cs="Times New Roman"/>
          <w:b/>
          <w:sz w:val="28"/>
          <w:szCs w:val="28"/>
          <w:lang w:val="en-US"/>
        </w:rPr>
        <w:t>________________________________________________________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b/>
          <w:sz w:val="28"/>
          <w:szCs w:val="28"/>
          <w:lang w:val="en-US"/>
        </w:rPr>
        <w:t>__________________________________________________________________</w:t>
      </w:r>
    </w:p>
    <w:p w:rsidR="004069AB" w:rsidRPr="004069AB" w:rsidRDefault="004069AB" w:rsidP="004069AB">
      <w:pPr>
        <w:spacing w:after="0" w:line="240" w:lineRule="auto"/>
        <w:jc w:val="center"/>
        <w:rPr>
          <w:rFonts w:ascii="Times New Roman" w:eastAsia="Calibri" w:hAnsi="Times New Roman" w:cs="Times New Roman"/>
          <w:sz w:val="28"/>
          <w:szCs w:val="28"/>
        </w:rPr>
      </w:pPr>
      <w:r w:rsidRPr="004069AB">
        <w:rPr>
          <w:rFonts w:ascii="Times New Roman" w:eastAsia="Calibri" w:hAnsi="Times New Roman" w:cs="Times New Roman"/>
          <w:sz w:val="20"/>
          <w:szCs w:val="20"/>
        </w:rPr>
        <w:t>(прізвище, ім’я, по батькові, найменування посади, місця роботи, контактний телефон)</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t xml:space="preserve">Мати: </w:t>
      </w:r>
      <w:r w:rsidRPr="004069AB">
        <w:rPr>
          <w:rFonts w:ascii="Times New Roman" w:eastAsia="Calibri" w:hAnsi="Times New Roman" w:cs="Times New Roman"/>
          <w:b/>
          <w:sz w:val="28"/>
          <w:szCs w:val="28"/>
          <w:lang w:val="en-US"/>
        </w:rPr>
        <w:t>_________________________________________________________________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b/>
          <w:sz w:val="28"/>
          <w:szCs w:val="28"/>
          <w:lang w:val="en-US"/>
        </w:rPr>
        <w:t>______________________________________________________________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rPr>
      </w:pPr>
      <w:r w:rsidRPr="004069AB">
        <w:rPr>
          <w:rFonts w:ascii="Times New Roman" w:eastAsia="Calibri" w:hAnsi="Times New Roman" w:cs="Times New Roman"/>
          <w:sz w:val="28"/>
          <w:szCs w:val="28"/>
        </w:rPr>
        <w:t xml:space="preserve">           </w:t>
      </w:r>
      <w:r w:rsidRPr="004069AB">
        <w:rPr>
          <w:rFonts w:ascii="Times New Roman" w:eastAsia="Calibri" w:hAnsi="Times New Roman" w:cs="Times New Roman"/>
          <w:sz w:val="20"/>
          <w:szCs w:val="20"/>
        </w:rPr>
        <w:t>(прізвище, ім’я, по батькові, найменування посади, місця роботи, контактний телефон)</w:t>
      </w:r>
    </w:p>
    <w:p w:rsidR="004069AB" w:rsidRPr="004069AB" w:rsidRDefault="004069AB" w:rsidP="004069AB">
      <w:pPr>
        <w:spacing w:after="0" w:line="240" w:lineRule="auto"/>
        <w:rPr>
          <w:rFonts w:ascii="Times New Roman" w:eastAsia="Calibri" w:hAnsi="Times New Roman" w:cs="Times New Roman"/>
          <w:sz w:val="28"/>
          <w:szCs w:val="28"/>
        </w:rPr>
      </w:pPr>
    </w:p>
    <w:p w:rsidR="004069AB" w:rsidRPr="004069AB" w:rsidRDefault="004069AB" w:rsidP="004069AB">
      <w:pPr>
        <w:spacing w:after="0" w:line="240" w:lineRule="auto"/>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t xml:space="preserve">Повна назва закладу освіти: </w:t>
      </w:r>
      <w:r w:rsidRPr="004069AB">
        <w:rPr>
          <w:rFonts w:ascii="Times New Roman" w:eastAsia="Calibri" w:hAnsi="Times New Roman" w:cs="Times New Roman"/>
          <w:sz w:val="28"/>
          <w:szCs w:val="28"/>
          <w:lang w:val="en-US"/>
        </w:rPr>
        <w:t>_________________________________________</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t xml:space="preserve">Прізвище, ім’я, по батькові керівника закладу освіти: </w:t>
      </w:r>
      <w:r w:rsidRPr="004069AB">
        <w:rPr>
          <w:rFonts w:ascii="Times New Roman" w:eastAsia="Calibri" w:hAnsi="Times New Roman" w:cs="Times New Roman"/>
          <w:sz w:val="28"/>
          <w:szCs w:val="28"/>
          <w:lang w:val="en-US"/>
        </w:rPr>
        <w:t>______________________________________________________________</w:t>
      </w:r>
    </w:p>
    <w:p w:rsidR="004069AB" w:rsidRPr="004069AB" w:rsidRDefault="004069AB" w:rsidP="004069AB">
      <w:pPr>
        <w:spacing w:after="0" w:line="240" w:lineRule="auto"/>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t>Номер телефону приймальні закладу освіти:</w:t>
      </w:r>
      <w:r w:rsidRPr="004069AB">
        <w:rPr>
          <w:rFonts w:ascii="Times New Roman" w:eastAsia="Calibri" w:hAnsi="Times New Roman" w:cs="Times New Roman"/>
          <w:sz w:val="28"/>
          <w:szCs w:val="28"/>
          <w:lang w:val="en-US"/>
        </w:rPr>
        <w:t>____________________________</w:t>
      </w:r>
    </w:p>
    <w:p w:rsidR="004069AB" w:rsidRPr="004069AB" w:rsidRDefault="004069AB" w:rsidP="004069AB">
      <w:pPr>
        <w:spacing w:after="0" w:line="240" w:lineRule="auto"/>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Клас (курс): </w:t>
      </w:r>
      <w:r w:rsidRPr="004069AB">
        <w:rPr>
          <w:rFonts w:ascii="Times New Roman" w:eastAsia="Calibri" w:hAnsi="Times New Roman" w:cs="Times New Roman"/>
          <w:sz w:val="28"/>
          <w:szCs w:val="28"/>
          <w:lang w:val="en-US"/>
        </w:rPr>
        <w:t>_______________________________________________________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Наукове відділення: </w:t>
      </w:r>
      <w:r w:rsidRPr="004069AB">
        <w:rPr>
          <w:rFonts w:ascii="Times New Roman" w:eastAsia="Calibri" w:hAnsi="Times New Roman" w:cs="Times New Roman"/>
          <w:sz w:val="28"/>
          <w:szCs w:val="28"/>
          <w:lang w:val="en-US"/>
        </w:rPr>
        <w:t>_____________________________________________</w:t>
      </w:r>
    </w:p>
    <w:p w:rsidR="004069AB" w:rsidRPr="004069AB" w:rsidRDefault="004069AB" w:rsidP="004069AB">
      <w:pPr>
        <w:spacing w:after="0" w:line="240" w:lineRule="auto"/>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Наукова секція: </w:t>
      </w:r>
      <w:r w:rsidRPr="004069AB">
        <w:rPr>
          <w:rFonts w:ascii="Times New Roman" w:eastAsia="Calibri" w:hAnsi="Times New Roman" w:cs="Times New Roman"/>
          <w:sz w:val="28"/>
          <w:szCs w:val="28"/>
          <w:lang w:val="en-US"/>
        </w:rPr>
        <w:t>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Тема дослідницького проєкту:</w:t>
      </w:r>
      <w:r w:rsidRPr="004069AB">
        <w:rPr>
          <w:rFonts w:ascii="Times New Roman" w:eastAsia="Calibri" w:hAnsi="Times New Roman" w:cs="Times New Roman"/>
          <w:sz w:val="28"/>
          <w:szCs w:val="28"/>
          <w:lang w:val="en-US"/>
        </w:rPr>
        <w:t>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lang w:val="en-US"/>
        </w:rPr>
        <w:t>______________________________________________________________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t xml:space="preserve">Науковий керівник: </w:t>
      </w:r>
      <w:r w:rsidRPr="004069AB">
        <w:rPr>
          <w:rFonts w:ascii="Times New Roman" w:eastAsia="Calibri" w:hAnsi="Times New Roman" w:cs="Times New Roman"/>
          <w:b/>
          <w:sz w:val="28"/>
          <w:szCs w:val="28"/>
          <w:lang w:val="en-US"/>
        </w:rPr>
        <w:t>______________________________________________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b/>
          <w:sz w:val="28"/>
          <w:szCs w:val="28"/>
          <w:lang w:val="en-US"/>
        </w:rPr>
        <w:t>______________________________________________________________</w:t>
      </w:r>
    </w:p>
    <w:p w:rsidR="004069AB" w:rsidRPr="004069AB" w:rsidRDefault="004069AB" w:rsidP="004069AB">
      <w:pPr>
        <w:spacing w:after="0" w:line="240" w:lineRule="auto"/>
        <w:jc w:val="center"/>
        <w:rPr>
          <w:rFonts w:ascii="Times New Roman" w:eastAsia="Calibri" w:hAnsi="Times New Roman" w:cs="Times New Roman"/>
          <w:sz w:val="20"/>
          <w:szCs w:val="20"/>
        </w:rPr>
      </w:pPr>
      <w:r w:rsidRPr="004069AB">
        <w:rPr>
          <w:rFonts w:ascii="Times New Roman" w:eastAsia="Calibri" w:hAnsi="Times New Roman" w:cs="Times New Roman"/>
          <w:sz w:val="20"/>
          <w:szCs w:val="20"/>
        </w:rPr>
        <w:t>(прізвище, ім’я, по батькові, вчений ступінь, посада, контактний телефон)</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lastRenderedPageBreak/>
        <w:t xml:space="preserve">Повна назва закладу позашкільної освіти: </w:t>
      </w:r>
      <w:r w:rsidRPr="004069AB">
        <w:rPr>
          <w:rFonts w:ascii="Times New Roman" w:eastAsia="Calibri" w:hAnsi="Times New Roman" w:cs="Times New Roman"/>
          <w:b/>
          <w:sz w:val="28"/>
          <w:szCs w:val="28"/>
          <w:lang w:val="en-US"/>
        </w:rPr>
        <w:t>______________________________</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b/>
          <w:sz w:val="28"/>
          <w:szCs w:val="28"/>
          <w:lang w:val="en-US"/>
        </w:rPr>
        <w:t>______________________________________________________________</w:t>
      </w:r>
    </w:p>
    <w:p w:rsidR="004069AB" w:rsidRPr="004069AB" w:rsidRDefault="004069AB" w:rsidP="004069AB">
      <w:pPr>
        <w:spacing w:after="0" w:line="240" w:lineRule="auto"/>
        <w:jc w:val="center"/>
        <w:rPr>
          <w:rFonts w:ascii="Times New Roman" w:eastAsia="Calibri" w:hAnsi="Times New Roman" w:cs="Times New Roman"/>
          <w:sz w:val="20"/>
          <w:szCs w:val="20"/>
        </w:rPr>
      </w:pPr>
      <w:r w:rsidRPr="004069AB">
        <w:rPr>
          <w:rFonts w:ascii="Times New Roman" w:eastAsia="Calibri" w:hAnsi="Times New Roman" w:cs="Times New Roman"/>
          <w:sz w:val="20"/>
          <w:szCs w:val="20"/>
        </w:rPr>
        <w:t xml:space="preserve"> (назва, місцезнаходження закладу, телефон)</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Чим зумовлений Ваш вибір напряму наукового дослідження? </w:t>
      </w:r>
      <w:r w:rsidRPr="004069AB">
        <w:rPr>
          <w:rFonts w:ascii="Times New Roman" w:eastAsia="Calibri" w:hAnsi="Times New Roman" w:cs="Times New Roman"/>
          <w:b/>
          <w:sz w:val="28"/>
          <w:szCs w:val="28"/>
          <w:lang w:val="en-US"/>
        </w:rPr>
        <w:t>_______________________________________________________________</w:t>
      </w:r>
    </w:p>
    <w:p w:rsidR="004069AB" w:rsidRPr="004069AB" w:rsidRDefault="004069AB" w:rsidP="004069AB">
      <w:pPr>
        <w:spacing w:after="0" w:line="240" w:lineRule="auto"/>
        <w:jc w:val="both"/>
        <w:rPr>
          <w:rFonts w:ascii="Times New Roman" w:eastAsia="Times New Roman" w:hAnsi="Times New Roman" w:cs="Times New Roman"/>
          <w:b/>
          <w:sz w:val="28"/>
          <w:szCs w:val="28"/>
          <w:lang w:val="en-US" w:eastAsia="ru-RU"/>
        </w:rPr>
      </w:pPr>
      <w:r w:rsidRPr="004069AB">
        <w:rPr>
          <w:rFonts w:ascii="Times New Roman" w:eastAsia="Times New Roman" w:hAnsi="Times New Roman" w:cs="Times New Roman"/>
          <w:sz w:val="28"/>
          <w:szCs w:val="28"/>
          <w:lang w:val="ru-RU" w:eastAsia="ru-RU"/>
        </w:rPr>
        <w:t xml:space="preserve">Чи були Ви переможцем (учасником) інших конкурсів, олімпіад, змагань ? (перерахувати) </w:t>
      </w:r>
      <w:r w:rsidRPr="004069AB">
        <w:rPr>
          <w:rFonts w:ascii="Times New Roman" w:eastAsia="Times New Roman" w:hAnsi="Times New Roman" w:cs="Times New Roman"/>
          <w:b/>
          <w:sz w:val="28"/>
          <w:szCs w:val="28"/>
          <w:lang w:val="en-US" w:eastAsia="ru-RU"/>
        </w:rPr>
        <w:t>__________________________________________________</w:t>
      </w:r>
    </w:p>
    <w:p w:rsidR="004069AB" w:rsidRPr="004069AB" w:rsidRDefault="004069AB" w:rsidP="004069AB">
      <w:pPr>
        <w:spacing w:after="0" w:line="240" w:lineRule="auto"/>
        <w:jc w:val="both"/>
        <w:rPr>
          <w:rFonts w:ascii="Times New Roman" w:eastAsia="Times New Roman" w:hAnsi="Times New Roman" w:cs="Times New Roman"/>
          <w:b/>
          <w:sz w:val="28"/>
          <w:szCs w:val="28"/>
          <w:lang w:val="en-US" w:eastAsia="ru-RU"/>
        </w:rPr>
      </w:pPr>
      <w:r w:rsidRPr="004069AB">
        <w:rPr>
          <w:rFonts w:ascii="Times New Roman" w:eastAsia="Times New Roman" w:hAnsi="Times New Roman" w:cs="Times New Roman"/>
          <w:b/>
          <w:sz w:val="28"/>
          <w:szCs w:val="28"/>
          <w:lang w:val="en-US" w:eastAsia="ru-RU"/>
        </w:rPr>
        <w:t>________________________________________________________________________________________________________________________________</w:t>
      </w:r>
    </w:p>
    <w:p w:rsidR="004069AB" w:rsidRPr="004069AB" w:rsidRDefault="004069AB" w:rsidP="004069AB">
      <w:pPr>
        <w:spacing w:after="0" w:line="240" w:lineRule="auto"/>
        <w:jc w:val="both"/>
        <w:rPr>
          <w:rFonts w:ascii="Times New Roman" w:eastAsia="Times New Roman" w:hAnsi="Times New Roman" w:cs="Times New Roman"/>
          <w:sz w:val="28"/>
          <w:szCs w:val="28"/>
          <w:lang w:val="ru-RU" w:eastAsia="ru-RU"/>
        </w:rPr>
      </w:pPr>
      <w:r w:rsidRPr="004069AB">
        <w:rPr>
          <w:rFonts w:ascii="Times New Roman" w:eastAsia="Times New Roman" w:hAnsi="Times New Roman" w:cs="Times New Roman"/>
          <w:sz w:val="28"/>
          <w:szCs w:val="28"/>
          <w:lang w:val="ru-RU" w:eastAsia="ru-RU"/>
        </w:rPr>
        <w:t xml:space="preserve"> </w:t>
      </w: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Чи володієте іноземною мовою (якою саме, рівень володіння)? </w:t>
      </w:r>
      <w:r w:rsidRPr="004069AB">
        <w:rPr>
          <w:rFonts w:ascii="Times New Roman" w:eastAsia="Calibri" w:hAnsi="Times New Roman" w:cs="Times New Roman"/>
          <w:b/>
          <w:sz w:val="28"/>
          <w:szCs w:val="28"/>
          <w:lang w:val="en-US"/>
        </w:rPr>
        <w:t>______________________________________________________________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Чи в змозі Ви презентувати роботу іноземною мовою (якою саме)?</w:t>
      </w:r>
      <w:r w:rsidRPr="004069AB">
        <w:rPr>
          <w:rFonts w:ascii="Times New Roman" w:eastAsia="Calibri" w:hAnsi="Times New Roman" w:cs="Times New Roman"/>
          <w:sz w:val="28"/>
          <w:szCs w:val="28"/>
        </w:rPr>
        <w:br/>
      </w:r>
      <w:r w:rsidRPr="004069AB">
        <w:rPr>
          <w:rFonts w:ascii="Times New Roman" w:eastAsia="Calibri" w:hAnsi="Times New Roman" w:cs="Times New Roman"/>
          <w:b/>
          <w:sz w:val="28"/>
          <w:szCs w:val="28"/>
          <w:lang w:val="en-US"/>
        </w:rPr>
        <w:t>______________________________________________________________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Чи маєте паспорт громадянина України для виїзду за кордон (проїзний документ дитини</w:t>
      </w:r>
      <w:r w:rsidRPr="004069AB">
        <w:rPr>
          <w:rFonts w:ascii="Times New Roman" w:eastAsia="Calibri" w:hAnsi="Times New Roman" w:cs="Times New Roman"/>
          <w:sz w:val="28"/>
          <w:szCs w:val="28"/>
          <w:lang w:eastAsia="ru-RU"/>
        </w:rPr>
        <w:t xml:space="preserve">)? </w:t>
      </w:r>
      <w:r w:rsidRPr="004069AB">
        <w:rPr>
          <w:rFonts w:ascii="Times New Roman" w:eastAsia="Calibri" w:hAnsi="Times New Roman" w:cs="Times New Roman"/>
          <w:b/>
          <w:sz w:val="28"/>
          <w:szCs w:val="28"/>
          <w:lang w:val="en-US" w:eastAsia="ru-RU"/>
        </w:rPr>
        <w:t>______________________________________________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Сфера наукових інтересів: </w:t>
      </w:r>
      <w:r w:rsidRPr="004069AB">
        <w:rPr>
          <w:rFonts w:ascii="Times New Roman" w:eastAsia="Calibri" w:hAnsi="Times New Roman" w:cs="Times New Roman"/>
          <w:b/>
          <w:sz w:val="28"/>
          <w:szCs w:val="28"/>
          <w:lang w:val="en-US"/>
        </w:rPr>
        <w:t>_________________________________________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В яких закладах вищої освіти мрієте навчатись? </w:t>
      </w:r>
      <w:r w:rsidRPr="004069AB">
        <w:rPr>
          <w:rFonts w:ascii="Times New Roman" w:eastAsia="Calibri" w:hAnsi="Times New Roman" w:cs="Times New Roman"/>
          <w:sz w:val="28"/>
          <w:szCs w:val="28"/>
          <w:lang w:val="en-US"/>
        </w:rPr>
        <w:t>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Якою професією хотіли б оволодіти?</w:t>
      </w:r>
      <w:r w:rsidRPr="004069AB">
        <w:rPr>
          <w:rFonts w:ascii="Times New Roman" w:eastAsia="Calibri" w:hAnsi="Times New Roman" w:cs="Times New Roman"/>
          <w:sz w:val="28"/>
          <w:szCs w:val="28"/>
          <w:lang w:val="ru-RU"/>
        </w:rPr>
        <w:t xml:space="preserve"> </w:t>
      </w:r>
      <w:r w:rsidRPr="004069AB">
        <w:rPr>
          <w:rFonts w:ascii="Times New Roman" w:eastAsia="Calibri" w:hAnsi="Times New Roman" w:cs="Times New Roman"/>
          <w:b/>
          <w:sz w:val="28"/>
          <w:szCs w:val="28"/>
          <w:lang w:val="en-US"/>
        </w:rPr>
        <w:t>_______________________________</w:t>
      </w:r>
    </w:p>
    <w:p w:rsidR="004069AB" w:rsidRPr="004069AB" w:rsidRDefault="004069AB" w:rsidP="004069AB">
      <w:pPr>
        <w:spacing w:after="0" w:line="240" w:lineRule="auto"/>
        <w:jc w:val="both"/>
        <w:rPr>
          <w:rFonts w:ascii="Times New Roman" w:eastAsia="Calibri" w:hAnsi="Times New Roman" w:cs="Times New Roman"/>
          <w:sz w:val="28"/>
          <w:szCs w:val="28"/>
        </w:rPr>
      </w:pPr>
    </w:p>
    <w:p w:rsidR="004069AB" w:rsidRPr="004069AB" w:rsidRDefault="004069AB" w:rsidP="004069AB">
      <w:pPr>
        <w:spacing w:after="0" w:line="240" w:lineRule="auto"/>
        <w:rPr>
          <w:rFonts w:ascii="Times New Roman" w:eastAsia="Calibri" w:hAnsi="Times New Roman" w:cs="Times New Roman"/>
          <w:sz w:val="28"/>
          <w:szCs w:val="28"/>
          <w:lang w:val="en-US"/>
        </w:rPr>
      </w:pPr>
      <w:r w:rsidRPr="004069AB">
        <w:rPr>
          <w:rFonts w:ascii="Times New Roman" w:eastAsia="Calibri" w:hAnsi="Times New Roman" w:cs="Times New Roman"/>
          <w:sz w:val="28"/>
          <w:szCs w:val="28"/>
        </w:rPr>
        <w:t xml:space="preserve">В якій сфері Ви хотіли б реалізувати себе в майбутньому (політика, наука, бізнес,інше)? </w:t>
      </w:r>
      <w:r w:rsidRPr="004069AB">
        <w:rPr>
          <w:rFonts w:ascii="Times New Roman" w:eastAsia="Calibri" w:hAnsi="Times New Roman" w:cs="Times New Roman"/>
          <w:b/>
          <w:sz w:val="28"/>
          <w:szCs w:val="28"/>
          <w:lang w:val="en-US"/>
        </w:rPr>
        <w:t>_______________________________________________________</w:t>
      </w:r>
    </w:p>
    <w:p w:rsidR="004069AB" w:rsidRPr="004069AB" w:rsidRDefault="004069AB" w:rsidP="004069AB">
      <w:pPr>
        <w:spacing w:after="0" w:line="240" w:lineRule="auto"/>
        <w:rPr>
          <w:rFonts w:ascii="Times New Roman" w:eastAsia="Calibri" w:hAnsi="Times New Roman" w:cs="Times New Roman"/>
          <w:sz w:val="28"/>
          <w:szCs w:val="28"/>
        </w:rPr>
      </w:pP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sz w:val="28"/>
          <w:szCs w:val="28"/>
        </w:rPr>
        <w:t xml:space="preserve">Які побажання Ви маєте щодо діяльності МАН та процедури проведення конкурсу учнівських дослідницьких проєктів? </w:t>
      </w:r>
      <w:r w:rsidRPr="004069AB">
        <w:rPr>
          <w:rFonts w:ascii="Times New Roman" w:eastAsia="Calibri" w:hAnsi="Times New Roman" w:cs="Times New Roman"/>
          <w:b/>
          <w:sz w:val="28"/>
          <w:szCs w:val="28"/>
          <w:lang w:val="en-US"/>
        </w:rPr>
        <w:t>__________________________</w:t>
      </w:r>
    </w:p>
    <w:p w:rsidR="004069AB" w:rsidRPr="004069AB" w:rsidRDefault="004069AB" w:rsidP="004069AB">
      <w:pPr>
        <w:spacing w:after="0" w:line="240" w:lineRule="auto"/>
        <w:jc w:val="both"/>
        <w:rPr>
          <w:rFonts w:ascii="Times New Roman" w:eastAsia="Calibri" w:hAnsi="Times New Roman" w:cs="Times New Roman"/>
          <w:b/>
          <w:sz w:val="28"/>
          <w:szCs w:val="28"/>
          <w:lang w:val="en-US"/>
        </w:rPr>
      </w:pPr>
      <w:r w:rsidRPr="004069AB">
        <w:rPr>
          <w:rFonts w:ascii="Times New Roman" w:eastAsia="Calibri" w:hAnsi="Times New Roman" w:cs="Times New Roman"/>
          <w:b/>
          <w:sz w:val="28"/>
          <w:szCs w:val="28"/>
          <w:lang w:val="en-US"/>
        </w:rPr>
        <w:t>_______________________________________________________________</w:t>
      </w:r>
    </w:p>
    <w:p w:rsidR="004069AB" w:rsidRPr="004069AB" w:rsidRDefault="004069AB" w:rsidP="004069AB">
      <w:pPr>
        <w:shd w:val="clear" w:color="auto" w:fill="FFFFFF"/>
        <w:spacing w:after="0" w:line="240" w:lineRule="auto"/>
        <w:ind w:left="-709"/>
        <w:jc w:val="both"/>
        <w:rPr>
          <w:rFonts w:ascii="Times New Roman" w:eastAsia="Times New Roman" w:hAnsi="Times New Roman" w:cs="Times New Roman"/>
          <w:sz w:val="28"/>
          <w:szCs w:val="28"/>
          <w:lang w:eastAsia="ru-RU"/>
        </w:rPr>
      </w:pPr>
    </w:p>
    <w:p w:rsidR="0031306D" w:rsidRPr="00683032" w:rsidRDefault="0031306D" w:rsidP="00683032">
      <w:pPr>
        <w:spacing w:after="0" w:line="288" w:lineRule="auto"/>
        <w:ind w:left="814"/>
        <w:jc w:val="center"/>
        <w:rPr>
          <w:rFonts w:ascii="Times New Roman" w:eastAsia="Times New Roman" w:hAnsi="Times New Roman" w:cs="Times New Roman"/>
          <w:b/>
          <w:sz w:val="28"/>
          <w:szCs w:val="28"/>
          <w:lang w:eastAsia="uk-UA"/>
        </w:rPr>
      </w:pPr>
    </w:p>
    <w:sectPr w:rsidR="0031306D" w:rsidRPr="00683032" w:rsidSect="00496D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DC065E9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74E60A1"/>
    <w:multiLevelType w:val="multilevel"/>
    <w:tmpl w:val="907C61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A25557C"/>
    <w:multiLevelType w:val="multilevel"/>
    <w:tmpl w:val="8B02663E"/>
    <w:lvl w:ilvl="0">
      <w:start w:val="1"/>
      <w:numFmt w:val="decimal"/>
      <w:lvlText w:val="%1."/>
      <w:lvlJc w:val="left"/>
      <w:pPr>
        <w:ind w:left="720" w:hanging="360"/>
      </w:pPr>
      <w:rPr>
        <w:rFonts w:ascii="Times New Roman" w:eastAsia="Times New Roman" w:hAnsi="Times New Roman" w:cs="Times New Roman"/>
        <w:color w:val="000000"/>
        <w:sz w:val="28"/>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3" w15:restartNumberingAfterBreak="0">
    <w:nsid w:val="20772FEA"/>
    <w:multiLevelType w:val="multilevel"/>
    <w:tmpl w:val="9D3C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C749B"/>
    <w:multiLevelType w:val="multilevel"/>
    <w:tmpl w:val="6C5A372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FA707A8"/>
    <w:multiLevelType w:val="hybridMultilevel"/>
    <w:tmpl w:val="971A2642"/>
    <w:lvl w:ilvl="0" w:tplc="A604693C">
      <w:start w:val="1"/>
      <w:numFmt w:val="bullet"/>
      <w:lvlText w:val="–"/>
      <w:lvlJc w:val="left"/>
      <w:pPr>
        <w:ind w:left="814" w:hanging="360"/>
      </w:pPr>
      <w:rPr>
        <w:rFonts w:ascii="Times New Roman" w:eastAsia="Calibri" w:hAnsi="Times New Roman" w:cs="Times New Roman" w:hint="default"/>
      </w:rPr>
    </w:lvl>
    <w:lvl w:ilvl="1" w:tplc="04220003">
      <w:start w:val="1"/>
      <w:numFmt w:val="bullet"/>
      <w:lvlText w:val="o"/>
      <w:lvlJc w:val="left"/>
      <w:pPr>
        <w:ind w:left="1534" w:hanging="360"/>
      </w:pPr>
      <w:rPr>
        <w:rFonts w:ascii="Courier New" w:hAnsi="Courier New" w:cs="Courier New" w:hint="default"/>
      </w:rPr>
    </w:lvl>
    <w:lvl w:ilvl="2" w:tplc="04220005" w:tentative="1">
      <w:start w:val="1"/>
      <w:numFmt w:val="bullet"/>
      <w:lvlText w:val=""/>
      <w:lvlJc w:val="left"/>
      <w:pPr>
        <w:ind w:left="2254" w:hanging="360"/>
      </w:pPr>
      <w:rPr>
        <w:rFonts w:ascii="Wingdings" w:hAnsi="Wingdings" w:hint="default"/>
      </w:rPr>
    </w:lvl>
    <w:lvl w:ilvl="3" w:tplc="04220001" w:tentative="1">
      <w:start w:val="1"/>
      <w:numFmt w:val="bullet"/>
      <w:lvlText w:val=""/>
      <w:lvlJc w:val="left"/>
      <w:pPr>
        <w:ind w:left="2974" w:hanging="360"/>
      </w:pPr>
      <w:rPr>
        <w:rFonts w:ascii="Symbol" w:hAnsi="Symbol" w:hint="default"/>
      </w:rPr>
    </w:lvl>
    <w:lvl w:ilvl="4" w:tplc="04220003" w:tentative="1">
      <w:start w:val="1"/>
      <w:numFmt w:val="bullet"/>
      <w:lvlText w:val="o"/>
      <w:lvlJc w:val="left"/>
      <w:pPr>
        <w:ind w:left="3694" w:hanging="360"/>
      </w:pPr>
      <w:rPr>
        <w:rFonts w:ascii="Courier New" w:hAnsi="Courier New" w:cs="Courier New" w:hint="default"/>
      </w:rPr>
    </w:lvl>
    <w:lvl w:ilvl="5" w:tplc="04220005" w:tentative="1">
      <w:start w:val="1"/>
      <w:numFmt w:val="bullet"/>
      <w:lvlText w:val=""/>
      <w:lvlJc w:val="left"/>
      <w:pPr>
        <w:ind w:left="4414" w:hanging="360"/>
      </w:pPr>
      <w:rPr>
        <w:rFonts w:ascii="Wingdings" w:hAnsi="Wingdings" w:hint="default"/>
      </w:rPr>
    </w:lvl>
    <w:lvl w:ilvl="6" w:tplc="04220001" w:tentative="1">
      <w:start w:val="1"/>
      <w:numFmt w:val="bullet"/>
      <w:lvlText w:val=""/>
      <w:lvlJc w:val="left"/>
      <w:pPr>
        <w:ind w:left="5134" w:hanging="360"/>
      </w:pPr>
      <w:rPr>
        <w:rFonts w:ascii="Symbol" w:hAnsi="Symbol" w:hint="default"/>
      </w:rPr>
    </w:lvl>
    <w:lvl w:ilvl="7" w:tplc="04220003" w:tentative="1">
      <w:start w:val="1"/>
      <w:numFmt w:val="bullet"/>
      <w:lvlText w:val="o"/>
      <w:lvlJc w:val="left"/>
      <w:pPr>
        <w:ind w:left="5854" w:hanging="360"/>
      </w:pPr>
      <w:rPr>
        <w:rFonts w:ascii="Courier New" w:hAnsi="Courier New" w:cs="Courier New" w:hint="default"/>
      </w:rPr>
    </w:lvl>
    <w:lvl w:ilvl="8" w:tplc="04220005" w:tentative="1">
      <w:start w:val="1"/>
      <w:numFmt w:val="bullet"/>
      <w:lvlText w:val=""/>
      <w:lvlJc w:val="left"/>
      <w:pPr>
        <w:ind w:left="6574" w:hanging="360"/>
      </w:pPr>
      <w:rPr>
        <w:rFonts w:ascii="Wingdings" w:hAnsi="Wingdings" w:hint="default"/>
      </w:rPr>
    </w:lvl>
  </w:abstractNum>
  <w:abstractNum w:abstractNumId="6" w15:restartNumberingAfterBreak="0">
    <w:nsid w:val="62FA6B04"/>
    <w:multiLevelType w:val="multilevel"/>
    <w:tmpl w:val="86AA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E39D4"/>
    <w:multiLevelType w:val="hybridMultilevel"/>
    <w:tmpl w:val="54E2D74A"/>
    <w:lvl w:ilvl="0" w:tplc="861C601A">
      <w:start w:val="2"/>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88"/>
    <w:rsid w:val="00024514"/>
    <w:rsid w:val="00040504"/>
    <w:rsid w:val="00041259"/>
    <w:rsid w:val="00041574"/>
    <w:rsid w:val="0007757C"/>
    <w:rsid w:val="000D3BC7"/>
    <w:rsid w:val="000D5888"/>
    <w:rsid w:val="00125A81"/>
    <w:rsid w:val="00193E27"/>
    <w:rsid w:val="001C555F"/>
    <w:rsid w:val="001E2C8F"/>
    <w:rsid w:val="001F3167"/>
    <w:rsid w:val="002057E4"/>
    <w:rsid w:val="00281318"/>
    <w:rsid w:val="0029182C"/>
    <w:rsid w:val="002F3A95"/>
    <w:rsid w:val="0031306D"/>
    <w:rsid w:val="003207C5"/>
    <w:rsid w:val="00341DC8"/>
    <w:rsid w:val="00375CAD"/>
    <w:rsid w:val="00395CAA"/>
    <w:rsid w:val="003C1823"/>
    <w:rsid w:val="003C31AF"/>
    <w:rsid w:val="003E122C"/>
    <w:rsid w:val="003F6B80"/>
    <w:rsid w:val="004069AB"/>
    <w:rsid w:val="00496DE7"/>
    <w:rsid w:val="004E3187"/>
    <w:rsid w:val="00555CCB"/>
    <w:rsid w:val="00581995"/>
    <w:rsid w:val="005C282F"/>
    <w:rsid w:val="005C6E02"/>
    <w:rsid w:val="005D3D50"/>
    <w:rsid w:val="00624310"/>
    <w:rsid w:val="00631DB0"/>
    <w:rsid w:val="00632E6D"/>
    <w:rsid w:val="006563B7"/>
    <w:rsid w:val="00667905"/>
    <w:rsid w:val="00683032"/>
    <w:rsid w:val="00685C6C"/>
    <w:rsid w:val="006B1764"/>
    <w:rsid w:val="00722AF2"/>
    <w:rsid w:val="0073627D"/>
    <w:rsid w:val="007650D1"/>
    <w:rsid w:val="00792389"/>
    <w:rsid w:val="007B3572"/>
    <w:rsid w:val="007C2B3A"/>
    <w:rsid w:val="007E5C49"/>
    <w:rsid w:val="0085426C"/>
    <w:rsid w:val="00870F84"/>
    <w:rsid w:val="00996637"/>
    <w:rsid w:val="00996849"/>
    <w:rsid w:val="009A57D9"/>
    <w:rsid w:val="009F1488"/>
    <w:rsid w:val="00A050A1"/>
    <w:rsid w:val="00A32ACE"/>
    <w:rsid w:val="00AC1638"/>
    <w:rsid w:val="00AE0BA5"/>
    <w:rsid w:val="00AF37DE"/>
    <w:rsid w:val="00AF3877"/>
    <w:rsid w:val="00B14595"/>
    <w:rsid w:val="00B26FA5"/>
    <w:rsid w:val="00B34AE0"/>
    <w:rsid w:val="00B4375A"/>
    <w:rsid w:val="00B5379D"/>
    <w:rsid w:val="00B71815"/>
    <w:rsid w:val="00C045AC"/>
    <w:rsid w:val="00C75E33"/>
    <w:rsid w:val="00CA1DD9"/>
    <w:rsid w:val="00CA3190"/>
    <w:rsid w:val="00CB3A27"/>
    <w:rsid w:val="00D20A2E"/>
    <w:rsid w:val="00D41134"/>
    <w:rsid w:val="00DA5C4C"/>
    <w:rsid w:val="00DF7672"/>
    <w:rsid w:val="00E408A0"/>
    <w:rsid w:val="00EB1A8B"/>
    <w:rsid w:val="00EF1FE9"/>
    <w:rsid w:val="00EF26C1"/>
    <w:rsid w:val="00F4685A"/>
    <w:rsid w:val="00F57F4B"/>
    <w:rsid w:val="00F709B7"/>
    <w:rsid w:val="00F72114"/>
    <w:rsid w:val="00F767E7"/>
    <w:rsid w:val="00FD749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D24024-8079-48F0-8AE0-CC7F5567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1488"/>
    <w:rPr>
      <w:color w:val="0563C1" w:themeColor="hyperlink"/>
      <w:u w:val="single"/>
    </w:rPr>
  </w:style>
  <w:style w:type="paragraph" w:styleId="a4">
    <w:name w:val="Balloon Text"/>
    <w:basedOn w:val="a"/>
    <w:link w:val="a5"/>
    <w:uiPriority w:val="99"/>
    <w:semiHidden/>
    <w:unhideWhenUsed/>
    <w:rsid w:val="00375CA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75CAD"/>
    <w:rPr>
      <w:rFonts w:ascii="Tahoma" w:hAnsi="Tahoma" w:cs="Tahoma"/>
      <w:sz w:val="16"/>
      <w:szCs w:val="16"/>
    </w:rPr>
  </w:style>
  <w:style w:type="character" w:customStyle="1" w:styleId="a6">
    <w:name w:val="Основной текст_"/>
    <w:link w:val="3"/>
    <w:rsid w:val="00E408A0"/>
    <w:rPr>
      <w:rFonts w:ascii="Times New Roman" w:eastAsia="Times New Roman" w:hAnsi="Times New Roman"/>
      <w:spacing w:val="1"/>
      <w:shd w:val="clear" w:color="auto" w:fill="FFFFFF"/>
    </w:rPr>
  </w:style>
  <w:style w:type="paragraph" w:customStyle="1" w:styleId="3">
    <w:name w:val="Основной текст3"/>
    <w:basedOn w:val="a"/>
    <w:link w:val="a6"/>
    <w:rsid w:val="00E408A0"/>
    <w:pPr>
      <w:widowControl w:val="0"/>
      <w:shd w:val="clear" w:color="auto" w:fill="FFFFFF"/>
      <w:spacing w:before="240" w:after="660" w:line="0" w:lineRule="atLeast"/>
      <w:ind w:hanging="360"/>
      <w:jc w:val="both"/>
    </w:pPr>
    <w:rPr>
      <w:rFonts w:ascii="Times New Roman" w:eastAsia="Times New Roman" w:hAnsi="Times New Roman"/>
      <w:spacing w:val="1"/>
    </w:rPr>
  </w:style>
  <w:style w:type="character" w:customStyle="1" w:styleId="2">
    <w:name w:val="Основной текст (2)_"/>
    <w:link w:val="20"/>
    <w:locked/>
    <w:rsid w:val="0066790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67905"/>
    <w:pPr>
      <w:widowControl w:val="0"/>
      <w:shd w:val="clear" w:color="auto" w:fill="FFFFFF"/>
      <w:spacing w:before="780" w:after="300" w:line="322" w:lineRule="exact"/>
    </w:pPr>
    <w:rPr>
      <w:rFonts w:ascii="Times New Roman" w:eastAsia="Times New Roman" w:hAnsi="Times New Roman" w:cs="Times New Roman"/>
      <w:sz w:val="28"/>
      <w:szCs w:val="28"/>
    </w:rPr>
  </w:style>
  <w:style w:type="character" w:customStyle="1" w:styleId="a7">
    <w:name w:val="Основной текст + Полужирный"/>
    <w:uiPriority w:val="99"/>
    <w:rsid w:val="00667905"/>
    <w:rPr>
      <w:rFonts w:ascii="Times New Roman" w:hAnsi="Times New Roman" w:cs="Times New Roman" w:hint="default"/>
      <w:b/>
      <w:bCs/>
      <w:spacing w:val="0"/>
      <w:sz w:val="27"/>
      <w:szCs w:val="27"/>
    </w:rPr>
  </w:style>
  <w:style w:type="paragraph" w:styleId="a8">
    <w:name w:val="Body Text"/>
    <w:basedOn w:val="a"/>
    <w:link w:val="a9"/>
    <w:uiPriority w:val="99"/>
    <w:unhideWhenUsed/>
    <w:rsid w:val="00AE0BA5"/>
    <w:pPr>
      <w:shd w:val="clear" w:color="auto" w:fill="FFFFFF"/>
      <w:spacing w:before="360" w:after="300" w:line="322" w:lineRule="exact"/>
      <w:jc w:val="both"/>
    </w:pPr>
    <w:rPr>
      <w:rFonts w:ascii="Times New Roman" w:eastAsia="Calibri" w:hAnsi="Times New Roman" w:cs="Times New Roman"/>
      <w:sz w:val="27"/>
      <w:szCs w:val="27"/>
      <w:lang w:eastAsia="uk-UA"/>
    </w:rPr>
  </w:style>
  <w:style w:type="character" w:customStyle="1" w:styleId="a9">
    <w:name w:val="Основний текст Знак"/>
    <w:basedOn w:val="a0"/>
    <w:link w:val="a8"/>
    <w:uiPriority w:val="99"/>
    <w:rsid w:val="00AE0BA5"/>
    <w:rPr>
      <w:rFonts w:ascii="Times New Roman" w:eastAsia="Calibri" w:hAnsi="Times New Roman" w:cs="Times New Roman"/>
      <w:sz w:val="27"/>
      <w:szCs w:val="27"/>
      <w:shd w:val="clear" w:color="auto" w:fill="FFFFFF"/>
      <w:lang w:eastAsia="uk-UA"/>
    </w:rPr>
  </w:style>
  <w:style w:type="paragraph" w:customStyle="1" w:styleId="docdata">
    <w:name w:val="docdata"/>
    <w:aliases w:val="docy,v5,12763,baiaagaaboqcaaadsi0aaavylqaaaaaaaaaaaaaaaaaaaaaaaaaaaaaaaaaaaaaaaaaaaaaaaaaaaaaaaaaaaaaaaaaaaaaaaaaaaaaaaaaaaaaaaaaaaaaaaaaaaaaaaaaaaaaaaaaaaaaaaaaaaaaaaaaaaaaaaaaaaaaaaaaaaaaaaaaaaaaaaaaaaaaaaaaaaaaaaaaaaaaaaaaaaaaaaaaaaaaaaaaaaaa"/>
    <w:basedOn w:val="a"/>
    <w:rsid w:val="006B176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
    <w:name w:val="Сетка таблицы1"/>
    <w:basedOn w:val="a1"/>
    <w:next w:val="aa"/>
    <w:uiPriority w:val="39"/>
    <w:rsid w:val="00B43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B43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3207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8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239">
      <w:bodyDiv w:val="1"/>
      <w:marLeft w:val="0"/>
      <w:marRight w:val="0"/>
      <w:marTop w:val="0"/>
      <w:marBottom w:val="0"/>
      <w:divBdr>
        <w:top w:val="none" w:sz="0" w:space="0" w:color="auto"/>
        <w:left w:val="none" w:sz="0" w:space="0" w:color="auto"/>
        <w:bottom w:val="none" w:sz="0" w:space="0" w:color="auto"/>
        <w:right w:val="none" w:sz="0" w:space="0" w:color="auto"/>
      </w:divBdr>
    </w:div>
    <w:div w:id="238560365">
      <w:bodyDiv w:val="1"/>
      <w:marLeft w:val="0"/>
      <w:marRight w:val="0"/>
      <w:marTop w:val="0"/>
      <w:marBottom w:val="0"/>
      <w:divBdr>
        <w:top w:val="none" w:sz="0" w:space="0" w:color="auto"/>
        <w:left w:val="none" w:sz="0" w:space="0" w:color="auto"/>
        <w:bottom w:val="none" w:sz="0" w:space="0" w:color="auto"/>
        <w:right w:val="none" w:sz="0" w:space="0" w:color="auto"/>
      </w:divBdr>
    </w:div>
    <w:div w:id="412623930">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68059620">
      <w:bodyDiv w:val="1"/>
      <w:marLeft w:val="0"/>
      <w:marRight w:val="0"/>
      <w:marTop w:val="0"/>
      <w:marBottom w:val="0"/>
      <w:divBdr>
        <w:top w:val="none" w:sz="0" w:space="0" w:color="auto"/>
        <w:left w:val="none" w:sz="0" w:space="0" w:color="auto"/>
        <w:bottom w:val="none" w:sz="0" w:space="0" w:color="auto"/>
        <w:right w:val="none" w:sz="0" w:space="0" w:color="auto"/>
      </w:divBdr>
    </w:div>
    <w:div w:id="511723392">
      <w:bodyDiv w:val="1"/>
      <w:marLeft w:val="0"/>
      <w:marRight w:val="0"/>
      <w:marTop w:val="0"/>
      <w:marBottom w:val="0"/>
      <w:divBdr>
        <w:top w:val="none" w:sz="0" w:space="0" w:color="auto"/>
        <w:left w:val="none" w:sz="0" w:space="0" w:color="auto"/>
        <w:bottom w:val="none" w:sz="0" w:space="0" w:color="auto"/>
        <w:right w:val="none" w:sz="0" w:space="0" w:color="auto"/>
      </w:divBdr>
    </w:div>
    <w:div w:id="553152673">
      <w:bodyDiv w:val="1"/>
      <w:marLeft w:val="0"/>
      <w:marRight w:val="0"/>
      <w:marTop w:val="0"/>
      <w:marBottom w:val="0"/>
      <w:divBdr>
        <w:top w:val="none" w:sz="0" w:space="0" w:color="auto"/>
        <w:left w:val="none" w:sz="0" w:space="0" w:color="auto"/>
        <w:bottom w:val="none" w:sz="0" w:space="0" w:color="auto"/>
        <w:right w:val="none" w:sz="0" w:space="0" w:color="auto"/>
      </w:divBdr>
    </w:div>
    <w:div w:id="716702454">
      <w:bodyDiv w:val="1"/>
      <w:marLeft w:val="0"/>
      <w:marRight w:val="0"/>
      <w:marTop w:val="0"/>
      <w:marBottom w:val="0"/>
      <w:divBdr>
        <w:top w:val="none" w:sz="0" w:space="0" w:color="auto"/>
        <w:left w:val="none" w:sz="0" w:space="0" w:color="auto"/>
        <w:bottom w:val="none" w:sz="0" w:space="0" w:color="auto"/>
        <w:right w:val="none" w:sz="0" w:space="0" w:color="auto"/>
      </w:divBdr>
    </w:div>
    <w:div w:id="827554340">
      <w:bodyDiv w:val="1"/>
      <w:marLeft w:val="0"/>
      <w:marRight w:val="0"/>
      <w:marTop w:val="0"/>
      <w:marBottom w:val="0"/>
      <w:divBdr>
        <w:top w:val="none" w:sz="0" w:space="0" w:color="auto"/>
        <w:left w:val="none" w:sz="0" w:space="0" w:color="auto"/>
        <w:bottom w:val="none" w:sz="0" w:space="0" w:color="auto"/>
        <w:right w:val="none" w:sz="0" w:space="0" w:color="auto"/>
      </w:divBdr>
    </w:div>
    <w:div w:id="858545048">
      <w:bodyDiv w:val="1"/>
      <w:marLeft w:val="0"/>
      <w:marRight w:val="0"/>
      <w:marTop w:val="0"/>
      <w:marBottom w:val="0"/>
      <w:divBdr>
        <w:top w:val="none" w:sz="0" w:space="0" w:color="auto"/>
        <w:left w:val="none" w:sz="0" w:space="0" w:color="auto"/>
        <w:bottom w:val="none" w:sz="0" w:space="0" w:color="auto"/>
        <w:right w:val="none" w:sz="0" w:space="0" w:color="auto"/>
      </w:divBdr>
    </w:div>
    <w:div w:id="894774800">
      <w:bodyDiv w:val="1"/>
      <w:marLeft w:val="0"/>
      <w:marRight w:val="0"/>
      <w:marTop w:val="0"/>
      <w:marBottom w:val="0"/>
      <w:divBdr>
        <w:top w:val="none" w:sz="0" w:space="0" w:color="auto"/>
        <w:left w:val="none" w:sz="0" w:space="0" w:color="auto"/>
        <w:bottom w:val="none" w:sz="0" w:space="0" w:color="auto"/>
        <w:right w:val="none" w:sz="0" w:space="0" w:color="auto"/>
      </w:divBdr>
    </w:div>
    <w:div w:id="920792701">
      <w:bodyDiv w:val="1"/>
      <w:marLeft w:val="0"/>
      <w:marRight w:val="0"/>
      <w:marTop w:val="0"/>
      <w:marBottom w:val="0"/>
      <w:divBdr>
        <w:top w:val="none" w:sz="0" w:space="0" w:color="auto"/>
        <w:left w:val="none" w:sz="0" w:space="0" w:color="auto"/>
        <w:bottom w:val="none" w:sz="0" w:space="0" w:color="auto"/>
        <w:right w:val="none" w:sz="0" w:space="0" w:color="auto"/>
      </w:divBdr>
    </w:div>
    <w:div w:id="972446645">
      <w:bodyDiv w:val="1"/>
      <w:marLeft w:val="0"/>
      <w:marRight w:val="0"/>
      <w:marTop w:val="0"/>
      <w:marBottom w:val="0"/>
      <w:divBdr>
        <w:top w:val="none" w:sz="0" w:space="0" w:color="auto"/>
        <w:left w:val="none" w:sz="0" w:space="0" w:color="auto"/>
        <w:bottom w:val="none" w:sz="0" w:space="0" w:color="auto"/>
        <w:right w:val="none" w:sz="0" w:space="0" w:color="auto"/>
      </w:divBdr>
    </w:div>
    <w:div w:id="1181312724">
      <w:bodyDiv w:val="1"/>
      <w:marLeft w:val="0"/>
      <w:marRight w:val="0"/>
      <w:marTop w:val="0"/>
      <w:marBottom w:val="0"/>
      <w:divBdr>
        <w:top w:val="none" w:sz="0" w:space="0" w:color="auto"/>
        <w:left w:val="none" w:sz="0" w:space="0" w:color="auto"/>
        <w:bottom w:val="none" w:sz="0" w:space="0" w:color="auto"/>
        <w:right w:val="none" w:sz="0" w:space="0" w:color="auto"/>
      </w:divBdr>
    </w:div>
    <w:div w:id="1238633148">
      <w:bodyDiv w:val="1"/>
      <w:marLeft w:val="0"/>
      <w:marRight w:val="0"/>
      <w:marTop w:val="0"/>
      <w:marBottom w:val="0"/>
      <w:divBdr>
        <w:top w:val="none" w:sz="0" w:space="0" w:color="auto"/>
        <w:left w:val="none" w:sz="0" w:space="0" w:color="auto"/>
        <w:bottom w:val="none" w:sz="0" w:space="0" w:color="auto"/>
        <w:right w:val="none" w:sz="0" w:space="0" w:color="auto"/>
      </w:divBdr>
    </w:div>
    <w:div w:id="1276016276">
      <w:bodyDiv w:val="1"/>
      <w:marLeft w:val="0"/>
      <w:marRight w:val="0"/>
      <w:marTop w:val="0"/>
      <w:marBottom w:val="0"/>
      <w:divBdr>
        <w:top w:val="none" w:sz="0" w:space="0" w:color="auto"/>
        <w:left w:val="none" w:sz="0" w:space="0" w:color="auto"/>
        <w:bottom w:val="none" w:sz="0" w:space="0" w:color="auto"/>
        <w:right w:val="none" w:sz="0" w:space="0" w:color="auto"/>
      </w:divBdr>
    </w:div>
    <w:div w:id="1288661217">
      <w:bodyDiv w:val="1"/>
      <w:marLeft w:val="0"/>
      <w:marRight w:val="0"/>
      <w:marTop w:val="0"/>
      <w:marBottom w:val="0"/>
      <w:divBdr>
        <w:top w:val="none" w:sz="0" w:space="0" w:color="auto"/>
        <w:left w:val="none" w:sz="0" w:space="0" w:color="auto"/>
        <w:bottom w:val="none" w:sz="0" w:space="0" w:color="auto"/>
        <w:right w:val="none" w:sz="0" w:space="0" w:color="auto"/>
      </w:divBdr>
    </w:div>
    <w:div w:id="1439519418">
      <w:bodyDiv w:val="1"/>
      <w:marLeft w:val="0"/>
      <w:marRight w:val="0"/>
      <w:marTop w:val="0"/>
      <w:marBottom w:val="0"/>
      <w:divBdr>
        <w:top w:val="none" w:sz="0" w:space="0" w:color="auto"/>
        <w:left w:val="none" w:sz="0" w:space="0" w:color="auto"/>
        <w:bottom w:val="none" w:sz="0" w:space="0" w:color="auto"/>
        <w:right w:val="none" w:sz="0" w:space="0" w:color="auto"/>
      </w:divBdr>
    </w:div>
    <w:div w:id="1508329250">
      <w:bodyDiv w:val="1"/>
      <w:marLeft w:val="0"/>
      <w:marRight w:val="0"/>
      <w:marTop w:val="0"/>
      <w:marBottom w:val="0"/>
      <w:divBdr>
        <w:top w:val="none" w:sz="0" w:space="0" w:color="auto"/>
        <w:left w:val="none" w:sz="0" w:space="0" w:color="auto"/>
        <w:bottom w:val="none" w:sz="0" w:space="0" w:color="auto"/>
        <w:right w:val="none" w:sz="0" w:space="0" w:color="auto"/>
      </w:divBdr>
    </w:div>
    <w:div w:id="1566333100">
      <w:bodyDiv w:val="1"/>
      <w:marLeft w:val="0"/>
      <w:marRight w:val="0"/>
      <w:marTop w:val="0"/>
      <w:marBottom w:val="0"/>
      <w:divBdr>
        <w:top w:val="none" w:sz="0" w:space="0" w:color="auto"/>
        <w:left w:val="none" w:sz="0" w:space="0" w:color="auto"/>
        <w:bottom w:val="none" w:sz="0" w:space="0" w:color="auto"/>
        <w:right w:val="none" w:sz="0" w:space="0" w:color="auto"/>
      </w:divBdr>
    </w:div>
    <w:div w:id="1567380809">
      <w:bodyDiv w:val="1"/>
      <w:marLeft w:val="0"/>
      <w:marRight w:val="0"/>
      <w:marTop w:val="0"/>
      <w:marBottom w:val="0"/>
      <w:divBdr>
        <w:top w:val="none" w:sz="0" w:space="0" w:color="auto"/>
        <w:left w:val="none" w:sz="0" w:space="0" w:color="auto"/>
        <w:bottom w:val="none" w:sz="0" w:space="0" w:color="auto"/>
        <w:right w:val="none" w:sz="0" w:space="0" w:color="auto"/>
      </w:divBdr>
    </w:div>
    <w:div w:id="1696030379">
      <w:bodyDiv w:val="1"/>
      <w:marLeft w:val="0"/>
      <w:marRight w:val="0"/>
      <w:marTop w:val="0"/>
      <w:marBottom w:val="0"/>
      <w:divBdr>
        <w:top w:val="none" w:sz="0" w:space="0" w:color="auto"/>
        <w:left w:val="none" w:sz="0" w:space="0" w:color="auto"/>
        <w:bottom w:val="none" w:sz="0" w:space="0" w:color="auto"/>
        <w:right w:val="none" w:sz="0" w:space="0" w:color="auto"/>
      </w:divBdr>
    </w:div>
    <w:div w:id="1905724526">
      <w:bodyDiv w:val="1"/>
      <w:marLeft w:val="0"/>
      <w:marRight w:val="0"/>
      <w:marTop w:val="0"/>
      <w:marBottom w:val="0"/>
      <w:divBdr>
        <w:top w:val="none" w:sz="0" w:space="0" w:color="auto"/>
        <w:left w:val="none" w:sz="0" w:space="0" w:color="auto"/>
        <w:bottom w:val="none" w:sz="0" w:space="0" w:color="auto"/>
        <w:right w:val="none" w:sz="0" w:space="0" w:color="auto"/>
      </w:divBdr>
    </w:div>
    <w:div w:id="1941833064">
      <w:bodyDiv w:val="1"/>
      <w:marLeft w:val="0"/>
      <w:marRight w:val="0"/>
      <w:marTop w:val="0"/>
      <w:marBottom w:val="0"/>
      <w:divBdr>
        <w:top w:val="none" w:sz="0" w:space="0" w:color="auto"/>
        <w:left w:val="none" w:sz="0" w:space="0" w:color="auto"/>
        <w:bottom w:val="none" w:sz="0" w:space="0" w:color="auto"/>
        <w:right w:val="none" w:sz="0" w:space="0" w:color="auto"/>
      </w:divBdr>
    </w:div>
    <w:div w:id="1998803137">
      <w:bodyDiv w:val="1"/>
      <w:marLeft w:val="0"/>
      <w:marRight w:val="0"/>
      <w:marTop w:val="0"/>
      <w:marBottom w:val="0"/>
      <w:divBdr>
        <w:top w:val="none" w:sz="0" w:space="0" w:color="auto"/>
        <w:left w:val="none" w:sz="0" w:space="0" w:color="auto"/>
        <w:bottom w:val="none" w:sz="0" w:space="0" w:color="auto"/>
        <w:right w:val="none" w:sz="0" w:space="0" w:color="auto"/>
      </w:divBdr>
    </w:div>
    <w:div w:id="2027710657">
      <w:bodyDiv w:val="1"/>
      <w:marLeft w:val="0"/>
      <w:marRight w:val="0"/>
      <w:marTop w:val="0"/>
      <w:marBottom w:val="0"/>
      <w:divBdr>
        <w:top w:val="none" w:sz="0" w:space="0" w:color="auto"/>
        <w:left w:val="none" w:sz="0" w:space="0" w:color="auto"/>
        <w:bottom w:val="none" w:sz="0" w:space="0" w:color="auto"/>
        <w:right w:val="none" w:sz="0" w:space="0" w:color="auto"/>
      </w:divBdr>
    </w:div>
    <w:div w:id="2050956419">
      <w:bodyDiv w:val="1"/>
      <w:marLeft w:val="0"/>
      <w:marRight w:val="0"/>
      <w:marTop w:val="0"/>
      <w:marBottom w:val="0"/>
      <w:divBdr>
        <w:top w:val="none" w:sz="0" w:space="0" w:color="auto"/>
        <w:left w:val="none" w:sz="0" w:space="0" w:color="auto"/>
        <w:bottom w:val="none" w:sz="0" w:space="0" w:color="auto"/>
        <w:right w:val="none" w:sz="0" w:space="0" w:color="auto"/>
      </w:divBdr>
    </w:div>
    <w:div w:id="2064980536">
      <w:bodyDiv w:val="1"/>
      <w:marLeft w:val="0"/>
      <w:marRight w:val="0"/>
      <w:marTop w:val="0"/>
      <w:marBottom w:val="0"/>
      <w:divBdr>
        <w:top w:val="none" w:sz="0" w:space="0" w:color="auto"/>
        <w:left w:val="none" w:sz="0" w:space="0" w:color="auto"/>
        <w:bottom w:val="none" w:sz="0" w:space="0" w:color="auto"/>
        <w:right w:val="none" w:sz="0" w:space="0" w:color="auto"/>
      </w:divBdr>
    </w:div>
    <w:div w:id="20788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n.lviv@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vitasokal@uk.net" TargetMode="External"/><Relationship Id="rId12" Type="http://schemas.openxmlformats.org/officeDocument/2006/relationships/hyperlink" Target="http://zakon2.rada.gov.ua/laws/file/text/24/f424364n45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zakon.rada.gov.ua/laws/show/v1010731-13" TargetMode="External"/><Relationship Id="rId4" Type="http://schemas.openxmlformats.org/officeDocument/2006/relationships/settings" Target="settings.xml"/><Relationship Id="rId9" Type="http://schemas.openxmlformats.org/officeDocument/2006/relationships/hyperlink" Target="https://zakon.rada.gov.ua/laws/show/v0061774-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1559-C02F-4E36-B8FD-74404638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8585</Words>
  <Characters>48941</Characters>
  <Application>Microsoft Office Word</Application>
  <DocSecurity>0</DocSecurity>
  <Lines>407</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Svitlana M</cp:lastModifiedBy>
  <cp:revision>2</cp:revision>
  <cp:lastPrinted>2021-11-09T09:20:00Z</cp:lastPrinted>
  <dcterms:created xsi:type="dcterms:W3CDTF">2022-12-27T20:28:00Z</dcterms:created>
  <dcterms:modified xsi:type="dcterms:W3CDTF">2022-12-27T20:28:00Z</dcterms:modified>
</cp:coreProperties>
</file>