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7F" w:rsidRPr="006D517F" w:rsidRDefault="00E33D7B" w:rsidP="006D517F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ru-RU"/>
        </w:rPr>
        <w:t>Бобятинська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ru-RU"/>
        </w:rPr>
        <w:t xml:space="preserve"> гімназія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ru-RU"/>
        </w:rPr>
        <w:t xml:space="preserve">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ru-RU"/>
        </w:rPr>
        <w:t>Сокальської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міської</w:t>
      </w:r>
      <w:proofErr w:type="spellEnd"/>
      <w:r w:rsidR="006D517F"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ради</w:t>
      </w:r>
      <w:proofErr w:type="spellEnd"/>
      <w:r w:rsidR="006D517F"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Львівської</w:t>
      </w:r>
      <w:proofErr w:type="spellEnd"/>
      <w:r w:rsidR="006D517F"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області</w:t>
      </w:r>
      <w:proofErr w:type="spellEnd"/>
      <w:r w:rsidR="006D517F"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»</w:t>
      </w:r>
    </w:p>
    <w:p w:rsidR="006D517F" w:rsidRPr="00EC6900" w:rsidRDefault="00EC6900" w:rsidP="00EC690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uk-UA" w:eastAsia="ru-RU"/>
        </w:rPr>
        <w:t xml:space="preserve">           </w:t>
      </w:r>
      <w:proofErr w:type="spellStart"/>
      <w:r w:rsidR="006D517F" w:rsidRPr="00EC69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Схвал</w:t>
      </w:r>
      <w:r w:rsidRPr="00EC69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uk-UA" w:eastAsia="ru-RU"/>
        </w:rPr>
        <w:t>ено</w:t>
      </w:r>
      <w:proofErr w:type="spellEnd"/>
      <w:r w:rsidRPr="00EC69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uk-UA" w:eastAsia="ru-RU"/>
        </w:rPr>
        <w:t xml:space="preserve">                                   </w:t>
      </w:r>
      <w:r w:rsidR="006D517F" w:rsidRPr="00EC69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на </w:t>
      </w:r>
      <w:proofErr w:type="spellStart"/>
      <w:r w:rsidR="006D517F" w:rsidRPr="00EC69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засіданні</w:t>
      </w:r>
      <w:proofErr w:type="spellEnd"/>
      <w:r w:rsidR="006D517F" w:rsidRPr="00EC69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="006D517F" w:rsidRPr="00EC69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педагогічно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uk-UA" w:eastAsia="ru-RU"/>
        </w:rPr>
        <w:t>ї ради</w:t>
      </w:r>
      <w:r w:rsidRPr="00EC69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uk-UA" w:eastAsia="ru-RU"/>
        </w:rPr>
        <w:t xml:space="preserve"> </w:t>
      </w:r>
      <w:r w:rsidR="00E33D7B" w:rsidRPr="00EC69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«</w:t>
      </w:r>
      <w:r w:rsidR="00806DB4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uk-UA" w:eastAsia="ru-RU"/>
        </w:rPr>
        <w:t>31</w:t>
      </w:r>
      <w:r w:rsidR="00E33D7B" w:rsidRPr="00EC69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» с</w:t>
      </w:r>
      <w:proofErr w:type="spellStart"/>
      <w:r w:rsidR="00E33D7B" w:rsidRPr="00EC69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uk-UA" w:eastAsia="ru-RU"/>
        </w:rPr>
        <w:t>ерпня</w:t>
      </w:r>
      <w:proofErr w:type="spellEnd"/>
      <w:r w:rsidR="00E33D7B" w:rsidRPr="00EC69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202</w:t>
      </w:r>
      <w:r w:rsidR="00E33D7B" w:rsidRPr="00EC69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uk-UA" w:eastAsia="ru-RU"/>
        </w:rPr>
        <w:t>2</w:t>
      </w:r>
      <w:r w:rsidR="006D517F" w:rsidRPr="00EC69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року</w:t>
      </w:r>
      <w:r w:rsidRPr="00EC6900">
        <w:rPr>
          <w:rFonts w:ascii="Tahoma" w:eastAsia="Times New Roman" w:hAnsi="Tahoma" w:cs="Tahoma"/>
          <w:i/>
          <w:color w:val="111111"/>
          <w:sz w:val="24"/>
          <w:szCs w:val="24"/>
          <w:lang w:val="uk-UA" w:eastAsia="ru-RU"/>
        </w:rPr>
        <w:t xml:space="preserve">                                                                                                              </w:t>
      </w:r>
      <w:r w:rsidR="00E33D7B" w:rsidRPr="00EC69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uk-UA" w:eastAsia="ru-RU"/>
        </w:rPr>
        <w:t>П</w:t>
      </w:r>
      <w:proofErr w:type="spellStart"/>
      <w:r w:rsidR="006D517F" w:rsidRPr="00EC69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ротокол</w:t>
      </w:r>
      <w:proofErr w:type="spellEnd"/>
      <w:r w:rsidR="006D517F" w:rsidRPr="00EC69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№ </w:t>
      </w:r>
      <w:r w:rsidR="00E33D7B" w:rsidRPr="00EC69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uk-UA" w:eastAsia="ru-RU"/>
        </w:rPr>
        <w:t>1</w:t>
      </w:r>
    </w:p>
    <w:p w:rsidR="006D517F" w:rsidRPr="00EC6900" w:rsidRDefault="006D517F" w:rsidP="006D517F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proofErr w:type="spellStart"/>
      <w:r w:rsidRPr="00EC69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Стратегія</w:t>
      </w:r>
      <w:proofErr w:type="spellEnd"/>
      <w:r w:rsidRPr="00EC69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EC69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розвитку</w:t>
      </w:r>
      <w:proofErr w:type="spellEnd"/>
      <w:r w:rsidRPr="00EC69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закладу</w:t>
      </w:r>
    </w:p>
    <w:p w:rsidR="006D517F" w:rsidRPr="00EC6900" w:rsidRDefault="00E33D7B" w:rsidP="006D517F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EC69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 202</w:t>
      </w:r>
      <w:r w:rsidRPr="00EC69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ru-RU"/>
        </w:rPr>
        <w:t>2</w:t>
      </w:r>
      <w:r w:rsidRPr="00EC69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– 202</w:t>
      </w:r>
      <w:r w:rsidRPr="00EC69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ru-RU"/>
        </w:rPr>
        <w:t>6</w:t>
      </w:r>
      <w:r w:rsidR="006D517F" w:rsidRPr="00EC69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р.р.</w:t>
      </w:r>
    </w:p>
    <w:p w:rsidR="006D517F" w:rsidRPr="00EC6900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</w:pP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Стратегія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визначає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мету,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змі</w:t>
      </w:r>
      <w:proofErr w:type="gram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</w:t>
      </w:r>
      <w:proofErr w:type="spellEnd"/>
      <w:proofErr w:type="gram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завдання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проблеми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закладу</w:t>
      </w:r>
      <w:r w:rsidR="00E33D7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 xml:space="preserve"> освіти</w:t>
      </w: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конкретизує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перелік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основних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напрямів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і заходів реалізації стратегічних завдань. Основним стратегічним баченням розвитку є створення та функціонування закладу, у якому не тільки здобувається освіта </w:t>
      </w:r>
      <w:proofErr w:type="gram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</w:t>
      </w:r>
      <w:proofErr w:type="gram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формується освітній компонент, а й створюються умови, за яких кожна дитина може реалізувати себе як особистість, може почувати себе вільно, безпечно та реалізувати свої індивідуальні здібності.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Стратегія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спрямована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виконання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Конституції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;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Законів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«Про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освіту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», «Про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загальну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середню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освіту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="00E33D7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 xml:space="preserve"> «Про дошкільну освіту»</w:t>
      </w: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інших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законодавчих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proofErr w:type="gram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ідзаконних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актів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законодавства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сфері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і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науки,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рішень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розпоряджень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)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засновника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уповноваженого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ним органу,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власних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установчих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документівта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для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реалізації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забезпечення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особистісного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розвитку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суб’єктів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освітнього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процесу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модернізації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змісту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методі</w:t>
      </w:r>
      <w:proofErr w:type="gram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</w:t>
      </w:r>
      <w:proofErr w:type="spellEnd"/>
      <w:proofErr w:type="gram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форм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навчання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і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виховання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системи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контролю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й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оцінювання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прийняття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управлінських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ішень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Стратегія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розвитку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E33D7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закладу на 202</w:t>
      </w:r>
      <w:r w:rsidR="00E33D7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2</w:t>
      </w: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-202</w:t>
      </w:r>
      <w:r w:rsidR="00E33D7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6</w:t>
      </w:r>
      <w:r w:rsidRPr="006D517F">
        <w:rPr>
          <w:rFonts w:ascii="Times New Roman" w:eastAsia="Times New Roman" w:hAnsi="Times New Roman" w:cs="Times New Roman"/>
          <w:color w:val="333333"/>
          <w:sz w:val="28"/>
          <w:lang w:val="en-US" w:eastAsia="ru-RU"/>
        </w:rPr>
        <w:t> </w:t>
      </w: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роки може змінюватися та доповнюватися.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Місія школи: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створення безпечного і доступного освітнього середовища для всебічного розвитку та соціалізації учасників освітнього процесу, їх інтелектуальних, творчих, фізичних здібностей на засадах загальнолюдських цінностей, зокрема цінностей Українського народу, Конституції і законів України.</w:t>
      </w:r>
    </w:p>
    <w:p w:rsidR="00E33D7B" w:rsidRPr="00EC6900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Візія</w:t>
      </w:r>
      <w:proofErr w:type="gramStart"/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gram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аклад повинен стати простором психологічного комфорту всіх учасників освітнього процесу та їх соціального успіху, який мотивує: здобувачів освіти - до позитивних змін у навчанні; педагогічних працівників - до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професійного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росту,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батьків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до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активної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свідомої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співпраці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proofErr w:type="gramStart"/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</w:t>
      </w:r>
      <w:proofErr w:type="gramEnd"/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інності</w:t>
      </w:r>
      <w:proofErr w:type="spellEnd"/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F53467" w:rsidRDefault="006D517F" w:rsidP="006D51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uk-UA" w:eastAsia="ru-RU"/>
        </w:rPr>
      </w:pPr>
      <w:proofErr w:type="spellStart"/>
      <w:r w:rsidRPr="006D5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Здоров’я</w:t>
      </w:r>
      <w:proofErr w:type="spellEnd"/>
      <w:r w:rsidR="00F534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uk-UA" w:eastAsia="ru-RU"/>
        </w:rPr>
        <w:t xml:space="preserve">       </w:t>
      </w:r>
    </w:p>
    <w:p w:rsidR="006D517F" w:rsidRPr="006D517F" w:rsidRDefault="00F53467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uk-UA" w:eastAsia="ru-RU"/>
        </w:rPr>
        <w:t xml:space="preserve">Гідність </w:t>
      </w:r>
      <w:r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="006D517F" w:rsidRPr="006D5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Успішність</w:t>
      </w:r>
      <w:proofErr w:type="spellEnd"/>
      <w:r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  <w:t xml:space="preserve">                                                                                                                    </w:t>
      </w:r>
      <w:proofErr w:type="spellStart"/>
      <w:r w:rsidR="006D517F" w:rsidRPr="006D5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Доброче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uk-UA" w:eastAsia="ru-RU"/>
        </w:rPr>
        <w:t>сніст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uk-UA" w:eastAsia="ru-RU"/>
        </w:rPr>
        <w:t xml:space="preserve">                                                                                             </w:t>
      </w:r>
      <w:proofErr w:type="spellStart"/>
      <w:r w:rsidR="006D517F" w:rsidRPr="006D5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Саморозвиток</w:t>
      </w:r>
      <w:proofErr w:type="spellEnd"/>
      <w:r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  <w:t xml:space="preserve">                                                                                                                        </w:t>
      </w:r>
      <w:proofErr w:type="spellStart"/>
      <w:r w:rsidR="006D517F" w:rsidRPr="006D5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Творчість</w:t>
      </w:r>
      <w:proofErr w:type="spellEnd"/>
      <w:r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  <w:t xml:space="preserve">                                                                                                                           </w:t>
      </w:r>
      <w:r w:rsidR="006D517F" w:rsidRPr="006D5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Партнерство</w:t>
      </w:r>
      <w:r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  <w:t xml:space="preserve">                                                                                                            </w:t>
      </w:r>
      <w:proofErr w:type="spellStart"/>
      <w:r w:rsidR="006D517F" w:rsidRPr="006D5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Усвідомлений</w:t>
      </w:r>
      <w:proofErr w:type="spellEnd"/>
      <w:r w:rsidR="006D517F" w:rsidRPr="006D5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патріотизм</w:t>
      </w:r>
      <w:proofErr w:type="spellEnd"/>
    </w:p>
    <w:p w:rsidR="006D517F" w:rsidRPr="006D517F" w:rsidRDefault="006D517F" w:rsidP="006D517F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lastRenderedPageBreak/>
        <w:t>Сприяння розвитку якостей випускника закладу:</w:t>
      </w:r>
    </w:p>
    <w:p w:rsidR="006D517F" w:rsidRPr="006D517F" w:rsidRDefault="006D517F" w:rsidP="006D517F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proofErr w:type="gram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здоровий</w:t>
      </w:r>
      <w:proofErr w:type="spellEnd"/>
      <w:proofErr w:type="gram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спосіб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життя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.</w:t>
      </w:r>
    </w:p>
    <w:p w:rsidR="006D517F" w:rsidRPr="006D517F" w:rsidRDefault="006D517F" w:rsidP="006D517F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висока освіченість і культура поведінки;</w:t>
      </w:r>
    </w:p>
    <w:p w:rsidR="006D517F" w:rsidRPr="006D517F" w:rsidRDefault="006D517F" w:rsidP="006D517F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готовність до свідомого вибору професії;</w:t>
      </w:r>
    </w:p>
    <w:p w:rsidR="006D517F" w:rsidRPr="006D517F" w:rsidRDefault="006D517F" w:rsidP="006D517F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здатність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до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саморозвитку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самоосвіти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;</w:t>
      </w:r>
    </w:p>
    <w:p w:rsidR="006D517F" w:rsidRPr="006D517F" w:rsidRDefault="006D517F" w:rsidP="006D517F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самореалізація в умовах сучасного життя,</w:t>
      </w:r>
    </w:p>
    <w:p w:rsidR="006D517F" w:rsidRPr="006D517F" w:rsidRDefault="006D517F" w:rsidP="006D517F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толерантність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комунікативність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рефлектовність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емпативність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;</w:t>
      </w:r>
    </w:p>
    <w:p w:rsidR="006D517F" w:rsidRPr="006D517F" w:rsidRDefault="006D517F" w:rsidP="006D517F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вміння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працювати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в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команді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;</w:t>
      </w:r>
    </w:p>
    <w:p w:rsidR="006D517F" w:rsidRPr="006D517F" w:rsidRDefault="006D517F" w:rsidP="006D517F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критичне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мислення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;</w:t>
      </w:r>
    </w:p>
    <w:p w:rsidR="006D517F" w:rsidRPr="006D517F" w:rsidRDefault="006D517F" w:rsidP="006D517F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мотивація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до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праці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;</w:t>
      </w:r>
    </w:p>
    <w:p w:rsidR="006D517F" w:rsidRPr="006D517F" w:rsidRDefault="006D517F" w:rsidP="006D517F">
      <w:pPr>
        <w:numPr>
          <w:ilvl w:val="0"/>
          <w:numId w:val="1"/>
        </w:numPr>
        <w:shd w:val="clear" w:color="auto" w:fill="FFFFFF"/>
        <w:spacing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моральна стійкість, громадянська позиція, усвідомлений патріотизм.</w:t>
      </w:r>
    </w:p>
    <w:p w:rsidR="006D517F" w:rsidRPr="006D517F" w:rsidRDefault="006D517F" w:rsidP="006D517F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ru-RU"/>
        </w:rPr>
        <w:t>Перспективна</w:t>
      </w:r>
      <w:proofErr w:type="spellEnd"/>
      <w:r w:rsidRPr="006D517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ru-RU"/>
        </w:rPr>
        <w:t>мережа</w:t>
      </w:r>
      <w:proofErr w:type="spellEnd"/>
      <w:r w:rsidRPr="006D517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ru-RU"/>
        </w:rPr>
        <w:t>класів</w:t>
      </w:r>
      <w:proofErr w:type="spellEnd"/>
    </w:p>
    <w:p w:rsidR="006D517F" w:rsidRPr="006D517F" w:rsidRDefault="006D517F" w:rsidP="00EC6900">
      <w:pPr>
        <w:shd w:val="clear" w:color="auto" w:fill="FFFFFF"/>
        <w:spacing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1"/>
        <w:gridCol w:w="1862"/>
        <w:gridCol w:w="2219"/>
        <w:gridCol w:w="2219"/>
        <w:gridCol w:w="2220"/>
      </w:tblGrid>
      <w:tr w:rsidR="00E33D7B" w:rsidRPr="006D517F" w:rsidTr="00E33D7B">
        <w:trPr>
          <w:trHeight w:val="456"/>
        </w:trPr>
        <w:tc>
          <w:tcPr>
            <w:tcW w:w="10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D7B" w:rsidRPr="006D517F" w:rsidRDefault="00E33D7B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Класи</w:t>
            </w:r>
            <w:proofErr w:type="spellEnd"/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D7B" w:rsidRPr="00E33D7B" w:rsidRDefault="00E33D7B" w:rsidP="00E33D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D7B" w:rsidRPr="00E33D7B" w:rsidRDefault="00E33D7B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D7B" w:rsidRPr="00E33D7B" w:rsidRDefault="00E33D7B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D7B" w:rsidRPr="00E33D7B" w:rsidRDefault="00E33D7B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E33D7B" w:rsidRPr="006D517F" w:rsidTr="00E33D7B">
        <w:trPr>
          <w:trHeight w:val="456"/>
        </w:trPr>
        <w:tc>
          <w:tcPr>
            <w:tcW w:w="10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D7B" w:rsidRPr="006D517F" w:rsidRDefault="00E33D7B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8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D7B" w:rsidRPr="00E33D7B" w:rsidRDefault="00E33D7B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Кількість учнів</w:t>
            </w:r>
          </w:p>
        </w:tc>
      </w:tr>
      <w:tr w:rsidR="006D517F" w:rsidRPr="006D517F" w:rsidTr="00E33D7B"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495ECB" w:rsidRDefault="00495ECB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495ECB" w:rsidRDefault="00495ECB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495ECB" w:rsidRDefault="00495ECB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6D517F" w:rsidRPr="006D517F" w:rsidTr="00E33D7B"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495ECB" w:rsidRDefault="00495ECB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495ECB" w:rsidRDefault="00495ECB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6D517F" w:rsidRPr="006D517F" w:rsidTr="00E33D7B"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495ECB" w:rsidRDefault="00495ECB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6D517F" w:rsidRPr="006D517F" w:rsidTr="00E33D7B"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6D517F" w:rsidRPr="006D517F" w:rsidTr="00E33D7B"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</w:tr>
      <w:tr w:rsidR="006D517F" w:rsidRPr="006D517F" w:rsidTr="00E33D7B"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6D517F" w:rsidRPr="006D517F" w:rsidTr="00E33D7B"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6D517F" w:rsidRPr="006D517F" w:rsidTr="00E33D7B"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6D517F" w:rsidRPr="006D517F" w:rsidTr="00E33D7B"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6D517F" w:rsidRPr="006D517F" w:rsidTr="00E33D7B">
        <w:trPr>
          <w:trHeight w:val="292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Всього</w:t>
            </w:r>
            <w:proofErr w:type="spellEnd"/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EC6900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551BDD" w:rsidRDefault="00551BDD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551BDD" w:rsidRDefault="00551BDD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EC6900" w:rsidRDefault="00551BDD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</w:tr>
    </w:tbl>
    <w:p w:rsidR="00AD09D0" w:rsidRDefault="00AD09D0" w:rsidP="006D51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</w:pPr>
    </w:p>
    <w:p w:rsidR="00AD09D0" w:rsidRPr="006D517F" w:rsidRDefault="00AD09D0" w:rsidP="00AD09D0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ru-RU"/>
        </w:rPr>
        <w:t>Перспективна</w:t>
      </w:r>
      <w:proofErr w:type="spellEnd"/>
      <w:r w:rsidRPr="006D517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ru-RU"/>
        </w:rPr>
        <w:t>мережа</w:t>
      </w:r>
      <w:proofErr w:type="spellEnd"/>
      <w:r w:rsidRPr="006D517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uk-UA" w:eastAsia="ru-RU"/>
        </w:rPr>
        <w:t>дошкільної групи</w:t>
      </w:r>
    </w:p>
    <w:p w:rsidR="00AD09D0" w:rsidRPr="006D517F" w:rsidRDefault="00AD09D0" w:rsidP="00AD09D0">
      <w:pPr>
        <w:shd w:val="clear" w:color="auto" w:fill="FFFFFF"/>
        <w:spacing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2"/>
        <w:gridCol w:w="1741"/>
        <w:gridCol w:w="2059"/>
        <w:gridCol w:w="2059"/>
        <w:gridCol w:w="2060"/>
      </w:tblGrid>
      <w:tr w:rsidR="00AD09D0" w:rsidRPr="006D517F" w:rsidTr="00AD09D0">
        <w:trPr>
          <w:trHeight w:val="456"/>
        </w:trPr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9D0" w:rsidRPr="00AD09D0" w:rsidRDefault="00AD09D0" w:rsidP="00806D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Роки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9D0" w:rsidRPr="00E33D7B" w:rsidRDefault="00AD09D0" w:rsidP="00806D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9D0" w:rsidRPr="00E33D7B" w:rsidRDefault="00AD09D0" w:rsidP="00806D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9D0" w:rsidRPr="00E33D7B" w:rsidRDefault="00AD09D0" w:rsidP="00806D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9D0" w:rsidRPr="00E33D7B" w:rsidRDefault="00AD09D0" w:rsidP="00806D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AD09D0" w:rsidRPr="006D517F" w:rsidTr="00806DB4">
        <w:trPr>
          <w:trHeight w:val="456"/>
        </w:trPr>
        <w:tc>
          <w:tcPr>
            <w:tcW w:w="10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9D0" w:rsidRDefault="00AD09D0" w:rsidP="00806D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К-сть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вихованців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9D0" w:rsidRPr="00495ECB" w:rsidRDefault="00495ECB" w:rsidP="00806D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9D0" w:rsidRPr="00495ECB" w:rsidRDefault="00495ECB" w:rsidP="00806D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9D0" w:rsidRPr="00495ECB" w:rsidRDefault="00495ECB" w:rsidP="00806D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9D0" w:rsidRPr="00495ECB" w:rsidRDefault="00495ECB" w:rsidP="00806D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13</w:t>
            </w:r>
          </w:p>
        </w:tc>
      </w:tr>
    </w:tbl>
    <w:p w:rsidR="00AD09D0" w:rsidRDefault="00AD09D0" w:rsidP="006D51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</w:pPr>
    </w:p>
    <w:p w:rsidR="00AD09D0" w:rsidRDefault="00AD09D0" w:rsidP="006D51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</w:pPr>
    </w:p>
    <w:p w:rsidR="00F53467" w:rsidRDefault="00AD09D0" w:rsidP="006D51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  </w:t>
      </w:r>
    </w:p>
    <w:p w:rsidR="006D517F" w:rsidRPr="006D517F" w:rsidRDefault="00AD09D0" w:rsidP="006D517F">
      <w:p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  <w:lastRenderedPageBreak/>
        <w:t xml:space="preserve"> </w:t>
      </w:r>
      <w:r w:rsidR="006D517F"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ОСНОВНІ ЦІЛІ:</w:t>
      </w:r>
    </w:p>
    <w:p w:rsidR="006D517F" w:rsidRPr="006D517F" w:rsidRDefault="006D517F" w:rsidP="006D517F">
      <w:pPr>
        <w:numPr>
          <w:ilvl w:val="0"/>
          <w:numId w:val="3"/>
        </w:numPr>
        <w:shd w:val="clear" w:color="auto" w:fill="FFFFFF"/>
        <w:spacing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підвищення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якості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освітніх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послуг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;</w:t>
      </w:r>
    </w:p>
    <w:p w:rsidR="006D517F" w:rsidRPr="006D517F" w:rsidRDefault="006D517F" w:rsidP="006D517F">
      <w:pPr>
        <w:numPr>
          <w:ilvl w:val="0"/>
          <w:numId w:val="3"/>
        </w:numPr>
        <w:shd w:val="clear" w:color="auto" w:fill="FFFFFF"/>
        <w:spacing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розвиток впровадження у закладі інноваційних підходів, форм, методів і засобів навчання;</w:t>
      </w:r>
    </w:p>
    <w:p w:rsidR="006D517F" w:rsidRPr="006D517F" w:rsidRDefault="006D517F" w:rsidP="006D517F">
      <w:pPr>
        <w:numPr>
          <w:ilvl w:val="0"/>
          <w:numId w:val="3"/>
        </w:numPr>
        <w:shd w:val="clear" w:color="auto" w:fill="FFFFFF"/>
        <w:spacing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забезпечення компетентнісного підходу до викладання та системи оцінювання предметів</w:t>
      </w:r>
    </w:p>
    <w:p w:rsidR="006D517F" w:rsidRPr="006D517F" w:rsidRDefault="006D517F" w:rsidP="006D517F">
      <w:pPr>
        <w:numPr>
          <w:ilvl w:val="0"/>
          <w:numId w:val="3"/>
        </w:numPr>
        <w:shd w:val="clear" w:color="auto" w:fill="FFFFFF"/>
        <w:spacing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забезпечення ефективної взаємодії та співпраці всіх учасників освітнього процесу;</w:t>
      </w:r>
    </w:p>
    <w:p w:rsidR="006D517F" w:rsidRPr="006D517F" w:rsidRDefault="006D517F" w:rsidP="006D517F">
      <w:pPr>
        <w:numPr>
          <w:ilvl w:val="0"/>
          <w:numId w:val="3"/>
        </w:numPr>
        <w:shd w:val="clear" w:color="auto" w:fill="FFFFFF"/>
        <w:spacing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побудова міжособистісних стосунків між педагогами, дітьми та батьками на принципах дитиноцентризму;</w:t>
      </w:r>
    </w:p>
    <w:p w:rsidR="006D517F" w:rsidRPr="006D517F" w:rsidRDefault="006D517F" w:rsidP="006D517F">
      <w:pPr>
        <w:numPr>
          <w:ilvl w:val="0"/>
          <w:numId w:val="3"/>
        </w:numPr>
        <w:shd w:val="clear" w:color="auto" w:fill="FFFFFF"/>
        <w:spacing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активізація діяльності закладу в освітньому просторі територіальної громади та регіону;</w:t>
      </w:r>
    </w:p>
    <w:p w:rsidR="006D517F" w:rsidRPr="006D517F" w:rsidRDefault="006D517F" w:rsidP="006D517F">
      <w:pPr>
        <w:numPr>
          <w:ilvl w:val="0"/>
          <w:numId w:val="3"/>
        </w:numPr>
        <w:shd w:val="clear" w:color="auto" w:fill="FFFFFF"/>
        <w:spacing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формування позитивного іміджу освітнього закладу;</w:t>
      </w:r>
    </w:p>
    <w:p w:rsidR="006D517F" w:rsidRPr="006D517F" w:rsidRDefault="006D517F" w:rsidP="006D517F">
      <w:pPr>
        <w:numPr>
          <w:ilvl w:val="0"/>
          <w:numId w:val="3"/>
        </w:numPr>
        <w:shd w:val="clear" w:color="auto" w:fill="FFFFFF"/>
        <w:spacing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розбудова внутрішньої системи забезпечення якості освіти за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напрямками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Освітнє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середовище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», «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Оцінювання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здобувачів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», «Система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педагогічної</w:t>
      </w:r>
      <w:proofErr w:type="spellEnd"/>
      <w:r w:rsidR="00AD09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 xml:space="preserve"> 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діяльні</w:t>
      </w:r>
      <w:proofErr w:type="gram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</w:t>
      </w:r>
      <w:proofErr w:type="gram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і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працівників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», «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Управлінська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діяльність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».</w:t>
      </w:r>
    </w:p>
    <w:p w:rsidR="006D517F" w:rsidRPr="006D517F" w:rsidRDefault="00F53467" w:rsidP="00F53467">
      <w:pPr>
        <w:shd w:val="clear" w:color="auto" w:fill="FFFFFF"/>
        <w:spacing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  <w:t>І .</w:t>
      </w:r>
      <w:r w:rsidR="006D517F" w:rsidRPr="00F534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ОСВІТНЄ СЕРЕДОВИЩЕ</w:t>
      </w:r>
    </w:p>
    <w:p w:rsidR="006D517F" w:rsidRPr="006D517F" w:rsidRDefault="006D517F" w:rsidP="006D517F">
      <w:p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F534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Стратегічні</w:t>
      </w:r>
      <w:proofErr w:type="spellEnd"/>
      <w:r w:rsidRPr="00F534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534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завдання</w:t>
      </w:r>
      <w:proofErr w:type="spellEnd"/>
      <w:r w:rsidRPr="00F534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:</w:t>
      </w:r>
    </w:p>
    <w:p w:rsidR="006D517F" w:rsidRPr="006D517F" w:rsidRDefault="006D517F" w:rsidP="006D517F">
      <w:pPr>
        <w:numPr>
          <w:ilvl w:val="0"/>
          <w:numId w:val="5"/>
        </w:numPr>
        <w:shd w:val="clear" w:color="auto" w:fill="FFFFFF"/>
        <w:spacing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оптимізувати внутрішні та зовнішні ресурси освітнього середовища;</w:t>
      </w:r>
    </w:p>
    <w:p w:rsidR="006D517F" w:rsidRPr="006D517F" w:rsidRDefault="006D517F" w:rsidP="006D517F">
      <w:pPr>
        <w:numPr>
          <w:ilvl w:val="0"/>
          <w:numId w:val="5"/>
        </w:numPr>
        <w:shd w:val="clear" w:color="auto" w:fill="FFFFFF"/>
        <w:spacing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активніше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залучати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педагогічних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proofErr w:type="gram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соц</w:t>
      </w:r>
      <w:proofErr w:type="gram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іальних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партнерів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до</w:t>
      </w:r>
      <w:r w:rsidR="00AD09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вирішення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завдань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підвищення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якості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;</w:t>
      </w:r>
    </w:p>
    <w:p w:rsidR="006D517F" w:rsidRPr="006D517F" w:rsidRDefault="006D517F" w:rsidP="006D517F">
      <w:pPr>
        <w:numPr>
          <w:ilvl w:val="0"/>
          <w:numId w:val="5"/>
        </w:numPr>
        <w:shd w:val="clear" w:color="auto" w:fill="FFFFFF"/>
        <w:spacing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освоювати різні форми комунікації та співпраці з метою відкритості школи до співпраці з іншими установами, організаціями, підприємствами.</w:t>
      </w:r>
    </w:p>
    <w:p w:rsidR="006D517F" w:rsidRPr="006D517F" w:rsidRDefault="006D517F" w:rsidP="006D517F">
      <w:p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Calibri" w:eastAsia="Times New Roman" w:hAnsi="Calibri" w:cs="Tahoma"/>
          <w:color w:val="111111"/>
          <w:shd w:val="clear" w:color="auto" w:fill="FFFFFF"/>
          <w:lang w:eastAsia="ru-RU"/>
        </w:rPr>
        <w:t> </w:t>
      </w:r>
    </w:p>
    <w:p w:rsidR="006D517F" w:rsidRPr="006D517F" w:rsidRDefault="006D517F" w:rsidP="006D517F">
      <w:p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Очікувані результати:</w:t>
      </w:r>
    </w:p>
    <w:p w:rsidR="006D517F" w:rsidRPr="006D517F" w:rsidRDefault="006D517F" w:rsidP="006D517F">
      <w:p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Створення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комфортних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і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безпечних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умов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навчання</w:t>
      </w:r>
      <w:proofErr w:type="spellEnd"/>
      <w:r w:rsidR="00AD09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 xml:space="preserve"> здобувачів освіти</w:t>
      </w: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праці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педагогів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освітнього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середовища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вільного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від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будь-яких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форм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насильства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дискримінації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інклюзивного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розвивального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мотивуючого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навчання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освітнього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простору на засадах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доступності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і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партнерства.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Національно-патріотичне виховання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Мета :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MS Mincho" w:eastAsia="MS Mincho" w:hAnsi="MS Mincho" w:cs="MS Mincho" w:hint="eastAsia"/>
          <w:color w:val="111111"/>
          <w:sz w:val="28"/>
          <w:szCs w:val="28"/>
          <w:lang w:eastAsia="ru-RU"/>
        </w:rPr>
        <w:t>✓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посилення моральної складової в загальній системі формування у школярів національної гідності, готовності до виконання громадянських та конституційних обов’язків, розвиток психологічних і професійних якостей.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Завдання: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MS Mincho" w:eastAsia="MS Mincho" w:hAnsi="MS Mincho" w:cs="MS Mincho" w:hint="eastAsia"/>
          <w:color w:val="111111"/>
          <w:sz w:val="28"/>
          <w:szCs w:val="28"/>
          <w:lang w:eastAsia="ru-RU"/>
        </w:rPr>
        <w:lastRenderedPageBreak/>
        <w:t>❖</w:t>
      </w:r>
      <w:proofErr w:type="spellStart"/>
      <w:r w:rsidR="00AD0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виховання</w:t>
      </w:r>
      <w:proofErr w:type="spellEnd"/>
      <w:r w:rsidR="00AD0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r w:rsidR="00AD09D0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здобувачів освіти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почуття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гордості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Українську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державу;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MS Mincho" w:eastAsia="MS Mincho" w:hAnsi="MS Mincho" w:cs="MS Mincho" w:hint="eastAsia"/>
          <w:color w:val="111111"/>
          <w:sz w:val="28"/>
          <w:szCs w:val="28"/>
          <w:lang w:eastAsia="ru-RU"/>
        </w:rPr>
        <w:t>❖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формування високих моральних цінностей, патріотизму, етнічної та національної самосвідомості, любові до рідної землі, держави, родини;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MS Mincho" w:eastAsia="MS Mincho" w:hAnsi="MS Mincho" w:cs="MS Mincho" w:hint="eastAsia"/>
          <w:color w:val="111111"/>
          <w:sz w:val="28"/>
          <w:szCs w:val="28"/>
          <w:lang w:eastAsia="ru-RU"/>
        </w:rPr>
        <w:t>❖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виховання дисциплінованості, сумлінності та чесності, поваги до Конституції України, Законів України, державної символіки;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MS Mincho" w:eastAsia="MS Mincho" w:hAnsi="MS Mincho" w:cs="MS Mincho" w:hint="eastAsia"/>
          <w:color w:val="111111"/>
          <w:sz w:val="28"/>
          <w:szCs w:val="28"/>
          <w:lang w:eastAsia="ru-RU"/>
        </w:rPr>
        <w:t>❖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формування здорового способу життя, прагнення до фізичного саморозвитку, сприяння протидії негативним впливам і явищам, які існують у сучасному суспільстві;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MS Mincho" w:eastAsia="MS Mincho" w:hAnsi="MS Mincho" w:cs="MS Mincho" w:hint="eastAsia"/>
          <w:color w:val="111111"/>
          <w:sz w:val="28"/>
          <w:szCs w:val="28"/>
          <w:lang w:eastAsia="ru-RU"/>
        </w:rPr>
        <w:t>❖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підтримка та пропагування сімейних цінностей.</w:t>
      </w:r>
    </w:p>
    <w:p w:rsidR="006D517F" w:rsidRPr="006D517F" w:rsidRDefault="006D517F" w:rsidP="006D517F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ru-RU"/>
        </w:rPr>
        <w:t>Етапи</w:t>
      </w:r>
      <w:proofErr w:type="spellEnd"/>
      <w:r w:rsidRPr="006D517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en-US" w:eastAsia="ru-RU"/>
        </w:rPr>
        <w:t>реалізації</w:t>
      </w:r>
      <w:proofErr w:type="spellEnd"/>
    </w:p>
    <w:tbl>
      <w:tblPr>
        <w:tblW w:w="104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8"/>
        <w:gridCol w:w="3704"/>
        <w:gridCol w:w="846"/>
        <w:gridCol w:w="859"/>
        <w:gridCol w:w="776"/>
        <w:gridCol w:w="776"/>
        <w:gridCol w:w="840"/>
        <w:gridCol w:w="2036"/>
      </w:tblGrid>
      <w:tr w:rsidR="006D517F" w:rsidRPr="006D517F" w:rsidTr="00DC15E9">
        <w:trPr>
          <w:trHeight w:val="336"/>
        </w:trPr>
        <w:tc>
          <w:tcPr>
            <w:tcW w:w="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№ п/п</w:t>
            </w:r>
          </w:p>
        </w:tc>
        <w:tc>
          <w:tcPr>
            <w:tcW w:w="3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Зміст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роботи</w:t>
            </w:r>
            <w:proofErr w:type="spellEnd"/>
          </w:p>
        </w:tc>
        <w:tc>
          <w:tcPr>
            <w:tcW w:w="409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Термін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виконання</w:t>
            </w:r>
            <w:proofErr w:type="spellEnd"/>
          </w:p>
        </w:tc>
        <w:tc>
          <w:tcPr>
            <w:tcW w:w="20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Виконавці</w:t>
            </w:r>
            <w:proofErr w:type="spellEnd"/>
          </w:p>
        </w:tc>
      </w:tr>
      <w:tr w:rsidR="00DC15E9" w:rsidRPr="006D517F" w:rsidTr="00DC15E9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17F" w:rsidRPr="006D517F" w:rsidRDefault="006D517F" w:rsidP="006D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17F" w:rsidRPr="006D517F" w:rsidRDefault="006D517F" w:rsidP="006D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AD09D0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202</w:t>
            </w:r>
            <w:r w:rsidR="00AD09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AD09D0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202</w:t>
            </w:r>
            <w:r w:rsidR="00AD09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AD09D0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202</w:t>
            </w:r>
            <w:r w:rsidR="00AD09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AD09D0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202</w:t>
            </w:r>
            <w:r w:rsidR="00AD09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AD09D0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202</w:t>
            </w:r>
            <w:r w:rsidR="00AD09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17F" w:rsidRPr="006D517F" w:rsidRDefault="006D517F" w:rsidP="006D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5E9" w:rsidRPr="00806DB4" w:rsidTr="00DC15E9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Здійснювати заходи, спрямовані на формування в учнів поваги до Конституції України та символів держави:</w:t>
            </w:r>
          </w:p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-забезпечити вивчення Конституції України, символів держави під час викладання уроків історії, основ правознавства та в позакласній роботі;</w:t>
            </w:r>
          </w:p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-оформити в навчальни</w:t>
            </w:r>
            <w:r w:rsidR="00AD0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кабінетах, </w:t>
            </w: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куточки державної символіки;</w:t>
            </w:r>
          </w:p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забезпечити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символіки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свят,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урочистостей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відзн</w:t>
            </w:r>
            <w:r w:rsidR="00AD0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ачення</w:t>
            </w:r>
            <w:proofErr w:type="spellEnd"/>
            <w:r w:rsidR="00AD0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D0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пам’ятних</w:t>
            </w:r>
            <w:proofErr w:type="spellEnd"/>
            <w:r w:rsidR="00AD0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 в </w:t>
            </w:r>
            <w:r w:rsidR="00AD09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гімназії</w:t>
            </w: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F3BC9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r w:rsidR="00AD0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блі</w:t>
            </w:r>
            <w:proofErr w:type="gramStart"/>
            <w:r w:rsidR="00AD0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="00AD09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тец</w:t>
            </w:r>
            <w:proofErr w:type="gramEnd"/>
            <w:r w:rsidR="00AD09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діючі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тематичні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виставки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Конституції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символів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53467" w:rsidRDefault="00F53467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53467" w:rsidRPr="00F53467" w:rsidRDefault="00F53467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AD09D0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Вихователі, у</w:t>
            </w:r>
            <w:proofErr w:type="spellStart"/>
            <w:r w:rsidR="006D517F"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чителі</w:t>
            </w:r>
            <w:proofErr w:type="spellEnd"/>
            <w:r w:rsidR="006D517F"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D517F"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історії</w:t>
            </w:r>
            <w:proofErr w:type="spellEnd"/>
            <w:r w:rsidR="006D517F"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6D517F"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правознавства</w:t>
            </w:r>
            <w:proofErr w:type="spellEnd"/>
          </w:p>
          <w:p w:rsidR="00AD09D0" w:rsidRDefault="00AD09D0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Класні керівники</w:t>
            </w:r>
          </w:p>
          <w:p w:rsidR="00AD09D0" w:rsidRDefault="00AD09D0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D09D0" w:rsidRDefault="00AD09D0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517F" w:rsidRPr="00F53467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34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Класні керівники</w:t>
            </w:r>
          </w:p>
          <w:p w:rsidR="00AD09D0" w:rsidRDefault="00AD09D0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517F" w:rsidRPr="00F53467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34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Адміністрація, завідуючі кабінетами</w:t>
            </w:r>
          </w:p>
          <w:p w:rsidR="00AD09D0" w:rsidRDefault="00AD09D0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517F" w:rsidRPr="00AD09D0" w:rsidRDefault="00AD09D0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завб</w:t>
            </w:r>
            <w:r w:rsidR="006D517F" w:rsidRPr="00F534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ібліотек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ою</w:t>
            </w:r>
            <w:proofErr w:type="spellEnd"/>
          </w:p>
        </w:tc>
      </w:tr>
      <w:tr w:rsidR="00DC15E9" w:rsidRPr="006D517F" w:rsidTr="00DC15E9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2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AD09D0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Ознайомлювати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здобувачів освіти </w:t>
            </w:r>
            <w:r w:rsidR="006D517F"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="006D517F"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звичаї</w:t>
            </w:r>
            <w:proofErr w:type="spellEnd"/>
            <w:r w:rsidR="006D517F"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6D517F"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традиції</w:t>
            </w:r>
            <w:proofErr w:type="spellEnd"/>
            <w:r w:rsidR="006D517F"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обряди </w:t>
            </w:r>
            <w:proofErr w:type="spellStart"/>
            <w:r w:rsidR="006D517F"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українського</w:t>
            </w:r>
            <w:proofErr w:type="spellEnd"/>
            <w:r w:rsidR="006D517F"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народу.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0F3BC9" w:rsidRDefault="000F3BC9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Класні керівники, вчителі , вихователі</w:t>
            </w:r>
          </w:p>
        </w:tc>
      </w:tr>
      <w:tr w:rsidR="00DC15E9" w:rsidRPr="006D517F" w:rsidTr="00DC15E9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Забезпечити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необхідних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передумов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="000F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 w:rsidR="000F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0F3B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здобувачів освіти </w:t>
            </w: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полікультурності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відкритості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gram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толерантного</w:t>
            </w:r>
            <w:proofErr w:type="gram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ставлення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мистецьких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традицій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вірувань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народів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започаткувати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</w:t>
            </w:r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звиток</w:t>
            </w:r>
            <w:proofErr w:type="spellEnd"/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прямих</w:t>
            </w:r>
            <w:proofErr w:type="spellEnd"/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зв’язків</w:t>
            </w:r>
            <w:proofErr w:type="spellEnd"/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гімназії </w:t>
            </w:r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іншими</w:t>
            </w: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закладами </w:t>
            </w:r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освіти</w:t>
            </w:r>
            <w:proofErr w:type="gramStart"/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</w:p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заходи до Дня Європи;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директора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Н</w:t>
            </w: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</w:t>
            </w:r>
          </w:p>
          <w:p w:rsidR="00DC15E9" w:rsidRDefault="00DC15E9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C15E9" w:rsidRDefault="00DC15E9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C15E9" w:rsidRDefault="00DC15E9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C15E9" w:rsidRDefault="00DC15E9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C15E9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директора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класні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  <w:tr w:rsidR="00DC15E9" w:rsidRPr="006D517F" w:rsidTr="00DC15E9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DC15E9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Брати участь у </w:t>
            </w:r>
            <w:r w:rsidR="006D517F"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організаційно </w:t>
            </w:r>
            <w:proofErr w:type="gramStart"/>
            <w:r w:rsidR="006D517F"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–м</w:t>
            </w:r>
            <w:proofErr w:type="gramEnd"/>
            <w:r w:rsidR="006D517F"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асових заходах патріотичного спрямування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5E9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директора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ВР,</w:t>
            </w:r>
          </w:p>
          <w:p w:rsidR="006D517F" w:rsidRPr="006D517F" w:rsidRDefault="00DC15E9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proofErr w:type="spellStart"/>
            <w:r w:rsidR="006D517F" w:rsidRPr="00DC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ласні</w:t>
            </w:r>
            <w:proofErr w:type="spellEnd"/>
            <w:r w:rsidR="006D517F" w:rsidRPr="00DC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D517F" w:rsidRPr="00DC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</w:tr>
      <w:tr w:rsidR="00DC15E9" w:rsidRPr="006D517F" w:rsidTr="00DC15E9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Проводити бесіди, тематичні виховні години, години спілкування щодо дотримання Міжнародної</w:t>
            </w:r>
            <w:r w:rsidRPr="006D517F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 </w:t>
            </w: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Конвенції з питань захисту прав дитини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DC15E9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Класні к</w:t>
            </w:r>
            <w:proofErr w:type="spellStart"/>
            <w:r w:rsidR="006D517F"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ерівники</w:t>
            </w:r>
            <w:proofErr w:type="spellEnd"/>
          </w:p>
          <w:p w:rsidR="006D517F" w:rsidRPr="00DC15E9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C15E9" w:rsidRPr="006D517F" w:rsidTr="00DC15E9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МО для педагогічних працівників школи з питань нормативно – правового забезпечення національно - патріотичного виховання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Адміністрація</w:t>
            </w:r>
            <w:proofErr w:type="spellEnd"/>
          </w:p>
        </w:tc>
      </w:tr>
      <w:tr w:rsidR="00DC15E9" w:rsidRPr="006D517F" w:rsidTr="00DC15E9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Default="006D517F" w:rsidP="00DC15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Брати активну участь у волонтерських акціях «Милосердя», «</w:t>
            </w:r>
            <w:proofErr w:type="gram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</w:t>
            </w:r>
            <w:proofErr w:type="gram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серце не втрачає доброти». </w:t>
            </w:r>
          </w:p>
          <w:p w:rsidR="00DC15E9" w:rsidRDefault="00DC15E9" w:rsidP="00DC15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C15E9" w:rsidRPr="00DC15E9" w:rsidRDefault="00DC15E9" w:rsidP="00DC15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DC15E9" w:rsidRDefault="00DC15E9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Класні керівники</w:t>
            </w:r>
          </w:p>
        </w:tc>
      </w:tr>
      <w:tr w:rsidR="00DC15E9" w:rsidRPr="006D517F" w:rsidTr="00DC15E9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DC15E9" w:rsidRDefault="00DC15E9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8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Залучати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виховних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заходів учасників бойових дій на Сході України, представників волонтерських організацій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DC15E9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директора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ВР,</w:t>
            </w:r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класні керівники</w:t>
            </w:r>
          </w:p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5E9" w:rsidRPr="006D517F" w:rsidTr="00DC15E9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DC15E9" w:rsidRDefault="00DC15E9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участь у «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Вахті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пам’яті Небесної Сотні».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Учителі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історії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та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правознавства</w:t>
            </w:r>
            <w:proofErr w:type="spellEnd"/>
          </w:p>
        </w:tc>
      </w:tr>
      <w:tr w:rsidR="00DC15E9" w:rsidRPr="006D517F" w:rsidTr="00DC15E9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DC15E9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</w:t>
            </w:r>
            <w:r w:rsidR="00DC1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тиждень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національно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атріотичного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виховання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DC15E9" w:rsidRDefault="00DC15E9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Класні керівники</w:t>
            </w:r>
          </w:p>
        </w:tc>
      </w:tr>
      <w:tr w:rsidR="00DC15E9" w:rsidRPr="006D517F" w:rsidTr="00DC15E9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DC15E9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</w:t>
            </w:r>
            <w:proofErr w:type="spellStart"/>
            <w:r w:rsidR="00DC1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DC15E9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1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Організовувати та п</w:t>
            </w:r>
            <w:r w:rsidR="00DC15E9" w:rsidRPr="00DC1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роводити екскурсії юнаків </w:t>
            </w:r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7- 9</w:t>
            </w:r>
            <w:r w:rsidRPr="00DC1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–х </w:t>
            </w:r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класів у військові частини району</w:t>
            </w:r>
            <w:r w:rsidRPr="00DC1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показом військової техніки та ознайомлення з життям військовослужбовців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DC15E9" w:rsidRDefault="00DC15E9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Адміністрація, класні керівники</w:t>
            </w:r>
          </w:p>
        </w:tc>
      </w:tr>
      <w:tr w:rsidR="00DC15E9" w:rsidRPr="006D517F" w:rsidTr="00DC15E9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DC15E9" w:rsidRDefault="00DC15E9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Організовувати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заходи,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присвячені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захисника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 захисниць</w:t>
            </w:r>
            <w:proofErr w:type="gramStart"/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ітчизни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Дню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збройних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DC15E9" w:rsidRDefault="00DC15E9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Класні керівники</w:t>
            </w:r>
          </w:p>
        </w:tc>
      </w:tr>
      <w:tr w:rsidR="00DC15E9" w:rsidRPr="006D517F" w:rsidTr="00DC15E9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DC15E9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</w:t>
            </w:r>
            <w:r w:rsidR="00DC1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DC15E9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зустрічі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учасниками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АТО</w:t>
            </w:r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</w:t>
            </w:r>
            <w:proofErr w:type="spellStart"/>
            <w:proofErr w:type="gramStart"/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proofErr w:type="gramEnd"/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іїни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DC15E9" w:rsidRDefault="00DC15E9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Класні керівники</w:t>
            </w:r>
          </w:p>
        </w:tc>
      </w:tr>
      <w:tr w:rsidR="00DC15E9" w:rsidRPr="006D517F" w:rsidTr="00DC15E9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DC15E9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</w:t>
            </w:r>
            <w:r w:rsidR="00DC1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DC15E9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Активно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участь у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</w:t>
            </w:r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ково</w:t>
            </w:r>
            <w:proofErr w:type="spellEnd"/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атріотичній</w:t>
            </w:r>
            <w:proofErr w:type="spellEnd"/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грі</w:t>
            </w:r>
            <w:proofErr w:type="spellEnd"/>
            <w:r w:rsidR="00DC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Джура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DC15E9" w:rsidRDefault="00DC15E9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Вчитель фізкультури</w:t>
            </w:r>
          </w:p>
        </w:tc>
      </w:tr>
      <w:tr w:rsidR="00DC15E9" w:rsidRPr="006D517F" w:rsidTr="00DC15E9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DC15E9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</w:t>
            </w:r>
            <w:r w:rsidR="00DC15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моніторинги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обізнаності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учнів школи зі своїми правами та обовязками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MS Mincho" w:eastAsia="MS Mincho" w:hAnsi="MS Mincho" w:cs="MS Mincho"/>
                <w:sz w:val="28"/>
                <w:szCs w:val="28"/>
                <w:lang w:val="en-US" w:eastAsia="ru-RU"/>
              </w:rPr>
              <w:t>✓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Учитель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правознавства</w:t>
            </w:r>
            <w:proofErr w:type="spellEnd"/>
          </w:p>
        </w:tc>
      </w:tr>
    </w:tbl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Очікувані</w:t>
      </w:r>
      <w:proofErr w:type="spellEnd"/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результати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:</w:t>
      </w:r>
    </w:p>
    <w:p w:rsidR="006D517F" w:rsidRPr="006D517F" w:rsidRDefault="006D517F" w:rsidP="006D517F">
      <w:pPr>
        <w:numPr>
          <w:ilvl w:val="0"/>
          <w:numId w:val="6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посилити формування у школярів поваги до України, її державних символів;</w:t>
      </w:r>
    </w:p>
    <w:p w:rsidR="006D517F" w:rsidRPr="006D517F" w:rsidRDefault="00551BDD" w:rsidP="006D517F">
      <w:pPr>
        <w:numPr>
          <w:ilvl w:val="0"/>
          <w:numId w:val="6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утвердження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здобувачів освіти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патріотизму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посилення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виховної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складової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загальній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системі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формування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школярів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національної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гідності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готовності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виконання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громадянських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конституційних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обов’язків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успадкування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духовних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надбань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українського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народу;</w:t>
      </w:r>
    </w:p>
    <w:p w:rsidR="006D517F" w:rsidRPr="00F53467" w:rsidRDefault="00551BDD" w:rsidP="006D517F">
      <w:pPr>
        <w:numPr>
          <w:ilvl w:val="0"/>
          <w:numId w:val="6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</w:t>
      </w:r>
      <w:proofErr w:type="spellStart"/>
      <w:r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посилити</w:t>
      </w:r>
      <w:proofErr w:type="spellEnd"/>
      <w:r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формування</w:t>
      </w:r>
      <w:proofErr w:type="spellEnd"/>
      <w:r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r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здобувачів освіти</w:t>
      </w:r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патріотичних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переконань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щодо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відданості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</w:t>
      </w:r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вірності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українському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народові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готовності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gram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оборони</w:t>
      </w:r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України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забезпечення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захисту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її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суверенітету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територіальної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цілісності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недоторканості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;</w:t>
      </w:r>
    </w:p>
    <w:p w:rsidR="006D517F" w:rsidRPr="006D517F" w:rsidRDefault="006D517F" w:rsidP="006D517F">
      <w:pPr>
        <w:numPr>
          <w:ilvl w:val="0"/>
          <w:numId w:val="6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створити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умови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proofErr w:type="gram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</w:t>
      </w:r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ізації</w:t>
      </w:r>
      <w:proofErr w:type="spellEnd"/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творчого</w:t>
      </w:r>
      <w:proofErr w:type="spellEnd"/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потенціалу</w:t>
      </w:r>
      <w:proofErr w:type="spellEnd"/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здобувачів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спрямовані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їх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духовне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моральне, фізичне становлення та самовдосконалення;</w:t>
      </w:r>
    </w:p>
    <w:p w:rsidR="006D517F" w:rsidRPr="00F53467" w:rsidRDefault="00551BDD" w:rsidP="006D517F">
      <w:pPr>
        <w:numPr>
          <w:ilvl w:val="0"/>
          <w:numId w:val="6"/>
        </w:numPr>
        <w:shd w:val="clear" w:color="auto" w:fill="FFFFFF"/>
        <w:spacing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</w:t>
      </w:r>
      <w:proofErr w:type="spellStart"/>
      <w:r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збільшення</w:t>
      </w:r>
      <w:proofErr w:type="spellEnd"/>
      <w:r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кількості</w:t>
      </w:r>
      <w:proofErr w:type="spellEnd"/>
      <w:r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здобувачів освіти</w:t>
      </w:r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які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займатимуться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ізними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видами</w:t>
      </w:r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творчої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культурно</w:t>
      </w:r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-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освітньої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військово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-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патріотичної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</w:t>
      </w:r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фізкультурно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-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масової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роботи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сприятиме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зниженню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рівня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злочинності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поширенню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тютюнопаління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алкоголізму</w:t>
      </w:r>
      <w:proofErr w:type="spellEnd"/>
      <w:r w:rsidR="006D517F"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="006D517F"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наркоманії</w:t>
      </w:r>
      <w:proofErr w:type="spellEnd"/>
    </w:p>
    <w:p w:rsidR="006D517F" w:rsidRPr="006D517F" w:rsidRDefault="006D517F" w:rsidP="006D517F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НАПРЯМОК</w:t>
      </w:r>
    </w:p>
    <w:p w:rsidR="006D517F" w:rsidRPr="006D517F" w:rsidRDefault="006D517F" w:rsidP="006D517F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Створення комфортного та результативного інклюзивного простору</w:t>
      </w:r>
    </w:p>
    <w:p w:rsidR="006D517F" w:rsidRPr="006D517F" w:rsidRDefault="006D517F" w:rsidP="006D517F">
      <w:p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Мета :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розширення практики індивідуального та інклюзивного навчання дітей з особливими освітніми потребами; забезпечення їх оптимального розвитку, успішної інтеграції в соціумі.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створення умов для особистісного розвитку дітей із особливими потребами, формування освітньо - розвивального середовища для них шляхом забезпечення психолого-педагогічного, медико-соціального супроводу.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Завдання :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здобуття дітьми з особливими освітніми потребами освіти відповідного рівня у середовищі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    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здорових однолітків </w:t>
      </w:r>
      <w:proofErr w:type="gram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ідповідно до Державного стандарту загальної середньої освіти;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забезпечення різнобічного розвитку дітей, реалізація їх здібностей;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створення освітньо-реабілітаційного середовища для задоволення освітніх потреб учнів з особливостями психофізичного розвитку;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створення позитивного мікроклімату у загальноосвітньому навчальному закладі з інклюзивним навчанням, формування активного міжособистісного спілкування дітей з особливими освітніми потребами з іншими учнями;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забезпечення диференційованого психолого-педагогічного супроводу дітей з особливими освітніми потребами;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надання консультативної допомоги сім’ям, які виховують дітей з особливими освітніми потребами, залучення батьків до розроблення індивідуальних планів та програм навчання.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Очікувані результати: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розвиток толерантного ставлення до дітей з особливими освітніми потребами з боку однолітків, педагогів, батьків, громадськості;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забезпечення повноцінної соціально-психологічної адаптації та самоактуалізації дітей в умовах навчального закладу;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для учнів з особливими потреба створення умови для навчання спільно з однолітками.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Етапи реалізаці</w:t>
      </w:r>
      <w:r w:rsidRPr="006D517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uk-UA" w:eastAsia="ru-RU"/>
        </w:rPr>
        <w:t>ї: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1.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Забезпечити інклюзивне освітнє середовище для дітей з особливими освітніми потребами</w:t>
      </w:r>
      <w:r w:rsidRPr="006D517F">
        <w:rPr>
          <w:rFonts w:ascii="Times New Roman" w:eastAsia="Times New Roman" w:hAnsi="Times New Roman" w:cs="Times New Roman"/>
          <w:color w:val="111111"/>
          <w:sz w:val="28"/>
          <w:lang w:val="en-US" w:eastAsia="ru-RU"/>
        </w:rPr>
        <w:t> 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2.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Надання консультаційних послуг батькам дітей з особливими освітніми потребами</w:t>
      </w:r>
      <w:r w:rsidRPr="006D517F">
        <w:rPr>
          <w:rFonts w:ascii="Times New Roman" w:eastAsia="Times New Roman" w:hAnsi="Times New Roman" w:cs="Times New Roman"/>
          <w:color w:val="111111"/>
          <w:sz w:val="28"/>
          <w:lang w:val="en-US" w:eastAsia="ru-RU"/>
        </w:rPr>
        <w:t> 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3.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Запровадити систему відслідкування та своєчасного реагування з метою раннього виявлення й надання потрібної підтримки дітям з порушеннями розвитку</w:t>
      </w:r>
    </w:p>
    <w:p w:rsidR="006D517F" w:rsidRPr="00F53467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val="en-US"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</w:t>
      </w:r>
      <w:r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4 </w:t>
      </w:r>
      <w:proofErr w:type="spellStart"/>
      <w:r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Проводити</w:t>
      </w:r>
      <w:proofErr w:type="spellEnd"/>
      <w:r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різноманітні</w:t>
      </w:r>
      <w:proofErr w:type="spellEnd"/>
      <w:r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сучасні</w:t>
      </w:r>
      <w:proofErr w:type="spellEnd"/>
      <w:r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ефективні</w:t>
      </w:r>
      <w:proofErr w:type="spellEnd"/>
      <w:r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</w:t>
      </w:r>
      <w:proofErr w:type="spellEnd"/>
      <w:r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r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навчально</w:t>
      </w:r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- </w:t>
      </w:r>
      <w:proofErr w:type="spellStart"/>
      <w:r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методичної</w:t>
      </w:r>
      <w:proofErr w:type="spellEnd"/>
      <w:r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роботи</w:t>
      </w:r>
      <w:proofErr w:type="spellEnd"/>
      <w:r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r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педагогами</w:t>
      </w:r>
      <w:r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щодо</w:t>
      </w:r>
      <w:proofErr w:type="spellEnd"/>
      <w:r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впровадження</w:t>
      </w:r>
      <w:proofErr w:type="spellEnd"/>
      <w:r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інклюзивного</w:t>
      </w:r>
      <w:proofErr w:type="spellEnd"/>
      <w:r w:rsidRPr="00F5346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551B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навчання</w:t>
      </w:r>
      <w:proofErr w:type="spellEnd"/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Створити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умови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роботи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 дітьми з особливими освітніми потребами в умовах інклюзивного навчання.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Психолого-педагог</w:t>
      </w:r>
      <w:proofErr w:type="gramEnd"/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ічний</w:t>
      </w:r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lang w:val="en-US" w:eastAsia="ru-RU"/>
        </w:rPr>
        <w:t> </w:t>
      </w:r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uk-UA" w:eastAsia="ru-RU"/>
        </w:rPr>
        <w:t>напрямок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Мета: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формування особистості через шкільне та сімейне виховання з урахуванням: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 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• індивідуальних особливостей;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 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• здібностей;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• умінь та навичок.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uk-UA" w:eastAsia="ru-RU"/>
        </w:rPr>
        <w:t>З</w:t>
      </w:r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авдання: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 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1. Створення: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– ситуації творчості для всіх учасників освітнього процесу;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 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– умов для соціальної самореалізації учасників освітнього процесу;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 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– умов </w:t>
      </w:r>
      <w:proofErr w:type="gram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для</w:t>
      </w:r>
      <w:proofErr w:type="gram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позитивної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ада</w:t>
      </w:r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птації</w:t>
      </w:r>
      <w:proofErr w:type="spellEnd"/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учнів</w:t>
      </w:r>
      <w:proofErr w:type="spellEnd"/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навчання</w:t>
      </w:r>
      <w:proofErr w:type="spellEnd"/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у </w:t>
      </w:r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>гімназії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6D517F" w:rsidRPr="006D517F" w:rsidRDefault="00551BDD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Посилення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впливу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>гімназійного</w:t>
      </w:r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сімейного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виховання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формування</w:t>
      </w:r>
      <w:proofErr w:type="spellEnd"/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 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• стійкої мотивації до здобуття освіти;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• високої духовної культури;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 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• моральних переконань;</w:t>
      </w:r>
    </w:p>
    <w:p w:rsidR="006D517F" w:rsidRPr="006D517F" w:rsidRDefault="00551BDD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• трудового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виховання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>здобувачів освіти</w:t>
      </w:r>
      <w:r w:rsidR="006D517F"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 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3. Забезпечення якісного психолого-педагогічного супроводу освітнього процесу.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 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4. Практичне забезпечення корекційно-розвивальної роботи: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lastRenderedPageBreak/>
        <w:t> 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• діагностики особистісного розвитку;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• ціннісних орієнтацій;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• соціального статусу;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• виявлення вад і проблем соціального розвитку дитини.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 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5. Орієнтація на соціально-психологічну профілактику негативних явищ в освітньому середовищі, профілактику девіантної поведінки, булінгу.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en-US" w:eastAsia="ru-RU"/>
        </w:rPr>
        <w:t> </w:t>
      </w:r>
      <w:r w:rsidRPr="006D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Шляхи реалізації: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1 . Психолого-педагогічна діагностика з виявлення у дітей: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val="en-US"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 xml:space="preserve"> • </w:t>
      </w:r>
      <w:proofErr w:type="spellStart"/>
      <w:proofErr w:type="gram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здібностей</w:t>
      </w:r>
      <w:proofErr w:type="spellEnd"/>
      <w:proofErr w:type="gram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val="en-US"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 xml:space="preserve"> • </w:t>
      </w:r>
      <w:proofErr w:type="spellStart"/>
      <w:proofErr w:type="gram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схильностей</w:t>
      </w:r>
      <w:proofErr w:type="spellEnd"/>
      <w:proofErr w:type="gram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val="en-US"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 xml:space="preserve">• </w:t>
      </w:r>
      <w:proofErr w:type="spellStart"/>
      <w:proofErr w:type="gram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потреб</w:t>
      </w:r>
      <w:proofErr w:type="spellEnd"/>
      <w:proofErr w:type="gram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val="en-US"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 xml:space="preserve"> • </w:t>
      </w:r>
      <w:proofErr w:type="spellStart"/>
      <w:proofErr w:type="gram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відстеження</w:t>
      </w:r>
      <w:proofErr w:type="spellEnd"/>
      <w:proofErr w:type="gram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динаміки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 xml:space="preserve"> з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розви</w:t>
      </w:r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тку</w:t>
      </w:r>
      <w:proofErr w:type="spellEnd"/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обдарованих</w:t>
      </w:r>
      <w:proofErr w:type="spellEnd"/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та</w:t>
      </w:r>
      <w:proofErr w:type="spellEnd"/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здібних</w:t>
      </w:r>
      <w:proofErr w:type="spellEnd"/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 xml:space="preserve"> </w:t>
      </w:r>
      <w:r w:rsidR="00551B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>здобувачів освіти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 xml:space="preserve">;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дітей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які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потребують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особливої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педагогічної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уваги</w:t>
      </w:r>
      <w:proofErr w:type="spellEnd"/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en-US" w:eastAsia="ru-RU"/>
        </w:rPr>
        <w:t> 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2. Консультації та навчання батьків, проведення батьківських консультацій.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3. Створення сприятливого психологічного клімату у всіх структурних підрозділах освітнього процесу.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4. Морально-культурний особистий досвід учасників освітнього процес</w:t>
      </w:r>
      <w:r w:rsidRPr="006D51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uk-UA" w:eastAsia="ru-RU"/>
        </w:rPr>
        <w:t>у.</w:t>
      </w:r>
    </w:p>
    <w:p w:rsidR="006D517F" w:rsidRPr="006D517F" w:rsidRDefault="006D517F" w:rsidP="006D517F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val="en-US" w:eastAsia="ru-RU"/>
        </w:rPr>
        <w:t>Зміцнення</w:t>
      </w:r>
      <w:proofErr w:type="spellEnd"/>
      <w:r w:rsidRPr="006D517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val="en-US" w:eastAsia="ru-RU"/>
        </w:rPr>
        <w:t xml:space="preserve"> навчально – </w:t>
      </w: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val="en-US" w:eastAsia="ru-RU"/>
        </w:rPr>
        <w:t>матеріальної</w:t>
      </w:r>
      <w:proofErr w:type="spellEnd"/>
      <w:r w:rsidRPr="006D517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val="en-US" w:eastAsia="ru-RU"/>
        </w:rPr>
        <w:t>бази</w:t>
      </w:r>
      <w:proofErr w:type="spellEnd"/>
    </w:p>
    <w:tbl>
      <w:tblPr>
        <w:tblW w:w="9960" w:type="dxa"/>
        <w:jc w:val="center"/>
        <w:tblCellMar>
          <w:left w:w="0" w:type="dxa"/>
          <w:right w:w="0" w:type="dxa"/>
        </w:tblCellMar>
        <w:tblLook w:val="04A0"/>
      </w:tblPr>
      <w:tblGrid>
        <w:gridCol w:w="200"/>
        <w:gridCol w:w="622"/>
        <w:gridCol w:w="3164"/>
        <w:gridCol w:w="156"/>
        <w:gridCol w:w="1946"/>
        <w:gridCol w:w="156"/>
        <w:gridCol w:w="1393"/>
        <w:gridCol w:w="156"/>
        <w:gridCol w:w="2003"/>
        <w:gridCol w:w="164"/>
      </w:tblGrid>
      <w:tr w:rsidR="006D517F" w:rsidRPr="006D517F" w:rsidTr="00551BDD">
        <w:trPr>
          <w:trHeight w:val="144"/>
          <w:jc w:val="center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517F" w:rsidRPr="006D517F" w:rsidRDefault="006D517F" w:rsidP="006D517F">
            <w:pPr>
              <w:spacing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№ п/п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Заходи</w:t>
            </w:r>
            <w:proofErr w:type="spellEnd"/>
          </w:p>
        </w:tc>
        <w:tc>
          <w:tcPr>
            <w:tcW w:w="2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Фінансу-вання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Термін</w:t>
            </w:r>
            <w:proofErr w:type="spellEnd"/>
          </w:p>
        </w:tc>
        <w:tc>
          <w:tcPr>
            <w:tcW w:w="21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Відповідальні</w:t>
            </w:r>
            <w:proofErr w:type="spellEnd"/>
          </w:p>
        </w:tc>
      </w:tr>
      <w:tr w:rsidR="006D517F" w:rsidRPr="006D517F" w:rsidTr="00551BDD">
        <w:trPr>
          <w:trHeight w:val="144"/>
          <w:jc w:val="center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517F" w:rsidRPr="006D517F" w:rsidRDefault="006D517F" w:rsidP="006D517F">
            <w:pPr>
              <w:spacing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Ремонт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опалювальної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 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мережі</w:t>
            </w:r>
            <w:proofErr w:type="spellEnd"/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Бюджетні</w:t>
            </w:r>
            <w:proofErr w:type="spellEnd"/>
            <w:r w:rsidR="00551B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кошти</w:t>
            </w:r>
            <w:proofErr w:type="spellEnd"/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551BDD" w:rsidP="006D517F">
            <w:pPr>
              <w:spacing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6D517F"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-2025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Дирекція,</w:t>
            </w:r>
            <w:r w:rsidRPr="006D517F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 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відділ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освіти</w:t>
            </w:r>
            <w:proofErr w:type="spellEnd"/>
          </w:p>
        </w:tc>
      </w:tr>
      <w:tr w:rsidR="006D517F" w:rsidRPr="006D517F" w:rsidTr="00551BDD">
        <w:trPr>
          <w:trHeight w:val="144"/>
          <w:jc w:val="center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517F" w:rsidRPr="006D517F" w:rsidRDefault="006D517F" w:rsidP="006D517F">
            <w:pPr>
              <w:spacing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Переобладнання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харчоблоку</w:t>
            </w:r>
            <w:proofErr w:type="spellEnd"/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Бюджетні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кошти</w:t>
            </w:r>
            <w:proofErr w:type="spellEnd"/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551BDD" w:rsidRDefault="006D517F" w:rsidP="006D517F">
            <w:pPr>
              <w:spacing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551B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Дирекція,</w:t>
            </w:r>
            <w:r w:rsidRPr="006D517F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 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відділ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освіти</w:t>
            </w:r>
            <w:proofErr w:type="spellEnd"/>
          </w:p>
        </w:tc>
      </w:tr>
      <w:tr w:rsidR="006D517F" w:rsidRPr="006D517F" w:rsidTr="00551BDD">
        <w:trPr>
          <w:trHeight w:val="144"/>
          <w:jc w:val="center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517F" w:rsidRPr="006D517F" w:rsidRDefault="006D517F" w:rsidP="006D517F">
            <w:pPr>
              <w:spacing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Утеплення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фасаду</w:t>
            </w:r>
            <w:proofErr w:type="spellEnd"/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Бюджетні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кошти</w:t>
            </w:r>
            <w:proofErr w:type="spellEnd"/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551BDD" w:rsidRDefault="00551BDD" w:rsidP="006D517F">
            <w:pPr>
              <w:spacing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6D517F"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Дирекція,</w:t>
            </w:r>
            <w:r w:rsidRPr="006D517F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 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відділ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освіти</w:t>
            </w:r>
            <w:proofErr w:type="spellEnd"/>
          </w:p>
        </w:tc>
      </w:tr>
      <w:tr w:rsidR="006D517F" w:rsidRPr="006D517F" w:rsidTr="00551BDD">
        <w:trPr>
          <w:trHeight w:val="144"/>
          <w:jc w:val="center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517F" w:rsidRPr="006D517F" w:rsidRDefault="006D517F" w:rsidP="006D517F">
            <w:pPr>
              <w:spacing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Ремонт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рекреацій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сходових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кліток</w:t>
            </w:r>
            <w:proofErr w:type="spellEnd"/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Бюджетні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кошти</w:t>
            </w:r>
            <w:proofErr w:type="spellEnd"/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551BDD" w:rsidRDefault="00551BDD" w:rsidP="006D517F">
            <w:pPr>
              <w:spacing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6D517F"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Дирекція,</w:t>
            </w:r>
            <w:r w:rsidRPr="006D517F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 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відділ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освіти</w:t>
            </w:r>
            <w:proofErr w:type="spellEnd"/>
          </w:p>
        </w:tc>
      </w:tr>
      <w:tr w:rsidR="006D517F" w:rsidRPr="006D517F" w:rsidTr="00551BDD">
        <w:trPr>
          <w:trHeight w:val="144"/>
          <w:jc w:val="center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517F" w:rsidRPr="006D517F" w:rsidRDefault="006D517F" w:rsidP="006D517F">
            <w:pPr>
              <w:spacing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551BDD" w:rsidRDefault="006D517F" w:rsidP="006D517F">
            <w:pPr>
              <w:spacing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Ремонт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551B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даху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551BDD" w:rsidRDefault="00551BDD" w:rsidP="006D517F">
            <w:pPr>
              <w:spacing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Бюджетні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кошти</w:t>
            </w:r>
            <w:proofErr w:type="spellEnd"/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551BDD" w:rsidRDefault="006D517F" w:rsidP="006D517F">
            <w:pPr>
              <w:spacing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551B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14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Дирекція,</w:t>
            </w:r>
            <w:r w:rsidRPr="006D517F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 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відділ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освіти</w:t>
            </w:r>
            <w:proofErr w:type="spellEnd"/>
          </w:p>
        </w:tc>
      </w:tr>
      <w:tr w:rsidR="006D517F" w:rsidRPr="006D517F" w:rsidTr="00551BDD">
        <w:trPr>
          <w:trHeight w:val="962"/>
          <w:jc w:val="center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551BDD" w:rsidRDefault="00551BDD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Обробка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дерев’яних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конструкцій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даху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протипожежним засобом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Бюджетні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кошти</w:t>
            </w:r>
            <w:proofErr w:type="spellEnd"/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551BDD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551B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Дирекція,</w:t>
            </w:r>
            <w:r w:rsidRPr="006D517F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 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відділ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освіти</w:t>
            </w:r>
            <w:proofErr w:type="spellEnd"/>
          </w:p>
        </w:tc>
      </w:tr>
      <w:tr w:rsidR="006D517F" w:rsidRPr="006D517F" w:rsidTr="00551BDD">
        <w:trPr>
          <w:trHeight w:val="962"/>
          <w:jc w:val="center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551BDD" w:rsidRDefault="00551BDD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Укомплектування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пожежних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кранів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комплектів пожежними рукавами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Бюджетні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кошти</w:t>
            </w:r>
            <w:proofErr w:type="spellEnd"/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551BDD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551B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Дирекція,</w:t>
            </w:r>
            <w:r w:rsidRPr="006D517F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 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відділ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освіти</w:t>
            </w:r>
            <w:proofErr w:type="spellEnd"/>
          </w:p>
        </w:tc>
      </w:tr>
      <w:tr w:rsidR="006D517F" w:rsidRPr="006D517F" w:rsidTr="00551BDD">
        <w:trPr>
          <w:trHeight w:val="1277"/>
          <w:jc w:val="center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551BDD" w:rsidRDefault="00551BDD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протипожежних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люкі</w:t>
            </w:r>
            <w:proofErr w:type="gram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горище і протипожежних дверей електрощитових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Бюджетні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кошти</w:t>
            </w:r>
            <w:proofErr w:type="spellEnd"/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551BDD" w:rsidRDefault="006D517F" w:rsidP="00551B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551B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-202</w:t>
            </w:r>
            <w:r w:rsidR="00551B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Дирекція,</w:t>
            </w:r>
            <w:r w:rsidRPr="006D517F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 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відділ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освіти</w:t>
            </w:r>
            <w:proofErr w:type="spellEnd"/>
          </w:p>
        </w:tc>
      </w:tr>
      <w:tr w:rsidR="006D517F" w:rsidRPr="006D517F" w:rsidTr="00551BDD">
        <w:trPr>
          <w:trHeight w:val="646"/>
          <w:jc w:val="center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0B23E6" w:rsidRDefault="000B23E6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0B23E6" w:rsidRDefault="000B23E6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Оновлення комп’ютерної техніки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0B23E6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Бюджетні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кошти</w:t>
            </w:r>
            <w:proofErr w:type="spellEnd"/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0B23E6" w:rsidRDefault="000B23E6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6D517F"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Робоча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група</w:t>
            </w:r>
            <w:proofErr w:type="spellEnd"/>
          </w:p>
        </w:tc>
      </w:tr>
      <w:tr w:rsidR="006D517F" w:rsidRPr="006D517F" w:rsidTr="00551BDD">
        <w:trPr>
          <w:trHeight w:val="631"/>
          <w:jc w:val="center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0B23E6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0B23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0B23E6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Встановлення о</w:t>
            </w:r>
            <w:proofErr w:type="spellStart"/>
            <w:r w:rsidR="006D517F"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відеонагляду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території </w:t>
            </w:r>
            <w:r w:rsidR="006D517F" w:rsidRPr="006D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0B23E6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Бюджетні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кошти</w:t>
            </w:r>
            <w:proofErr w:type="spellEnd"/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0B23E6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0B23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Робоча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група</w:t>
            </w:r>
            <w:proofErr w:type="spellEnd"/>
          </w:p>
        </w:tc>
      </w:tr>
      <w:tr w:rsidR="000B23E6" w:rsidRPr="006D517F" w:rsidTr="00551BDD">
        <w:trPr>
          <w:trHeight w:val="631"/>
          <w:jc w:val="center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23E6" w:rsidRPr="006D517F" w:rsidRDefault="000B23E6" w:rsidP="006D517F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E6" w:rsidRPr="000B23E6" w:rsidRDefault="000B23E6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E6" w:rsidRDefault="000B23E6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поточних ремонтів приміщень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E6" w:rsidRPr="006D517F" w:rsidRDefault="000B23E6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Бюджетні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кошти</w:t>
            </w:r>
            <w:proofErr w:type="spellEnd"/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E6" w:rsidRPr="000B23E6" w:rsidRDefault="000B23E6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2022-2026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E6" w:rsidRPr="000B23E6" w:rsidRDefault="000B23E6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Техперсонал</w:t>
            </w:r>
          </w:p>
        </w:tc>
      </w:tr>
      <w:tr w:rsidR="000B23E6" w:rsidRPr="006D517F" w:rsidTr="00551BDD">
        <w:trPr>
          <w:trHeight w:val="631"/>
          <w:jc w:val="center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23E6" w:rsidRPr="006D517F" w:rsidRDefault="000B23E6" w:rsidP="006D517F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E6" w:rsidRDefault="000B23E6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E6" w:rsidRDefault="000B23E6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Облаштування підвальних приміщень під укриття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E6" w:rsidRPr="000B23E6" w:rsidRDefault="000B23E6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Бюджетні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кошти</w:t>
            </w:r>
            <w:proofErr w:type="spellEnd"/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E6" w:rsidRDefault="000B23E6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2022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E6" w:rsidRDefault="000B23E6" w:rsidP="006D5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Техперсонал</w:t>
            </w:r>
          </w:p>
        </w:tc>
      </w:tr>
      <w:tr w:rsidR="006D517F" w:rsidRPr="006D517F" w:rsidTr="00551BDD">
        <w:trPr>
          <w:jc w:val="center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17F" w:rsidRPr="006D517F" w:rsidRDefault="006D517F" w:rsidP="006D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17F" w:rsidRPr="006D517F" w:rsidRDefault="006D517F" w:rsidP="006D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17F" w:rsidRPr="006D517F" w:rsidRDefault="006D517F" w:rsidP="006D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17F" w:rsidRPr="006D517F" w:rsidRDefault="006D517F" w:rsidP="006D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17F" w:rsidRPr="006D517F" w:rsidRDefault="006D517F" w:rsidP="006D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17F" w:rsidRPr="006D517F" w:rsidRDefault="006D517F" w:rsidP="006D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17F" w:rsidRPr="006D517F" w:rsidRDefault="006D517F" w:rsidP="006D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17F" w:rsidRPr="006D517F" w:rsidRDefault="006D517F" w:rsidP="006D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17F" w:rsidRPr="006D517F" w:rsidRDefault="006D517F" w:rsidP="006D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517F" w:rsidRPr="006D517F" w:rsidRDefault="006D517F" w:rsidP="006D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6D517F" w:rsidRPr="006D517F" w:rsidRDefault="006271C8" w:rsidP="006271C8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ІІ. </w:t>
      </w:r>
      <w:r w:rsidR="006D517F" w:rsidRPr="006271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СИСТЕМА ОЦІНЮВАННЯ УЧНІ</w:t>
      </w:r>
      <w:proofErr w:type="gramStart"/>
      <w:r w:rsidR="006D517F" w:rsidRPr="006271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</w:t>
      </w:r>
      <w:proofErr w:type="gramEnd"/>
    </w:p>
    <w:p w:rsidR="006D517F" w:rsidRPr="006D517F" w:rsidRDefault="006D517F" w:rsidP="006D517F">
      <w:p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271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Стратегічні</w:t>
      </w:r>
      <w:proofErr w:type="spellEnd"/>
      <w:r w:rsidRPr="006271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271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завдання</w:t>
      </w:r>
      <w:proofErr w:type="spellEnd"/>
      <w:r w:rsidRPr="006271C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</w:t>
      </w:r>
    </w:p>
    <w:p w:rsidR="006D517F" w:rsidRPr="006D517F" w:rsidRDefault="006D517F" w:rsidP="006D517F">
      <w:pPr>
        <w:numPr>
          <w:ilvl w:val="0"/>
          <w:numId w:val="8"/>
        </w:numPr>
        <w:shd w:val="clear" w:color="auto" w:fill="FFFFFF"/>
        <w:spacing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підвищити якість освітніх послуг у відповідності до Державних стандартів освіти;</w:t>
      </w:r>
    </w:p>
    <w:p w:rsidR="006D517F" w:rsidRPr="006D517F" w:rsidRDefault="006D517F" w:rsidP="006D517F">
      <w:pPr>
        <w:numPr>
          <w:ilvl w:val="0"/>
          <w:numId w:val="8"/>
        </w:numPr>
        <w:shd w:val="clear" w:color="auto" w:fill="FFFFFF"/>
        <w:spacing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наявність відкритої, прозорої і зрозумілої для здобувачів освіти системи оцінювання їх навчальних досягнень;</w:t>
      </w:r>
    </w:p>
    <w:p w:rsidR="006D517F" w:rsidRPr="006D517F" w:rsidRDefault="006D517F" w:rsidP="006D517F">
      <w:pPr>
        <w:numPr>
          <w:ilvl w:val="0"/>
          <w:numId w:val="8"/>
        </w:numPr>
        <w:shd w:val="clear" w:color="auto" w:fill="FFFFFF"/>
        <w:spacing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застосування внутрішнього моніторингу, що передбачає систематичне відстеження та коригування результатів навчання кожного здобувача освіти;</w:t>
      </w:r>
    </w:p>
    <w:p w:rsidR="006D517F" w:rsidRPr="006D517F" w:rsidRDefault="006D517F" w:rsidP="006D517F">
      <w:pPr>
        <w:numPr>
          <w:ilvl w:val="0"/>
          <w:numId w:val="8"/>
        </w:numPr>
        <w:shd w:val="clear" w:color="auto" w:fill="FFFFFF"/>
        <w:spacing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спрямовування системи оцінювання на формування у здобувачів освіти відповідальності за результати свого навчання, здатності до самооціню-вання;</w:t>
      </w:r>
    </w:p>
    <w:p w:rsidR="006D517F" w:rsidRPr="006D517F" w:rsidRDefault="006D517F" w:rsidP="006D517F">
      <w:pPr>
        <w:numPr>
          <w:ilvl w:val="0"/>
          <w:numId w:val="8"/>
        </w:numPr>
        <w:shd w:val="clear" w:color="auto" w:fill="FFFFFF"/>
        <w:spacing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здійснювати освітній процес відповідно до індивідуальних можливостей, інтересів, здібностей учнів..</w:t>
      </w:r>
    </w:p>
    <w:p w:rsidR="006D517F" w:rsidRPr="006D517F" w:rsidRDefault="006D517F" w:rsidP="006D517F">
      <w:p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Очікувані результати:</w:t>
      </w:r>
    </w:p>
    <w:p w:rsidR="006D517F" w:rsidRPr="006D517F" w:rsidRDefault="006D517F" w:rsidP="006D517F">
      <w:p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Здійснення стимулюючого оцінювання, що ґрунтується на позитивному підході, враховує освітню траєкторію кожного учня, спрямовується на формування і розвиток ключових компетентностей.</w:t>
      </w:r>
    </w:p>
    <w:p w:rsidR="000B23E6" w:rsidRDefault="000B23E6" w:rsidP="006D517F">
      <w:pPr>
        <w:shd w:val="clear" w:color="auto" w:fill="FFFFFF"/>
        <w:spacing w:line="240" w:lineRule="auto"/>
        <w:jc w:val="center"/>
        <w:rPr>
          <w:rFonts w:ascii="Calibri" w:eastAsia="Times New Roman" w:hAnsi="Calibri" w:cs="Tahoma"/>
          <w:b/>
          <w:bCs/>
          <w:color w:val="333333"/>
          <w:sz w:val="28"/>
          <w:lang w:val="uk-UA" w:eastAsia="ru-RU"/>
        </w:rPr>
      </w:pPr>
    </w:p>
    <w:p w:rsidR="000B23E6" w:rsidRDefault="000B23E6" w:rsidP="006D517F">
      <w:pPr>
        <w:shd w:val="clear" w:color="auto" w:fill="FFFFFF"/>
        <w:spacing w:line="240" w:lineRule="auto"/>
        <w:jc w:val="center"/>
        <w:rPr>
          <w:rFonts w:ascii="Calibri" w:eastAsia="Times New Roman" w:hAnsi="Calibri" w:cs="Tahoma"/>
          <w:b/>
          <w:bCs/>
          <w:color w:val="333333"/>
          <w:sz w:val="28"/>
          <w:lang w:val="uk-UA" w:eastAsia="ru-RU"/>
        </w:rPr>
      </w:pPr>
    </w:p>
    <w:p w:rsidR="006D517F" w:rsidRPr="006D517F" w:rsidRDefault="006D517F" w:rsidP="006D517F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Calibri" w:eastAsia="Times New Roman" w:hAnsi="Calibri" w:cs="Tahoma"/>
          <w:b/>
          <w:bCs/>
          <w:color w:val="333333"/>
          <w:sz w:val="28"/>
          <w:lang w:val="en-US" w:eastAsia="ru-RU"/>
        </w:rPr>
        <w:lastRenderedPageBreak/>
        <w:t>SWOT</w:t>
      </w:r>
      <w:r w:rsidRPr="006D517F">
        <w:rPr>
          <w:rFonts w:ascii="Calibri" w:eastAsia="Times New Roman" w:hAnsi="Calibri" w:cs="Tahoma"/>
          <w:b/>
          <w:bCs/>
          <w:color w:val="333333"/>
          <w:sz w:val="28"/>
          <w:lang w:eastAsia="ru-RU"/>
        </w:rPr>
        <w:t>-</w:t>
      </w:r>
      <w:proofErr w:type="spellStart"/>
      <w:r w:rsidRPr="006D517F">
        <w:rPr>
          <w:rFonts w:ascii="Calibri" w:eastAsia="Times New Roman" w:hAnsi="Calibri" w:cs="Tahoma"/>
          <w:b/>
          <w:bCs/>
          <w:color w:val="333333"/>
          <w:sz w:val="28"/>
          <w:lang w:eastAsia="ru-RU"/>
        </w:rPr>
        <w:t>аналіз</w:t>
      </w:r>
      <w:proofErr w:type="spellEnd"/>
      <w:r w:rsidRPr="006D517F">
        <w:rPr>
          <w:rFonts w:ascii="Calibri" w:eastAsia="Times New Roman" w:hAnsi="Calibri" w:cs="Tahoma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6D517F">
        <w:rPr>
          <w:rFonts w:ascii="Calibri" w:eastAsia="Times New Roman" w:hAnsi="Calibri" w:cs="Tahoma"/>
          <w:b/>
          <w:bCs/>
          <w:color w:val="333333"/>
          <w:sz w:val="28"/>
          <w:lang w:eastAsia="ru-RU"/>
        </w:rPr>
        <w:t>системи</w:t>
      </w:r>
      <w:proofErr w:type="spellEnd"/>
      <w:r w:rsidRPr="006D517F">
        <w:rPr>
          <w:rFonts w:ascii="Calibri" w:eastAsia="Times New Roman" w:hAnsi="Calibri" w:cs="Tahoma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6D517F">
        <w:rPr>
          <w:rFonts w:ascii="Calibri" w:eastAsia="Times New Roman" w:hAnsi="Calibri" w:cs="Tahoma"/>
          <w:b/>
          <w:bCs/>
          <w:color w:val="333333"/>
          <w:sz w:val="28"/>
          <w:lang w:eastAsia="ru-RU"/>
        </w:rPr>
        <w:t>оцінювання</w:t>
      </w:r>
      <w:proofErr w:type="spellEnd"/>
      <w:r w:rsidRPr="006D517F">
        <w:rPr>
          <w:rFonts w:ascii="Calibri" w:eastAsia="Times New Roman" w:hAnsi="Calibri" w:cs="Tahoma"/>
          <w:b/>
          <w:bCs/>
          <w:color w:val="333333"/>
          <w:sz w:val="28"/>
          <w:lang w:eastAsia="ru-RU"/>
        </w:rPr>
        <w:t xml:space="preserve"> </w:t>
      </w:r>
      <w:proofErr w:type="spellStart"/>
      <w:r w:rsidRPr="006D517F">
        <w:rPr>
          <w:rFonts w:ascii="Calibri" w:eastAsia="Times New Roman" w:hAnsi="Calibri" w:cs="Tahoma"/>
          <w:b/>
          <w:bCs/>
          <w:color w:val="333333"/>
          <w:sz w:val="28"/>
          <w:lang w:eastAsia="ru-RU"/>
        </w:rPr>
        <w:t>учнів</w:t>
      </w:r>
      <w:proofErr w:type="spellEnd"/>
    </w:p>
    <w:p w:rsidR="006D517F" w:rsidRPr="006D517F" w:rsidRDefault="006D517F" w:rsidP="006D517F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НАПРЯМОК 1</w:t>
      </w:r>
    </w:p>
    <w:p w:rsidR="006D517F" w:rsidRPr="006D517F" w:rsidRDefault="006D517F" w:rsidP="006D517F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Наявність відкритої, прозорої і зрозумілої для здобувачів освіти системи оцінювання їх навчальних досягнень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Сильні сторони, позитивні тенденції</w:t>
      </w:r>
    </w:p>
    <w:p w:rsidR="006D517F" w:rsidRPr="00573DC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1.У </w:t>
      </w:r>
      <w:proofErr w:type="gram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своїй</w:t>
      </w:r>
      <w:proofErr w:type="gram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роботі педагогічні працівники користуються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нормативними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документа</w:t>
      </w:r>
      <w:r w:rsidR="00573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ми, а </w:t>
      </w:r>
      <w:proofErr w:type="spellStart"/>
      <w:r w:rsidR="00573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саме</w:t>
      </w:r>
      <w:proofErr w:type="spellEnd"/>
      <w:r w:rsidR="00573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Наказ МОНУ </w:t>
      </w:r>
      <w:proofErr w:type="spellStart"/>
      <w:r w:rsidR="00573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="00573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13.0</w:t>
      </w:r>
      <w:r w:rsidR="00573D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</w:t>
      </w: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.2011 р. №329 “Про затвердження Критеріїв оцінювання навчальних досягнень учнів (вихованців) у систем</w:t>
      </w:r>
      <w:r w:rsidR="00573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 загальної середньої освіти”</w:t>
      </w:r>
      <w:proofErr w:type="gramStart"/>
      <w:r w:rsidR="00573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73D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proofErr w:type="gram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Наказ МОНУ від 21.08.2013 р. №1222 </w:t>
      </w:r>
      <w:r w:rsidR="006C339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орієнтовних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вимог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навчальних досягнень учнів із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базових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дисциплін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системі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загальної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середньої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”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зі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змінами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573D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наказ МОНУ від 13.07.2021 р. №813</w:t>
      </w:r>
      <w:r w:rsidR="006C339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 Про затвердження методичних рекомендацій щодо оцінювання результатів навчання учнів 1-4 класів закладів загальної середньої освіти», наказ МОНУ від 01.04.2022 р. №289 « Про затвердження методичних рекомендацій щодо оцінювання  навчальних досягнень учнів 5-6 класів, які здобувають освіту відповідно до нового Державного стандарту базової середньої освіти»,  </w:t>
      </w:r>
      <w:r w:rsidR="00573DC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Формувальне оцінювання використовується для учнів початкової школи.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При виставленні оцінки педагогічні працівники аналізують роботу учня, чітко проговоривши сильні та слабкі сторони роботи учня.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Аналіз роботи учня ґрунтується на позитивному підході, аналізується не лише результат, а й процес вивчення навчального матеріалу.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Враховується індивідуальний поступ здобувача освіти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Слабкі сторони, проблеми, що потребують вирішення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1.Не всі вчителі оприлюднюють критерії оцінювання, правила та процедури оцінювання навчальних досягнень.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Не завжди освітній процес спрямовується на формування і розвиток ключових компетентностей, а переважно на перевірку академічного компоненту.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Посилення ролі особистісного чинника в засвоєнні навчального матеріалу.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Частка вчителів, які застосовують систему оцінювання, спрямовану на реалізацію компетентнісного підходу, невелика. Проте з кожним роком таких учителів стає більше.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Удосконалення методик формувального оцінювання.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При проведенні контрольних видів робіт не всі педагогічні працівники ознайомлюють здобувачів освіти з критеріями оцінювання.</w:t>
      </w:r>
    </w:p>
    <w:p w:rsidR="006C3393" w:rsidRDefault="006C3393" w:rsidP="006D51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6C3393" w:rsidRDefault="006C3393" w:rsidP="006D51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НАПРЯМОК 2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Застосування внутрішнього моніторингу, що передбачає систематичне відстеження та коригування результатів навчання кожного здобувача освіти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Сильні сторони, позитивні тенденції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Класними керівниками ведеться моніторинг досягнень учнів класу (для ознайомлення батьків раз на </w:t>
      </w:r>
      <w:proofErr w:type="gram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ісяць в щоденнику робиться звіт навчальних досягнень учня).</w:t>
      </w: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Педагогічними працівниками відстежується особистий поступ кожного учня, що формує позитивну самооцінку, відзначають досягнення, підтримують бажання навчатися, запобігають побоюванням помилятися. Учителі початкової школи з цією метою формують портфоліо учнів.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Питання моніторингу навчальних досягнень учнів виноситься на засідання педагогічної ради, нарад при директорові.</w:t>
      </w:r>
    </w:p>
    <w:p w:rsidR="006D517F" w:rsidRDefault="006D517F" w:rsidP="006D51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Дирекцією закладу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передбачено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ічним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планом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моніторингові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дослідження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якості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знань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здобувачів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C3393" w:rsidRPr="006C3393" w:rsidRDefault="006C3393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вихованців дошкільного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ідрозділу</w:t>
      </w: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метою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виявлення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адаптації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 класі;</w:t>
      </w:r>
    </w:p>
    <w:p w:rsidR="006D517F" w:rsidRPr="006271C8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="006C3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для </w:t>
      </w:r>
      <w:proofErr w:type="spellStart"/>
      <w:r w:rsidR="006C3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="006C33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</w:t>
      </w:r>
      <w:r w:rsidR="00627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27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</w:t>
      </w:r>
      <w:proofErr w:type="spellEnd"/>
      <w:r w:rsidR="006271C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</w:t>
      </w: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метою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виявлення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адаптації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="006271C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базовій ланці;</w:t>
      </w:r>
    </w:p>
    <w:p w:rsidR="006D517F" w:rsidRPr="006271C8" w:rsidRDefault="006271C8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6271C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для учнів 6 -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9 </w:t>
      </w:r>
      <w:r w:rsidR="006D517F" w:rsidRPr="006271C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класів з предметів </w:t>
      </w:r>
      <w:proofErr w:type="spellStart"/>
      <w:r w:rsidR="006D517F" w:rsidRPr="006271C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інваріативної</w:t>
      </w:r>
      <w:proofErr w:type="spellEnd"/>
      <w:r w:rsidR="006D517F" w:rsidRPr="006271C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частини навчальних планів з метою виявлення рівня сформованості знань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та дотримання критеріїв оцінюва</w:t>
      </w:r>
      <w:r w:rsidR="006D517F" w:rsidRPr="006271C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ння;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val="en-US"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- </w:t>
      </w:r>
      <w:proofErr w:type="spellStart"/>
      <w:proofErr w:type="gram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для</w:t>
      </w:r>
      <w:proofErr w:type="spellEnd"/>
      <w:proofErr w:type="gram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учнів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4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класів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з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предметів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ДПА з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метою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виявлення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рівня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сформованості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знань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та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дотримання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критеріїв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оцінювання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val="en-US"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- </w:t>
      </w:r>
      <w:proofErr w:type="spellStart"/>
      <w:proofErr w:type="gram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для</w:t>
      </w:r>
      <w:proofErr w:type="spellEnd"/>
      <w:proofErr w:type="gram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учнів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9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класів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з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предметів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ДПА з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метою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виявлення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рівня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сформованості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знань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та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дотримання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критеріїв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оцінювання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Слабкі</w:t>
      </w:r>
      <w:proofErr w:type="spellEnd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сторони</w:t>
      </w:r>
      <w:proofErr w:type="spellEnd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проблеми</w:t>
      </w:r>
      <w:proofErr w:type="spellEnd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що</w:t>
      </w:r>
      <w:proofErr w:type="spellEnd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потребують вирішення</w:t>
      </w:r>
    </w:p>
    <w:p w:rsidR="00A31685" w:rsidRPr="00A31685" w:rsidRDefault="00A31685" w:rsidP="00A3168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1.</w:t>
      </w:r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proofErr w:type="spellStart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завжди</w:t>
      </w:r>
      <w:proofErr w:type="spellEnd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вчителі</w:t>
      </w:r>
      <w:proofErr w:type="spellEnd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проводять</w:t>
      </w:r>
      <w:proofErr w:type="spellEnd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глибокий</w:t>
      </w:r>
      <w:proofErr w:type="spellEnd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аналіз</w:t>
      </w:r>
      <w:proofErr w:type="spellEnd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результатів</w:t>
      </w:r>
      <w:proofErr w:type="spellEnd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моніторингових</w:t>
      </w:r>
      <w:proofErr w:type="spellEnd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досліджень</w:t>
      </w:r>
      <w:proofErr w:type="spellEnd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інколи</w:t>
      </w:r>
      <w:proofErr w:type="spellEnd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цей</w:t>
      </w:r>
      <w:proofErr w:type="spellEnd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аналіз</w:t>
      </w:r>
      <w:proofErr w:type="spellEnd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носить </w:t>
      </w:r>
      <w:proofErr w:type="spellStart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формальний</w:t>
      </w:r>
      <w:proofErr w:type="spellEnd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</w:t>
      </w:r>
      <w:r w:rsidRPr="00A3168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1F1338" w:rsidRDefault="001F1338" w:rsidP="001F133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1338" w:rsidRDefault="001F1338" w:rsidP="001F133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1338" w:rsidRDefault="001F1338" w:rsidP="001F133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1338" w:rsidRDefault="001F1338" w:rsidP="001F133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1338" w:rsidRDefault="001F1338" w:rsidP="001F133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1685" w:rsidRPr="001F1338" w:rsidRDefault="00A31685" w:rsidP="001F133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6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Графік </w:t>
      </w:r>
      <w:r w:rsidR="001F13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</w:t>
      </w:r>
      <w:r w:rsidRPr="00A31685">
        <w:rPr>
          <w:rFonts w:ascii="Times New Roman" w:hAnsi="Times New Roman" w:cs="Times New Roman"/>
          <w:b/>
          <w:sz w:val="28"/>
          <w:szCs w:val="28"/>
          <w:lang w:val="uk-UA"/>
        </w:rPr>
        <w:t>поглибленого вивчення стану викладання та якості знань, умінь та навиків учнів із предметів інваріантної складової  навчального плану</w:t>
      </w:r>
      <w:r w:rsidRPr="00A316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33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A31685">
        <w:rPr>
          <w:rFonts w:ascii="Times New Roman" w:hAnsi="Times New Roman" w:cs="Times New Roman"/>
          <w:sz w:val="28"/>
          <w:szCs w:val="28"/>
          <w:lang w:val="uk-UA"/>
        </w:rPr>
        <w:t>( для розгляду на педагогічних радах)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1991"/>
        <w:gridCol w:w="1297"/>
        <w:gridCol w:w="1297"/>
        <w:gridCol w:w="1297"/>
        <w:gridCol w:w="1414"/>
        <w:gridCol w:w="1414"/>
      </w:tblGrid>
      <w:tr w:rsidR="00A31685" w:rsidRPr="00A31685" w:rsidTr="00A31685">
        <w:tc>
          <w:tcPr>
            <w:tcW w:w="861" w:type="dxa"/>
            <w:vMerge w:val="restart"/>
            <w:tcBorders>
              <w:top w:val="single" w:sz="4" w:space="0" w:color="auto"/>
            </w:tcBorders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91" w:type="dxa"/>
            <w:vMerge w:val="restart"/>
            <w:tcBorders>
              <w:top w:val="single" w:sz="4" w:space="0" w:color="auto"/>
            </w:tcBorders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предмети</w:t>
            </w:r>
            <w:proofErr w:type="spellEnd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19" w:type="dxa"/>
            <w:gridSpan w:val="5"/>
            <w:tcBorders>
              <w:top w:val="single" w:sz="4" w:space="0" w:color="auto"/>
            </w:tcBorders>
          </w:tcPr>
          <w:p w:rsidR="00A31685" w:rsidRPr="00A31685" w:rsidRDefault="00A31685" w:rsidP="00806DB4">
            <w:pPr>
              <w:tabs>
                <w:tab w:val="left" w:pos="1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A31685" w:rsidRPr="00A31685" w:rsidTr="00A31685">
        <w:tc>
          <w:tcPr>
            <w:tcW w:w="861" w:type="dxa"/>
            <w:vMerge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vMerge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31685" w:rsidRPr="001F1338" w:rsidRDefault="001F1338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31685" w:rsidRPr="00A31685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97" w:type="dxa"/>
          </w:tcPr>
          <w:p w:rsidR="00A31685" w:rsidRPr="001F1338" w:rsidRDefault="001F1338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31685" w:rsidRPr="00A31685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97" w:type="dxa"/>
          </w:tcPr>
          <w:p w:rsidR="00A31685" w:rsidRPr="001F1338" w:rsidRDefault="001F1338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31685" w:rsidRPr="00A31685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4" w:type="dxa"/>
          </w:tcPr>
          <w:p w:rsidR="00A31685" w:rsidRPr="001F1338" w:rsidRDefault="001F1338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A31685" w:rsidRPr="00A31685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4" w:type="dxa"/>
          </w:tcPr>
          <w:p w:rsidR="00A31685" w:rsidRPr="001F1338" w:rsidRDefault="001F1338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A31685" w:rsidRPr="00A31685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A31685" w:rsidRPr="00A31685" w:rsidTr="00A31685">
        <w:tc>
          <w:tcPr>
            <w:tcW w:w="86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gram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літ</w:t>
            </w:r>
            <w:proofErr w:type="spellEnd"/>
          </w:p>
        </w:tc>
        <w:tc>
          <w:tcPr>
            <w:tcW w:w="1297" w:type="dxa"/>
          </w:tcPr>
          <w:p w:rsidR="00A31685" w:rsidRPr="001F1338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414" w:type="dxa"/>
          </w:tcPr>
          <w:p w:rsidR="00A31685" w:rsidRPr="001F1338" w:rsidRDefault="001F1338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A31685" w:rsidRPr="00A31685" w:rsidTr="00A31685">
        <w:tc>
          <w:tcPr>
            <w:tcW w:w="86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414" w:type="dxa"/>
          </w:tcPr>
          <w:p w:rsidR="00A31685" w:rsidRPr="001F1338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F1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14" w:type="dxa"/>
          </w:tcPr>
          <w:p w:rsidR="00A31685" w:rsidRPr="001F1338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1685" w:rsidRPr="00A31685" w:rsidTr="00A31685">
        <w:tc>
          <w:tcPr>
            <w:tcW w:w="86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Зарубіжна</w:t>
            </w:r>
            <w:proofErr w:type="spellEnd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літ</w:t>
            </w:r>
            <w:proofErr w:type="spellEnd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A31685" w:rsidRPr="001F1338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F1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14" w:type="dxa"/>
          </w:tcPr>
          <w:p w:rsidR="00A31685" w:rsidRPr="001F1338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1685" w:rsidRPr="00A31685" w:rsidTr="00A31685">
        <w:tc>
          <w:tcPr>
            <w:tcW w:w="86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proofErr w:type="spellEnd"/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414" w:type="dxa"/>
          </w:tcPr>
          <w:p w:rsidR="00A31685" w:rsidRPr="001F1338" w:rsidRDefault="001F1338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14" w:type="dxa"/>
          </w:tcPr>
          <w:p w:rsidR="00A31685" w:rsidRPr="001F1338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1685" w:rsidRPr="00A31685" w:rsidTr="00A31685">
        <w:tc>
          <w:tcPr>
            <w:tcW w:w="86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Правознавство</w:t>
            </w:r>
            <w:proofErr w:type="spellEnd"/>
          </w:p>
        </w:tc>
        <w:tc>
          <w:tcPr>
            <w:tcW w:w="1297" w:type="dxa"/>
          </w:tcPr>
          <w:p w:rsidR="00A31685" w:rsidRPr="001F1338" w:rsidRDefault="001F1338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297" w:type="dxa"/>
          </w:tcPr>
          <w:p w:rsidR="00A31685" w:rsidRPr="001F1338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685" w:rsidRPr="00A31685" w:rsidTr="00A31685">
        <w:tc>
          <w:tcPr>
            <w:tcW w:w="86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9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97" w:type="dxa"/>
          </w:tcPr>
          <w:p w:rsidR="00A31685" w:rsidRPr="001F1338" w:rsidRDefault="001F1338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297" w:type="dxa"/>
          </w:tcPr>
          <w:p w:rsidR="00A31685" w:rsidRPr="001F1338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A31685" w:rsidRPr="00A31685" w:rsidTr="00A31685">
        <w:tc>
          <w:tcPr>
            <w:tcW w:w="86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9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  <w:proofErr w:type="spellEnd"/>
          </w:p>
        </w:tc>
        <w:tc>
          <w:tcPr>
            <w:tcW w:w="1297" w:type="dxa"/>
          </w:tcPr>
          <w:p w:rsidR="00A31685" w:rsidRPr="001F1338" w:rsidRDefault="001F1338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297" w:type="dxa"/>
          </w:tcPr>
          <w:p w:rsidR="00A31685" w:rsidRPr="001F1338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685" w:rsidRPr="00A31685" w:rsidTr="00A31685">
        <w:tc>
          <w:tcPr>
            <w:tcW w:w="86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9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іологія</w:t>
            </w:r>
            <w:proofErr w:type="spellEnd"/>
          </w:p>
        </w:tc>
        <w:tc>
          <w:tcPr>
            <w:tcW w:w="1297" w:type="dxa"/>
          </w:tcPr>
          <w:p w:rsidR="00A31685" w:rsidRPr="001F1338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A31685" w:rsidRPr="001F1338" w:rsidRDefault="001F1338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A31685" w:rsidRPr="00A31685" w:rsidTr="00A31685">
        <w:tc>
          <w:tcPr>
            <w:tcW w:w="86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  <w:proofErr w:type="spellEnd"/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297" w:type="dxa"/>
          </w:tcPr>
          <w:p w:rsidR="00A31685" w:rsidRPr="001F1338" w:rsidRDefault="001F1338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14" w:type="dxa"/>
          </w:tcPr>
          <w:p w:rsidR="00A31685" w:rsidRPr="001F1338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685" w:rsidRPr="00A31685" w:rsidTr="00A31685">
        <w:tc>
          <w:tcPr>
            <w:tcW w:w="86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9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  <w:proofErr w:type="spellEnd"/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414" w:type="dxa"/>
          </w:tcPr>
          <w:p w:rsidR="00A31685" w:rsidRPr="001F1338" w:rsidRDefault="001F1338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14" w:type="dxa"/>
          </w:tcPr>
          <w:p w:rsidR="00A31685" w:rsidRPr="001F1338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1685" w:rsidRPr="00A31685" w:rsidTr="00A31685">
        <w:tc>
          <w:tcPr>
            <w:tcW w:w="86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  <w:proofErr w:type="spellEnd"/>
          </w:p>
        </w:tc>
        <w:tc>
          <w:tcPr>
            <w:tcW w:w="1297" w:type="dxa"/>
          </w:tcPr>
          <w:p w:rsidR="00A31685" w:rsidRPr="001F1338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A31685" w:rsidRPr="001F1338" w:rsidRDefault="001F1338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A31685" w:rsidRPr="00A31685" w:rsidTr="00A31685">
        <w:tc>
          <w:tcPr>
            <w:tcW w:w="861" w:type="dxa"/>
          </w:tcPr>
          <w:p w:rsidR="00A31685" w:rsidRPr="001F1338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1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9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Фізична</w:t>
            </w:r>
            <w:proofErr w:type="spellEnd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</w:t>
            </w:r>
          </w:p>
        </w:tc>
        <w:tc>
          <w:tcPr>
            <w:tcW w:w="1297" w:type="dxa"/>
          </w:tcPr>
          <w:p w:rsidR="00A31685" w:rsidRPr="001F1338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    +</w:t>
            </w:r>
          </w:p>
        </w:tc>
      </w:tr>
      <w:tr w:rsidR="00A31685" w:rsidRPr="00A31685" w:rsidTr="00A31685">
        <w:tc>
          <w:tcPr>
            <w:tcW w:w="861" w:type="dxa"/>
          </w:tcPr>
          <w:p w:rsidR="00A31685" w:rsidRPr="001F1338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1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9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Трудове</w:t>
            </w:r>
            <w:proofErr w:type="spellEnd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31685" w:rsidRPr="001F1338" w:rsidRDefault="001F1338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297" w:type="dxa"/>
          </w:tcPr>
          <w:p w:rsidR="00A31685" w:rsidRPr="001F1338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685" w:rsidRPr="00A31685" w:rsidTr="00A31685">
        <w:tc>
          <w:tcPr>
            <w:tcW w:w="861" w:type="dxa"/>
          </w:tcPr>
          <w:p w:rsidR="00A31685" w:rsidRPr="001F1338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1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91" w:type="dxa"/>
          </w:tcPr>
          <w:p w:rsidR="00A31685" w:rsidRPr="00A31685" w:rsidRDefault="001F1338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A31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истецтво</w:t>
            </w: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31685" w:rsidRPr="001F1338" w:rsidRDefault="001F1338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14" w:type="dxa"/>
          </w:tcPr>
          <w:p w:rsidR="00A31685" w:rsidRPr="001F1338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685" w:rsidRPr="00A31685" w:rsidTr="00A31685">
        <w:tc>
          <w:tcPr>
            <w:tcW w:w="861" w:type="dxa"/>
          </w:tcPr>
          <w:p w:rsidR="00A31685" w:rsidRPr="001F1338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1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9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Початкові</w:t>
            </w:r>
            <w:proofErr w:type="spellEnd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  <w:proofErr w:type="spellEnd"/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     +</w:t>
            </w: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     +</w:t>
            </w: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    +</w:t>
            </w:r>
          </w:p>
        </w:tc>
      </w:tr>
      <w:tr w:rsidR="00A31685" w:rsidRPr="00A31685" w:rsidTr="00A31685">
        <w:tc>
          <w:tcPr>
            <w:tcW w:w="861" w:type="dxa"/>
          </w:tcPr>
          <w:p w:rsidR="00A31685" w:rsidRPr="001F1338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1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9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тика</w:t>
            </w: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F1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7" w:type="dxa"/>
          </w:tcPr>
          <w:p w:rsidR="00A31685" w:rsidRPr="001F1338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A31685" w:rsidRPr="00A31685" w:rsidTr="00A31685">
        <w:tc>
          <w:tcPr>
            <w:tcW w:w="86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F13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9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здоров’я</w:t>
            </w: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31685" w:rsidRPr="001F1338" w:rsidRDefault="001F1338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685" w:rsidRPr="00A31685" w:rsidTr="00A31685">
        <w:tc>
          <w:tcPr>
            <w:tcW w:w="861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991" w:type="dxa"/>
          </w:tcPr>
          <w:p w:rsidR="00A31685" w:rsidRPr="001F1338" w:rsidRDefault="001F1338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ошкільного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ідрозділу</w:t>
            </w: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97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4" w:type="dxa"/>
          </w:tcPr>
          <w:p w:rsidR="00A31685" w:rsidRPr="00A31685" w:rsidRDefault="00A31685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8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A31685" w:rsidRPr="00A31685" w:rsidRDefault="00A31685" w:rsidP="00A31685">
      <w:pPr>
        <w:rPr>
          <w:rFonts w:ascii="Times New Roman" w:hAnsi="Times New Roman" w:cs="Times New Roman"/>
          <w:sz w:val="28"/>
          <w:szCs w:val="28"/>
        </w:rPr>
      </w:pPr>
    </w:p>
    <w:p w:rsidR="00A31685" w:rsidRDefault="00A31685" w:rsidP="00A31685">
      <w:pPr>
        <w:rPr>
          <w:sz w:val="28"/>
          <w:szCs w:val="28"/>
        </w:rPr>
      </w:pPr>
    </w:p>
    <w:p w:rsidR="00A31685" w:rsidRPr="00A31685" w:rsidRDefault="00A31685" w:rsidP="00A31685">
      <w:pPr>
        <w:pStyle w:val="a5"/>
        <w:shd w:val="clear" w:color="auto" w:fill="FFFFFF"/>
        <w:spacing w:line="240" w:lineRule="auto"/>
        <w:ind w:left="1440"/>
        <w:jc w:val="both"/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</w:pP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НАПРЯМОК 3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Спрямовування системи оцінювання на формування у здобувачів освіти відповідальності за результати свого навчання, здатності до самооцінювання.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Сильні сторони, позитивні тенденції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Педагогічними працівниками у співпраці з батьками формується відповідальне ставлення учнів </w:t>
      </w:r>
      <w:proofErr w:type="gram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результатів своєї роботи.</w:t>
      </w:r>
    </w:p>
    <w:p w:rsidR="006D517F" w:rsidRPr="006D517F" w:rsidRDefault="006271C8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</w:t>
      </w:r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Ведеться робота з обдарованими дітьми з метою якісної підготовки до предметних олімпіад, конкурсів, змагань.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Слабкі сторони, проблеми, що потребують вирішення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Робота з батьками щодо формування відповідального ставлення до навчання потребує покращення, батьки повинні стати партнерами в даному напрямку роботи.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Більшої уваги потребують прийоми самооцінювання на уроках.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Більшу увагу вчителям необхідно приділяти учням, що мають низький рівень знань, через індивідуальні завдання, роботу на канікулах з даної категорією здобувачів освіти.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Calibri" w:eastAsia="Times New Roman" w:hAnsi="Calibri" w:cs="Tahoma"/>
          <w:color w:val="111111"/>
          <w:shd w:val="clear" w:color="auto" w:fill="FFFFFF"/>
          <w:lang w:eastAsia="ru-RU"/>
        </w:rPr>
        <w:t> </w:t>
      </w:r>
    </w:p>
    <w:p w:rsidR="006D517F" w:rsidRPr="006D517F" w:rsidRDefault="006D517F" w:rsidP="006D517F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ШЛЯХИ РЕАЛІЗАЦІЇ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3"/>
        <w:gridCol w:w="1511"/>
        <w:gridCol w:w="1918"/>
        <w:gridCol w:w="1273"/>
      </w:tblGrid>
      <w:tr w:rsidR="006D517F" w:rsidRPr="006D517F" w:rsidTr="006D51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Зміст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заходів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Термін</w:t>
            </w:r>
            <w:proofErr w:type="spellEnd"/>
          </w:p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виконання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Відповідальні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Примітка</w:t>
            </w:r>
            <w:proofErr w:type="spellEnd"/>
          </w:p>
        </w:tc>
      </w:tr>
      <w:tr w:rsidR="006D517F" w:rsidRPr="006D517F" w:rsidTr="006D51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271C8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Оприлюднення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критеріїв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оцінювання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учителями </w:t>
            </w:r>
            <w:r w:rsidR="006271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в кабінетах та </w:t>
            </w:r>
            <w:r w:rsidR="006271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="006271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сайті</w:t>
            </w:r>
            <w:proofErr w:type="spellEnd"/>
            <w:r w:rsidR="006271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закладу</w:t>
            </w:r>
            <w:r w:rsidR="006271C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освіти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271C8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Вересень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</w:t>
            </w:r>
            <w:r w:rsidR="006D517F"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Учителі-предметники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D517F" w:rsidRPr="006D517F" w:rsidTr="006D51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Проведення моніторингу та глибокого аналізу результатів моніторингових досліджень з зазначенням чітких шляхів покращення якості знань учнів.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Дирекція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,</w:t>
            </w:r>
          </w:p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педагогічний</w:t>
            </w:r>
            <w:proofErr w:type="spellEnd"/>
          </w:p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D517F" w:rsidRPr="006D517F" w:rsidTr="006D51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Активізувати роботу з батьками щодо формування відповідального ставлення до навчання здобувачів освіти.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Дирекція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,</w:t>
            </w:r>
          </w:p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педагогічний</w:t>
            </w:r>
            <w:proofErr w:type="spellEnd"/>
          </w:p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D517F" w:rsidRPr="006D517F" w:rsidTr="006D51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Більш активне впровадження прийому </w:t>
            </w:r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самооцінювання на уроках.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lastRenderedPageBreak/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Дирекція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,</w:t>
            </w:r>
          </w:p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lastRenderedPageBreak/>
              <w:t>педагогічний</w:t>
            </w:r>
            <w:proofErr w:type="spellEnd"/>
          </w:p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lastRenderedPageBreak/>
              <w:t> </w:t>
            </w:r>
          </w:p>
        </w:tc>
      </w:tr>
      <w:tr w:rsidR="006D517F" w:rsidRPr="006D517F" w:rsidTr="006D51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lastRenderedPageBreak/>
              <w:t>Активувати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використання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електронного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журналу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271C8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4</w:t>
            </w:r>
            <w:proofErr w:type="spellStart"/>
            <w:r w:rsidR="006D517F"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рік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Дирекція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,</w:t>
            </w:r>
          </w:p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педагогічний</w:t>
            </w:r>
            <w:proofErr w:type="spellEnd"/>
          </w:p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D517F" w:rsidRPr="006D517F" w:rsidTr="006D51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Активувати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використання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електронного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щоденника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271C8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4</w:t>
            </w:r>
            <w:proofErr w:type="spellStart"/>
            <w:r w:rsidR="006D517F"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рік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Дирекція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,</w:t>
            </w:r>
          </w:p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педагогічний</w:t>
            </w:r>
            <w:proofErr w:type="spellEnd"/>
          </w:p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D517F" w:rsidRPr="006D517F" w:rsidTr="006D51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Вчителям приділяти максимальну увагу учням, що мають низький рівень знань, через індивідуальні завдання, роботу на канікулах з даної категорією здобувачів освіти.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Дирекція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,</w:t>
            </w:r>
          </w:p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педагогічний</w:t>
            </w:r>
            <w:proofErr w:type="spellEnd"/>
          </w:p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6271C8" w:rsidRDefault="006271C8" w:rsidP="006271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</w:pPr>
    </w:p>
    <w:p w:rsidR="006D517F" w:rsidRPr="006D517F" w:rsidRDefault="006271C8" w:rsidP="006271C8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ІІІ. </w:t>
      </w:r>
      <w:r w:rsidR="006D517F" w:rsidRPr="006271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СИСТЕМА ПЕДАГОГІЧНОЇ ДІЯЛЬНОСТІ</w:t>
      </w:r>
    </w:p>
    <w:p w:rsidR="006D517F" w:rsidRPr="006D517F" w:rsidRDefault="006D517F" w:rsidP="006D517F">
      <w:p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271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Стратегічні</w:t>
      </w:r>
      <w:proofErr w:type="spellEnd"/>
      <w:r w:rsidRPr="006271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271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завдання</w:t>
      </w:r>
      <w:proofErr w:type="spellEnd"/>
      <w:r w:rsidRPr="006271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:</w:t>
      </w:r>
    </w:p>
    <w:p w:rsidR="006D517F" w:rsidRPr="006D517F" w:rsidRDefault="006D517F" w:rsidP="006D517F">
      <w:pPr>
        <w:numPr>
          <w:ilvl w:val="0"/>
          <w:numId w:val="10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</w:r>
    </w:p>
    <w:p w:rsidR="006D517F" w:rsidRPr="006D517F" w:rsidRDefault="006D517F" w:rsidP="006D517F">
      <w:pPr>
        <w:numPr>
          <w:ilvl w:val="0"/>
          <w:numId w:val="10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постійне підвищення професійного рівня і педагогічної майстерності педагогічних працівників.</w:t>
      </w:r>
    </w:p>
    <w:p w:rsidR="006D517F" w:rsidRPr="006D517F" w:rsidRDefault="006D517F" w:rsidP="006D517F">
      <w:pPr>
        <w:numPr>
          <w:ilvl w:val="0"/>
          <w:numId w:val="10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налагодження співпраці зі здобувачами освіти, їх батьками, працівниками закладу освіти.</w:t>
      </w:r>
    </w:p>
    <w:p w:rsidR="006D517F" w:rsidRPr="006D517F" w:rsidRDefault="006D517F" w:rsidP="006D517F">
      <w:pPr>
        <w:numPr>
          <w:ilvl w:val="0"/>
          <w:numId w:val="10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організація педагогічної діяльності та навчання здобувачів освіти на засадах академічної доброчесності та партнерства.</w:t>
      </w:r>
    </w:p>
    <w:p w:rsidR="006D517F" w:rsidRPr="006D517F" w:rsidRDefault="006D517F" w:rsidP="006D517F">
      <w:pPr>
        <w:numPr>
          <w:ilvl w:val="0"/>
          <w:numId w:val="11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сприяти підвищенню відповідальності кожного за результати своєї професійної діяльності;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Очікувані результати: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Підвищення якості викладання навчальних предметів педагогічними працівниками та відповідальності за свою професійну діяльність.</w:t>
      </w:r>
    </w:p>
    <w:p w:rsidR="00F53467" w:rsidRDefault="00F53467" w:rsidP="006D51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</w:pPr>
    </w:p>
    <w:p w:rsidR="00F53467" w:rsidRDefault="00F53467" w:rsidP="006D51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</w:pPr>
    </w:p>
    <w:p w:rsidR="00F53467" w:rsidRDefault="00F53467" w:rsidP="006D51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</w:pPr>
    </w:p>
    <w:p w:rsidR="006D517F" w:rsidRPr="00F53467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lastRenderedPageBreak/>
        <w:t>SWOT</w:t>
      </w:r>
      <w:proofErr w:type="spellStart"/>
      <w:r w:rsidRPr="00F534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  <w:t>-аналіз</w:t>
      </w:r>
      <w:proofErr w:type="spellEnd"/>
      <w:r w:rsidRPr="00F534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педагогічної діяльності педагогічних працівників закладу освіти</w:t>
      </w:r>
    </w:p>
    <w:p w:rsidR="006D517F" w:rsidRPr="00806DB4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</w:pPr>
      <w:r w:rsidRPr="0080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  <w:t>НАПРЯМОК 1</w:t>
      </w:r>
    </w:p>
    <w:p w:rsidR="006D517F" w:rsidRPr="00806DB4" w:rsidRDefault="006D517F" w:rsidP="006D517F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</w:pPr>
      <w:r w:rsidRPr="0080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</w:r>
      <w:proofErr w:type="spellStart"/>
      <w:r w:rsidRPr="0080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  <w:t>компетентностей</w:t>
      </w:r>
      <w:proofErr w:type="spellEnd"/>
      <w:r w:rsidRPr="0080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здобувачів освіти</w:t>
      </w:r>
    </w:p>
    <w:p w:rsidR="006D517F" w:rsidRPr="00806DB4" w:rsidRDefault="006D517F" w:rsidP="006D517F">
      <w:p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</w:pPr>
      <w:r w:rsidRPr="0080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  <w:t>Сильні сторони, позитивні тенденції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06DB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1.Здійснюючи календарне планування уроків окремі педагогічні працівники враховують ступінь складності теми, обсяг навчального матеріалу.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Аналізують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результативність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 разі необхідності - вносять корективи в планування.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Більшість педагогів систематично використовують на уроках презентації, відеоматеріали.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Значна частина вчителів використовує освітні платформи у своїй діяльності.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В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налагоджено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систему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дистанційного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використанням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Google</w:t>
      </w: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сервісів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Class</w:t>
      </w: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room</w:t>
      </w:r>
      <w:proofErr w:type="gram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)</w:t>
      </w:r>
      <w:proofErr w:type="gram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Zoom</w:t>
      </w: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Слабкі сторони, проблеми, що потребують вирішення</w:t>
      </w:r>
    </w:p>
    <w:p w:rsidR="006D517F" w:rsidRPr="006D517F" w:rsidRDefault="006271C8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</w:t>
      </w:r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Більшість</w:t>
      </w:r>
      <w:proofErr w:type="spellEnd"/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педагогів</w:t>
      </w:r>
      <w:proofErr w:type="spellEnd"/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використовують</w:t>
      </w:r>
      <w:proofErr w:type="spellEnd"/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традиційні</w:t>
      </w:r>
      <w:proofErr w:type="spellEnd"/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методи навчання,не активно використовують сучасні освітні технології, ведеться не достатня робота з оволодіння здобувачами освіти ключовими компетентностями та наскрізними уміннями.</w:t>
      </w:r>
    </w:p>
    <w:p w:rsidR="006D517F" w:rsidRPr="006D517F" w:rsidRDefault="006271C8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2</w:t>
      </w:r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Недостатньо уваги педагоги приділяють роботі з учнями, що мають низький рівень знань. Для таких дітей часто відсутні індивідуальні завдання</w:t>
      </w:r>
    </w:p>
    <w:p w:rsidR="006D517F" w:rsidRPr="006D517F" w:rsidRDefault="006271C8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</w:t>
      </w:r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Не всі педагоги корегують календарне планування в залежності від результативності роботи учнів.</w:t>
      </w:r>
    </w:p>
    <w:p w:rsidR="006D517F" w:rsidRPr="006D517F" w:rsidRDefault="006271C8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4.</w:t>
      </w:r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Деякі вчителі проводять уроки, які не відповідають сучасним вимогам і призводить до зниження інтересу учні</w:t>
      </w:r>
      <w:proofErr w:type="gramStart"/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навчання.</w:t>
      </w:r>
    </w:p>
    <w:p w:rsidR="006D517F" w:rsidRPr="006D517F" w:rsidRDefault="006271C8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</w:t>
      </w:r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Не </w:t>
      </w:r>
      <w:proofErr w:type="gramStart"/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</w:t>
      </w:r>
      <w:proofErr w:type="gramEnd"/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 педагоги використовують можливості Інтеренет-мережі, ІКТ, освітніх платформ.</w:t>
      </w:r>
    </w:p>
    <w:p w:rsidR="006D517F" w:rsidRPr="006D517F" w:rsidRDefault="006271C8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6</w:t>
      </w:r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Не ведеться робота щодо поширення власного досвіду роботи через друк у фахових виданнях, Інтернет-виданнях, на сторінці сайту школи.</w:t>
      </w:r>
    </w:p>
    <w:p w:rsidR="00F53467" w:rsidRDefault="00F53467" w:rsidP="006D51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</w:pPr>
    </w:p>
    <w:p w:rsidR="00F53467" w:rsidRDefault="00F53467" w:rsidP="006D51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</w:pPr>
    </w:p>
    <w:p w:rsidR="00F53467" w:rsidRDefault="00F53467" w:rsidP="006D51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</w:pPr>
    </w:p>
    <w:p w:rsidR="00F53467" w:rsidRDefault="00F53467" w:rsidP="006D51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</w:pPr>
    </w:p>
    <w:p w:rsidR="006D517F" w:rsidRPr="00806DB4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</w:pPr>
      <w:r w:rsidRPr="0080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  <w:lastRenderedPageBreak/>
        <w:t>НАПРЯМОК 2</w:t>
      </w:r>
    </w:p>
    <w:p w:rsidR="006D517F" w:rsidRPr="00806DB4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</w:pPr>
      <w:r w:rsidRPr="00806D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  <w:t>Постійне підвищення професійного рівня і педагогічної майстерності педагогічних працівників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Сильні</w:t>
      </w:r>
      <w:proofErr w:type="spellEnd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сторони</w:t>
      </w:r>
      <w:proofErr w:type="spellEnd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позитивні</w:t>
      </w:r>
      <w:proofErr w:type="spellEnd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тенденції</w:t>
      </w:r>
      <w:proofErr w:type="spellEnd"/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627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27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Освітній</w:t>
      </w:r>
      <w:proofErr w:type="spellEnd"/>
      <w:r w:rsidR="00627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27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</w:t>
      </w:r>
      <w:proofErr w:type="spellEnd"/>
      <w:r w:rsidR="00627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27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забезпечують</w:t>
      </w:r>
      <w:proofErr w:type="spellEnd"/>
      <w:r w:rsidR="00627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271C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15</w:t>
      </w: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педагогічних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працівника</w:t>
      </w:r>
      <w:proofErr w:type="spell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D517F" w:rsidRPr="006D517F" w:rsidRDefault="006271C8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2</w:t>
      </w:r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Педагоги школи активно проходять </w:t>
      </w:r>
      <w:proofErr w:type="gramStart"/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</w:t>
      </w:r>
      <w:proofErr w:type="gramEnd"/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ідвищення кваліфікації при ЛОІППО.</w:t>
      </w:r>
    </w:p>
    <w:p w:rsidR="006D517F" w:rsidRPr="006D517F" w:rsidRDefault="006271C8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</w:t>
      </w:r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Педагогічні працівники мають змогу самостійно обирати суб’єкти </w:t>
      </w:r>
      <w:proofErr w:type="gramStart"/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ідвищення кваліфікації. Педагоги школи беруть участь у роботі онлайн-курсів, вебінарів, майстер- класів тощо.</w:t>
      </w:r>
    </w:p>
    <w:p w:rsidR="006D517F" w:rsidRPr="006D517F" w:rsidRDefault="006271C8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4</w:t>
      </w:r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На засіданнях педагогічної ради закладу відбувається зарахування проходження підвищення кваліфікації таких педагогічних працівників.</w:t>
      </w:r>
    </w:p>
    <w:p w:rsidR="006D517F" w:rsidRPr="006271C8" w:rsidRDefault="006D517F" w:rsidP="006271C8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</w:pP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Слабкі</w:t>
      </w:r>
      <w:proofErr w:type="spellEnd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сторони</w:t>
      </w:r>
      <w:proofErr w:type="spellEnd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проблеми</w:t>
      </w:r>
      <w:proofErr w:type="spellEnd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що</w:t>
      </w:r>
      <w:proofErr w:type="spellEnd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потребують</w:t>
      </w:r>
      <w:proofErr w:type="spellEnd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вирішення</w:t>
      </w:r>
      <w:proofErr w:type="spellEnd"/>
    </w:p>
    <w:p w:rsidR="006D517F" w:rsidRPr="006271C8" w:rsidRDefault="006271C8" w:rsidP="006271C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1.</w:t>
      </w:r>
      <w:proofErr w:type="spellStart"/>
      <w:r w:rsidR="006D517F" w:rsidRPr="006271C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Низьким</w:t>
      </w:r>
      <w:proofErr w:type="spellEnd"/>
      <w:r w:rsidR="006D517F" w:rsidRPr="006271C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D517F" w:rsidRPr="006271C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є</w:t>
      </w:r>
      <w:proofErr w:type="spellEnd"/>
      <w:r w:rsidR="006D517F" w:rsidRPr="006271C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D517F" w:rsidRPr="006271C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відсоток</w:t>
      </w:r>
      <w:proofErr w:type="spellEnd"/>
      <w:r w:rsidR="006D517F" w:rsidRPr="006271C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D517F" w:rsidRPr="006271C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педагогів</w:t>
      </w:r>
      <w:proofErr w:type="spellEnd"/>
      <w:r w:rsidR="006D517F" w:rsidRPr="006271C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які беруть участь у конкурсах фахової майстерності.</w:t>
      </w:r>
    </w:p>
    <w:p w:rsidR="006D517F" w:rsidRPr="006D517F" w:rsidRDefault="006271C8" w:rsidP="006271C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2.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Активізації</w:t>
      </w:r>
      <w:proofErr w:type="spellEnd"/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потребує</w:t>
      </w:r>
      <w:proofErr w:type="spellEnd"/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робота </w:t>
      </w:r>
      <w:proofErr w:type="spellStart"/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</w:t>
      </w:r>
      <w:proofErr w:type="spellEnd"/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поширення досвіду вчителями школи через друк у фахових та Інтернет-виданнях.</w:t>
      </w:r>
    </w:p>
    <w:p w:rsidR="006D517F" w:rsidRPr="006D517F" w:rsidRDefault="006D517F" w:rsidP="006271C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53467" w:rsidRDefault="00F53467" w:rsidP="007752C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3467" w:rsidRDefault="00F53467" w:rsidP="007752C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3467" w:rsidRDefault="00F53467" w:rsidP="007752C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3467" w:rsidRDefault="00F53467" w:rsidP="007752C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3467" w:rsidRDefault="00F53467" w:rsidP="007752C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3467" w:rsidRDefault="00F53467" w:rsidP="007752C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3467" w:rsidRDefault="00F53467" w:rsidP="007752C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3467" w:rsidRDefault="00F53467" w:rsidP="007752C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3467" w:rsidRDefault="00F53467" w:rsidP="007752C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3467" w:rsidRDefault="00F53467" w:rsidP="007752C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3467" w:rsidRDefault="00F53467" w:rsidP="007752C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3467" w:rsidRDefault="00F53467" w:rsidP="007752C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3467" w:rsidRDefault="00F53467" w:rsidP="007752C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3467" w:rsidRDefault="00F53467" w:rsidP="007752C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3467" w:rsidRDefault="00F53467" w:rsidP="007752C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3467" w:rsidRDefault="00F53467" w:rsidP="007752C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52C3" w:rsidRPr="00F53467" w:rsidRDefault="007752C3" w:rsidP="00F5346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346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ПЕРСПЕКТИВНИЙ ГРАФІК </w:t>
      </w:r>
      <w:r w:rsidR="00F53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</w:t>
      </w:r>
      <w:r w:rsidRPr="00F53467">
        <w:rPr>
          <w:rFonts w:ascii="Times New Roman" w:hAnsi="Times New Roman" w:cs="Times New Roman"/>
          <w:b/>
          <w:sz w:val="28"/>
          <w:szCs w:val="28"/>
          <w:lang w:val="uk-UA"/>
        </w:rPr>
        <w:t>ПРОХОДЖЕННЯ ЧЕРГОВОЇ АТЕСТАЦІЇ</w:t>
      </w:r>
      <w:r w:rsidR="00F53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Pr="00F53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ПЕДПРАЦІВНИКІВ  </w:t>
      </w:r>
      <w:proofErr w:type="spellStart"/>
      <w:r w:rsidRPr="00F53467">
        <w:rPr>
          <w:rFonts w:ascii="Times New Roman" w:hAnsi="Times New Roman" w:cs="Times New Roman"/>
          <w:b/>
          <w:sz w:val="28"/>
          <w:szCs w:val="28"/>
          <w:lang w:val="uk-UA"/>
        </w:rPr>
        <w:t>Боб’ятинської</w:t>
      </w:r>
      <w:proofErr w:type="spellEnd"/>
      <w:r w:rsidRPr="00F53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гімназії</w:t>
      </w:r>
      <w:r w:rsidR="00F53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  <w:r w:rsidRPr="00F53467">
        <w:rPr>
          <w:rFonts w:ascii="Times New Roman" w:hAnsi="Times New Roman" w:cs="Times New Roman"/>
          <w:b/>
          <w:sz w:val="28"/>
          <w:szCs w:val="28"/>
          <w:lang w:val="uk-UA"/>
        </w:rPr>
        <w:t>на 2022-2026р.</w:t>
      </w:r>
    </w:p>
    <w:tbl>
      <w:tblPr>
        <w:tblpPr w:leftFromText="180" w:rightFromText="180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2362"/>
        <w:gridCol w:w="2080"/>
        <w:gridCol w:w="841"/>
        <w:gridCol w:w="841"/>
        <w:gridCol w:w="841"/>
        <w:gridCol w:w="841"/>
        <w:gridCol w:w="841"/>
      </w:tblGrid>
      <w:tr w:rsidR="007752C3" w:rsidRPr="007752C3" w:rsidTr="00806DB4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7752C3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7752C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proofErr w:type="gramStart"/>
            <w:r w:rsidRPr="007752C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752C3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7752C3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7752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7752C3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Посада, предмет </w:t>
            </w:r>
            <w:proofErr w:type="spellStart"/>
            <w:r w:rsidRPr="007752C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викладання</w:t>
            </w:r>
            <w:proofErr w:type="spellEnd"/>
          </w:p>
        </w:tc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Роки </w:t>
            </w:r>
            <w:proofErr w:type="spellStart"/>
            <w:r w:rsidRPr="007752C3">
              <w:rPr>
                <w:rFonts w:ascii="Times New Roman" w:hAnsi="Times New Roman" w:cs="Times New Roman"/>
                <w:b/>
                <w:sz w:val="28"/>
                <w:szCs w:val="28"/>
              </w:rPr>
              <w:t>атестації</w:t>
            </w:r>
            <w:proofErr w:type="spellEnd"/>
          </w:p>
        </w:tc>
      </w:tr>
      <w:tr w:rsidR="007752C3" w:rsidRPr="007752C3" w:rsidTr="00806D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7752C3" w:rsidRPr="007752C3" w:rsidTr="00806D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Басалик В.Б.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. математики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C3" w:rsidRPr="007752C3" w:rsidTr="00806D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Федчишин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 М.І.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 та заруб</w:t>
            </w:r>
            <w:proofErr w:type="gram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-ри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C3" w:rsidRPr="007752C3" w:rsidTr="00806D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Ленько О.Б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Заст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. д-ра</w:t>
            </w:r>
            <w:proofErr w:type="gram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іології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осн.зд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C3" w:rsidRPr="007752C3" w:rsidTr="00806D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фізики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806DB4" w:rsidRDefault="00806DB4" w:rsidP="00806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C3" w:rsidRPr="007752C3" w:rsidTr="00806D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Іванчук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  <w:proofErr w:type="gram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кр.мови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л-ри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C3" w:rsidRPr="007752C3" w:rsidTr="00806D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Крупчак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 Р.П.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географії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C3" w:rsidRPr="007752C3" w:rsidTr="00806D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Марцинюк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осн.хр</w:t>
            </w:r>
            <w:proofErr w:type="gram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тики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C3" w:rsidRPr="007752C3" w:rsidTr="00806D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  <w:proofErr w:type="gram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оч.кл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C3" w:rsidRPr="007752C3" w:rsidTr="00806D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СтефанишинМ.О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поч</w:t>
            </w:r>
            <w:proofErr w:type="spellEnd"/>
            <w:proofErr w:type="gram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spellStart"/>
            <w:proofErr w:type="gram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C3" w:rsidRPr="007752C3" w:rsidTr="00806D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Трохимчук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поч</w:t>
            </w:r>
            <w:proofErr w:type="spellEnd"/>
            <w:proofErr w:type="gram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spellStart"/>
            <w:proofErr w:type="gram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C3" w:rsidRPr="007752C3" w:rsidTr="00806D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Цьома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. англ</w:t>
            </w:r>
            <w:proofErr w:type="gram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spellStart"/>
            <w:proofErr w:type="gram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C3" w:rsidRPr="007752C3" w:rsidTr="00806D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Крук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 Х.З.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C3" w:rsidRPr="007752C3" w:rsidTr="00806D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 М.Я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C3" w:rsidRPr="007752C3" w:rsidTr="00806DB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Курман</w:t>
            </w:r>
            <w:proofErr w:type="spell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  <w:proofErr w:type="gramStart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ізкультури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Pr="007752C3" w:rsidRDefault="007752C3" w:rsidP="0080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52C3" w:rsidRPr="007752C3" w:rsidRDefault="007752C3" w:rsidP="007752C3">
      <w:pPr>
        <w:rPr>
          <w:rFonts w:ascii="Times New Roman" w:hAnsi="Times New Roman" w:cs="Times New Roman"/>
          <w:sz w:val="28"/>
          <w:szCs w:val="28"/>
        </w:rPr>
      </w:pPr>
    </w:p>
    <w:p w:rsidR="00F53467" w:rsidRDefault="007752C3" w:rsidP="00F53467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752C3">
        <w:rPr>
          <w:rFonts w:ascii="Times New Roman" w:hAnsi="Times New Roman" w:cs="Times New Roman"/>
          <w:sz w:val="28"/>
          <w:szCs w:val="28"/>
        </w:rPr>
        <w:tab/>
      </w:r>
    </w:p>
    <w:p w:rsidR="006D517F" w:rsidRPr="00F53467" w:rsidRDefault="006D517F" w:rsidP="00F53467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lastRenderedPageBreak/>
        <w:t>НАПРЯМОК 3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Налагодження співпраці зі здобувачами освіти, їх батьками, працівниками закладу освіти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Сильні сторони, позитивні тенденції</w:t>
      </w:r>
    </w:p>
    <w:p w:rsidR="00A31685" w:rsidRDefault="006D517F" w:rsidP="006D51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1.З метою врахування думки представники колективу є членами атестаційної комісії, вносять свої пропозиції до складання освітньої програми. Обмін думками між дирекцією та колективом здійснюється через засідання педагогічної ради, методичні об’єднання, майстер-класи, конференції, наради </w:t>
      </w:r>
      <w:proofErr w:type="gramStart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</w:t>
      </w:r>
      <w:proofErr w:type="gramEnd"/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директорові, консультування, </w:t>
      </w:r>
    </w:p>
    <w:p w:rsidR="006D517F" w:rsidRPr="00A31685" w:rsidRDefault="00A31685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2</w:t>
      </w:r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 xml:space="preserve">. Здійснюється </w:t>
      </w:r>
      <w:proofErr w:type="spellStart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взаємовідвідування</w:t>
      </w:r>
      <w:proofErr w:type="spellEnd"/>
      <w:r w:rsidR="006D517F" w:rsidRPr="00A3168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 xml:space="preserve"> уроків та заходів між педагогами закладу</w:t>
      </w:r>
    </w:p>
    <w:p w:rsidR="006D517F" w:rsidRPr="006D517F" w:rsidRDefault="00A31685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</w:t>
      </w:r>
      <w:r w:rsidR="006D517F"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Батьки є активними учасниками освітнього процесу. Їхня думка враховується при складанні освітньої програми, виборі класного керівника.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Слабкі сторони, проблеми, що потребують вирішення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 деяких випадках взаємне відвідування уроків та наставництво носить формальний характер.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 Недостатньо високим є відсоток батьків, які цікавляться життям школи, класу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3.Необхідно створити «Батьківську раду»як орган батьківського самоврядування закладу.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НАПРЯМОК 4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Організація педагогічної діяльності та навчання здобувачів освіти на засадах академічної доброчесності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Сильні сторони, позитивні тенденції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1.У закладі розроблено та діє положення про академічну доброчесність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2.Педагогічні працівники систематично інформують здобувачів освіти про дотримання правил академічної доброчесності.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3.Питання дотримання академічної доброчесності слухається на педагогічних радах.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Слабкі сторони, проблеми, що потребують вирішення</w:t>
      </w: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51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1.Не всі учні та батьки розуміють сутність поняття академічної доброчесності та відповідальність за її порушення.</w:t>
      </w:r>
    </w:p>
    <w:p w:rsidR="006D517F" w:rsidRDefault="006D517F" w:rsidP="006D517F">
      <w:pPr>
        <w:shd w:val="clear" w:color="auto" w:fill="FFFFFF"/>
        <w:spacing w:line="240" w:lineRule="auto"/>
        <w:jc w:val="both"/>
        <w:rPr>
          <w:rFonts w:ascii="Calibri" w:eastAsia="Times New Roman" w:hAnsi="Calibri" w:cs="Tahoma"/>
          <w:b/>
          <w:bCs/>
          <w:color w:val="111111"/>
          <w:shd w:val="clear" w:color="auto" w:fill="FFFFFF"/>
          <w:lang w:val="uk-UA" w:eastAsia="ru-RU"/>
        </w:rPr>
      </w:pPr>
      <w:r w:rsidRPr="006D517F">
        <w:rPr>
          <w:rFonts w:ascii="Calibri" w:eastAsia="Times New Roman" w:hAnsi="Calibri" w:cs="Tahoma"/>
          <w:b/>
          <w:bCs/>
          <w:color w:val="111111"/>
          <w:shd w:val="clear" w:color="auto" w:fill="FFFFFF"/>
          <w:lang w:eastAsia="ru-RU"/>
        </w:rPr>
        <w:t> </w:t>
      </w:r>
    </w:p>
    <w:p w:rsidR="00A31685" w:rsidRDefault="00A31685" w:rsidP="006D517F">
      <w:pPr>
        <w:shd w:val="clear" w:color="auto" w:fill="FFFFFF"/>
        <w:spacing w:line="240" w:lineRule="auto"/>
        <w:jc w:val="both"/>
        <w:rPr>
          <w:rFonts w:ascii="Calibri" w:eastAsia="Times New Roman" w:hAnsi="Calibri" w:cs="Tahoma"/>
          <w:b/>
          <w:bCs/>
          <w:color w:val="111111"/>
          <w:shd w:val="clear" w:color="auto" w:fill="FFFFFF"/>
          <w:lang w:val="uk-UA" w:eastAsia="ru-RU"/>
        </w:rPr>
      </w:pPr>
    </w:p>
    <w:p w:rsidR="00A31685" w:rsidRDefault="00A31685" w:rsidP="006D517F">
      <w:pPr>
        <w:shd w:val="clear" w:color="auto" w:fill="FFFFFF"/>
        <w:spacing w:line="240" w:lineRule="auto"/>
        <w:jc w:val="both"/>
        <w:rPr>
          <w:rFonts w:ascii="Calibri" w:eastAsia="Times New Roman" w:hAnsi="Calibri" w:cs="Tahoma"/>
          <w:b/>
          <w:bCs/>
          <w:color w:val="111111"/>
          <w:shd w:val="clear" w:color="auto" w:fill="FFFFFF"/>
          <w:lang w:val="uk-UA" w:eastAsia="ru-RU"/>
        </w:rPr>
      </w:pPr>
    </w:p>
    <w:p w:rsidR="00A31685" w:rsidRDefault="00A31685" w:rsidP="006D517F">
      <w:pPr>
        <w:shd w:val="clear" w:color="auto" w:fill="FFFFFF"/>
        <w:spacing w:line="240" w:lineRule="auto"/>
        <w:jc w:val="both"/>
        <w:rPr>
          <w:rFonts w:ascii="Calibri" w:eastAsia="Times New Roman" w:hAnsi="Calibri" w:cs="Tahoma"/>
          <w:b/>
          <w:bCs/>
          <w:color w:val="111111"/>
          <w:shd w:val="clear" w:color="auto" w:fill="FFFFFF"/>
          <w:lang w:val="uk-UA" w:eastAsia="ru-RU"/>
        </w:rPr>
      </w:pPr>
    </w:p>
    <w:p w:rsidR="00A31685" w:rsidRPr="00A31685" w:rsidRDefault="00A31685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val="uk-UA" w:eastAsia="ru-RU"/>
        </w:rPr>
      </w:pPr>
    </w:p>
    <w:p w:rsidR="006D517F" w:rsidRPr="006D517F" w:rsidRDefault="006D517F" w:rsidP="006D517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lastRenderedPageBreak/>
        <w:t>Шляхи</w:t>
      </w:r>
      <w:proofErr w:type="spellEnd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6D51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реалізації</w:t>
      </w:r>
      <w:proofErr w:type="spellEnd"/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64"/>
        <w:gridCol w:w="1455"/>
        <w:gridCol w:w="1793"/>
        <w:gridCol w:w="1273"/>
      </w:tblGrid>
      <w:tr w:rsidR="006D517F" w:rsidRPr="006D517F" w:rsidTr="006D51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Зміст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заходів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Термін</w:t>
            </w:r>
            <w:proofErr w:type="spellEnd"/>
          </w:p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Виконання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Відповідальні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Примітка</w:t>
            </w:r>
            <w:proofErr w:type="spellEnd"/>
          </w:p>
        </w:tc>
      </w:tr>
      <w:tr w:rsidR="006D517F" w:rsidRPr="006D517F" w:rsidTr="006D51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Здійснювати корегування календарного планування в залежності від якості засвоєння учнями навчального матеріалу, результативності роботи учнів.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Дирекція</w:t>
            </w:r>
            <w:proofErr w:type="spellEnd"/>
          </w:p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педагогічний</w:t>
            </w:r>
            <w:proofErr w:type="spellEnd"/>
          </w:p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D517F" w:rsidRPr="006D517F" w:rsidTr="006D51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Впроваджувати сучасні освітні технології, можливості мережі Інтернет з метою активізації пізнавальної діяльності учнів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Дирекція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,</w:t>
            </w:r>
          </w:p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педагогічний</w:t>
            </w:r>
            <w:proofErr w:type="spellEnd"/>
          </w:p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D517F" w:rsidRPr="006D517F" w:rsidTr="006D51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  <w:proofErr w:type="gram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метою активізації професійної діяльності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педагогіввпровадити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 практику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щорічного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методичного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тижня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спільною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освітньою</w:t>
            </w:r>
            <w:proofErr w:type="spellEnd"/>
            <w:r w:rsidR="00A3168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темою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Щорічно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Дирекція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,</w:t>
            </w:r>
          </w:p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педагогічний</w:t>
            </w:r>
            <w:proofErr w:type="spellEnd"/>
          </w:p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D517F" w:rsidRPr="006D517F" w:rsidTr="006D51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Вести постійну роботу з учнями, що мають низький рівень знань. Підготовка індивідуальних завдань та їх систематична перевірка, з метою планування подальшої роботи з такими дітьми. При оцінюванні враховувати особистий поступ учня,вести постійне стимулювання дитини до навчання 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Педагогічний</w:t>
            </w:r>
            <w:proofErr w:type="spellEnd"/>
          </w:p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D517F" w:rsidRPr="006D517F" w:rsidTr="006D51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Працювати над питанням поширення досвіду роботи педагогічних працівників через участь у конкурсах фахової майстерності, друк у фахових виданнях, Інтернет-виданнях, сайт школи.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Дирекція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,</w:t>
            </w:r>
          </w:p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педагогічний</w:t>
            </w:r>
            <w:proofErr w:type="spellEnd"/>
          </w:p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D517F" w:rsidRPr="006D517F" w:rsidTr="006D51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Упроваджувати практично доцільне взаємовідвідування уроків та заходів з наступним обговоренням та обміном думками.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Дирекція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,</w:t>
            </w:r>
          </w:p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педагогічний</w:t>
            </w:r>
            <w:proofErr w:type="spellEnd"/>
          </w:p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D517F" w:rsidRPr="006D517F" w:rsidTr="006D51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Обирати теми та форми підвищення кваліфікації, які відповідають запитам та вимогам педагогічних працівників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Дирекція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,</w:t>
            </w:r>
          </w:p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педагогічний</w:t>
            </w:r>
            <w:proofErr w:type="spellEnd"/>
          </w:p>
          <w:p w:rsid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колектив</w:t>
            </w:r>
            <w:proofErr w:type="spellEnd"/>
          </w:p>
          <w:p w:rsidR="00A31685" w:rsidRPr="00A31685" w:rsidRDefault="00A31685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D517F" w:rsidRPr="006D517F" w:rsidTr="006D51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Залучати батькі</w:t>
            </w:r>
            <w:proofErr w:type="gram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proofErr w:type="gram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до освітнього процесу, розширювати форми співпраці з ними.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Дирекція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,</w:t>
            </w:r>
          </w:p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педагогічний</w:t>
            </w:r>
            <w:proofErr w:type="spellEnd"/>
          </w:p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17F" w:rsidRPr="006D517F" w:rsidTr="006D517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Активувати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роботу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батьківського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самоврядування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Дирекція</w:t>
            </w:r>
            <w:proofErr w:type="spellEnd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,</w:t>
            </w:r>
          </w:p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педагогічний</w:t>
            </w:r>
            <w:proofErr w:type="spellEnd"/>
          </w:p>
          <w:p w:rsidR="006D517F" w:rsidRPr="006D517F" w:rsidRDefault="006D517F" w:rsidP="006D5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1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колектив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7F" w:rsidRPr="006D517F" w:rsidRDefault="006D517F" w:rsidP="006D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6A3E" w:rsidRDefault="00736A3E">
      <w:bookmarkStart w:id="0" w:name="comments"/>
      <w:bookmarkEnd w:id="0"/>
    </w:p>
    <w:sectPr w:rsidR="00736A3E" w:rsidSect="00AD09D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E59"/>
    <w:multiLevelType w:val="multilevel"/>
    <w:tmpl w:val="DCB6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53FC1"/>
    <w:multiLevelType w:val="multilevel"/>
    <w:tmpl w:val="348A1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95659"/>
    <w:multiLevelType w:val="multilevel"/>
    <w:tmpl w:val="9A60ED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33910"/>
    <w:multiLevelType w:val="multilevel"/>
    <w:tmpl w:val="BEF43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E4422"/>
    <w:multiLevelType w:val="multilevel"/>
    <w:tmpl w:val="0AAC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1047D1"/>
    <w:multiLevelType w:val="multilevel"/>
    <w:tmpl w:val="9C2A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A516B7"/>
    <w:multiLevelType w:val="multilevel"/>
    <w:tmpl w:val="03E0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B77DEF"/>
    <w:multiLevelType w:val="multilevel"/>
    <w:tmpl w:val="0834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5D1D4A"/>
    <w:multiLevelType w:val="multilevel"/>
    <w:tmpl w:val="CD20C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7C37BF"/>
    <w:multiLevelType w:val="multilevel"/>
    <w:tmpl w:val="BC4A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E84FB2"/>
    <w:multiLevelType w:val="multilevel"/>
    <w:tmpl w:val="64C2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815C86"/>
    <w:multiLevelType w:val="multilevel"/>
    <w:tmpl w:val="899A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10"/>
  </w:num>
  <w:num w:numId="6">
    <w:abstractNumId w:val="5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0"/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17F"/>
    <w:rsid w:val="00010524"/>
    <w:rsid w:val="000B23E6"/>
    <w:rsid w:val="000F3BC9"/>
    <w:rsid w:val="001F1338"/>
    <w:rsid w:val="002124C9"/>
    <w:rsid w:val="00495ECB"/>
    <w:rsid w:val="00551BDD"/>
    <w:rsid w:val="00573DCF"/>
    <w:rsid w:val="006271C8"/>
    <w:rsid w:val="00690793"/>
    <w:rsid w:val="006C3393"/>
    <w:rsid w:val="006D517F"/>
    <w:rsid w:val="00736A3E"/>
    <w:rsid w:val="007752C3"/>
    <w:rsid w:val="00806DB4"/>
    <w:rsid w:val="008F3912"/>
    <w:rsid w:val="00914F3E"/>
    <w:rsid w:val="00937EF7"/>
    <w:rsid w:val="00A31685"/>
    <w:rsid w:val="00AD09D0"/>
    <w:rsid w:val="00DC15E9"/>
    <w:rsid w:val="00E33D7B"/>
    <w:rsid w:val="00EC6900"/>
    <w:rsid w:val="00F53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17F"/>
  </w:style>
  <w:style w:type="character" w:styleId="a4">
    <w:name w:val="Strong"/>
    <w:basedOn w:val="a0"/>
    <w:uiPriority w:val="22"/>
    <w:qFormat/>
    <w:rsid w:val="006D517F"/>
    <w:rPr>
      <w:b/>
      <w:bCs/>
    </w:rPr>
  </w:style>
  <w:style w:type="paragraph" w:styleId="a5">
    <w:name w:val="List Paragraph"/>
    <w:basedOn w:val="a"/>
    <w:uiPriority w:val="34"/>
    <w:qFormat/>
    <w:rsid w:val="006271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3409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35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98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898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1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4420</Words>
  <Characters>25194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12</cp:revision>
  <cp:lastPrinted>2022-08-25T07:14:00Z</cp:lastPrinted>
  <dcterms:created xsi:type="dcterms:W3CDTF">2022-08-01T07:02:00Z</dcterms:created>
  <dcterms:modified xsi:type="dcterms:W3CDTF">2022-08-25T07:29:00Z</dcterms:modified>
</cp:coreProperties>
</file>