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B2B2B"/>
          <w:sz w:val="24"/>
          <w:szCs w:val="24"/>
          <w:lang w:val="uk-UA"/>
        </w:rPr>
      </w:pPr>
    </w:p>
    <w:p w:rsid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B2B"/>
          <w:sz w:val="16"/>
          <w:szCs w:val="24"/>
          <w:lang w:val="uk-UA"/>
        </w:rPr>
      </w:pPr>
    </w:p>
    <w:p w:rsidR="00305494" w:rsidRPr="00632D56" w:rsidRDefault="00305494" w:rsidP="00305494">
      <w:pPr>
        <w:tabs>
          <w:tab w:val="left" w:pos="73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632D56">
        <w:rPr>
          <w:rFonts w:ascii="Times New Roman" w:hAnsi="Times New Roman" w:cs="Times New Roman"/>
          <w:noProof/>
          <w:color w:val="000000"/>
          <w:sz w:val="24"/>
          <w:szCs w:val="28"/>
        </w:rPr>
        <w:drawing>
          <wp:inline distT="0" distB="0" distL="0" distR="0">
            <wp:extent cx="542290" cy="520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94" w:rsidRPr="00632D56" w:rsidRDefault="00305494" w:rsidP="0030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632D56">
        <w:rPr>
          <w:rFonts w:ascii="Times New Roman" w:hAnsi="Times New Roman" w:cs="Times New Roman"/>
          <w:sz w:val="24"/>
          <w:szCs w:val="28"/>
          <w:lang w:val="uk-UA"/>
        </w:rPr>
        <w:t>УКРАЇНА</w:t>
      </w:r>
    </w:p>
    <w:p w:rsidR="00305494" w:rsidRPr="00632D56" w:rsidRDefault="00305494" w:rsidP="0030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632D56">
        <w:rPr>
          <w:rFonts w:ascii="Times New Roman" w:hAnsi="Times New Roman" w:cs="Times New Roman"/>
          <w:sz w:val="24"/>
          <w:szCs w:val="28"/>
          <w:lang w:val="uk-UA"/>
        </w:rPr>
        <w:t>МІНІСТЕРСТВО    ОСВІТИ    І  НАУКИ    УКРАЇНИ</w:t>
      </w:r>
    </w:p>
    <w:p w:rsidR="00305494" w:rsidRPr="00632D56" w:rsidRDefault="00305494" w:rsidP="0030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632D56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ПОТОРИЦЬКА   ЗАГАЛЬНООСВІТНЯ   ШКОЛА   </w:t>
      </w:r>
      <w:r w:rsidRPr="00632D56">
        <w:rPr>
          <w:rFonts w:ascii="Times New Roman" w:hAnsi="Times New Roman" w:cs="Times New Roman"/>
          <w:b/>
          <w:bCs/>
          <w:color w:val="000000"/>
          <w:sz w:val="24"/>
          <w:szCs w:val="28"/>
          <w:lang w:val="uk-UA"/>
        </w:rPr>
        <w:t>І-ІІІ  СТУПЕНІВ</w:t>
      </w:r>
    </w:p>
    <w:p w:rsidR="00305494" w:rsidRPr="00632D56" w:rsidRDefault="00305494" w:rsidP="0030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632D56">
        <w:rPr>
          <w:rFonts w:ascii="Times New Roman" w:hAnsi="Times New Roman" w:cs="Times New Roman"/>
          <w:sz w:val="24"/>
          <w:szCs w:val="28"/>
          <w:lang w:val="uk-UA"/>
        </w:rPr>
        <w:t>СОКАЛЬСЬКОЇ   МІСЬКОЇ РАДИ    ЛЬВІВСЬКОЇ   ОБЛАСТІ</w:t>
      </w:r>
    </w:p>
    <w:p w:rsidR="00305494" w:rsidRPr="00305494" w:rsidRDefault="00305494" w:rsidP="0030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proofErr w:type="spellStart"/>
      <w:r w:rsidRPr="00632D56">
        <w:rPr>
          <w:rFonts w:ascii="Times New Roman" w:hAnsi="Times New Roman" w:cs="Times New Roman"/>
          <w:sz w:val="24"/>
          <w:szCs w:val="28"/>
          <w:u w:val="single"/>
          <w:lang w:val="uk-UA"/>
        </w:rPr>
        <w:t>вул.Зелена</w:t>
      </w:r>
      <w:proofErr w:type="spellEnd"/>
      <w:r w:rsidRPr="00632D56">
        <w:rPr>
          <w:rFonts w:ascii="Times New Roman" w:hAnsi="Times New Roman" w:cs="Times New Roman"/>
          <w:sz w:val="24"/>
          <w:szCs w:val="28"/>
          <w:u w:val="single"/>
          <w:lang w:val="uk-UA"/>
        </w:rPr>
        <w:t>, 134,</w:t>
      </w:r>
      <w:proofErr w:type="spellStart"/>
      <w:r w:rsidRPr="00632D56">
        <w:rPr>
          <w:rFonts w:ascii="Times New Roman" w:hAnsi="Times New Roman" w:cs="Times New Roman"/>
          <w:sz w:val="24"/>
          <w:szCs w:val="28"/>
          <w:u w:val="single"/>
          <w:lang w:val="uk-UA"/>
        </w:rPr>
        <w:t>с.Поториця</w:t>
      </w:r>
      <w:proofErr w:type="spellEnd"/>
      <w:r w:rsidRPr="00632D56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, Червоноградський  р-н , Львівська обл., 80038, </w:t>
      </w:r>
      <w:hyperlink r:id="rId6" w:history="1">
        <w:r w:rsidRPr="00632D56">
          <w:rPr>
            <w:rStyle w:val="a4"/>
            <w:rFonts w:ascii="Times New Roman" w:hAnsi="Times New Roman" w:cs="Times New Roman"/>
            <w:sz w:val="24"/>
            <w:szCs w:val="28"/>
          </w:rPr>
          <w:t>potorycia</w:t>
        </w:r>
        <w:r w:rsidRPr="00632D56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@</w:t>
        </w:r>
        <w:r w:rsidRPr="00632D56">
          <w:rPr>
            <w:rStyle w:val="a4"/>
            <w:rFonts w:ascii="Times New Roman" w:hAnsi="Times New Roman" w:cs="Times New Roman"/>
            <w:sz w:val="24"/>
            <w:szCs w:val="28"/>
          </w:rPr>
          <w:t>ukr</w:t>
        </w:r>
        <w:r w:rsidRPr="00632D56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.</w:t>
        </w:r>
        <w:r w:rsidRPr="00632D56">
          <w:rPr>
            <w:rStyle w:val="a4"/>
            <w:rFonts w:ascii="Times New Roman" w:hAnsi="Times New Roman" w:cs="Times New Roman"/>
            <w:sz w:val="24"/>
            <w:szCs w:val="28"/>
          </w:rPr>
          <w:t>net</w:t>
        </w:r>
        <w:r w:rsidRPr="00632D56">
          <w:rPr>
            <w:rStyle w:val="a4"/>
            <w:rFonts w:ascii="Times New Roman" w:hAnsi="Times New Roman" w:cs="Times New Roman"/>
            <w:sz w:val="24"/>
            <w:szCs w:val="28"/>
            <w:lang w:val="uk-UA"/>
          </w:rPr>
          <w:t>,код</w:t>
        </w:r>
      </w:hyperlink>
      <w:r w:rsidRPr="00632D56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 ЄДРПОУ23947021</w:t>
      </w:r>
    </w:p>
    <w:p w:rsidR="00305494" w:rsidRP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  <w:lang w:val="uk-UA"/>
        </w:rPr>
        <w:t>НАКАЗ</w:t>
      </w:r>
    </w:p>
    <w:p w:rsidR="00305494" w:rsidRP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  <w:lang w:val="uk-UA"/>
        </w:rPr>
        <w:t>28 г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рудня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2024 року                                        № </w:t>
      </w: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  <w:lang w:val="uk-UA"/>
        </w:rPr>
        <w:t>183/ОД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Про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затвердження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Положення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про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учнів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 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Поторицької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ЗШ І-ІІІ ст.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ст. 16 Закону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України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«Про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повну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загальну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середню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» 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метою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ідтримки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талановитих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обдарованих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створення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умов для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виховання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соціально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молодих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людей,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стимулювання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результатів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освітній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науково-дослідницькій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творчій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спортивній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діяльності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роботі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що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сприяє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зростанню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особистості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самореалізації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ішення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педагогічної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ради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 27.12.2024р. 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№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15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,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НАКАЗУЮ:</w:t>
      </w:r>
    </w:p>
    <w:p w:rsidR="00305494" w:rsidRPr="00305494" w:rsidRDefault="00305494" w:rsidP="00305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Затвердити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Положення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про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Поторицької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ЗШ І-ІІІ ст.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додаток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1)</w:t>
      </w:r>
    </w:p>
    <w:p w:rsidR="00305494" w:rsidRPr="00305494" w:rsidRDefault="00305494" w:rsidP="00305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Заступнику директора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виховної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роботи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Ірині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Березюк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оприлюднити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дане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Положення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сайті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.</w:t>
      </w:r>
      <w:proofErr w:type="gramEnd"/>
    </w:p>
    <w:p w:rsidR="00305494" w:rsidRPr="00305494" w:rsidRDefault="00305494" w:rsidP="003054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Контроль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даного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наказу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залишаю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собою.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Директор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                          Лариса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Фарин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наказом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ознайомлена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                      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Ірина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Березюк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Додаток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1.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СХВАЛЕНО                                                                     ЗАТВЕРДЖУЮ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Педагогічною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радою                                                         Директор       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Протокол                                                                           _______ Лариса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Фарин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№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15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 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2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7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.12.2024р.                  наказом 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№ 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183/ОД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  від2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uk-UA"/>
        </w:rPr>
        <w:t>8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.12.2024р.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ПОЛОЖЕННЯ</w:t>
      </w:r>
    </w:p>
    <w:p w:rsidR="00305494" w:rsidRPr="00305494" w:rsidRDefault="00305494" w:rsidP="0030549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ПРО ЗАОХОЧЕННЯ І ВІДЗНАЧЕННЯ УЧНІВ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                                     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Поторицької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ЗШ І-ІІІ ст.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Загальні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положення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1.1.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Положення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про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Поторицької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ЗШ І-ІІІ ст.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надалі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Положення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)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розроблено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відповідно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до ст. 16 Закону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України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«Про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повну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загальну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середню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» 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метою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ідтримки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талановитих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обдарованих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створення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умов для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виховання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соціально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молодих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людей,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стимулювання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результатів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освітній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науково-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lastRenderedPageBreak/>
        <w:t>дослідницькій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творчій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спортивній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діяльності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роботі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що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сприяє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зростанню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особистості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самореалізації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1.2.   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здобувачів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запроваджується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метою: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1.2.1.   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ідтримки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талантів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здібностей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дітей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;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1.2.2.   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створення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умов для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стимулювання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результаті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</w:t>
      </w:r>
      <w:proofErr w:type="spellEnd"/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;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1.2.3.   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ідготовки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здобувачів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свідомого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відповідального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вибору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життєвого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шляху.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1.3. 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ішення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про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)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приймаються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дотриманням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принципів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об’єктивності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справедливості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гласності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урахуванням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вікових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індивідуальних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особливостей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1.4.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ідсумками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відбувається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поданням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учителів-предметників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адміністрації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закладу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розглядаються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засіданні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педагогічної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ради.</w:t>
      </w:r>
    </w:p>
    <w:p w:rsidR="00305494" w:rsidRPr="00305494" w:rsidRDefault="00305494" w:rsidP="00305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ідсумками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шкільних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олімпіад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турнірів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конкурсів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спортивних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змагань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відбувається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поданням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учителів-предметників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гуртків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адміністрації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закладу за наказом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закладу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упродовж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або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наприкінці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року.</w:t>
      </w:r>
    </w:p>
    <w:p w:rsidR="00305494" w:rsidRPr="00305494" w:rsidRDefault="00305494" w:rsidP="003054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Органи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державної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влади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органи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місцевого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самоврядування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об’єднання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юридичні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фізичні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особи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можуть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заохочувати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відзначати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академічні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інші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</w:t>
      </w:r>
      <w:proofErr w:type="spellEnd"/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1.7.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</w:t>
      </w:r>
      <w:proofErr w:type="spellEnd"/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Похвальні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листи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)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фіксуються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їхніх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особових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справах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класним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керівником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закінченні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Вимоги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до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надання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відзначення</w:t>
      </w:r>
      <w:proofErr w:type="spellEnd"/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2.1. 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Сертифікатом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успіху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здобувачі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1-4-х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які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івня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усіх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результатів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підсумками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або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індивідуальні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певні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обдарування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окремих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видів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діяльності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).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2.2 .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Похвальним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листом «За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»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5-8-х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які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мають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високі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(10-12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балів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) 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усіх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предметів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інтегрованих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курсів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 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відповідний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навчальний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ік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Свідоцтво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Табель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поточного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року).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2.3.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умов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дотримання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пункту 2.1.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Положення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Похвальним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листом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5-8 та 10-х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класі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</w:t>
      </w:r>
      <w:proofErr w:type="spellEnd"/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які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індивідуальною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формою.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2.4. Похвальною грамотою «За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особливі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досягнення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вивченні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окремих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предметів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»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випускники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закладу,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які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досягли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особливих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успіхів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вивченні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одного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чи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декількох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предметів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(не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менше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як 12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балів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)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.Т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акою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нагородою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насамперед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переможці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міжнародних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, ІІІ, І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  <w:lang w:val="en-US"/>
        </w:rPr>
        <w:t>V</w:t>
      </w: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етапів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всеукраїнських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конкурсів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олімпіад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змагань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2.5. Грамотою,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подякою</w:t>
      </w:r>
      <w:proofErr w:type="spellEnd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,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дипломом закладу , грошовою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винагородою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наявності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коштів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)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нагороджуються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участь 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житті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(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виставки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конкурси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змагання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олімпіади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турніри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 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тощо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),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роботі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органів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учнівського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самоврядування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роботі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гуртків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секцій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студій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волонтерство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наказом директора.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2.6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старанність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сумлінне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завдань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час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дистанційного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добросовісне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доручень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участь 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житті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сумлінне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виконання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громадських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доручень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активну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участь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загальношкільних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заходах,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волонтерство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може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застосовується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вигляді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запису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щоденнику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за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підписом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3</w:t>
      </w:r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.Порядок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призначення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надання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b/>
          <w:bCs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lastRenderedPageBreak/>
        <w:t xml:space="preserve">3.1.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Документи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матеріали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кандидаті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</w:t>
      </w:r>
      <w:proofErr w:type="spellEnd"/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збираються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систематизуються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класними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керівниками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вчителями-предметниками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,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керівниками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гуртків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подаються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секретарю за три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дні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закінчення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3.2.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час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засідання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педагогічної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ради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голова ради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інформує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педагогічний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колектив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по кожному кандидату на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призначення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відзначення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обдарованих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здобувачів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по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кожній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номінації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. Наказ директора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є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підставою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для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отримання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3.3.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Заохочення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застосовується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умова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поширеної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гласності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доводяться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до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відома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учнів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та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працівників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школи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3.4.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Вручення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здійснюється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директором закладу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освіти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в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урочистій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обстановці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proofErr w:type="gram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п</w:t>
      </w:r>
      <w:proofErr w:type="gram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ід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час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урочистостей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нагоди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закінчення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</w:t>
      </w:r>
      <w:proofErr w:type="spellStart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навчального</w:t>
      </w:r>
      <w:proofErr w:type="spellEnd"/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 xml:space="preserve"> року.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305494" w:rsidRPr="00305494" w:rsidRDefault="00305494" w:rsidP="003054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4"/>
          <w:szCs w:val="24"/>
        </w:rPr>
      </w:pPr>
      <w:r w:rsidRPr="00305494">
        <w:rPr>
          <w:rFonts w:ascii="Helvetica" w:eastAsia="Times New Roman" w:hAnsi="Helvetica" w:cs="Helvetica"/>
          <w:color w:val="2B2B2B"/>
          <w:sz w:val="24"/>
          <w:szCs w:val="24"/>
        </w:rPr>
        <w:t> </w:t>
      </w:r>
    </w:p>
    <w:p w:rsidR="00A452D6" w:rsidRDefault="00A452D6"/>
    <w:sectPr w:rsidR="00A45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E4A"/>
    <w:multiLevelType w:val="multilevel"/>
    <w:tmpl w:val="73448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14771"/>
    <w:multiLevelType w:val="multilevel"/>
    <w:tmpl w:val="FCA0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85B82"/>
    <w:multiLevelType w:val="multilevel"/>
    <w:tmpl w:val="C67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3673D"/>
    <w:multiLevelType w:val="multilevel"/>
    <w:tmpl w:val="CB40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494"/>
    <w:rsid w:val="00305494"/>
    <w:rsid w:val="00A4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494"/>
    <w:rPr>
      <w:b/>
      <w:bCs/>
    </w:rPr>
  </w:style>
  <w:style w:type="character" w:styleId="a4">
    <w:name w:val="Hyperlink"/>
    <w:basedOn w:val="a0"/>
    <w:uiPriority w:val="99"/>
    <w:semiHidden/>
    <w:unhideWhenUsed/>
    <w:rsid w:val="003054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7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4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7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6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9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2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6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8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4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6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0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orycia@ukr.net,&#1082;&#1086;&#107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4е</dc:creator>
  <cp:keywords/>
  <dc:description/>
  <cp:lastModifiedBy>4е</cp:lastModifiedBy>
  <cp:revision>2</cp:revision>
  <dcterms:created xsi:type="dcterms:W3CDTF">2025-06-17T11:15:00Z</dcterms:created>
  <dcterms:modified xsi:type="dcterms:W3CDTF">2025-06-17T11:16:00Z</dcterms:modified>
</cp:coreProperties>
</file>