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64BB" w:rsidRDefault="004E64BB" w:rsidP="004E64BB">
      <w:pPr>
        <w:pStyle w:val="rvps6"/>
        <w:shd w:val="clear" w:color="auto" w:fill="FFFFFF"/>
        <w:spacing w:before="300" w:beforeAutospacing="0" w:after="450" w:afterAutospacing="0"/>
        <w:ind w:left="450" w:right="450"/>
        <w:jc w:val="center"/>
        <w:rPr>
          <w:rStyle w:val="rvts23"/>
          <w:rFonts w:eastAsiaTheme="minorEastAsia"/>
          <w:b/>
          <w:bCs/>
          <w:color w:val="000000"/>
          <w:lang w:val="uk-UA"/>
        </w:rPr>
      </w:pPr>
      <w:r>
        <w:rPr>
          <w:rStyle w:val="rvts23"/>
          <w:rFonts w:eastAsiaTheme="minorEastAsia"/>
          <w:b/>
          <w:bCs/>
          <w:noProof/>
          <w:color w:val="000000"/>
          <w:lang w:val="uk-UA" w:eastAsia="uk-UA"/>
        </w:rPr>
        <w:drawing>
          <wp:anchor distT="0" distB="0" distL="114300" distR="114300" simplePos="0" relativeHeight="251646976" behindDoc="0" locked="0" layoutInCell="1" allowOverlap="1" wp14:anchorId="755AD4CD" wp14:editId="38A2A752">
            <wp:simplePos x="0" y="0"/>
            <wp:positionH relativeFrom="column">
              <wp:posOffset>-716076</wp:posOffset>
            </wp:positionH>
            <wp:positionV relativeFrom="paragraph">
              <wp:posOffset>-473512</wp:posOffset>
            </wp:positionV>
            <wp:extent cx="7370445" cy="129222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0445" cy="1292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E64BB" w:rsidRDefault="004E64BB" w:rsidP="004E64BB">
      <w:pPr>
        <w:pStyle w:val="rvps6"/>
        <w:shd w:val="clear" w:color="auto" w:fill="FFFFFF"/>
        <w:spacing w:before="300" w:beforeAutospacing="0" w:after="450" w:afterAutospacing="0"/>
        <w:ind w:left="450" w:right="450"/>
        <w:jc w:val="center"/>
        <w:rPr>
          <w:rStyle w:val="rvts23"/>
          <w:rFonts w:eastAsiaTheme="minorEastAsia"/>
          <w:b/>
          <w:bCs/>
          <w:color w:val="000000"/>
          <w:lang w:val="uk-UA"/>
        </w:rPr>
      </w:pPr>
    </w:p>
    <w:p w:rsidR="004E64BB" w:rsidRDefault="004E64BB" w:rsidP="004E64BB">
      <w:pPr>
        <w:pStyle w:val="rvps6"/>
        <w:shd w:val="clear" w:color="auto" w:fill="FFFFFF"/>
        <w:spacing w:before="300" w:beforeAutospacing="0" w:after="450" w:afterAutospacing="0"/>
        <w:ind w:left="450" w:right="450"/>
        <w:jc w:val="center"/>
        <w:rPr>
          <w:rStyle w:val="rvts23"/>
          <w:rFonts w:eastAsiaTheme="minorEastAsia"/>
          <w:b/>
          <w:bCs/>
          <w:color w:val="000000"/>
          <w:lang w:val="uk-UA"/>
        </w:rPr>
        <w:sectPr w:rsidR="004E64BB" w:rsidSect="00A5533F">
          <w:headerReference w:type="default" r:id="rId9"/>
          <w:pgSz w:w="11906" w:h="16838"/>
          <w:pgMar w:top="1134" w:right="850" w:bottom="1134" w:left="1276" w:header="709" w:footer="709" w:gutter="0"/>
          <w:cols w:num="2" w:space="708"/>
          <w:titlePg/>
          <w:docGrid w:linePitch="360"/>
        </w:sectPr>
      </w:pPr>
    </w:p>
    <w:p w:rsidR="004E64BB" w:rsidRDefault="006A4D90" w:rsidP="006A4D90">
      <w:pPr>
        <w:pStyle w:val="rvps6"/>
        <w:shd w:val="clear" w:color="auto" w:fill="FFFFFF"/>
        <w:tabs>
          <w:tab w:val="left" w:pos="1332"/>
          <w:tab w:val="center" w:pos="4890"/>
        </w:tabs>
        <w:spacing w:before="300" w:beforeAutospacing="0" w:after="450" w:afterAutospacing="0"/>
        <w:ind w:left="450" w:right="450"/>
        <w:rPr>
          <w:rStyle w:val="rvts23"/>
          <w:rFonts w:eastAsiaTheme="minorEastAsia"/>
          <w:b/>
          <w:bCs/>
          <w:color w:val="000000"/>
          <w:lang w:val="uk-UA"/>
        </w:rPr>
      </w:pPr>
      <w:r>
        <w:rPr>
          <w:rStyle w:val="rvts23"/>
          <w:rFonts w:eastAsiaTheme="minorEastAsia"/>
          <w:b/>
          <w:bCs/>
          <w:color w:val="000000"/>
          <w:lang w:val="uk-UA"/>
        </w:rPr>
        <w:tab/>
      </w:r>
      <w:r>
        <w:rPr>
          <w:rStyle w:val="rvts23"/>
          <w:rFonts w:eastAsiaTheme="minorEastAsia"/>
          <w:b/>
          <w:bCs/>
          <w:color w:val="000000"/>
          <w:lang w:val="uk-UA"/>
        </w:rPr>
        <w:tab/>
      </w:r>
    </w:p>
    <w:p w:rsidR="004E64BB" w:rsidRDefault="004E64BB" w:rsidP="004E64BB">
      <w:pPr>
        <w:spacing w:before="100"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sectPr w:rsidR="004E64BB" w:rsidSect="00A5533F">
          <w:type w:val="continuous"/>
          <w:pgSz w:w="11906" w:h="16838"/>
          <w:pgMar w:top="1134" w:right="850" w:bottom="1134" w:left="1276" w:header="709" w:footer="709" w:gutter="0"/>
          <w:cols w:space="708"/>
          <w:titlePg/>
          <w:docGrid w:linePitch="360"/>
        </w:sectPr>
      </w:pPr>
    </w:p>
    <w:p w:rsidR="00793009" w:rsidRPr="006A4D90" w:rsidRDefault="00793009" w:rsidP="00793009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6A4D90">
        <w:rPr>
          <w:rFonts w:ascii="Times New Roman" w:eastAsia="Times New Roman" w:hAnsi="Times New Roman"/>
          <w:b/>
          <w:sz w:val="28"/>
          <w:szCs w:val="28"/>
          <w:lang w:eastAsia="ru-RU"/>
        </w:rPr>
        <w:t>ПОГОДЖЕНО</w:t>
      </w:r>
    </w:p>
    <w:p w:rsidR="00793009" w:rsidRDefault="00793009" w:rsidP="0079300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6A4D90">
        <w:rPr>
          <w:rFonts w:ascii="Times New Roman" w:eastAsia="Times New Roman" w:hAnsi="Times New Roman"/>
          <w:sz w:val="28"/>
          <w:szCs w:val="28"/>
          <w:lang w:eastAsia="ru-RU"/>
        </w:rPr>
        <w:t xml:space="preserve">Протокол засідання педагогічної </w:t>
      </w:r>
    </w:p>
    <w:p w:rsidR="00793009" w:rsidRPr="006A4D90" w:rsidRDefault="00793009" w:rsidP="0079300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6A4D90">
        <w:rPr>
          <w:rFonts w:ascii="Times New Roman" w:eastAsia="Times New Roman" w:hAnsi="Times New Roman"/>
          <w:sz w:val="28"/>
          <w:szCs w:val="28"/>
          <w:lang w:eastAsia="ru-RU"/>
        </w:rPr>
        <w:t xml:space="preserve">ради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_______________________</w:t>
      </w:r>
    </w:p>
    <w:p w:rsidR="00793009" w:rsidRPr="006A4D90" w:rsidRDefault="00793009" w:rsidP="0079300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від «25» лютого 2022 р№ 02</w:t>
      </w:r>
    </w:p>
    <w:p w:rsidR="00793009" w:rsidRPr="006A4D90" w:rsidRDefault="00793009" w:rsidP="0079300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93009" w:rsidRDefault="00793009" w:rsidP="00793009">
      <w:pPr>
        <w:tabs>
          <w:tab w:val="left" w:pos="-284"/>
          <w:tab w:val="left" w:pos="3495"/>
          <w:tab w:val="left" w:pos="6375"/>
        </w:tabs>
        <w:spacing w:before="40" w:after="40" w:line="240" w:lineRule="auto"/>
        <w:ind w:right="-113"/>
        <w:rPr>
          <w:rFonts w:ascii="Times New Roman" w:hAnsi="Times New Roman"/>
          <w:b/>
          <w:sz w:val="28"/>
          <w:szCs w:val="28"/>
        </w:rPr>
      </w:pPr>
    </w:p>
    <w:p w:rsidR="00793009" w:rsidRPr="006A4D90" w:rsidRDefault="00793009" w:rsidP="00793009">
      <w:pPr>
        <w:tabs>
          <w:tab w:val="left" w:pos="-284"/>
          <w:tab w:val="left" w:pos="3495"/>
          <w:tab w:val="left" w:pos="6375"/>
        </w:tabs>
        <w:spacing w:before="40" w:after="40" w:line="240" w:lineRule="auto"/>
        <w:ind w:right="-113"/>
        <w:rPr>
          <w:rFonts w:ascii="Times New Roman" w:hAnsi="Times New Roman"/>
          <w:b/>
          <w:sz w:val="28"/>
          <w:szCs w:val="28"/>
        </w:rPr>
      </w:pPr>
      <w:r w:rsidRPr="006A4D90">
        <w:rPr>
          <w:rFonts w:ascii="Times New Roman" w:hAnsi="Times New Roman"/>
          <w:b/>
          <w:sz w:val="28"/>
          <w:szCs w:val="28"/>
        </w:rPr>
        <w:t>ЗАТВЕРДЖЕНО</w:t>
      </w:r>
    </w:p>
    <w:p w:rsidR="00793009" w:rsidRPr="006A4D90" w:rsidRDefault="00793009" w:rsidP="00793009">
      <w:pPr>
        <w:tabs>
          <w:tab w:val="left" w:pos="-284"/>
          <w:tab w:val="left" w:pos="3495"/>
          <w:tab w:val="left" w:pos="6375"/>
        </w:tabs>
        <w:spacing w:before="40" w:after="40" w:line="240" w:lineRule="auto"/>
        <w:ind w:right="-113"/>
        <w:rPr>
          <w:rFonts w:ascii="Times New Roman" w:hAnsi="Times New Roman"/>
          <w:sz w:val="28"/>
          <w:szCs w:val="28"/>
        </w:rPr>
      </w:pPr>
      <w:r w:rsidRPr="006A4D90">
        <w:rPr>
          <w:rFonts w:ascii="Times New Roman" w:hAnsi="Times New Roman"/>
          <w:sz w:val="28"/>
          <w:szCs w:val="28"/>
        </w:rPr>
        <w:t xml:space="preserve">Наказ </w:t>
      </w:r>
      <w:r>
        <w:rPr>
          <w:rFonts w:ascii="Times New Roman" w:hAnsi="Times New Roman"/>
          <w:sz w:val="28"/>
          <w:szCs w:val="28"/>
        </w:rPr>
        <w:t>_______________</w:t>
      </w:r>
    </w:p>
    <w:p w:rsidR="00793009" w:rsidRDefault="00793009" w:rsidP="00793009">
      <w:pPr>
        <w:tabs>
          <w:tab w:val="left" w:pos="-284"/>
          <w:tab w:val="left" w:pos="3495"/>
          <w:tab w:val="left" w:pos="6375"/>
        </w:tabs>
        <w:spacing w:before="40" w:after="40" w:line="240" w:lineRule="auto"/>
        <w:ind w:right="-113"/>
        <w:rPr>
          <w:rFonts w:ascii="Times New Roman" w:hAnsi="Times New Roman"/>
          <w:sz w:val="28"/>
          <w:szCs w:val="28"/>
        </w:rPr>
      </w:pPr>
      <w:r w:rsidRPr="00432BBD">
        <w:rPr>
          <w:rFonts w:ascii="Times New Roman" w:hAnsi="Times New Roman"/>
          <w:sz w:val="28"/>
          <w:szCs w:val="28"/>
        </w:rPr>
        <w:t>від «</w:t>
      </w:r>
      <w:r>
        <w:rPr>
          <w:rFonts w:ascii="Times New Roman" w:hAnsi="Times New Roman"/>
          <w:sz w:val="28"/>
          <w:szCs w:val="28"/>
        </w:rPr>
        <w:t>25</w:t>
      </w:r>
      <w:r w:rsidRPr="00432BBD"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</w:rPr>
        <w:t xml:space="preserve">02  </w:t>
      </w:r>
      <w:r w:rsidRPr="00432BBD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>22</w:t>
      </w:r>
      <w:r w:rsidRPr="00432BBD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15/ОД</w:t>
      </w:r>
    </w:p>
    <w:p w:rsidR="006A4D90" w:rsidRDefault="006A4D90" w:rsidP="006A4D90">
      <w:pPr>
        <w:tabs>
          <w:tab w:val="left" w:pos="-284"/>
          <w:tab w:val="left" w:pos="3495"/>
          <w:tab w:val="left" w:pos="6375"/>
        </w:tabs>
        <w:spacing w:before="40" w:after="40" w:line="240" w:lineRule="auto"/>
        <w:ind w:right="-113"/>
        <w:rPr>
          <w:rFonts w:ascii="Times New Roman" w:eastAsia="Calibri" w:hAnsi="Times New Roman" w:cs="Times New Roman"/>
          <w:sz w:val="28"/>
          <w:szCs w:val="28"/>
        </w:rPr>
        <w:sectPr w:rsidR="006A4D90" w:rsidSect="006A4D90">
          <w:type w:val="continuous"/>
          <w:pgSz w:w="11906" w:h="16838"/>
          <w:pgMar w:top="1134" w:right="850" w:bottom="1134" w:left="1276" w:header="709" w:footer="709" w:gutter="0"/>
          <w:cols w:num="2" w:space="708"/>
          <w:titlePg/>
          <w:docGrid w:linePitch="360"/>
        </w:sectPr>
      </w:pPr>
    </w:p>
    <w:p w:rsidR="006A4D90" w:rsidRPr="006A4D90" w:rsidRDefault="006A4D90" w:rsidP="006A4D90">
      <w:pPr>
        <w:tabs>
          <w:tab w:val="left" w:pos="-284"/>
          <w:tab w:val="left" w:pos="3495"/>
          <w:tab w:val="left" w:pos="6375"/>
        </w:tabs>
        <w:spacing w:before="40" w:after="40" w:line="240" w:lineRule="auto"/>
        <w:ind w:right="-113"/>
        <w:rPr>
          <w:rFonts w:ascii="Times New Roman" w:eastAsia="Calibri" w:hAnsi="Times New Roman" w:cs="Times New Roman"/>
          <w:sz w:val="28"/>
          <w:szCs w:val="28"/>
        </w:rPr>
      </w:pPr>
    </w:p>
    <w:p w:rsidR="006A4D90" w:rsidRDefault="006A4D90" w:rsidP="004E64BB">
      <w:pPr>
        <w:spacing w:before="100" w:after="0" w:line="240" w:lineRule="auto"/>
        <w:ind w:left="623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A4D90" w:rsidRDefault="006A4D90" w:rsidP="004E64BB">
      <w:pPr>
        <w:spacing w:before="100" w:after="0" w:line="240" w:lineRule="auto"/>
        <w:ind w:left="623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</w:p>
    <w:p w:rsidR="006A4D90" w:rsidRDefault="006A4D90" w:rsidP="004E64BB">
      <w:pPr>
        <w:spacing w:before="100" w:after="0" w:line="240" w:lineRule="auto"/>
        <w:ind w:left="623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A4D90" w:rsidRDefault="006A4D90" w:rsidP="004E64BB">
      <w:pPr>
        <w:spacing w:before="100" w:after="0" w:line="240" w:lineRule="auto"/>
        <w:ind w:left="623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A4D90" w:rsidRPr="008012F2" w:rsidRDefault="006A4D90" w:rsidP="004E64BB">
      <w:pPr>
        <w:spacing w:before="100" w:after="0" w:line="240" w:lineRule="auto"/>
        <w:ind w:left="623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A4D90" w:rsidRPr="008012F2" w:rsidRDefault="006A4D90" w:rsidP="006A4D9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8012F2">
        <w:rPr>
          <w:rFonts w:ascii="Times New Roman" w:hAnsi="Times New Roman" w:cs="Times New Roman"/>
          <w:b/>
          <w:sz w:val="32"/>
          <w:szCs w:val="28"/>
        </w:rPr>
        <w:t>ПОЛОЖЕННЯ</w:t>
      </w:r>
    </w:p>
    <w:p w:rsidR="006A4D90" w:rsidRDefault="006A4D90" w:rsidP="006A4D90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32"/>
          <w:szCs w:val="28"/>
        </w:rPr>
      </w:pPr>
      <w:r w:rsidRPr="008012F2">
        <w:rPr>
          <w:rFonts w:ascii="Times New Roman" w:hAnsi="Times New Roman" w:cs="Times New Roman"/>
          <w:b/>
          <w:caps/>
          <w:sz w:val="32"/>
          <w:szCs w:val="28"/>
        </w:rPr>
        <w:t xml:space="preserve">про </w:t>
      </w:r>
      <w:r w:rsidR="00793009">
        <w:rPr>
          <w:rFonts w:ascii="Times New Roman" w:hAnsi="Times New Roman" w:cs="Times New Roman"/>
          <w:b/>
          <w:caps/>
          <w:sz w:val="32"/>
          <w:szCs w:val="28"/>
        </w:rPr>
        <w:t xml:space="preserve">ТВОРЧУ ЛАБОРАТОРІЮ </w:t>
      </w:r>
    </w:p>
    <w:p w:rsidR="00571E30" w:rsidRPr="00E42AA2" w:rsidRDefault="00571E30" w:rsidP="006A4D90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32"/>
          <w:szCs w:val="28"/>
        </w:rPr>
      </w:pPr>
      <w:r>
        <w:rPr>
          <w:rFonts w:ascii="Times New Roman" w:hAnsi="Times New Roman" w:cs="Times New Roman"/>
          <w:b/>
          <w:caps/>
          <w:sz w:val="32"/>
          <w:szCs w:val="28"/>
        </w:rPr>
        <w:t>КЛАСНИХ КЕРІВНИКІВ</w:t>
      </w:r>
    </w:p>
    <w:p w:rsidR="0028071F" w:rsidRPr="00273385" w:rsidRDefault="00273385" w:rsidP="006A4D90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32"/>
          <w:szCs w:val="28"/>
        </w:rPr>
      </w:pPr>
      <w:r w:rsidRPr="00273385">
        <w:rPr>
          <w:rFonts w:ascii="Times New Roman" w:hAnsi="Times New Roman" w:cs="Times New Roman"/>
          <w:b/>
          <w:caps/>
          <w:sz w:val="32"/>
          <w:szCs w:val="28"/>
        </w:rPr>
        <w:t>Поторицької ЗШ І-ІІІ ступенів</w:t>
      </w:r>
    </w:p>
    <w:p w:rsidR="004E64BB" w:rsidRPr="009B4DED" w:rsidRDefault="004E64BB" w:rsidP="006A4D90">
      <w:pPr>
        <w:pStyle w:val="rvps6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lang w:val="uk-UA"/>
        </w:rPr>
      </w:pPr>
      <w:r>
        <w:rPr>
          <w:rStyle w:val="rvts23"/>
          <w:rFonts w:eastAsiaTheme="minorEastAsia"/>
          <w:b/>
          <w:bCs/>
          <w:noProof/>
          <w:color w:val="000000"/>
          <w:lang w:val="uk-UA" w:eastAsia="uk-UA"/>
        </w:rPr>
        <w:drawing>
          <wp:anchor distT="0" distB="0" distL="114300" distR="114300" simplePos="0" relativeHeight="251649024" behindDoc="0" locked="0" layoutInCell="1" allowOverlap="1" wp14:anchorId="3A72ED8D" wp14:editId="660FFE68">
            <wp:simplePos x="0" y="0"/>
            <wp:positionH relativeFrom="column">
              <wp:posOffset>-709295</wp:posOffset>
            </wp:positionH>
            <wp:positionV relativeFrom="paragraph">
              <wp:posOffset>8749030</wp:posOffset>
            </wp:positionV>
            <wp:extent cx="7370445" cy="1292225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7370445" cy="1292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B5BA6" w:rsidRPr="008012F2" w:rsidRDefault="00880EC7" w:rsidP="006A4D90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b/>
          <w:sz w:val="28"/>
          <w:szCs w:val="28"/>
          <w:lang w:val="uk-UA"/>
        </w:rPr>
      </w:pPr>
      <w:bookmarkStart w:id="1" w:name="n16"/>
      <w:bookmarkEnd w:id="1"/>
      <w:r>
        <w:rPr>
          <w:noProof/>
          <w:color w:val="000000"/>
          <w:lang w:val="uk-UA" w:eastAsia="uk-U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1556385</wp:posOffset>
            </wp:positionH>
            <wp:positionV relativeFrom="paragraph">
              <wp:posOffset>111760</wp:posOffset>
            </wp:positionV>
            <wp:extent cx="3075940" cy="2818765"/>
            <wp:effectExtent l="0" t="0" r="0" b="635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5940" cy="2818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rvts23"/>
          <w:rFonts w:eastAsiaTheme="minorEastAsia"/>
          <w:b/>
          <w:bCs/>
          <w:noProof/>
          <w:color w:val="000000"/>
          <w:lang w:val="uk-UA" w:eastAsia="uk-UA"/>
        </w:rPr>
        <w:drawing>
          <wp:anchor distT="0" distB="0" distL="114300" distR="114300" simplePos="0" relativeHeight="251657216" behindDoc="0" locked="0" layoutInCell="1" allowOverlap="1" wp14:anchorId="7433954F" wp14:editId="79F3FE1E">
            <wp:simplePos x="0" y="0"/>
            <wp:positionH relativeFrom="column">
              <wp:posOffset>-991235</wp:posOffset>
            </wp:positionH>
            <wp:positionV relativeFrom="paragraph">
              <wp:posOffset>3625850</wp:posOffset>
            </wp:positionV>
            <wp:extent cx="7370445" cy="1292225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7370445" cy="1292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E64BB">
        <w:rPr>
          <w:color w:val="000000"/>
          <w:lang w:val="uk-UA"/>
        </w:rPr>
        <w:br w:type="page"/>
      </w:r>
    </w:p>
    <w:p w:rsidR="00954D8A" w:rsidRPr="00954D8A" w:rsidRDefault="008012F2" w:rsidP="00A6171D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  <w:lastRenderedPageBreak/>
        <w:t>І</w:t>
      </w:r>
      <w:r w:rsidR="00954D8A" w:rsidRPr="00954D8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  <w:t>.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  <w:t xml:space="preserve"> </w:t>
      </w:r>
      <w:r w:rsidR="00954D8A" w:rsidRPr="00954D8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  <w:t>ЗАГАЛЬНІ ПОЛОЖЕННЯ</w:t>
      </w:r>
    </w:p>
    <w:p w:rsidR="00863DBB" w:rsidRDefault="00954D8A" w:rsidP="00571E3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954D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1.1. Положення про </w:t>
      </w:r>
      <w:r w:rsidR="007930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творчу лабораторію</w:t>
      </w:r>
      <w:r w:rsidR="00571E3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класних керівників</w:t>
      </w:r>
      <w:r w:rsidRPr="00954D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(далі - Положення) у </w:t>
      </w:r>
      <w:r w:rsidR="00273385" w:rsidRPr="0027338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Поторицькій ЗШ І-ІІІ ступенів</w:t>
      </w:r>
      <w:r w:rsidRPr="0027338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954D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r w:rsidR="00571E30" w:rsidRPr="00571E3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визначає</w:t>
      </w:r>
      <w:r w:rsidR="00571E3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r w:rsidR="00571E30" w:rsidRPr="00571E3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діяльність методичного об’єднання  класних керівників</w:t>
      </w:r>
      <w:r w:rsidR="00571E30" w:rsidRPr="00571E30">
        <w:t xml:space="preserve"> </w:t>
      </w:r>
      <w:r w:rsidR="00571E30" w:rsidRPr="00571E3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закладу освіти</w:t>
      </w:r>
      <w:r w:rsidR="00571E3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, передбачає</w:t>
      </w:r>
      <w:r w:rsidR="00571E30" w:rsidRPr="00571E3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r w:rsidR="00863DBB" w:rsidRPr="00701A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безперервний професійний розвиток </w:t>
      </w:r>
      <w:r w:rsidR="00571E3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педагогічних працівників</w:t>
      </w:r>
      <w:r w:rsidR="00863DBB" w:rsidRPr="00701A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, </w:t>
      </w:r>
      <w:r w:rsidR="00E42AA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які </w:t>
      </w:r>
      <w:r w:rsidR="00E42AA2" w:rsidRPr="00E42AA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володі</w:t>
      </w:r>
      <w:r w:rsidR="00E42AA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ють</w:t>
      </w:r>
      <w:r w:rsidR="00E42AA2" w:rsidRPr="00E42AA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теорією та практикою організації та проведення </w:t>
      </w:r>
      <w:r w:rsidR="00571E3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освітньої роботи у закладі освіти.</w:t>
      </w:r>
      <w:r w:rsidR="00863D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</w:p>
    <w:p w:rsidR="00863DBB" w:rsidRPr="00954D8A" w:rsidRDefault="00863DBB" w:rsidP="00863DB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954D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1.2. Положення розроблено на основі Законів України «Про освіту», «Про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повну загальну середню освіту</w:t>
      </w:r>
      <w:r w:rsidRPr="00954D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»,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Концепції Нової української школи, С</w:t>
      </w:r>
      <w:r w:rsidRPr="00954D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татуту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закладу освіти </w:t>
      </w:r>
      <w:r w:rsidRPr="00954D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та інших нормативно-правових актів чинного законодавства України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в галузі освіти</w:t>
      </w:r>
      <w:r w:rsidRPr="00954D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.</w:t>
      </w:r>
    </w:p>
    <w:p w:rsidR="00571E30" w:rsidRPr="00571E30" w:rsidRDefault="00863DBB" w:rsidP="00571E3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4D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1.3.</w:t>
      </w:r>
      <w:r w:rsidR="007930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В</w:t>
      </w:r>
      <w:r w:rsidR="00571E30" w:rsidRPr="00571E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930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творчу</w:t>
      </w:r>
      <w:r w:rsidR="007930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лабораторію</w:t>
      </w:r>
      <w:r w:rsidR="00571E30" w:rsidRPr="00571E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71E30" w:rsidRPr="00571E30">
        <w:rPr>
          <w:rFonts w:ascii="Times New Roman" w:eastAsia="Times New Roman" w:hAnsi="Times New Roman" w:cs="Times New Roman"/>
          <w:sz w:val="28"/>
          <w:szCs w:val="28"/>
          <w:lang w:eastAsia="ru-RU"/>
        </w:rPr>
        <w:t>об’єднує к</w:t>
      </w:r>
      <w:r w:rsidR="00273385">
        <w:rPr>
          <w:rFonts w:ascii="Times New Roman" w:eastAsia="Times New Roman" w:hAnsi="Times New Roman" w:cs="Times New Roman"/>
          <w:sz w:val="28"/>
          <w:szCs w:val="28"/>
          <w:lang w:eastAsia="ru-RU"/>
        </w:rPr>
        <w:t>ласних керівників 1</w:t>
      </w:r>
      <w:r w:rsidR="00571E30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2733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 класів </w:t>
      </w:r>
      <w:r w:rsidR="00571E30" w:rsidRPr="00571E30">
        <w:rPr>
          <w:rFonts w:ascii="Times New Roman" w:eastAsia="Times New Roman" w:hAnsi="Times New Roman" w:cs="Times New Roman"/>
          <w:sz w:val="28"/>
          <w:szCs w:val="28"/>
          <w:lang w:eastAsia="ru-RU"/>
        </w:rPr>
        <w:t>та створене з метою забезпечення ефективності роботи кожно</w:t>
      </w:r>
      <w:r w:rsidR="00571E30" w:rsidRPr="00571E3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г</w:t>
      </w:r>
      <w:r w:rsidR="00273385">
        <w:rPr>
          <w:rFonts w:ascii="Times New Roman" w:eastAsia="Times New Roman" w:hAnsi="Times New Roman" w:cs="Times New Roman"/>
          <w:sz w:val="28"/>
          <w:szCs w:val="28"/>
          <w:lang w:eastAsia="ru-RU"/>
        </w:rPr>
        <w:t>о класного керівника</w:t>
      </w:r>
      <w:r w:rsidR="00571E30" w:rsidRPr="00571E30">
        <w:rPr>
          <w:rFonts w:ascii="Times New Roman" w:eastAsia="Times New Roman" w:hAnsi="Times New Roman" w:cs="Times New Roman"/>
          <w:sz w:val="28"/>
          <w:szCs w:val="28"/>
          <w:lang w:eastAsia="ru-RU"/>
        </w:rPr>
        <w:t>, їх творчого розвитку, пропагування нових педагогічних ідей.</w:t>
      </w:r>
    </w:p>
    <w:p w:rsidR="00571E30" w:rsidRDefault="00571E30" w:rsidP="00571E30">
      <w:pPr>
        <w:widowControl w:val="0"/>
        <w:tabs>
          <w:tab w:val="left" w:pos="360"/>
          <w:tab w:val="left" w:pos="900"/>
          <w:tab w:val="left" w:pos="108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571E30" w:rsidRPr="00571E30" w:rsidRDefault="00571E30" w:rsidP="00571E30">
      <w:pPr>
        <w:widowControl w:val="0"/>
        <w:tabs>
          <w:tab w:val="left" w:pos="360"/>
          <w:tab w:val="left" w:pos="900"/>
          <w:tab w:val="left" w:pos="108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ІІ</w:t>
      </w:r>
      <w:r w:rsidRPr="00571E30">
        <w:rPr>
          <w:rFonts w:ascii="Times New Roman" w:eastAsia="Times New Roman" w:hAnsi="Times New Roman" w:cs="Times New Roman"/>
          <w:b/>
          <w:caps/>
          <w:color w:val="000000"/>
          <w:sz w:val="28"/>
          <w:szCs w:val="28"/>
          <w:lang w:eastAsia="ru-RU"/>
        </w:rPr>
        <w:t xml:space="preserve">. </w:t>
      </w:r>
      <w:r w:rsidR="00793009">
        <w:rPr>
          <w:rFonts w:ascii="Times New Roman" w:eastAsia="Times New Roman" w:hAnsi="Times New Roman" w:cs="Times New Roman"/>
          <w:b/>
          <w:caps/>
          <w:color w:val="000000"/>
          <w:sz w:val="28"/>
          <w:szCs w:val="28"/>
          <w:lang w:eastAsia="ru-RU"/>
        </w:rPr>
        <w:t xml:space="preserve"> Завдання </w:t>
      </w:r>
      <w:r w:rsidRPr="00571E3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:rsidR="00571E30" w:rsidRPr="00571E30" w:rsidRDefault="00571E30" w:rsidP="00571E3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1E30">
        <w:rPr>
          <w:rFonts w:ascii="Times New Roman" w:eastAsia="Times New Roman" w:hAnsi="Times New Roman" w:cs="Times New Roman"/>
          <w:sz w:val="28"/>
          <w:szCs w:val="28"/>
          <w:lang w:eastAsia="ru-RU"/>
        </w:rPr>
        <w:t>2.1. Підвищення теоретичного, науково-методичного рівня підготовки</w:t>
      </w:r>
      <w:r w:rsidR="002733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класних керівників</w:t>
      </w:r>
      <w:r w:rsidRPr="00571E3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71E30" w:rsidRPr="00571E30" w:rsidRDefault="00571E30" w:rsidP="00571E3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1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2.2. Забезпечення виконання єдиних принципових підходів до виховання й соціалізації здобувачів освіти.</w:t>
      </w:r>
    </w:p>
    <w:p w:rsidR="00571E30" w:rsidRPr="00571E30" w:rsidRDefault="00571E30" w:rsidP="00571E3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1E30">
        <w:rPr>
          <w:rFonts w:ascii="Times New Roman" w:eastAsia="Times New Roman" w:hAnsi="Times New Roman" w:cs="Times New Roman"/>
          <w:sz w:val="28"/>
          <w:szCs w:val="28"/>
          <w:lang w:eastAsia="ru-RU"/>
        </w:rPr>
        <w:t>2.3. Озброєння</w:t>
      </w:r>
      <w:r w:rsidR="002733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класних керівників </w:t>
      </w:r>
      <w:r w:rsidRPr="00571E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сучасними виховними технологіями та знаннями сучасних форм і методів роботи.</w:t>
      </w:r>
    </w:p>
    <w:p w:rsidR="00571E30" w:rsidRDefault="00571E30" w:rsidP="00571E3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1E30">
        <w:rPr>
          <w:rFonts w:ascii="Times New Roman" w:eastAsia="Times New Roman" w:hAnsi="Times New Roman" w:cs="Times New Roman"/>
          <w:sz w:val="28"/>
          <w:szCs w:val="28"/>
          <w:lang w:eastAsia="ru-RU"/>
        </w:rPr>
        <w:t>2.4. Координування планування, організації та педагогічного аналізу виховних заходів класних колективів.</w:t>
      </w:r>
    </w:p>
    <w:p w:rsidR="003753DC" w:rsidRPr="00571E30" w:rsidRDefault="003753DC" w:rsidP="00571E3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2.5. Вивчення, узагальнення та використання передового педагогічного досвіду роботи</w:t>
      </w:r>
      <w:r w:rsidR="002733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класних керівників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71E30" w:rsidRPr="00571E30" w:rsidRDefault="00571E30" w:rsidP="00571E3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1E30">
        <w:rPr>
          <w:rFonts w:ascii="Times New Roman" w:eastAsia="Times New Roman" w:hAnsi="Times New Roman" w:cs="Times New Roman"/>
          <w:sz w:val="28"/>
          <w:szCs w:val="28"/>
          <w:lang w:eastAsia="ru-RU"/>
        </w:rPr>
        <w:t>2.6. Сприяння становленню й розвитку системи виховної роботи</w:t>
      </w:r>
      <w:r w:rsidR="002733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класних керівників</w:t>
      </w:r>
      <w:r w:rsidRPr="00571E3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753DC" w:rsidRDefault="003753DC" w:rsidP="00571E3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71E30" w:rsidRPr="00571E30" w:rsidRDefault="003753DC" w:rsidP="00571E3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ІІІ</w:t>
      </w:r>
      <w:r w:rsidR="00571E30" w:rsidRPr="00571E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r w:rsidR="00571E30" w:rsidRPr="00571E30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Функції </w:t>
      </w:r>
    </w:p>
    <w:p w:rsidR="00571E30" w:rsidRPr="00571E30" w:rsidRDefault="00571E30" w:rsidP="00571E3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1E3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3.1. Організовує колективне планування і колективний аналіз життєдіяльності</w:t>
      </w:r>
      <w:r w:rsidR="006971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класних колективів</w:t>
      </w:r>
      <w:r w:rsidR="002733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71E3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71E30" w:rsidRPr="00571E30" w:rsidRDefault="00571E30" w:rsidP="00571E3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1E30">
        <w:rPr>
          <w:rFonts w:ascii="Times New Roman" w:eastAsia="Times New Roman" w:hAnsi="Times New Roman" w:cs="Times New Roman"/>
          <w:sz w:val="28"/>
          <w:szCs w:val="28"/>
          <w:lang w:eastAsia="ru-RU"/>
        </w:rPr>
        <w:t>3.2. Координує виховну діяльність класних колективів та організовує їхню взаємодію в педагогічному процесі.</w:t>
      </w:r>
    </w:p>
    <w:p w:rsidR="00571E30" w:rsidRPr="00571E30" w:rsidRDefault="00571E30" w:rsidP="00571E3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1E30">
        <w:rPr>
          <w:rFonts w:ascii="Times New Roman" w:eastAsia="Times New Roman" w:hAnsi="Times New Roman" w:cs="Times New Roman"/>
          <w:sz w:val="28"/>
          <w:szCs w:val="28"/>
          <w:lang w:eastAsia="ru-RU"/>
        </w:rPr>
        <w:t>3.3. Організовує  вивчення та впровадження класними керівниками</w:t>
      </w:r>
      <w:r w:rsidR="002733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71E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сучасних технологій виховання, форм і методів виховної роботи.</w:t>
      </w:r>
    </w:p>
    <w:p w:rsidR="00571E30" w:rsidRPr="00571E30" w:rsidRDefault="00571E30" w:rsidP="00571E3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1E30">
        <w:rPr>
          <w:rFonts w:ascii="Times New Roman" w:eastAsia="Times New Roman" w:hAnsi="Times New Roman" w:cs="Times New Roman"/>
          <w:sz w:val="28"/>
          <w:szCs w:val="28"/>
          <w:lang w:eastAsia="ru-RU"/>
        </w:rPr>
        <w:t>3.4. Обговорює матеріали узагальнення передового педагогічного досвіду роботи класних керівників.</w:t>
      </w:r>
    </w:p>
    <w:p w:rsidR="00571E30" w:rsidRPr="00571E30" w:rsidRDefault="00571E30" w:rsidP="00571E3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1E30">
        <w:rPr>
          <w:rFonts w:ascii="Times New Roman" w:eastAsia="Times New Roman" w:hAnsi="Times New Roman" w:cs="Times New Roman"/>
          <w:sz w:val="28"/>
          <w:szCs w:val="28"/>
          <w:lang w:eastAsia="ru-RU"/>
        </w:rPr>
        <w:t>3.5. Оцінює роботу членів об'єднання, клопочеться перед адміністрацією закладу освіти про заохочення класних керівників.</w:t>
      </w:r>
    </w:p>
    <w:p w:rsidR="00542C8B" w:rsidRDefault="00542C8B" w:rsidP="00571E30">
      <w:pPr>
        <w:widowControl w:val="0"/>
        <w:tabs>
          <w:tab w:val="left" w:pos="1080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571E30" w:rsidRPr="00571E30" w:rsidRDefault="00542C8B" w:rsidP="00571E30">
      <w:pPr>
        <w:widowControl w:val="0"/>
        <w:tabs>
          <w:tab w:val="left" w:pos="1080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І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>V</w:t>
      </w:r>
      <w:r w:rsidR="00571E30" w:rsidRPr="00571E3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.  </w:t>
      </w:r>
      <w:r w:rsidR="00793009">
        <w:rPr>
          <w:rFonts w:ascii="Times New Roman" w:eastAsia="Times New Roman" w:hAnsi="Times New Roman" w:cs="Times New Roman"/>
          <w:b/>
          <w:caps/>
          <w:color w:val="000000"/>
          <w:sz w:val="28"/>
          <w:szCs w:val="28"/>
          <w:lang w:eastAsia="ru-RU"/>
        </w:rPr>
        <w:t xml:space="preserve">Діяльність </w:t>
      </w:r>
    </w:p>
    <w:p w:rsidR="00571E30" w:rsidRPr="00571E30" w:rsidRDefault="00571E30" w:rsidP="00542C8B">
      <w:pPr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1E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4.1. Керівник планує роботу на навчальний рік, який затверджується на засіданні методичної ради закладу освіти. </w:t>
      </w:r>
    </w:p>
    <w:p w:rsidR="00571E30" w:rsidRPr="00571E30" w:rsidRDefault="00571E30" w:rsidP="00571E30">
      <w:pPr>
        <w:widowControl w:val="0"/>
        <w:tabs>
          <w:tab w:val="left" w:pos="900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1E30">
        <w:rPr>
          <w:rFonts w:ascii="Times New Roman" w:eastAsia="Times New Roman" w:hAnsi="Times New Roman" w:cs="Times New Roman"/>
          <w:sz w:val="28"/>
          <w:szCs w:val="28"/>
          <w:lang w:eastAsia="ru-RU"/>
        </w:rPr>
        <w:t>4.2. Зас</w:t>
      </w:r>
      <w:r w:rsidR="007930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ідання </w:t>
      </w:r>
      <w:r w:rsidR="00DE59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проводяться не менше</w:t>
      </w:r>
      <w:r w:rsidR="006971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</w:t>
      </w:r>
      <w:r w:rsidRPr="00571E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разів на навчальний рік.</w:t>
      </w:r>
    </w:p>
    <w:p w:rsidR="00571E30" w:rsidRPr="00571E30" w:rsidRDefault="00571E30" w:rsidP="00571E30">
      <w:pPr>
        <w:widowControl w:val="0"/>
        <w:tabs>
          <w:tab w:val="left" w:pos="900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1E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4.3. Питання, </w:t>
      </w:r>
      <w:r w:rsidR="00793009">
        <w:rPr>
          <w:rFonts w:ascii="Times New Roman" w:eastAsia="Times New Roman" w:hAnsi="Times New Roman" w:cs="Times New Roman"/>
          <w:sz w:val="28"/>
          <w:szCs w:val="28"/>
          <w:lang w:eastAsia="ru-RU"/>
        </w:rPr>
        <w:t>які порушуються на засіданнях творчої лабораторії</w:t>
      </w:r>
      <w:r w:rsidRPr="00571E3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571E30" w:rsidRPr="00571E30" w:rsidRDefault="00571E30" w:rsidP="00571E30">
      <w:pPr>
        <w:widowControl w:val="0"/>
        <w:numPr>
          <w:ilvl w:val="0"/>
          <w:numId w:val="7"/>
        </w:numPr>
        <w:tabs>
          <w:tab w:val="num" w:pos="426"/>
          <w:tab w:val="left" w:pos="900"/>
          <w:tab w:val="left" w:pos="1134"/>
          <w:tab w:val="left" w:pos="1276"/>
        </w:tabs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1E30">
        <w:rPr>
          <w:rFonts w:ascii="Times New Roman" w:eastAsia="Times New Roman" w:hAnsi="Times New Roman" w:cs="Times New Roman"/>
          <w:sz w:val="28"/>
          <w:szCs w:val="28"/>
          <w:lang w:eastAsia="ru-RU"/>
        </w:rPr>
        <w:t>обговорення досягнень психолого-педагогічної науки та перспективного педагогічного досвіду з питань виховання;</w:t>
      </w:r>
    </w:p>
    <w:p w:rsidR="00571E30" w:rsidRPr="00571E30" w:rsidRDefault="00571E30" w:rsidP="00571E30">
      <w:pPr>
        <w:widowControl w:val="0"/>
        <w:numPr>
          <w:ilvl w:val="0"/>
          <w:numId w:val="7"/>
        </w:numPr>
        <w:tabs>
          <w:tab w:val="num" w:pos="426"/>
          <w:tab w:val="left" w:pos="900"/>
          <w:tab w:val="left" w:pos="1134"/>
          <w:tab w:val="left" w:pos="1276"/>
        </w:tabs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1E30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заслуховування й обго</w:t>
      </w:r>
      <w:r w:rsidR="00697158">
        <w:rPr>
          <w:rFonts w:ascii="Times New Roman" w:eastAsia="Times New Roman" w:hAnsi="Times New Roman" w:cs="Times New Roman"/>
          <w:sz w:val="28"/>
          <w:szCs w:val="28"/>
          <w:lang w:eastAsia="ru-RU"/>
        </w:rPr>
        <w:t>ворення проблем, що стосуються виховного</w:t>
      </w:r>
      <w:r w:rsidRPr="00571E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процесу;</w:t>
      </w:r>
    </w:p>
    <w:p w:rsidR="00571E30" w:rsidRPr="00571E30" w:rsidRDefault="00571E30" w:rsidP="00571E30">
      <w:pPr>
        <w:widowControl w:val="0"/>
        <w:numPr>
          <w:ilvl w:val="0"/>
          <w:numId w:val="7"/>
        </w:numPr>
        <w:tabs>
          <w:tab w:val="num" w:pos="426"/>
          <w:tab w:val="left" w:pos="900"/>
          <w:tab w:val="left" w:pos="1134"/>
          <w:tab w:val="left" w:pos="1276"/>
        </w:tabs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1E30"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ознайомлення з новою методичною літературою, фаховою пресою з питань виховання.</w:t>
      </w:r>
    </w:p>
    <w:p w:rsidR="00571E30" w:rsidRPr="00571E30" w:rsidRDefault="00571E30" w:rsidP="00571E30">
      <w:pPr>
        <w:widowControl w:val="0"/>
        <w:tabs>
          <w:tab w:val="left" w:pos="900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1E30">
        <w:rPr>
          <w:rFonts w:ascii="Times New Roman" w:eastAsia="Times New Roman" w:hAnsi="Times New Roman" w:cs="Times New Roman"/>
          <w:sz w:val="28"/>
          <w:szCs w:val="28"/>
          <w:lang w:eastAsia="ru-RU"/>
        </w:rPr>
        <w:t>4.4. Робота засідання протоколюється.</w:t>
      </w:r>
    </w:p>
    <w:p w:rsidR="00571E30" w:rsidRPr="00571E30" w:rsidRDefault="00571E30" w:rsidP="00571E30">
      <w:pPr>
        <w:widowControl w:val="0"/>
        <w:tabs>
          <w:tab w:val="left" w:pos="900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1E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4.5. </w:t>
      </w:r>
      <w:r w:rsidR="00793009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Творча лабораторія класних керівників підзвітна</w:t>
      </w:r>
      <w:r w:rsidRPr="00571E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своїй діяльності методичній раді й адміністрації закладу освіти.</w:t>
      </w:r>
    </w:p>
    <w:p w:rsidR="00571E30" w:rsidRPr="00571E30" w:rsidRDefault="00542C8B" w:rsidP="00571E30">
      <w:pPr>
        <w:keepNext/>
        <w:spacing w:after="0" w:line="360" w:lineRule="auto"/>
        <w:ind w:firstLine="709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en-US" w:eastAsia="ru-RU"/>
        </w:rPr>
        <w:t>V</w:t>
      </w:r>
      <w:r w:rsidR="00571E30" w:rsidRPr="00571E30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.  </w:t>
      </w:r>
      <w:r w:rsidR="00571E30" w:rsidRPr="00571E30">
        <w:rPr>
          <w:rFonts w:ascii="Times New Roman" w:eastAsia="Times New Roman" w:hAnsi="Times New Roman" w:cs="Times New Roman"/>
          <w:b/>
          <w:bCs/>
          <w:iCs/>
          <w:caps/>
          <w:sz w:val="28"/>
          <w:szCs w:val="28"/>
          <w:lang w:eastAsia="ru-RU"/>
        </w:rPr>
        <w:t>Док</w:t>
      </w:r>
      <w:r w:rsidR="00793009">
        <w:rPr>
          <w:rFonts w:ascii="Times New Roman" w:eastAsia="Times New Roman" w:hAnsi="Times New Roman" w:cs="Times New Roman"/>
          <w:b/>
          <w:bCs/>
          <w:iCs/>
          <w:caps/>
          <w:sz w:val="28"/>
          <w:szCs w:val="28"/>
          <w:lang w:eastAsia="ru-RU"/>
        </w:rPr>
        <w:t xml:space="preserve">ументація </w:t>
      </w:r>
    </w:p>
    <w:p w:rsidR="00793009" w:rsidRDefault="00571E30" w:rsidP="00571E30">
      <w:pPr>
        <w:tabs>
          <w:tab w:val="num" w:pos="113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1E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5.1. Список членів </w:t>
      </w:r>
      <w:r w:rsidR="00793009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творчої лабораторії.</w:t>
      </w:r>
    </w:p>
    <w:p w:rsidR="00571E30" w:rsidRPr="00571E30" w:rsidRDefault="00571E30" w:rsidP="00571E30">
      <w:pPr>
        <w:tabs>
          <w:tab w:val="num" w:pos="113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1E30">
        <w:rPr>
          <w:rFonts w:ascii="Times New Roman" w:eastAsia="Times New Roman" w:hAnsi="Times New Roman" w:cs="Times New Roman"/>
          <w:sz w:val="28"/>
          <w:szCs w:val="28"/>
          <w:lang w:eastAsia="ru-RU"/>
        </w:rPr>
        <w:t>5.2.</w:t>
      </w:r>
      <w:r w:rsidR="00542C8B" w:rsidRPr="00542C8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571E30">
        <w:rPr>
          <w:rFonts w:ascii="Times New Roman" w:eastAsia="Times New Roman" w:hAnsi="Times New Roman" w:cs="Times New Roman"/>
          <w:sz w:val="28"/>
          <w:szCs w:val="28"/>
          <w:lang w:eastAsia="ru-RU"/>
        </w:rPr>
        <w:t>Річний план роботи</w:t>
      </w:r>
      <w:r w:rsidR="007930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930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творчої</w:t>
      </w:r>
      <w:r w:rsidR="007930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л</w:t>
      </w:r>
      <w:r w:rsidR="007930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абораторії.</w:t>
      </w:r>
    </w:p>
    <w:p w:rsidR="00571E30" w:rsidRPr="00571E30" w:rsidRDefault="00571E30" w:rsidP="00571E30">
      <w:pPr>
        <w:tabs>
          <w:tab w:val="num" w:pos="113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1E30">
        <w:rPr>
          <w:rFonts w:ascii="Times New Roman" w:eastAsia="Times New Roman" w:hAnsi="Times New Roman" w:cs="Times New Roman"/>
          <w:sz w:val="28"/>
          <w:szCs w:val="28"/>
          <w:lang w:eastAsia="ru-RU"/>
        </w:rPr>
        <w:t>5.3. Протоколи</w:t>
      </w:r>
      <w:r w:rsidR="007930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засідань </w:t>
      </w:r>
      <w:r w:rsidR="007930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творчої</w:t>
      </w:r>
      <w:r w:rsidR="007930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л</w:t>
      </w:r>
      <w:r w:rsidR="007930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абораторії</w:t>
      </w:r>
      <w:r w:rsidRPr="00571E3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71E30" w:rsidRPr="00571E30" w:rsidRDefault="00571E30" w:rsidP="00571E30">
      <w:pPr>
        <w:tabs>
          <w:tab w:val="num" w:pos="113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1E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5.4. Аналітичні матеріали за підсумками </w:t>
      </w:r>
      <w:r w:rsidR="0079300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проведених заходів, засідань.</w:t>
      </w:r>
    </w:p>
    <w:p w:rsidR="00A6171D" w:rsidRDefault="00A6171D" w:rsidP="00A6171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</w:pPr>
    </w:p>
    <w:p w:rsidR="00954D8A" w:rsidRPr="00954D8A" w:rsidRDefault="008012F2" w:rsidP="00954D8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en-US" w:eastAsia="uk-UA"/>
        </w:rPr>
        <w:t>V</w:t>
      </w:r>
      <w:r w:rsidR="00542C8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  <w:t>І</w:t>
      </w:r>
      <w:r w:rsidR="00954D8A" w:rsidRPr="00954D8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  <w:t>. ЗАКЛЮЧНІ ПОЛОЖЕННЯ</w:t>
      </w:r>
    </w:p>
    <w:p w:rsidR="00954D8A" w:rsidRPr="00954D8A" w:rsidRDefault="00542C8B" w:rsidP="00954D8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542C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6</w:t>
      </w:r>
      <w:r w:rsidR="00954D8A" w:rsidRPr="00954D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.1</w:t>
      </w:r>
      <w:r w:rsidR="00DE59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. Класні керівники Поторицької ЗШ І-ІІІ ст.</w:t>
      </w:r>
      <w:r w:rsidR="00B773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мають знати Положення про </w:t>
      </w:r>
      <w:r w:rsidR="00B71F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методичн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е</w:t>
      </w:r>
      <w:r w:rsidR="00B71F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об’єднання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класних керівників</w:t>
      </w:r>
      <w:r w:rsidR="00954D8A" w:rsidRPr="00954D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. </w:t>
      </w:r>
      <w:r w:rsidR="002D67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Заклад освіти</w:t>
      </w:r>
      <w:r w:rsidR="00954D8A" w:rsidRPr="00954D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забезпечує публічний доступ до тексту Положення через власний офіційний сайт.</w:t>
      </w:r>
    </w:p>
    <w:p w:rsidR="00954D8A" w:rsidRPr="00954D8A" w:rsidRDefault="00697158" w:rsidP="00954D8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6</w:t>
      </w:r>
      <w:r w:rsidR="00954D8A" w:rsidRPr="00954D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.2. Положення про </w:t>
      </w:r>
      <w:r w:rsidR="007930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творчу лабораторію </w:t>
      </w:r>
      <w:r w:rsidR="00542C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класних керівників </w:t>
      </w:r>
      <w:r w:rsidR="00DE5922" w:rsidRPr="00DE592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Поторицької ЗШ І-ІІІ ст.</w:t>
      </w:r>
      <w:r w:rsidR="00954D8A" w:rsidRPr="00DE592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954D8A" w:rsidRPr="00954D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затверджується педагогічною радою </w:t>
      </w:r>
      <w:r w:rsidR="002D67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закладу освіти</w:t>
      </w:r>
      <w:r w:rsidR="00954D8A" w:rsidRPr="00954D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та вводиться в дію наказом директора</w:t>
      </w:r>
      <w:r w:rsidR="00542C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закладу освіти</w:t>
      </w:r>
      <w:r w:rsidR="00954D8A" w:rsidRPr="00954D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.</w:t>
      </w:r>
    </w:p>
    <w:p w:rsidR="00CB5BA6" w:rsidRDefault="00697158" w:rsidP="00281B13">
      <w:pPr>
        <w:shd w:val="clear" w:color="auto" w:fill="FFFFFF"/>
        <w:spacing w:after="0" w:line="360" w:lineRule="auto"/>
        <w:ind w:firstLine="709"/>
        <w:jc w:val="both"/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6</w:t>
      </w:r>
      <w:r w:rsidR="00954D8A" w:rsidRPr="00954D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.3. Зміни та доповнення до Положення можуть бути внесені будь-яким учасником освітнього процесу за поданням до педагогічної ради </w:t>
      </w:r>
      <w:r w:rsidR="00542C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закладу освіти</w:t>
      </w:r>
      <w:r w:rsidR="00954D8A" w:rsidRPr="00954D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та вводяться в дію наказом директора</w:t>
      </w:r>
      <w:r w:rsidR="00542C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закладу освіти</w:t>
      </w:r>
      <w:r w:rsidR="00954D8A" w:rsidRPr="00954D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.</w:t>
      </w:r>
    </w:p>
    <w:sectPr w:rsidR="00CB5BA6" w:rsidSect="006A4D90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0525" w:rsidRDefault="00480525">
      <w:pPr>
        <w:spacing w:after="0" w:line="240" w:lineRule="auto"/>
      </w:pPr>
      <w:r>
        <w:separator/>
      </w:r>
    </w:p>
  </w:endnote>
  <w:endnote w:type="continuationSeparator" w:id="0">
    <w:p w:rsidR="00480525" w:rsidRDefault="004805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0525" w:rsidRDefault="00480525">
      <w:pPr>
        <w:spacing w:after="0" w:line="240" w:lineRule="auto"/>
      </w:pPr>
      <w:r>
        <w:separator/>
      </w:r>
    </w:p>
  </w:footnote>
  <w:footnote w:type="continuationSeparator" w:id="0">
    <w:p w:rsidR="00480525" w:rsidRDefault="004805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01209204"/>
      <w:docPartObj>
        <w:docPartGallery w:val="Page Numbers (Top of Page)"/>
        <w:docPartUnique/>
      </w:docPartObj>
    </w:sdtPr>
    <w:sdtEndPr/>
    <w:sdtContent>
      <w:p w:rsidR="0045303E" w:rsidRDefault="00FE2FD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93009">
          <w:rPr>
            <w:noProof/>
          </w:rPr>
          <w:t>2</w:t>
        </w:r>
        <w:r>
          <w:fldChar w:fldCharType="end"/>
        </w:r>
      </w:p>
    </w:sdtContent>
  </w:sdt>
  <w:p w:rsidR="0045303E" w:rsidRDefault="0079300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FC3508"/>
    <w:multiLevelType w:val="multilevel"/>
    <w:tmpl w:val="5C36E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82E129E"/>
    <w:multiLevelType w:val="hybridMultilevel"/>
    <w:tmpl w:val="BA12E778"/>
    <w:lvl w:ilvl="0" w:tplc="A0B023E8">
      <w:start w:val="1"/>
      <w:numFmt w:val="bullet"/>
      <w:lvlText w:val="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2" w15:restartNumberingAfterBreak="0">
    <w:nsid w:val="5EFD568E"/>
    <w:multiLevelType w:val="hybridMultilevel"/>
    <w:tmpl w:val="7E90EE8E"/>
    <w:lvl w:ilvl="0" w:tplc="415A6C58">
      <w:start w:val="1"/>
      <w:numFmt w:val="bullet"/>
      <w:lvlText w:val=""/>
      <w:lvlJc w:val="left"/>
      <w:pPr>
        <w:ind w:left="1429" w:hanging="360"/>
      </w:pPr>
      <w:rPr>
        <w:rFonts w:ascii="Wingdings" w:hAnsi="Wingdings" w:hint="default"/>
        <w:color w:val="C0000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62906AEC"/>
    <w:multiLevelType w:val="multilevel"/>
    <w:tmpl w:val="41966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C442DA5"/>
    <w:multiLevelType w:val="multilevel"/>
    <w:tmpl w:val="8CC85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CC91C63"/>
    <w:multiLevelType w:val="hybridMultilevel"/>
    <w:tmpl w:val="66E49FF0"/>
    <w:lvl w:ilvl="0" w:tplc="7ACE98C6">
      <w:start w:val="1"/>
      <w:numFmt w:val="bullet"/>
      <w:lvlText w:val=""/>
      <w:lvlJc w:val="left"/>
      <w:pPr>
        <w:ind w:left="1429" w:hanging="360"/>
      </w:pPr>
      <w:rPr>
        <w:rFonts w:ascii="Wingdings" w:hAnsi="Wingdings" w:hint="default"/>
        <w:color w:val="C00000"/>
      </w:rPr>
    </w:lvl>
    <w:lvl w:ilvl="1" w:tplc="7ACE98C6">
      <w:start w:val="1"/>
      <w:numFmt w:val="bullet"/>
      <w:lvlText w:val=""/>
      <w:lvlJc w:val="left"/>
      <w:pPr>
        <w:ind w:left="2149" w:hanging="360"/>
      </w:pPr>
      <w:rPr>
        <w:rFonts w:ascii="Wingdings" w:hAnsi="Wingdings" w:hint="default"/>
        <w:color w:val="C00000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6CCC1616"/>
    <w:multiLevelType w:val="hybridMultilevel"/>
    <w:tmpl w:val="7BD4159C"/>
    <w:lvl w:ilvl="0" w:tplc="7ACE98C6">
      <w:start w:val="1"/>
      <w:numFmt w:val="bullet"/>
      <w:lvlText w:val=""/>
      <w:lvlJc w:val="left"/>
      <w:pPr>
        <w:ind w:left="1429" w:hanging="360"/>
      </w:pPr>
      <w:rPr>
        <w:rFonts w:ascii="Wingdings" w:hAnsi="Wingdings" w:hint="default"/>
        <w:color w:val="C00000"/>
      </w:rPr>
    </w:lvl>
    <w:lvl w:ilvl="1" w:tplc="470264E2">
      <w:numFmt w:val="bullet"/>
      <w:lvlText w:val="-"/>
      <w:lvlJc w:val="left"/>
      <w:pPr>
        <w:ind w:left="2149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6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30DA"/>
    <w:rsid w:val="00021272"/>
    <w:rsid w:val="0002323F"/>
    <w:rsid w:val="000F694B"/>
    <w:rsid w:val="00103CCA"/>
    <w:rsid w:val="00197E0E"/>
    <w:rsid w:val="002538DE"/>
    <w:rsid w:val="00273385"/>
    <w:rsid w:val="0028071F"/>
    <w:rsid w:val="00281B13"/>
    <w:rsid w:val="002B6A92"/>
    <w:rsid w:val="002C5A0F"/>
    <w:rsid w:val="002D67B5"/>
    <w:rsid w:val="00365445"/>
    <w:rsid w:val="003753DC"/>
    <w:rsid w:val="004106C8"/>
    <w:rsid w:val="00411A48"/>
    <w:rsid w:val="00432BBD"/>
    <w:rsid w:val="00453944"/>
    <w:rsid w:val="00480525"/>
    <w:rsid w:val="004949BC"/>
    <w:rsid w:val="004E64BB"/>
    <w:rsid w:val="004F0910"/>
    <w:rsid w:val="004F6B4B"/>
    <w:rsid w:val="00501562"/>
    <w:rsid w:val="0053395C"/>
    <w:rsid w:val="00542C8B"/>
    <w:rsid w:val="00571E30"/>
    <w:rsid w:val="005B37E6"/>
    <w:rsid w:val="00634D98"/>
    <w:rsid w:val="006433DC"/>
    <w:rsid w:val="00664FAB"/>
    <w:rsid w:val="00697158"/>
    <w:rsid w:val="006A4D90"/>
    <w:rsid w:val="006C2C04"/>
    <w:rsid w:val="006F4CCB"/>
    <w:rsid w:val="00701A0A"/>
    <w:rsid w:val="007328A5"/>
    <w:rsid w:val="007631F2"/>
    <w:rsid w:val="00782D02"/>
    <w:rsid w:val="00793009"/>
    <w:rsid w:val="007D1582"/>
    <w:rsid w:val="008012F2"/>
    <w:rsid w:val="00804EA1"/>
    <w:rsid w:val="008071E3"/>
    <w:rsid w:val="00843021"/>
    <w:rsid w:val="00863254"/>
    <w:rsid w:val="00863DBB"/>
    <w:rsid w:val="00876973"/>
    <w:rsid w:val="00880EC7"/>
    <w:rsid w:val="008B4F74"/>
    <w:rsid w:val="008D01DA"/>
    <w:rsid w:val="008F512A"/>
    <w:rsid w:val="00927BE4"/>
    <w:rsid w:val="00954D8A"/>
    <w:rsid w:val="00970E26"/>
    <w:rsid w:val="009D3283"/>
    <w:rsid w:val="009E3207"/>
    <w:rsid w:val="00A6171D"/>
    <w:rsid w:val="00A95A1E"/>
    <w:rsid w:val="00AF30DA"/>
    <w:rsid w:val="00B71F85"/>
    <w:rsid w:val="00B7733F"/>
    <w:rsid w:val="00BB4B90"/>
    <w:rsid w:val="00C06FC7"/>
    <w:rsid w:val="00CA7148"/>
    <w:rsid w:val="00CB5BA6"/>
    <w:rsid w:val="00CF2026"/>
    <w:rsid w:val="00D116FF"/>
    <w:rsid w:val="00D24609"/>
    <w:rsid w:val="00D25395"/>
    <w:rsid w:val="00D83605"/>
    <w:rsid w:val="00DB3B9A"/>
    <w:rsid w:val="00DC3EDB"/>
    <w:rsid w:val="00DE5922"/>
    <w:rsid w:val="00E42AA2"/>
    <w:rsid w:val="00E72F83"/>
    <w:rsid w:val="00EF45C9"/>
    <w:rsid w:val="00F3569D"/>
    <w:rsid w:val="00F625FD"/>
    <w:rsid w:val="00FE2FD2"/>
    <w:rsid w:val="00FF2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E4AEAD"/>
  <w15:docId w15:val="{823A94BA-02D7-4B28-AC52-6446DF686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17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6">
    <w:name w:val="rvps6"/>
    <w:basedOn w:val="a"/>
    <w:rsid w:val="004E64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rvps2">
    <w:name w:val="rvps2"/>
    <w:basedOn w:val="a"/>
    <w:rsid w:val="004E64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rvts23">
    <w:name w:val="rvts23"/>
    <w:basedOn w:val="a0"/>
    <w:rsid w:val="004E64BB"/>
  </w:style>
  <w:style w:type="paragraph" w:styleId="a3">
    <w:name w:val="header"/>
    <w:basedOn w:val="a"/>
    <w:link w:val="a4"/>
    <w:uiPriority w:val="99"/>
    <w:unhideWhenUsed/>
    <w:rsid w:val="004E64BB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uk-UA"/>
    </w:rPr>
  </w:style>
  <w:style w:type="character" w:customStyle="1" w:styleId="a4">
    <w:name w:val="Верхній колонтитул Знак"/>
    <w:basedOn w:val="a0"/>
    <w:link w:val="a3"/>
    <w:uiPriority w:val="99"/>
    <w:rsid w:val="004E64BB"/>
    <w:rPr>
      <w:rFonts w:eastAsiaTheme="minorEastAsia"/>
      <w:lang w:eastAsia="uk-UA"/>
    </w:rPr>
  </w:style>
  <w:style w:type="paragraph" w:styleId="a5">
    <w:name w:val="List Paragraph"/>
    <w:basedOn w:val="a"/>
    <w:uiPriority w:val="34"/>
    <w:qFormat/>
    <w:rsid w:val="007328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738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A0F5C8-18B7-4501-A992-ABE3AA88D2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414</TotalTime>
  <Pages>4</Pages>
  <Words>2408</Words>
  <Characters>1374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VIRA</dc:creator>
  <cp:lastModifiedBy>Admin</cp:lastModifiedBy>
  <cp:revision>44</cp:revision>
  <dcterms:created xsi:type="dcterms:W3CDTF">2018-08-23T12:47:00Z</dcterms:created>
  <dcterms:modified xsi:type="dcterms:W3CDTF">2023-02-07T12:09:00Z</dcterms:modified>
</cp:coreProperties>
</file>