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58DCC" w14:textId="77777777" w:rsidR="004A4506" w:rsidRPr="003A5C16" w:rsidRDefault="004A4506" w:rsidP="004A4506">
      <w:pPr>
        <w:spacing w:line="240" w:lineRule="auto"/>
        <w:rPr>
          <w:rFonts w:ascii="Times New Roman" w:hAnsi="Times New Roman"/>
          <w:b/>
          <w:sz w:val="26"/>
          <w:szCs w:val="28"/>
        </w:rPr>
      </w:pPr>
    </w:p>
    <w:tbl>
      <w:tblPr>
        <w:tblW w:w="0" w:type="auto"/>
        <w:tblLook w:val="00A0" w:firstRow="1" w:lastRow="0" w:firstColumn="1" w:lastColumn="0" w:noHBand="0" w:noVBand="0"/>
      </w:tblPr>
      <w:tblGrid>
        <w:gridCol w:w="4785"/>
        <w:gridCol w:w="4786"/>
      </w:tblGrid>
      <w:tr w:rsidR="004A4506" w:rsidRPr="003D139D" w14:paraId="781309D3" w14:textId="77777777" w:rsidTr="002A06AF">
        <w:tc>
          <w:tcPr>
            <w:tcW w:w="4785" w:type="dxa"/>
          </w:tcPr>
          <w:p w14:paraId="76ED9210" w14:textId="77777777" w:rsidR="004A4506" w:rsidRPr="003D139D" w:rsidRDefault="004A4506" w:rsidP="002A06AF">
            <w:pPr>
              <w:spacing w:after="0" w:line="240" w:lineRule="auto"/>
              <w:jc w:val="both"/>
              <w:rPr>
                <w:rFonts w:ascii="Times New Roman" w:hAnsi="Times New Roman"/>
                <w:b/>
                <w:sz w:val="20"/>
                <w:szCs w:val="20"/>
              </w:rPr>
            </w:pPr>
            <w:r w:rsidRPr="003D139D">
              <w:rPr>
                <w:rFonts w:ascii="Times New Roman" w:hAnsi="Times New Roman"/>
                <w:b/>
                <w:sz w:val="20"/>
                <w:szCs w:val="20"/>
              </w:rPr>
              <w:t xml:space="preserve">СХВАЛЕНО                                                               </w:t>
            </w:r>
          </w:p>
          <w:p w14:paraId="1309708B" w14:textId="77777777" w:rsidR="004A4506" w:rsidRPr="003D139D" w:rsidRDefault="004A4506" w:rsidP="002A06AF">
            <w:pPr>
              <w:spacing w:after="0" w:line="240" w:lineRule="auto"/>
              <w:jc w:val="both"/>
              <w:rPr>
                <w:rFonts w:ascii="Times New Roman" w:hAnsi="Times New Roman"/>
                <w:sz w:val="20"/>
                <w:szCs w:val="20"/>
              </w:rPr>
            </w:pPr>
            <w:r w:rsidRPr="003D139D">
              <w:rPr>
                <w:rFonts w:ascii="Times New Roman" w:hAnsi="Times New Roman"/>
                <w:sz w:val="20"/>
                <w:szCs w:val="20"/>
              </w:rPr>
              <w:t xml:space="preserve">педагогічною радою                        </w:t>
            </w:r>
          </w:p>
          <w:p w14:paraId="6C2F3A5E" w14:textId="77777777" w:rsidR="004A4506" w:rsidRPr="003D139D" w:rsidRDefault="004A4506" w:rsidP="002A06AF">
            <w:pPr>
              <w:spacing w:after="0" w:line="240" w:lineRule="auto"/>
              <w:jc w:val="both"/>
              <w:rPr>
                <w:rFonts w:ascii="Times New Roman" w:hAnsi="Times New Roman"/>
                <w:sz w:val="20"/>
                <w:szCs w:val="20"/>
              </w:rPr>
            </w:pPr>
            <w:r w:rsidRPr="003D139D">
              <w:rPr>
                <w:rFonts w:ascii="Times New Roman" w:hAnsi="Times New Roman"/>
                <w:sz w:val="20"/>
                <w:szCs w:val="20"/>
              </w:rPr>
              <w:t xml:space="preserve">Протокол №1  </w:t>
            </w:r>
          </w:p>
          <w:p w14:paraId="6ADF18FD" w14:textId="77777777" w:rsidR="004A4506" w:rsidRPr="003D139D" w:rsidRDefault="004A4506" w:rsidP="002A06AF">
            <w:pPr>
              <w:spacing w:after="0" w:line="240" w:lineRule="auto"/>
              <w:jc w:val="both"/>
              <w:rPr>
                <w:rFonts w:ascii="Times New Roman" w:hAnsi="Times New Roman"/>
                <w:b/>
                <w:sz w:val="20"/>
                <w:szCs w:val="20"/>
              </w:rPr>
            </w:pPr>
            <w:r w:rsidRPr="003D139D">
              <w:rPr>
                <w:rFonts w:ascii="Times New Roman" w:hAnsi="Times New Roman"/>
                <w:sz w:val="20"/>
                <w:szCs w:val="20"/>
              </w:rPr>
              <w:t>від  31.08.2022 р.</w:t>
            </w:r>
          </w:p>
        </w:tc>
        <w:tc>
          <w:tcPr>
            <w:tcW w:w="4786" w:type="dxa"/>
          </w:tcPr>
          <w:p w14:paraId="0BCE9108" w14:textId="77777777" w:rsidR="004A4506" w:rsidRPr="003D139D" w:rsidRDefault="004A4506" w:rsidP="002A06AF">
            <w:pPr>
              <w:spacing w:after="0" w:line="240" w:lineRule="auto"/>
              <w:jc w:val="both"/>
              <w:rPr>
                <w:rFonts w:ascii="Times New Roman" w:hAnsi="Times New Roman"/>
                <w:b/>
                <w:sz w:val="20"/>
                <w:szCs w:val="20"/>
              </w:rPr>
            </w:pPr>
            <w:r w:rsidRPr="003D139D">
              <w:rPr>
                <w:rFonts w:ascii="Times New Roman" w:hAnsi="Times New Roman"/>
                <w:b/>
                <w:sz w:val="20"/>
                <w:szCs w:val="20"/>
              </w:rPr>
              <w:t xml:space="preserve">         </w:t>
            </w:r>
            <w:r>
              <w:rPr>
                <w:rFonts w:ascii="Times New Roman" w:hAnsi="Times New Roman"/>
                <w:b/>
                <w:sz w:val="20"/>
                <w:szCs w:val="20"/>
              </w:rPr>
              <w:t xml:space="preserve">                                               </w:t>
            </w:r>
            <w:r w:rsidRPr="003D139D">
              <w:rPr>
                <w:rFonts w:ascii="Times New Roman" w:hAnsi="Times New Roman"/>
                <w:b/>
                <w:sz w:val="20"/>
                <w:szCs w:val="20"/>
              </w:rPr>
              <w:t xml:space="preserve">   ЗАТВЕРДЖЕНО </w:t>
            </w:r>
          </w:p>
          <w:p w14:paraId="0E9EA1C6" w14:textId="77777777" w:rsidR="004A4506" w:rsidRDefault="004A4506" w:rsidP="002A06AF">
            <w:pPr>
              <w:spacing w:after="0" w:line="240" w:lineRule="auto"/>
              <w:jc w:val="both"/>
              <w:rPr>
                <w:rFonts w:ascii="Times New Roman" w:hAnsi="Times New Roman"/>
                <w:sz w:val="20"/>
                <w:szCs w:val="20"/>
              </w:rPr>
            </w:pPr>
            <w:r w:rsidRPr="003D139D">
              <w:rPr>
                <w:rFonts w:ascii="Times New Roman" w:hAnsi="Times New Roman"/>
                <w:sz w:val="20"/>
                <w:szCs w:val="20"/>
              </w:rPr>
              <w:t xml:space="preserve">           </w:t>
            </w:r>
            <w:r>
              <w:rPr>
                <w:rFonts w:ascii="Times New Roman" w:hAnsi="Times New Roman"/>
                <w:sz w:val="20"/>
                <w:szCs w:val="20"/>
              </w:rPr>
              <w:t xml:space="preserve">                              </w:t>
            </w:r>
            <w:r w:rsidRPr="003D139D">
              <w:rPr>
                <w:rFonts w:ascii="Times New Roman" w:hAnsi="Times New Roman"/>
                <w:sz w:val="20"/>
                <w:szCs w:val="20"/>
              </w:rPr>
              <w:t xml:space="preserve"> </w:t>
            </w:r>
            <w:r>
              <w:rPr>
                <w:rFonts w:ascii="Times New Roman" w:hAnsi="Times New Roman"/>
                <w:sz w:val="20"/>
                <w:szCs w:val="20"/>
              </w:rPr>
              <w:t>н</w:t>
            </w:r>
            <w:r w:rsidRPr="003D139D">
              <w:rPr>
                <w:rFonts w:ascii="Times New Roman" w:hAnsi="Times New Roman"/>
                <w:sz w:val="20"/>
                <w:szCs w:val="20"/>
              </w:rPr>
              <w:t xml:space="preserve">аказ №     від 31.08.2022р. </w:t>
            </w:r>
          </w:p>
          <w:p w14:paraId="76B0CF71" w14:textId="77777777" w:rsidR="004A4506" w:rsidRPr="003D139D" w:rsidRDefault="004A4506" w:rsidP="002A06AF">
            <w:pPr>
              <w:spacing w:after="0" w:line="240" w:lineRule="auto"/>
              <w:jc w:val="both"/>
              <w:rPr>
                <w:rFonts w:ascii="Times New Roman" w:hAnsi="Times New Roman"/>
                <w:sz w:val="20"/>
                <w:szCs w:val="20"/>
              </w:rPr>
            </w:pPr>
            <w:r w:rsidRPr="003D139D">
              <w:rPr>
                <w:rFonts w:ascii="Times New Roman" w:hAnsi="Times New Roman"/>
                <w:sz w:val="20"/>
                <w:szCs w:val="20"/>
              </w:rPr>
              <w:t xml:space="preserve"> Керівник закладу освіти           </w:t>
            </w:r>
            <w:proofErr w:type="spellStart"/>
            <w:r w:rsidRPr="003D139D">
              <w:rPr>
                <w:rFonts w:ascii="Times New Roman" w:hAnsi="Times New Roman"/>
                <w:sz w:val="20"/>
                <w:szCs w:val="20"/>
              </w:rPr>
              <w:t>А.Я.Костюк</w:t>
            </w:r>
            <w:proofErr w:type="spellEnd"/>
          </w:p>
        </w:tc>
      </w:tr>
    </w:tbl>
    <w:p w14:paraId="0D6CD386" w14:textId="77777777" w:rsidR="004A4506" w:rsidRPr="003D139D" w:rsidRDefault="004A4506" w:rsidP="004A4506">
      <w:pPr>
        <w:shd w:val="clear" w:color="auto" w:fill="FFFFFF"/>
        <w:spacing w:after="120" w:line="240" w:lineRule="auto"/>
        <w:ind w:firstLine="360"/>
        <w:jc w:val="both"/>
        <w:rPr>
          <w:rFonts w:ascii="Times New Roman" w:hAnsi="Times New Roman"/>
          <w:sz w:val="20"/>
          <w:szCs w:val="20"/>
          <w:lang w:eastAsia="ru-RU"/>
        </w:rPr>
      </w:pPr>
    </w:p>
    <w:p w14:paraId="22FB7680" w14:textId="77777777" w:rsidR="004A4506" w:rsidRPr="003A5C16" w:rsidRDefault="004A4506" w:rsidP="004A4506">
      <w:pPr>
        <w:spacing w:after="0" w:line="240" w:lineRule="auto"/>
        <w:jc w:val="center"/>
        <w:rPr>
          <w:rFonts w:ascii="Times New Roman" w:hAnsi="Times New Roman"/>
          <w:b/>
          <w:sz w:val="26"/>
          <w:szCs w:val="28"/>
        </w:rPr>
      </w:pPr>
    </w:p>
    <w:p w14:paraId="23FDD688" w14:textId="77777777" w:rsidR="004A4506" w:rsidRPr="003A5C16" w:rsidRDefault="004A4506" w:rsidP="004A4506">
      <w:pPr>
        <w:spacing w:after="0" w:line="240" w:lineRule="auto"/>
        <w:rPr>
          <w:rFonts w:ascii="Times New Roman" w:hAnsi="Times New Roman"/>
          <w:b/>
          <w:sz w:val="26"/>
          <w:szCs w:val="28"/>
        </w:rPr>
      </w:pPr>
    </w:p>
    <w:p w14:paraId="5C1BE490" w14:textId="77777777" w:rsidR="004A4506" w:rsidRPr="003A5C16" w:rsidRDefault="004A4506" w:rsidP="004A4506">
      <w:pPr>
        <w:spacing w:after="0" w:line="240" w:lineRule="auto"/>
        <w:jc w:val="center"/>
        <w:rPr>
          <w:rFonts w:ascii="Times New Roman" w:hAnsi="Times New Roman"/>
          <w:b/>
          <w:sz w:val="26"/>
          <w:szCs w:val="28"/>
        </w:rPr>
      </w:pPr>
    </w:p>
    <w:p w14:paraId="351C5B41" w14:textId="77777777" w:rsidR="004A4506" w:rsidRPr="003A5C16" w:rsidRDefault="004A4506" w:rsidP="004A4506">
      <w:pPr>
        <w:spacing w:after="0" w:line="240" w:lineRule="auto"/>
        <w:jc w:val="center"/>
        <w:rPr>
          <w:rFonts w:ascii="Times New Roman" w:hAnsi="Times New Roman"/>
          <w:b/>
          <w:sz w:val="26"/>
          <w:szCs w:val="28"/>
        </w:rPr>
      </w:pPr>
      <w:r w:rsidRPr="003A5C16">
        <w:rPr>
          <w:rFonts w:ascii="Times New Roman" w:hAnsi="Times New Roman"/>
          <w:b/>
          <w:sz w:val="26"/>
          <w:szCs w:val="28"/>
        </w:rPr>
        <w:t>Положення</w:t>
      </w:r>
    </w:p>
    <w:p w14:paraId="1BE59885" w14:textId="77777777" w:rsidR="004A4506" w:rsidRPr="003A5C16" w:rsidRDefault="004A4506" w:rsidP="004A4506">
      <w:pPr>
        <w:spacing w:after="0" w:line="240" w:lineRule="auto"/>
        <w:jc w:val="center"/>
        <w:rPr>
          <w:rFonts w:ascii="Times New Roman" w:hAnsi="Times New Roman"/>
          <w:b/>
          <w:sz w:val="26"/>
          <w:szCs w:val="28"/>
        </w:rPr>
      </w:pPr>
      <w:r w:rsidRPr="003A5C16">
        <w:rPr>
          <w:rFonts w:ascii="Times New Roman" w:hAnsi="Times New Roman"/>
          <w:b/>
          <w:sz w:val="26"/>
          <w:szCs w:val="28"/>
        </w:rPr>
        <w:t>про внутрішню  систему забезпечення якості освіти</w:t>
      </w:r>
    </w:p>
    <w:p w14:paraId="5218D9DE" w14:textId="77777777" w:rsidR="004A4506" w:rsidRPr="003A5C16" w:rsidRDefault="004A4506" w:rsidP="004A4506">
      <w:pPr>
        <w:spacing w:after="0" w:line="240" w:lineRule="auto"/>
        <w:jc w:val="center"/>
        <w:rPr>
          <w:rFonts w:ascii="Times New Roman" w:hAnsi="Times New Roman"/>
          <w:b/>
          <w:sz w:val="26"/>
          <w:szCs w:val="28"/>
        </w:rPr>
      </w:pPr>
      <w:r w:rsidRPr="003A5C16">
        <w:rPr>
          <w:rFonts w:ascii="Times New Roman" w:hAnsi="Times New Roman"/>
          <w:b/>
          <w:sz w:val="26"/>
          <w:szCs w:val="28"/>
        </w:rPr>
        <w:t>у закладі загальної середньої освіти</w:t>
      </w:r>
    </w:p>
    <w:p w14:paraId="07DDD628" w14:textId="77777777" w:rsidR="004A4506" w:rsidRPr="003A5C16" w:rsidRDefault="004A4506" w:rsidP="004A4506">
      <w:pPr>
        <w:spacing w:line="240" w:lineRule="auto"/>
        <w:jc w:val="center"/>
        <w:rPr>
          <w:rFonts w:ascii="Times New Roman" w:hAnsi="Times New Roman"/>
          <w:b/>
          <w:sz w:val="26"/>
          <w:szCs w:val="28"/>
        </w:rPr>
      </w:pPr>
    </w:p>
    <w:p w14:paraId="646D64C4" w14:textId="77777777" w:rsidR="004A4506" w:rsidRPr="003A5C16" w:rsidRDefault="004A4506" w:rsidP="004A4506">
      <w:pPr>
        <w:spacing w:line="240" w:lineRule="auto"/>
        <w:jc w:val="center"/>
        <w:rPr>
          <w:rFonts w:ascii="Times New Roman" w:hAnsi="Times New Roman"/>
          <w:b/>
          <w:sz w:val="26"/>
          <w:szCs w:val="28"/>
        </w:rPr>
      </w:pPr>
      <w:r w:rsidRPr="003A5C16">
        <w:rPr>
          <w:rFonts w:ascii="Times New Roman" w:hAnsi="Times New Roman"/>
          <w:b/>
          <w:sz w:val="26"/>
          <w:szCs w:val="28"/>
        </w:rPr>
        <w:t>І. Загальні положення</w:t>
      </w:r>
    </w:p>
    <w:p w14:paraId="53BFA1CC" w14:textId="77777777" w:rsidR="004A4506" w:rsidRPr="003A5C16" w:rsidRDefault="004A4506" w:rsidP="004A4506">
      <w:pPr>
        <w:pStyle w:val="a4"/>
        <w:numPr>
          <w:ilvl w:val="1"/>
          <w:numId w:val="3"/>
        </w:numPr>
        <w:jc w:val="both"/>
        <w:rPr>
          <w:sz w:val="26"/>
          <w:szCs w:val="28"/>
          <w:lang w:val="uk-UA"/>
        </w:rPr>
      </w:pPr>
      <w:r w:rsidRPr="003A5C16">
        <w:rPr>
          <w:b/>
          <w:sz w:val="26"/>
          <w:szCs w:val="28"/>
          <w:lang w:val="uk-UA"/>
        </w:rPr>
        <w:t>Положення про внутрішню  систему забезпечення якості освіти у  закладі</w:t>
      </w:r>
      <w:r w:rsidRPr="003A5C16">
        <w:rPr>
          <w:sz w:val="26"/>
          <w:szCs w:val="28"/>
          <w:lang w:val="uk-UA"/>
        </w:rPr>
        <w:t xml:space="preserve"> </w:t>
      </w:r>
      <w:proofErr w:type="spellStart"/>
      <w:r>
        <w:rPr>
          <w:sz w:val="26"/>
          <w:szCs w:val="28"/>
          <w:lang w:val="uk-UA"/>
        </w:rPr>
        <w:t>Ільковицькому</w:t>
      </w:r>
      <w:proofErr w:type="spellEnd"/>
      <w:r>
        <w:rPr>
          <w:sz w:val="26"/>
          <w:szCs w:val="28"/>
          <w:lang w:val="uk-UA"/>
        </w:rPr>
        <w:t xml:space="preserve"> НВК «ЗШ І-ІІІ ст.-дитячий садок»</w:t>
      </w:r>
      <w:r w:rsidRPr="003A5C16">
        <w:rPr>
          <w:sz w:val="26"/>
          <w:szCs w:val="28"/>
          <w:lang w:val="uk-UA"/>
        </w:rPr>
        <w:t xml:space="preserve"> (далі – положення) розроблено відповідно до вимог частини третьої статті 41 Закону України «Про освіту», Концепції реалізації державної політики у сфері реформування загальної середньої освіти «Нова українська школа» на період до 2029 року та інших нормативних документів.</w:t>
      </w:r>
    </w:p>
    <w:p w14:paraId="79AEECD7" w14:textId="77777777" w:rsidR="004A4506" w:rsidRPr="003A5C16" w:rsidRDefault="004A4506" w:rsidP="004A4506">
      <w:pPr>
        <w:pStyle w:val="a4"/>
        <w:numPr>
          <w:ilvl w:val="1"/>
          <w:numId w:val="3"/>
        </w:numPr>
        <w:jc w:val="both"/>
        <w:rPr>
          <w:sz w:val="26"/>
          <w:szCs w:val="28"/>
          <w:lang w:val="uk-UA"/>
        </w:rPr>
      </w:pPr>
      <w:proofErr w:type="spellStart"/>
      <w:r w:rsidRPr="006A760B">
        <w:rPr>
          <w:bCs/>
          <w:sz w:val="26"/>
          <w:szCs w:val="28"/>
          <w:shd w:val="clear" w:color="auto" w:fill="FFFFFF"/>
          <w:lang w:val="uk-UA"/>
        </w:rPr>
        <w:t>Поло́ження</w:t>
      </w:r>
      <w:proofErr w:type="spellEnd"/>
      <w:r w:rsidRPr="006A760B">
        <w:rPr>
          <w:sz w:val="26"/>
          <w:szCs w:val="28"/>
          <w:shd w:val="clear" w:color="auto" w:fill="FFFFFF"/>
          <w:lang w:val="uk-UA"/>
        </w:rPr>
        <w:t> </w:t>
      </w:r>
      <w:r w:rsidRPr="003A5C16">
        <w:rPr>
          <w:sz w:val="26"/>
          <w:szCs w:val="28"/>
          <w:shd w:val="clear" w:color="auto" w:fill="FFFFFF"/>
          <w:lang w:val="uk-UA"/>
        </w:rPr>
        <w:t xml:space="preserve">— локально-правовий акт ЗЗСО, що визначає основні правила, підходи формування внутрішньої системи забезпечення якості освіти (далі -ВСЗЯО), узгоджує політику, процедури формування ВСЗЯО у закладі загальної середньої освіти (далі – ЗО). </w:t>
      </w:r>
    </w:p>
    <w:p w14:paraId="46C0FD39" w14:textId="77777777" w:rsidR="004A4506" w:rsidRPr="003A5C16" w:rsidRDefault="004A4506" w:rsidP="004A4506">
      <w:pPr>
        <w:pStyle w:val="a4"/>
        <w:numPr>
          <w:ilvl w:val="1"/>
          <w:numId w:val="3"/>
        </w:numPr>
        <w:jc w:val="both"/>
        <w:rPr>
          <w:sz w:val="26"/>
          <w:szCs w:val="28"/>
          <w:lang w:val="uk-UA"/>
        </w:rPr>
      </w:pPr>
      <w:r w:rsidRPr="003A5C16">
        <w:rPr>
          <w:sz w:val="26"/>
          <w:szCs w:val="28"/>
          <w:lang w:val="uk-UA"/>
        </w:rPr>
        <w:t xml:space="preserve">Метою функціонування внутрішньої  системи забезпечення якості освіти у ЗЗСО № є забезпечення вимог, що обумовлені законодавчими, іншими нормативно-правовими актами та </w:t>
      </w:r>
      <w:proofErr w:type="spellStart"/>
      <w:r w:rsidRPr="003A5C16">
        <w:rPr>
          <w:sz w:val="26"/>
          <w:szCs w:val="28"/>
          <w:lang w:val="uk-UA"/>
        </w:rPr>
        <w:t>стейкхолдерами</w:t>
      </w:r>
      <w:proofErr w:type="spellEnd"/>
      <w:r w:rsidRPr="003A5C16">
        <w:rPr>
          <w:sz w:val="26"/>
          <w:szCs w:val="28"/>
          <w:lang w:val="uk-UA"/>
        </w:rPr>
        <w:t xml:space="preserve"> щодо якості надання освітніх послуг, шляхом створення системи моніторингу якості освітнього процесу на всіх етапах його реалізації для своєчасного виявлення причин виникнення відхилень фактичних показників від нормативних або бажаних, прийняття на цій основі виважених управлінських рішень і здійснення відповідних коригувальних процедур згідно з діючими на цей час стандартами загальної середньої освіти.</w:t>
      </w:r>
    </w:p>
    <w:p w14:paraId="74BF5D21" w14:textId="77777777" w:rsidR="004A4506" w:rsidRPr="003A5C16" w:rsidRDefault="004A4506" w:rsidP="004A4506">
      <w:pPr>
        <w:pStyle w:val="a4"/>
        <w:numPr>
          <w:ilvl w:val="1"/>
          <w:numId w:val="3"/>
        </w:numPr>
        <w:jc w:val="both"/>
        <w:rPr>
          <w:sz w:val="26"/>
          <w:szCs w:val="28"/>
          <w:lang w:val="uk-UA"/>
        </w:rPr>
      </w:pPr>
      <w:r w:rsidRPr="003A5C16">
        <w:rPr>
          <w:sz w:val="26"/>
          <w:szCs w:val="28"/>
          <w:lang w:val="uk-UA"/>
        </w:rPr>
        <w:t xml:space="preserve">Дане положення розроблене_____________________, схвалене педагогічною радою </w:t>
      </w:r>
      <w:proofErr w:type="spellStart"/>
      <w:r>
        <w:rPr>
          <w:sz w:val="26"/>
          <w:szCs w:val="28"/>
          <w:lang w:val="uk-UA"/>
        </w:rPr>
        <w:t>Ільковицького</w:t>
      </w:r>
      <w:proofErr w:type="spellEnd"/>
      <w:r>
        <w:rPr>
          <w:sz w:val="26"/>
          <w:szCs w:val="28"/>
          <w:lang w:val="uk-UA"/>
        </w:rPr>
        <w:t xml:space="preserve"> НВК «ЗШ І-ІІІ ст.-дитячий садок»</w:t>
      </w:r>
      <w:r w:rsidRPr="003A5C16">
        <w:rPr>
          <w:sz w:val="26"/>
          <w:szCs w:val="28"/>
          <w:lang w:val="uk-UA"/>
        </w:rPr>
        <w:t xml:space="preserve"> далі –ЗО)  та затверджується наказом директора.</w:t>
      </w:r>
    </w:p>
    <w:p w14:paraId="6C64AAA1" w14:textId="77777777" w:rsidR="004A4506" w:rsidRPr="003A5C16" w:rsidRDefault="004A4506" w:rsidP="004A4506">
      <w:pPr>
        <w:pStyle w:val="a4"/>
        <w:numPr>
          <w:ilvl w:val="1"/>
          <w:numId w:val="3"/>
        </w:numPr>
        <w:jc w:val="both"/>
        <w:rPr>
          <w:sz w:val="26"/>
          <w:szCs w:val="28"/>
          <w:lang w:val="uk-UA"/>
        </w:rPr>
      </w:pPr>
      <w:r w:rsidRPr="003A5C16">
        <w:rPr>
          <w:sz w:val="26"/>
          <w:szCs w:val="28"/>
          <w:shd w:val="clear" w:color="auto" w:fill="FFFFFF"/>
          <w:lang w:val="uk-UA"/>
        </w:rPr>
        <w:t xml:space="preserve">Відповідальними за виконання СВЗЯО </w:t>
      </w:r>
      <w:r w:rsidRPr="003A5C16">
        <w:rPr>
          <w:sz w:val="26"/>
          <w:szCs w:val="28"/>
          <w:lang w:val="uk-UA"/>
        </w:rPr>
        <w:t>є директор ЗО (ст. 26 ЗУ «Про освіту»).</w:t>
      </w:r>
    </w:p>
    <w:p w14:paraId="6CF2D533" w14:textId="77777777" w:rsidR="004A4506" w:rsidRPr="003A5C16" w:rsidRDefault="004A4506" w:rsidP="004A4506">
      <w:pPr>
        <w:pStyle w:val="a4"/>
        <w:numPr>
          <w:ilvl w:val="1"/>
          <w:numId w:val="3"/>
        </w:numPr>
        <w:jc w:val="both"/>
        <w:rPr>
          <w:sz w:val="26"/>
          <w:szCs w:val="28"/>
          <w:lang w:val="uk-UA"/>
        </w:rPr>
      </w:pPr>
      <w:r w:rsidRPr="003A5C16">
        <w:rPr>
          <w:sz w:val="26"/>
          <w:szCs w:val="28"/>
          <w:lang w:val="uk-UA"/>
        </w:rPr>
        <w:t>Зміни та доповнення до цього положення затверджуються рішенням педагогічної ради  та вводяться в дію наказом директора.</w:t>
      </w:r>
    </w:p>
    <w:p w14:paraId="3AEA0954" w14:textId="77777777" w:rsidR="004A4506" w:rsidRPr="003A5C16" w:rsidRDefault="004A4506" w:rsidP="004A4506">
      <w:pPr>
        <w:pStyle w:val="a4"/>
        <w:numPr>
          <w:ilvl w:val="1"/>
          <w:numId w:val="3"/>
        </w:numPr>
        <w:jc w:val="both"/>
        <w:rPr>
          <w:sz w:val="26"/>
          <w:szCs w:val="28"/>
          <w:lang w:val="uk-UA"/>
        </w:rPr>
      </w:pPr>
      <w:r w:rsidRPr="003A5C16">
        <w:rPr>
          <w:sz w:val="26"/>
          <w:szCs w:val="28"/>
          <w:lang w:val="uk-UA"/>
        </w:rPr>
        <w:t xml:space="preserve">Внутрішня система забезпечення якості освіти в ЗО </w:t>
      </w:r>
      <w:r w:rsidRPr="003A5C16">
        <w:rPr>
          <w:spacing w:val="-3"/>
          <w:sz w:val="26"/>
          <w:szCs w:val="28"/>
          <w:lang w:val="uk-UA"/>
        </w:rPr>
        <w:t xml:space="preserve"> </w:t>
      </w:r>
      <w:r w:rsidRPr="003A5C16">
        <w:rPr>
          <w:sz w:val="26"/>
          <w:szCs w:val="28"/>
          <w:lang w:val="uk-UA"/>
        </w:rPr>
        <w:t>включає:</w:t>
      </w:r>
    </w:p>
    <w:p w14:paraId="3F74A279" w14:textId="77777777" w:rsidR="004A4506" w:rsidRPr="003A5C16" w:rsidRDefault="004A4506" w:rsidP="004A4506">
      <w:pPr>
        <w:pStyle w:val="a4"/>
        <w:numPr>
          <w:ilvl w:val="0"/>
          <w:numId w:val="2"/>
        </w:numPr>
        <w:tabs>
          <w:tab w:val="left" w:pos="442"/>
        </w:tabs>
        <w:jc w:val="both"/>
        <w:rPr>
          <w:sz w:val="26"/>
          <w:szCs w:val="28"/>
          <w:lang w:val="uk-UA"/>
        </w:rPr>
      </w:pPr>
      <w:r w:rsidRPr="003A5C16">
        <w:rPr>
          <w:sz w:val="26"/>
          <w:szCs w:val="28"/>
          <w:lang w:val="uk-UA"/>
        </w:rPr>
        <w:t>стратегію та процедури (політика, планування) забезпечення якості</w:t>
      </w:r>
      <w:r w:rsidRPr="003A5C16">
        <w:rPr>
          <w:spacing w:val="-4"/>
          <w:sz w:val="26"/>
          <w:szCs w:val="28"/>
          <w:lang w:val="uk-UA"/>
        </w:rPr>
        <w:t xml:space="preserve"> </w:t>
      </w:r>
      <w:r w:rsidRPr="003A5C16">
        <w:rPr>
          <w:sz w:val="26"/>
          <w:szCs w:val="28"/>
          <w:lang w:val="uk-UA"/>
        </w:rPr>
        <w:t>освіти;</w:t>
      </w:r>
    </w:p>
    <w:p w14:paraId="7889D651" w14:textId="77777777" w:rsidR="004A4506" w:rsidRPr="003A5C16" w:rsidRDefault="004A4506" w:rsidP="004A4506">
      <w:pPr>
        <w:pStyle w:val="a4"/>
        <w:numPr>
          <w:ilvl w:val="0"/>
          <w:numId w:val="2"/>
        </w:numPr>
        <w:tabs>
          <w:tab w:val="left" w:pos="442"/>
        </w:tabs>
        <w:jc w:val="both"/>
        <w:rPr>
          <w:sz w:val="26"/>
          <w:szCs w:val="28"/>
          <w:lang w:val="uk-UA"/>
        </w:rPr>
      </w:pPr>
      <w:r w:rsidRPr="003A5C16">
        <w:rPr>
          <w:sz w:val="26"/>
          <w:szCs w:val="28"/>
          <w:lang w:val="uk-UA"/>
        </w:rPr>
        <w:t>оприлюднені  критерії, правила і процедури оцінювання:</w:t>
      </w:r>
    </w:p>
    <w:p w14:paraId="5AEFE3E0" w14:textId="77777777" w:rsidR="004A4506" w:rsidRPr="003A5C16" w:rsidRDefault="004A4506" w:rsidP="004A4506">
      <w:pPr>
        <w:pStyle w:val="a4"/>
        <w:numPr>
          <w:ilvl w:val="2"/>
          <w:numId w:val="2"/>
        </w:numPr>
        <w:tabs>
          <w:tab w:val="left" w:pos="442"/>
        </w:tabs>
        <w:jc w:val="both"/>
        <w:rPr>
          <w:sz w:val="26"/>
          <w:szCs w:val="28"/>
          <w:lang w:val="uk-UA"/>
        </w:rPr>
      </w:pPr>
      <w:r w:rsidRPr="003A5C16">
        <w:rPr>
          <w:sz w:val="26"/>
          <w:szCs w:val="28"/>
          <w:lang w:val="uk-UA"/>
        </w:rPr>
        <w:t>здобувачів</w:t>
      </w:r>
      <w:r w:rsidRPr="003A5C16">
        <w:rPr>
          <w:spacing w:val="-8"/>
          <w:sz w:val="26"/>
          <w:szCs w:val="28"/>
          <w:lang w:val="uk-UA"/>
        </w:rPr>
        <w:t xml:space="preserve"> </w:t>
      </w:r>
      <w:r w:rsidRPr="003A5C16">
        <w:rPr>
          <w:sz w:val="26"/>
          <w:szCs w:val="28"/>
          <w:lang w:val="uk-UA"/>
        </w:rPr>
        <w:t>освіти;</w:t>
      </w:r>
    </w:p>
    <w:p w14:paraId="4005EB5B" w14:textId="77777777" w:rsidR="004A4506" w:rsidRPr="003A5C16" w:rsidRDefault="004A4506" w:rsidP="004A4506">
      <w:pPr>
        <w:pStyle w:val="a4"/>
        <w:numPr>
          <w:ilvl w:val="2"/>
          <w:numId w:val="2"/>
        </w:numPr>
        <w:tabs>
          <w:tab w:val="left" w:pos="442"/>
        </w:tabs>
        <w:jc w:val="both"/>
        <w:rPr>
          <w:sz w:val="26"/>
          <w:szCs w:val="28"/>
          <w:lang w:val="uk-UA"/>
        </w:rPr>
      </w:pPr>
      <w:r w:rsidRPr="003A5C16">
        <w:rPr>
          <w:sz w:val="26"/>
          <w:szCs w:val="28"/>
          <w:lang w:val="uk-UA"/>
        </w:rPr>
        <w:lastRenderedPageBreak/>
        <w:t>педагогічної діяльності педагогічних працівників;</w:t>
      </w:r>
    </w:p>
    <w:p w14:paraId="3E22D9E0" w14:textId="77777777" w:rsidR="004A4506" w:rsidRPr="003A5C16" w:rsidRDefault="004A4506" w:rsidP="004A4506">
      <w:pPr>
        <w:pStyle w:val="a4"/>
        <w:numPr>
          <w:ilvl w:val="2"/>
          <w:numId w:val="2"/>
        </w:numPr>
        <w:tabs>
          <w:tab w:val="left" w:pos="442"/>
        </w:tabs>
        <w:jc w:val="both"/>
        <w:rPr>
          <w:sz w:val="26"/>
          <w:szCs w:val="28"/>
          <w:lang w:val="uk-UA"/>
        </w:rPr>
      </w:pPr>
      <w:r w:rsidRPr="003A5C16">
        <w:rPr>
          <w:sz w:val="26"/>
          <w:szCs w:val="28"/>
          <w:lang w:val="uk-UA"/>
        </w:rPr>
        <w:t>управлінської дія</w:t>
      </w:r>
      <w:r>
        <w:rPr>
          <w:sz w:val="26"/>
          <w:szCs w:val="28"/>
          <w:lang w:val="uk-UA"/>
        </w:rPr>
        <w:t>л</w:t>
      </w:r>
      <w:r w:rsidRPr="003A5C16">
        <w:rPr>
          <w:sz w:val="26"/>
          <w:szCs w:val="28"/>
          <w:lang w:val="uk-UA"/>
        </w:rPr>
        <w:t>ьності керівних працівників закладу</w:t>
      </w:r>
      <w:r w:rsidRPr="003A5C16">
        <w:rPr>
          <w:spacing w:val="-4"/>
          <w:sz w:val="26"/>
          <w:szCs w:val="28"/>
          <w:lang w:val="uk-UA"/>
        </w:rPr>
        <w:t xml:space="preserve"> </w:t>
      </w:r>
      <w:r w:rsidRPr="003A5C16">
        <w:rPr>
          <w:sz w:val="26"/>
          <w:szCs w:val="28"/>
          <w:lang w:val="uk-UA"/>
        </w:rPr>
        <w:t>освіти;</w:t>
      </w:r>
    </w:p>
    <w:p w14:paraId="5A0D3BB8" w14:textId="77777777" w:rsidR="004A4506" w:rsidRPr="003A5C16" w:rsidRDefault="004A4506" w:rsidP="004A4506">
      <w:pPr>
        <w:pStyle w:val="a4"/>
        <w:numPr>
          <w:ilvl w:val="2"/>
          <w:numId w:val="2"/>
        </w:numPr>
        <w:tabs>
          <w:tab w:val="left" w:pos="442"/>
        </w:tabs>
        <w:jc w:val="both"/>
        <w:rPr>
          <w:sz w:val="26"/>
          <w:szCs w:val="28"/>
          <w:lang w:val="uk-UA"/>
        </w:rPr>
      </w:pPr>
      <w:r w:rsidRPr="003A5C16">
        <w:rPr>
          <w:sz w:val="26"/>
          <w:szCs w:val="28"/>
          <w:lang w:val="uk-UA"/>
        </w:rPr>
        <w:t>забезпечення наявності інформаційних систем для ефективного управління закладом освіти;</w:t>
      </w:r>
    </w:p>
    <w:p w14:paraId="48B8D769" w14:textId="77777777" w:rsidR="004A4506" w:rsidRPr="003A5C16" w:rsidRDefault="004A4506" w:rsidP="004A4506">
      <w:pPr>
        <w:pStyle w:val="a4"/>
        <w:numPr>
          <w:ilvl w:val="0"/>
          <w:numId w:val="2"/>
        </w:numPr>
        <w:tabs>
          <w:tab w:val="left" w:pos="442"/>
        </w:tabs>
        <w:jc w:val="both"/>
        <w:rPr>
          <w:sz w:val="26"/>
          <w:szCs w:val="28"/>
          <w:lang w:val="uk-UA"/>
        </w:rPr>
      </w:pPr>
      <w:r w:rsidRPr="003A5C16">
        <w:rPr>
          <w:sz w:val="26"/>
          <w:szCs w:val="28"/>
          <w:lang w:val="uk-UA"/>
        </w:rPr>
        <w:t>створення   в   закладі   освіти   інклюзивного</w:t>
      </w:r>
      <w:r w:rsidRPr="003A5C16">
        <w:rPr>
          <w:spacing w:val="7"/>
          <w:sz w:val="26"/>
          <w:szCs w:val="28"/>
          <w:lang w:val="uk-UA"/>
        </w:rPr>
        <w:t xml:space="preserve"> </w:t>
      </w:r>
      <w:r w:rsidRPr="003A5C16">
        <w:rPr>
          <w:sz w:val="26"/>
          <w:szCs w:val="28"/>
          <w:lang w:val="uk-UA"/>
        </w:rPr>
        <w:t xml:space="preserve">освітнього </w:t>
      </w:r>
      <w:r w:rsidRPr="003A5C16">
        <w:rPr>
          <w:spacing w:val="37"/>
          <w:sz w:val="26"/>
          <w:szCs w:val="28"/>
          <w:lang w:val="uk-UA"/>
        </w:rPr>
        <w:t xml:space="preserve"> </w:t>
      </w:r>
      <w:r w:rsidRPr="003A5C16">
        <w:rPr>
          <w:sz w:val="26"/>
          <w:szCs w:val="28"/>
          <w:lang w:val="uk-UA"/>
        </w:rPr>
        <w:t xml:space="preserve">середовища, </w:t>
      </w:r>
      <w:r w:rsidRPr="003A5C16">
        <w:rPr>
          <w:spacing w:val="-1"/>
          <w:sz w:val="26"/>
          <w:szCs w:val="28"/>
          <w:lang w:val="uk-UA"/>
        </w:rPr>
        <w:t xml:space="preserve">універсального </w:t>
      </w:r>
      <w:r w:rsidRPr="003A5C16">
        <w:rPr>
          <w:sz w:val="26"/>
          <w:szCs w:val="28"/>
          <w:lang w:val="uk-UA"/>
        </w:rPr>
        <w:t>дизайну та розумного</w:t>
      </w:r>
      <w:r w:rsidRPr="003A5C16">
        <w:rPr>
          <w:spacing w:val="-9"/>
          <w:sz w:val="26"/>
          <w:szCs w:val="28"/>
          <w:lang w:val="uk-UA"/>
        </w:rPr>
        <w:t xml:space="preserve"> </w:t>
      </w:r>
      <w:r w:rsidRPr="003A5C16">
        <w:rPr>
          <w:sz w:val="26"/>
          <w:szCs w:val="28"/>
          <w:lang w:val="uk-UA"/>
        </w:rPr>
        <w:t>пристосування;</w:t>
      </w:r>
    </w:p>
    <w:p w14:paraId="762CC19D" w14:textId="77777777" w:rsidR="004A4506" w:rsidRPr="003A5C16" w:rsidRDefault="004A4506" w:rsidP="004A4506">
      <w:pPr>
        <w:pStyle w:val="a4"/>
        <w:numPr>
          <w:ilvl w:val="0"/>
          <w:numId w:val="2"/>
        </w:numPr>
        <w:tabs>
          <w:tab w:val="left" w:pos="382"/>
        </w:tabs>
        <w:jc w:val="both"/>
        <w:rPr>
          <w:sz w:val="26"/>
          <w:szCs w:val="28"/>
          <w:lang w:val="uk-UA"/>
        </w:rPr>
      </w:pPr>
      <w:r w:rsidRPr="003A5C16">
        <w:rPr>
          <w:sz w:val="26"/>
          <w:szCs w:val="28"/>
          <w:lang w:val="uk-UA"/>
        </w:rPr>
        <w:t>систему та механізми забезпечення академічної</w:t>
      </w:r>
      <w:r w:rsidRPr="003A5C16">
        <w:rPr>
          <w:spacing w:val="-8"/>
          <w:sz w:val="26"/>
          <w:szCs w:val="28"/>
          <w:lang w:val="uk-UA"/>
        </w:rPr>
        <w:t xml:space="preserve"> </w:t>
      </w:r>
      <w:r w:rsidRPr="003A5C16">
        <w:rPr>
          <w:sz w:val="26"/>
          <w:szCs w:val="28"/>
          <w:lang w:val="uk-UA"/>
        </w:rPr>
        <w:t>доброчесності.</w:t>
      </w:r>
    </w:p>
    <w:p w14:paraId="2E0CA883" w14:textId="77777777" w:rsidR="004A4506" w:rsidRPr="003A5C16" w:rsidRDefault="004A4506" w:rsidP="004A4506">
      <w:pPr>
        <w:spacing w:after="0" w:line="240" w:lineRule="auto"/>
        <w:jc w:val="both"/>
        <w:rPr>
          <w:rFonts w:ascii="Times New Roman" w:hAnsi="Times New Roman"/>
          <w:b/>
          <w:sz w:val="26"/>
          <w:szCs w:val="28"/>
        </w:rPr>
      </w:pPr>
    </w:p>
    <w:p w14:paraId="36A96276" w14:textId="77777777" w:rsidR="004A4506" w:rsidRPr="003A5C16" w:rsidRDefault="004A4506" w:rsidP="004A4506">
      <w:pPr>
        <w:spacing w:after="0" w:line="240" w:lineRule="auto"/>
        <w:ind w:firstLine="709"/>
        <w:jc w:val="center"/>
        <w:rPr>
          <w:rFonts w:ascii="Times New Roman" w:hAnsi="Times New Roman"/>
          <w:b/>
          <w:sz w:val="26"/>
          <w:szCs w:val="28"/>
        </w:rPr>
      </w:pPr>
      <w:r w:rsidRPr="003A5C16">
        <w:rPr>
          <w:rFonts w:ascii="Times New Roman" w:hAnsi="Times New Roman"/>
          <w:b/>
          <w:sz w:val="26"/>
          <w:szCs w:val="28"/>
        </w:rPr>
        <w:t>ІІ. Стратегія (політика) та процедури забезпечення якості освіти</w:t>
      </w:r>
    </w:p>
    <w:p w14:paraId="1B331D8A" w14:textId="77777777" w:rsidR="004A4506" w:rsidRDefault="004A4506" w:rsidP="004A4506">
      <w:pPr>
        <w:spacing w:after="0"/>
        <w:rPr>
          <w:rFonts w:ascii="Times New Roman" w:hAnsi="Times New Roman"/>
          <w:b/>
          <w:sz w:val="26"/>
          <w:szCs w:val="28"/>
        </w:rPr>
      </w:pPr>
    </w:p>
    <w:p w14:paraId="1300F45A" w14:textId="77777777" w:rsidR="004A4506" w:rsidRPr="003A5C16" w:rsidRDefault="004A4506" w:rsidP="004A4506">
      <w:pPr>
        <w:spacing w:after="0"/>
        <w:rPr>
          <w:rFonts w:ascii="Times New Roman" w:hAnsi="Times New Roman"/>
          <w:sz w:val="26"/>
        </w:rPr>
      </w:pPr>
      <w:r w:rsidRPr="003A5C16">
        <w:rPr>
          <w:rFonts w:ascii="Times New Roman" w:hAnsi="Times New Roman"/>
          <w:b/>
          <w:sz w:val="26"/>
        </w:rPr>
        <w:t>2.1. ВСЗЯО у ЗО  передбачає здійснення таких процедур і заходів</w:t>
      </w:r>
      <w:r w:rsidRPr="003A5C16">
        <w:rPr>
          <w:rFonts w:ascii="Times New Roman" w:hAnsi="Times New Roman"/>
          <w:sz w:val="26"/>
        </w:rPr>
        <w:t>:</w:t>
      </w:r>
    </w:p>
    <w:p w14:paraId="26AAE389" w14:textId="77777777" w:rsidR="004A4506" w:rsidRPr="003A5C16" w:rsidRDefault="004A4506" w:rsidP="004A4506">
      <w:pPr>
        <w:pStyle w:val="a4"/>
        <w:numPr>
          <w:ilvl w:val="0"/>
          <w:numId w:val="20"/>
        </w:numPr>
        <w:rPr>
          <w:sz w:val="26"/>
          <w:lang w:val="uk-UA"/>
        </w:rPr>
      </w:pPr>
      <w:r w:rsidRPr="003A5C16">
        <w:rPr>
          <w:sz w:val="26"/>
          <w:lang w:val="uk-UA"/>
        </w:rPr>
        <w:t>Удосконалення системи стратегічного планування закладу освіти на основі системного, дієвого, послідовного підходів, яке забезпечує реалізацію державної, регіональної політики у сфері загальної середньої освіти та розвиток заходу, підвищення якості освіти;</w:t>
      </w:r>
    </w:p>
    <w:p w14:paraId="04E7B326" w14:textId="77777777" w:rsidR="004A4506" w:rsidRPr="003A5C16" w:rsidRDefault="004A4506" w:rsidP="004A4506">
      <w:pPr>
        <w:pStyle w:val="a4"/>
        <w:numPr>
          <w:ilvl w:val="0"/>
          <w:numId w:val="20"/>
        </w:numPr>
        <w:rPr>
          <w:sz w:val="26"/>
          <w:lang w:val="uk-UA"/>
        </w:rPr>
      </w:pPr>
      <w:r w:rsidRPr="003A5C16">
        <w:rPr>
          <w:sz w:val="26"/>
          <w:lang w:val="uk-UA"/>
        </w:rPr>
        <w:t>удосконалення планування освітньої діяльності;</w:t>
      </w:r>
    </w:p>
    <w:p w14:paraId="47D06B02" w14:textId="77777777" w:rsidR="004A4506" w:rsidRPr="003A5C16" w:rsidRDefault="004A4506" w:rsidP="004A4506">
      <w:pPr>
        <w:pStyle w:val="a4"/>
        <w:numPr>
          <w:ilvl w:val="0"/>
          <w:numId w:val="20"/>
        </w:numPr>
        <w:rPr>
          <w:sz w:val="26"/>
          <w:lang w:val="uk-UA"/>
        </w:rPr>
      </w:pPr>
      <w:r w:rsidRPr="003A5C16">
        <w:rPr>
          <w:sz w:val="26"/>
          <w:lang w:val="uk-UA"/>
        </w:rPr>
        <w:t xml:space="preserve"> підвищення якості знань здобувачів освіти;</w:t>
      </w:r>
    </w:p>
    <w:p w14:paraId="21A5FA07" w14:textId="77777777" w:rsidR="004A4506" w:rsidRPr="003A5C16" w:rsidRDefault="004A4506" w:rsidP="004A4506">
      <w:pPr>
        <w:pStyle w:val="a4"/>
        <w:numPr>
          <w:ilvl w:val="0"/>
          <w:numId w:val="20"/>
        </w:numPr>
        <w:rPr>
          <w:sz w:val="26"/>
          <w:lang w:val="uk-UA"/>
        </w:rPr>
      </w:pPr>
      <w:r w:rsidRPr="003A5C16">
        <w:rPr>
          <w:sz w:val="26"/>
          <w:lang w:val="uk-UA"/>
        </w:rPr>
        <w:t xml:space="preserve"> посилення кадрового потенціалу закладу освіти та підвищення кваліфікації педагогічних працівників;</w:t>
      </w:r>
    </w:p>
    <w:p w14:paraId="7775B143" w14:textId="77777777" w:rsidR="004A4506" w:rsidRPr="003A5C16" w:rsidRDefault="004A4506" w:rsidP="004A4506">
      <w:pPr>
        <w:pStyle w:val="a4"/>
        <w:numPr>
          <w:ilvl w:val="0"/>
          <w:numId w:val="20"/>
        </w:numPr>
        <w:rPr>
          <w:sz w:val="26"/>
          <w:lang w:val="uk-UA"/>
        </w:rPr>
      </w:pPr>
      <w:r w:rsidRPr="003A5C16">
        <w:rPr>
          <w:sz w:val="26"/>
          <w:lang w:val="uk-UA"/>
        </w:rPr>
        <w:t>забезпечення наявності необхідних ресурсів для організації освітнього процесу та підтримки здобувачів освіти;</w:t>
      </w:r>
    </w:p>
    <w:p w14:paraId="791E458E" w14:textId="77777777" w:rsidR="004A4506" w:rsidRPr="003A5C16" w:rsidRDefault="004A4506" w:rsidP="004A4506">
      <w:pPr>
        <w:pStyle w:val="a4"/>
        <w:numPr>
          <w:ilvl w:val="0"/>
          <w:numId w:val="20"/>
        </w:numPr>
        <w:rPr>
          <w:sz w:val="26"/>
          <w:lang w:val="uk-UA"/>
        </w:rPr>
      </w:pPr>
      <w:r w:rsidRPr="003A5C16">
        <w:rPr>
          <w:sz w:val="26"/>
          <w:lang w:val="uk-UA"/>
        </w:rPr>
        <w:t xml:space="preserve"> розвиток інформаційних систем з метою підвищення ефективності управління освітнім процесом;</w:t>
      </w:r>
    </w:p>
    <w:p w14:paraId="195F6049" w14:textId="77777777" w:rsidR="004A4506" w:rsidRPr="003A5C16" w:rsidRDefault="004A4506" w:rsidP="004A4506">
      <w:pPr>
        <w:pStyle w:val="a4"/>
        <w:numPr>
          <w:ilvl w:val="0"/>
          <w:numId w:val="20"/>
        </w:numPr>
        <w:rPr>
          <w:sz w:val="26"/>
          <w:lang w:val="uk-UA"/>
        </w:rPr>
      </w:pPr>
      <w:r w:rsidRPr="003A5C16">
        <w:rPr>
          <w:sz w:val="26"/>
          <w:lang w:val="uk-UA"/>
        </w:rPr>
        <w:t>забезпечення публічності інформації про діяльність закладу;</w:t>
      </w:r>
    </w:p>
    <w:p w14:paraId="7AFD8232" w14:textId="77777777" w:rsidR="004A4506" w:rsidRPr="003A5C16" w:rsidRDefault="004A4506" w:rsidP="004A4506">
      <w:pPr>
        <w:pStyle w:val="a4"/>
        <w:numPr>
          <w:ilvl w:val="0"/>
          <w:numId w:val="20"/>
        </w:numPr>
        <w:rPr>
          <w:sz w:val="26"/>
          <w:lang w:val="uk-UA"/>
        </w:rPr>
      </w:pPr>
      <w:r w:rsidRPr="003A5C16">
        <w:rPr>
          <w:sz w:val="26"/>
          <w:lang w:val="uk-UA"/>
        </w:rPr>
        <w:t xml:space="preserve"> створення системи запобігання та виявлення академічної </w:t>
      </w:r>
      <w:proofErr w:type="spellStart"/>
      <w:r w:rsidRPr="003A5C16">
        <w:rPr>
          <w:sz w:val="26"/>
          <w:lang w:val="uk-UA"/>
        </w:rPr>
        <w:t>недоброчесності</w:t>
      </w:r>
      <w:proofErr w:type="spellEnd"/>
      <w:r w:rsidRPr="003A5C16">
        <w:rPr>
          <w:sz w:val="26"/>
          <w:lang w:val="uk-UA"/>
        </w:rPr>
        <w:t xml:space="preserve"> в діяльності педагогічних працівників та здобувачів освіти.</w:t>
      </w:r>
    </w:p>
    <w:p w14:paraId="6A78A269" w14:textId="77777777" w:rsidR="004A4506" w:rsidRPr="003A5C16" w:rsidRDefault="004A4506" w:rsidP="004A4506">
      <w:pPr>
        <w:shd w:val="clear" w:color="auto" w:fill="FFFFFF"/>
        <w:spacing w:after="0" w:line="240" w:lineRule="auto"/>
        <w:ind w:firstLine="709"/>
        <w:jc w:val="both"/>
        <w:rPr>
          <w:rFonts w:ascii="Times New Roman" w:hAnsi="Times New Roman"/>
          <w:sz w:val="26"/>
          <w:szCs w:val="28"/>
          <w:lang w:eastAsia="ru-RU"/>
        </w:rPr>
      </w:pPr>
    </w:p>
    <w:p w14:paraId="30FB85DD" w14:textId="77777777" w:rsidR="004A4506" w:rsidRPr="003A5C16" w:rsidRDefault="004A4506" w:rsidP="004A4506">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2. 2. Політика забезпечення якості освіти в (назва закладу)  ґрунтується на таких принципах:</w:t>
      </w:r>
    </w:p>
    <w:p w14:paraId="3C4B4275" w14:textId="77777777" w:rsidR="004A4506" w:rsidRPr="003A5C16" w:rsidRDefault="004A4506" w:rsidP="004A4506">
      <w:pPr>
        <w:pStyle w:val="a4"/>
        <w:numPr>
          <w:ilvl w:val="0"/>
          <w:numId w:val="21"/>
        </w:numPr>
        <w:rPr>
          <w:sz w:val="26"/>
        </w:rPr>
      </w:pPr>
      <w:proofErr w:type="spellStart"/>
      <w:r w:rsidRPr="003A5C16">
        <w:rPr>
          <w:sz w:val="26"/>
        </w:rPr>
        <w:t>орієнтація</w:t>
      </w:r>
      <w:proofErr w:type="spellEnd"/>
      <w:r w:rsidRPr="003A5C16">
        <w:rPr>
          <w:sz w:val="26"/>
        </w:rPr>
        <w:t xml:space="preserve"> </w:t>
      </w:r>
      <w:proofErr w:type="spellStart"/>
      <w:r w:rsidRPr="003A5C16">
        <w:rPr>
          <w:sz w:val="26"/>
        </w:rPr>
        <w:t>діяльності</w:t>
      </w:r>
      <w:proofErr w:type="spellEnd"/>
      <w:r w:rsidRPr="003A5C16">
        <w:rPr>
          <w:sz w:val="26"/>
        </w:rPr>
        <w:t xml:space="preserve"> </w:t>
      </w:r>
      <w:proofErr w:type="spellStart"/>
      <w:r w:rsidRPr="003A5C16">
        <w:rPr>
          <w:sz w:val="26"/>
        </w:rPr>
        <w:t>закладу</w:t>
      </w:r>
      <w:proofErr w:type="spellEnd"/>
      <w:r w:rsidRPr="003A5C16">
        <w:rPr>
          <w:sz w:val="26"/>
        </w:rPr>
        <w:t xml:space="preserve"> </w:t>
      </w:r>
      <w:proofErr w:type="spellStart"/>
      <w:r w:rsidRPr="003A5C16">
        <w:rPr>
          <w:sz w:val="26"/>
        </w:rPr>
        <w:t>на</w:t>
      </w:r>
      <w:proofErr w:type="spellEnd"/>
      <w:r w:rsidRPr="003A5C16">
        <w:rPr>
          <w:sz w:val="26"/>
        </w:rPr>
        <w:t xml:space="preserve"> </w:t>
      </w:r>
      <w:proofErr w:type="spellStart"/>
      <w:r w:rsidRPr="003A5C16">
        <w:rPr>
          <w:sz w:val="26"/>
        </w:rPr>
        <w:t>реалізацію</w:t>
      </w:r>
      <w:proofErr w:type="spellEnd"/>
      <w:r w:rsidRPr="003A5C16">
        <w:rPr>
          <w:sz w:val="26"/>
        </w:rPr>
        <w:t xml:space="preserve"> </w:t>
      </w:r>
      <w:proofErr w:type="spellStart"/>
      <w:r w:rsidRPr="003A5C16">
        <w:rPr>
          <w:sz w:val="26"/>
        </w:rPr>
        <w:t>місії</w:t>
      </w:r>
      <w:proofErr w:type="spellEnd"/>
      <w:r w:rsidRPr="003A5C16">
        <w:rPr>
          <w:sz w:val="26"/>
        </w:rPr>
        <w:t xml:space="preserve"> </w:t>
      </w:r>
      <w:proofErr w:type="spellStart"/>
      <w:r w:rsidRPr="003A5C16">
        <w:rPr>
          <w:sz w:val="26"/>
        </w:rPr>
        <w:t>діяльності</w:t>
      </w:r>
      <w:proofErr w:type="spellEnd"/>
      <w:r w:rsidRPr="003A5C16">
        <w:rPr>
          <w:sz w:val="26"/>
        </w:rPr>
        <w:t xml:space="preserve"> </w:t>
      </w:r>
      <w:proofErr w:type="spellStart"/>
      <w:r w:rsidRPr="003A5C16">
        <w:rPr>
          <w:sz w:val="26"/>
        </w:rPr>
        <w:t>закладу</w:t>
      </w:r>
      <w:proofErr w:type="spellEnd"/>
      <w:r w:rsidRPr="003A5C16">
        <w:rPr>
          <w:sz w:val="26"/>
        </w:rPr>
        <w:t xml:space="preserve">, </w:t>
      </w:r>
      <w:proofErr w:type="spellStart"/>
      <w:r w:rsidRPr="003A5C16">
        <w:rPr>
          <w:sz w:val="26"/>
        </w:rPr>
        <w:t>регіональної</w:t>
      </w:r>
      <w:proofErr w:type="spellEnd"/>
      <w:r w:rsidRPr="003A5C16">
        <w:rPr>
          <w:sz w:val="26"/>
        </w:rPr>
        <w:t xml:space="preserve"> </w:t>
      </w:r>
      <w:proofErr w:type="spellStart"/>
      <w:r w:rsidRPr="003A5C16">
        <w:rPr>
          <w:sz w:val="26"/>
        </w:rPr>
        <w:t>політики</w:t>
      </w:r>
      <w:proofErr w:type="spellEnd"/>
      <w:r w:rsidRPr="003A5C16">
        <w:rPr>
          <w:sz w:val="26"/>
        </w:rPr>
        <w:t xml:space="preserve"> у </w:t>
      </w:r>
      <w:proofErr w:type="spellStart"/>
      <w:r w:rsidRPr="003A5C16">
        <w:rPr>
          <w:sz w:val="26"/>
        </w:rPr>
        <w:t>сфері</w:t>
      </w:r>
      <w:proofErr w:type="spellEnd"/>
      <w:r w:rsidRPr="003A5C16">
        <w:rPr>
          <w:sz w:val="26"/>
        </w:rPr>
        <w:t xml:space="preserve"> </w:t>
      </w:r>
      <w:proofErr w:type="spellStart"/>
      <w:r w:rsidRPr="003A5C16">
        <w:rPr>
          <w:sz w:val="26"/>
        </w:rPr>
        <w:t>освіти</w:t>
      </w:r>
      <w:proofErr w:type="spellEnd"/>
      <w:r w:rsidRPr="003A5C16">
        <w:rPr>
          <w:sz w:val="26"/>
        </w:rPr>
        <w:t xml:space="preserve"> </w:t>
      </w:r>
      <w:proofErr w:type="spellStart"/>
      <w:r w:rsidRPr="003A5C16">
        <w:rPr>
          <w:sz w:val="26"/>
        </w:rPr>
        <w:t>та</w:t>
      </w:r>
      <w:proofErr w:type="spellEnd"/>
      <w:r w:rsidRPr="003A5C16">
        <w:rPr>
          <w:sz w:val="26"/>
        </w:rPr>
        <w:t xml:space="preserve"> </w:t>
      </w:r>
      <w:proofErr w:type="spellStart"/>
      <w:r w:rsidRPr="003A5C16">
        <w:rPr>
          <w:sz w:val="26"/>
        </w:rPr>
        <w:t>суспільства</w:t>
      </w:r>
      <w:proofErr w:type="spellEnd"/>
      <w:r w:rsidRPr="003A5C16">
        <w:rPr>
          <w:sz w:val="26"/>
        </w:rPr>
        <w:t xml:space="preserve"> в </w:t>
      </w:r>
      <w:proofErr w:type="spellStart"/>
      <w:r w:rsidRPr="003A5C16">
        <w:rPr>
          <w:sz w:val="26"/>
        </w:rPr>
        <w:t>цілому</w:t>
      </w:r>
      <w:proofErr w:type="spellEnd"/>
      <w:r w:rsidRPr="003A5C16">
        <w:rPr>
          <w:sz w:val="26"/>
        </w:rPr>
        <w:t>;</w:t>
      </w:r>
    </w:p>
    <w:p w14:paraId="2E414DCF" w14:textId="77777777" w:rsidR="004A4506" w:rsidRPr="003A5C16" w:rsidRDefault="004A4506" w:rsidP="004A4506">
      <w:pPr>
        <w:pStyle w:val="a4"/>
        <w:numPr>
          <w:ilvl w:val="0"/>
          <w:numId w:val="21"/>
        </w:numPr>
        <w:rPr>
          <w:sz w:val="26"/>
        </w:rPr>
      </w:pPr>
      <w:proofErr w:type="spellStart"/>
      <w:r w:rsidRPr="003A5C16">
        <w:rPr>
          <w:sz w:val="26"/>
        </w:rPr>
        <w:t>безперервне</w:t>
      </w:r>
      <w:proofErr w:type="spellEnd"/>
      <w:r w:rsidRPr="003A5C16">
        <w:rPr>
          <w:sz w:val="26"/>
        </w:rPr>
        <w:t xml:space="preserve"> </w:t>
      </w:r>
      <w:proofErr w:type="spellStart"/>
      <w:r w:rsidRPr="003A5C16">
        <w:rPr>
          <w:sz w:val="26"/>
        </w:rPr>
        <w:t>удосконалення</w:t>
      </w:r>
      <w:proofErr w:type="spellEnd"/>
      <w:r w:rsidRPr="003A5C16">
        <w:rPr>
          <w:sz w:val="26"/>
        </w:rPr>
        <w:t xml:space="preserve"> </w:t>
      </w:r>
      <w:proofErr w:type="spellStart"/>
      <w:r w:rsidRPr="003A5C16">
        <w:rPr>
          <w:sz w:val="26"/>
        </w:rPr>
        <w:t>всіх</w:t>
      </w:r>
      <w:proofErr w:type="spellEnd"/>
      <w:r w:rsidRPr="003A5C16">
        <w:rPr>
          <w:sz w:val="26"/>
        </w:rPr>
        <w:t xml:space="preserve"> </w:t>
      </w:r>
      <w:proofErr w:type="spellStart"/>
      <w:r w:rsidRPr="003A5C16">
        <w:rPr>
          <w:sz w:val="26"/>
        </w:rPr>
        <w:t>процедур</w:t>
      </w:r>
      <w:proofErr w:type="spellEnd"/>
      <w:r w:rsidRPr="003A5C16">
        <w:rPr>
          <w:sz w:val="26"/>
        </w:rPr>
        <w:t xml:space="preserve"> і </w:t>
      </w:r>
      <w:proofErr w:type="spellStart"/>
      <w:r w:rsidRPr="003A5C16">
        <w:rPr>
          <w:sz w:val="26"/>
        </w:rPr>
        <w:t>процесів</w:t>
      </w:r>
      <w:proofErr w:type="spellEnd"/>
      <w:r w:rsidRPr="003A5C16">
        <w:rPr>
          <w:sz w:val="26"/>
        </w:rPr>
        <w:t xml:space="preserve"> </w:t>
      </w:r>
      <w:proofErr w:type="spellStart"/>
      <w:r w:rsidRPr="003A5C16">
        <w:rPr>
          <w:sz w:val="26"/>
        </w:rPr>
        <w:t>освітньої</w:t>
      </w:r>
      <w:proofErr w:type="spellEnd"/>
      <w:r w:rsidRPr="003A5C16">
        <w:rPr>
          <w:sz w:val="26"/>
        </w:rPr>
        <w:t xml:space="preserve"> </w:t>
      </w:r>
      <w:proofErr w:type="spellStart"/>
      <w:r w:rsidRPr="003A5C16">
        <w:rPr>
          <w:sz w:val="26"/>
        </w:rPr>
        <w:t>діяльності</w:t>
      </w:r>
      <w:proofErr w:type="spellEnd"/>
      <w:r w:rsidRPr="003A5C16">
        <w:rPr>
          <w:sz w:val="26"/>
        </w:rPr>
        <w:t xml:space="preserve"> в </w:t>
      </w:r>
      <w:proofErr w:type="spellStart"/>
      <w:r w:rsidRPr="003A5C16">
        <w:rPr>
          <w:sz w:val="26"/>
        </w:rPr>
        <w:t>напрямку</w:t>
      </w:r>
      <w:proofErr w:type="spellEnd"/>
      <w:r w:rsidRPr="003A5C16">
        <w:rPr>
          <w:sz w:val="26"/>
        </w:rPr>
        <w:t xml:space="preserve"> </w:t>
      </w:r>
      <w:proofErr w:type="spellStart"/>
      <w:r w:rsidRPr="003A5C16">
        <w:rPr>
          <w:sz w:val="26"/>
        </w:rPr>
        <w:t>поліпшення</w:t>
      </w:r>
      <w:proofErr w:type="spellEnd"/>
      <w:r w:rsidRPr="003A5C16">
        <w:rPr>
          <w:sz w:val="26"/>
        </w:rPr>
        <w:t xml:space="preserve"> </w:t>
      </w:r>
      <w:proofErr w:type="spellStart"/>
      <w:r w:rsidRPr="003A5C16">
        <w:rPr>
          <w:sz w:val="26"/>
        </w:rPr>
        <w:t>їх</w:t>
      </w:r>
      <w:proofErr w:type="spellEnd"/>
      <w:r w:rsidRPr="003A5C16">
        <w:rPr>
          <w:sz w:val="26"/>
        </w:rPr>
        <w:t xml:space="preserve"> </w:t>
      </w:r>
      <w:proofErr w:type="spellStart"/>
      <w:r w:rsidRPr="003A5C16">
        <w:rPr>
          <w:sz w:val="26"/>
        </w:rPr>
        <w:t>якості</w:t>
      </w:r>
      <w:proofErr w:type="spellEnd"/>
      <w:r w:rsidRPr="003A5C16">
        <w:rPr>
          <w:sz w:val="26"/>
        </w:rPr>
        <w:t>;</w:t>
      </w:r>
    </w:p>
    <w:p w14:paraId="1A52C6BC" w14:textId="77777777" w:rsidR="004A4506" w:rsidRPr="003A5C16" w:rsidRDefault="004A4506" w:rsidP="004A4506">
      <w:pPr>
        <w:pStyle w:val="a4"/>
        <w:numPr>
          <w:ilvl w:val="0"/>
          <w:numId w:val="21"/>
        </w:numPr>
        <w:rPr>
          <w:sz w:val="26"/>
        </w:rPr>
      </w:pPr>
      <w:proofErr w:type="spellStart"/>
      <w:r w:rsidRPr="003A5C16">
        <w:rPr>
          <w:sz w:val="26"/>
        </w:rPr>
        <w:t>постійна</w:t>
      </w:r>
      <w:proofErr w:type="spellEnd"/>
      <w:r w:rsidRPr="003A5C16">
        <w:rPr>
          <w:sz w:val="26"/>
        </w:rPr>
        <w:t xml:space="preserve"> </w:t>
      </w:r>
      <w:proofErr w:type="spellStart"/>
      <w:r w:rsidRPr="003A5C16">
        <w:rPr>
          <w:sz w:val="26"/>
        </w:rPr>
        <w:t>участь</w:t>
      </w:r>
      <w:proofErr w:type="spellEnd"/>
      <w:r w:rsidRPr="003A5C16">
        <w:rPr>
          <w:sz w:val="26"/>
        </w:rPr>
        <w:t xml:space="preserve"> </w:t>
      </w:r>
      <w:proofErr w:type="spellStart"/>
      <w:r w:rsidRPr="003A5C16">
        <w:rPr>
          <w:sz w:val="26"/>
        </w:rPr>
        <w:t>усіх</w:t>
      </w:r>
      <w:proofErr w:type="spellEnd"/>
      <w:r w:rsidRPr="003A5C16">
        <w:rPr>
          <w:sz w:val="26"/>
        </w:rPr>
        <w:t xml:space="preserve"> </w:t>
      </w:r>
      <w:proofErr w:type="spellStart"/>
      <w:r w:rsidRPr="003A5C16">
        <w:rPr>
          <w:sz w:val="26"/>
        </w:rPr>
        <w:t>учасників</w:t>
      </w:r>
      <w:proofErr w:type="spellEnd"/>
      <w:r w:rsidRPr="003A5C16">
        <w:rPr>
          <w:sz w:val="26"/>
        </w:rPr>
        <w:t xml:space="preserve"> </w:t>
      </w:r>
      <w:proofErr w:type="spellStart"/>
      <w:r w:rsidRPr="003A5C16">
        <w:rPr>
          <w:sz w:val="26"/>
        </w:rPr>
        <w:t>освітнього</w:t>
      </w:r>
      <w:proofErr w:type="spellEnd"/>
      <w:r w:rsidRPr="003A5C16">
        <w:rPr>
          <w:sz w:val="26"/>
        </w:rPr>
        <w:t xml:space="preserve"> </w:t>
      </w:r>
      <w:proofErr w:type="spellStart"/>
      <w:r w:rsidRPr="003A5C16">
        <w:rPr>
          <w:sz w:val="26"/>
        </w:rPr>
        <w:t>процесу</w:t>
      </w:r>
      <w:proofErr w:type="spellEnd"/>
      <w:r w:rsidRPr="003A5C16">
        <w:rPr>
          <w:sz w:val="26"/>
        </w:rPr>
        <w:t xml:space="preserve"> в  </w:t>
      </w:r>
      <w:proofErr w:type="spellStart"/>
      <w:r w:rsidRPr="003A5C16">
        <w:rPr>
          <w:sz w:val="26"/>
        </w:rPr>
        <w:t>вирішенні</w:t>
      </w:r>
      <w:proofErr w:type="spellEnd"/>
      <w:r w:rsidRPr="003A5C16">
        <w:rPr>
          <w:sz w:val="26"/>
        </w:rPr>
        <w:t xml:space="preserve"> </w:t>
      </w:r>
      <w:proofErr w:type="spellStart"/>
      <w:r w:rsidRPr="003A5C16">
        <w:rPr>
          <w:sz w:val="26"/>
        </w:rPr>
        <w:t>проблем</w:t>
      </w:r>
      <w:proofErr w:type="spellEnd"/>
      <w:r w:rsidRPr="003A5C16">
        <w:rPr>
          <w:sz w:val="26"/>
        </w:rPr>
        <w:t xml:space="preserve"> </w:t>
      </w:r>
      <w:proofErr w:type="spellStart"/>
      <w:r w:rsidRPr="003A5C16">
        <w:rPr>
          <w:sz w:val="26"/>
        </w:rPr>
        <w:t>поліпшення</w:t>
      </w:r>
      <w:proofErr w:type="spellEnd"/>
      <w:r w:rsidRPr="003A5C16">
        <w:rPr>
          <w:sz w:val="26"/>
        </w:rPr>
        <w:t xml:space="preserve"> </w:t>
      </w:r>
      <w:proofErr w:type="spellStart"/>
      <w:r w:rsidRPr="003A5C16">
        <w:rPr>
          <w:sz w:val="26"/>
        </w:rPr>
        <w:t>якості</w:t>
      </w:r>
      <w:proofErr w:type="spellEnd"/>
      <w:r w:rsidRPr="003A5C16">
        <w:rPr>
          <w:sz w:val="26"/>
        </w:rPr>
        <w:t xml:space="preserve"> </w:t>
      </w:r>
      <w:proofErr w:type="spellStart"/>
      <w:r w:rsidRPr="003A5C16">
        <w:rPr>
          <w:sz w:val="26"/>
        </w:rPr>
        <w:t>освіти</w:t>
      </w:r>
      <w:proofErr w:type="spellEnd"/>
      <w:r w:rsidRPr="003A5C16">
        <w:rPr>
          <w:sz w:val="26"/>
        </w:rPr>
        <w:t>;</w:t>
      </w:r>
    </w:p>
    <w:p w14:paraId="749EC72D" w14:textId="77777777" w:rsidR="004A4506" w:rsidRPr="003A5C16" w:rsidRDefault="004A4506" w:rsidP="004A4506">
      <w:pPr>
        <w:pStyle w:val="a4"/>
        <w:numPr>
          <w:ilvl w:val="0"/>
          <w:numId w:val="21"/>
        </w:numPr>
        <w:rPr>
          <w:sz w:val="26"/>
        </w:rPr>
      </w:pPr>
      <w:proofErr w:type="spellStart"/>
      <w:r w:rsidRPr="003A5C16">
        <w:rPr>
          <w:sz w:val="26"/>
        </w:rPr>
        <w:t>побудова</w:t>
      </w:r>
      <w:proofErr w:type="spellEnd"/>
      <w:r w:rsidRPr="003A5C16">
        <w:rPr>
          <w:sz w:val="26"/>
        </w:rPr>
        <w:t xml:space="preserve"> </w:t>
      </w:r>
      <w:proofErr w:type="spellStart"/>
      <w:r w:rsidRPr="003A5C16">
        <w:rPr>
          <w:sz w:val="26"/>
        </w:rPr>
        <w:t>дієвої</w:t>
      </w:r>
      <w:proofErr w:type="spellEnd"/>
      <w:r w:rsidRPr="003A5C16">
        <w:rPr>
          <w:sz w:val="26"/>
        </w:rPr>
        <w:t xml:space="preserve"> </w:t>
      </w:r>
      <w:proofErr w:type="spellStart"/>
      <w:r w:rsidRPr="003A5C16">
        <w:rPr>
          <w:sz w:val="26"/>
        </w:rPr>
        <w:t>системи</w:t>
      </w:r>
      <w:proofErr w:type="spellEnd"/>
      <w:r w:rsidRPr="003A5C16">
        <w:rPr>
          <w:sz w:val="26"/>
        </w:rPr>
        <w:t xml:space="preserve"> </w:t>
      </w:r>
      <w:proofErr w:type="spellStart"/>
      <w:r w:rsidRPr="003A5C16">
        <w:rPr>
          <w:sz w:val="26"/>
        </w:rPr>
        <w:t>управління</w:t>
      </w:r>
      <w:proofErr w:type="spellEnd"/>
      <w:r w:rsidRPr="003A5C16">
        <w:rPr>
          <w:sz w:val="26"/>
        </w:rPr>
        <w:t xml:space="preserve"> </w:t>
      </w:r>
      <w:proofErr w:type="spellStart"/>
      <w:r w:rsidRPr="003A5C16">
        <w:rPr>
          <w:sz w:val="26"/>
        </w:rPr>
        <w:t>якістю</w:t>
      </w:r>
      <w:proofErr w:type="spellEnd"/>
      <w:r w:rsidRPr="003A5C16">
        <w:rPr>
          <w:sz w:val="26"/>
        </w:rPr>
        <w:t xml:space="preserve"> </w:t>
      </w:r>
      <w:proofErr w:type="spellStart"/>
      <w:r w:rsidRPr="003A5C16">
        <w:rPr>
          <w:sz w:val="26"/>
        </w:rPr>
        <w:t>освіти</w:t>
      </w:r>
      <w:proofErr w:type="spellEnd"/>
      <w:r w:rsidRPr="003A5C16">
        <w:rPr>
          <w:sz w:val="26"/>
        </w:rPr>
        <w:t xml:space="preserve"> в </w:t>
      </w:r>
      <w:proofErr w:type="spellStart"/>
      <w:r w:rsidRPr="003A5C16">
        <w:rPr>
          <w:sz w:val="26"/>
        </w:rPr>
        <w:t>закладі</w:t>
      </w:r>
      <w:proofErr w:type="spellEnd"/>
      <w:r w:rsidRPr="003A5C16">
        <w:rPr>
          <w:sz w:val="26"/>
        </w:rPr>
        <w:t>;</w:t>
      </w:r>
    </w:p>
    <w:p w14:paraId="0A4C01FC" w14:textId="77777777" w:rsidR="004A4506" w:rsidRPr="003A5C16" w:rsidRDefault="004A4506" w:rsidP="004A4506">
      <w:pPr>
        <w:pStyle w:val="a4"/>
        <w:numPr>
          <w:ilvl w:val="0"/>
          <w:numId w:val="21"/>
        </w:numPr>
        <w:rPr>
          <w:sz w:val="26"/>
        </w:rPr>
      </w:pPr>
      <w:proofErr w:type="spellStart"/>
      <w:r w:rsidRPr="003A5C16">
        <w:rPr>
          <w:sz w:val="26"/>
        </w:rPr>
        <w:t>створення</w:t>
      </w:r>
      <w:proofErr w:type="spellEnd"/>
      <w:r w:rsidRPr="003A5C16">
        <w:rPr>
          <w:sz w:val="26"/>
        </w:rPr>
        <w:t xml:space="preserve"> </w:t>
      </w:r>
      <w:proofErr w:type="spellStart"/>
      <w:r w:rsidRPr="003A5C16">
        <w:rPr>
          <w:sz w:val="26"/>
        </w:rPr>
        <w:t>системи</w:t>
      </w:r>
      <w:proofErr w:type="spellEnd"/>
      <w:r w:rsidRPr="003A5C16">
        <w:rPr>
          <w:sz w:val="26"/>
        </w:rPr>
        <w:t xml:space="preserve"> </w:t>
      </w:r>
      <w:proofErr w:type="spellStart"/>
      <w:r w:rsidRPr="003A5C16">
        <w:rPr>
          <w:sz w:val="26"/>
        </w:rPr>
        <w:t>мотивації</w:t>
      </w:r>
      <w:proofErr w:type="spellEnd"/>
      <w:r w:rsidRPr="003A5C16">
        <w:rPr>
          <w:sz w:val="26"/>
        </w:rPr>
        <w:t xml:space="preserve">  </w:t>
      </w:r>
      <w:proofErr w:type="spellStart"/>
      <w:r w:rsidRPr="003A5C16">
        <w:rPr>
          <w:sz w:val="26"/>
        </w:rPr>
        <w:t>та</w:t>
      </w:r>
      <w:proofErr w:type="spellEnd"/>
      <w:r w:rsidRPr="003A5C16">
        <w:rPr>
          <w:sz w:val="26"/>
        </w:rPr>
        <w:t xml:space="preserve"> </w:t>
      </w:r>
      <w:proofErr w:type="spellStart"/>
      <w:r w:rsidRPr="003A5C16">
        <w:rPr>
          <w:sz w:val="26"/>
        </w:rPr>
        <w:t>поліпшення</w:t>
      </w:r>
      <w:proofErr w:type="spellEnd"/>
      <w:r w:rsidRPr="003A5C16">
        <w:rPr>
          <w:sz w:val="26"/>
        </w:rPr>
        <w:t xml:space="preserve"> </w:t>
      </w:r>
      <w:proofErr w:type="spellStart"/>
      <w:r w:rsidRPr="003A5C16">
        <w:rPr>
          <w:sz w:val="26"/>
        </w:rPr>
        <w:t>якості</w:t>
      </w:r>
      <w:proofErr w:type="spellEnd"/>
      <w:r w:rsidRPr="003A5C16">
        <w:rPr>
          <w:sz w:val="26"/>
        </w:rPr>
        <w:t xml:space="preserve"> </w:t>
      </w:r>
      <w:proofErr w:type="spellStart"/>
      <w:r w:rsidRPr="003A5C16">
        <w:rPr>
          <w:sz w:val="26"/>
        </w:rPr>
        <w:t>освіти</w:t>
      </w:r>
      <w:proofErr w:type="spellEnd"/>
      <w:r w:rsidRPr="003A5C16">
        <w:rPr>
          <w:sz w:val="26"/>
        </w:rPr>
        <w:t xml:space="preserve"> в </w:t>
      </w:r>
      <w:proofErr w:type="spellStart"/>
      <w:r w:rsidRPr="003A5C16">
        <w:rPr>
          <w:sz w:val="26"/>
        </w:rPr>
        <w:t>закладі</w:t>
      </w:r>
      <w:proofErr w:type="spellEnd"/>
      <w:r w:rsidRPr="003A5C16">
        <w:rPr>
          <w:sz w:val="26"/>
        </w:rPr>
        <w:t xml:space="preserve"> </w:t>
      </w:r>
      <w:proofErr w:type="spellStart"/>
      <w:r w:rsidRPr="003A5C16">
        <w:rPr>
          <w:sz w:val="26"/>
        </w:rPr>
        <w:t>для</w:t>
      </w:r>
      <w:proofErr w:type="spellEnd"/>
      <w:r w:rsidRPr="003A5C16">
        <w:rPr>
          <w:sz w:val="26"/>
        </w:rPr>
        <w:t xml:space="preserve"> </w:t>
      </w:r>
      <w:proofErr w:type="spellStart"/>
      <w:r w:rsidRPr="003A5C16">
        <w:rPr>
          <w:sz w:val="26"/>
        </w:rPr>
        <w:t>всіх</w:t>
      </w:r>
      <w:proofErr w:type="spellEnd"/>
      <w:r w:rsidRPr="003A5C16">
        <w:rPr>
          <w:sz w:val="26"/>
        </w:rPr>
        <w:t xml:space="preserve"> </w:t>
      </w:r>
      <w:proofErr w:type="spellStart"/>
      <w:r w:rsidRPr="003A5C16">
        <w:rPr>
          <w:sz w:val="26"/>
        </w:rPr>
        <w:t>учасників</w:t>
      </w:r>
      <w:proofErr w:type="spellEnd"/>
      <w:r w:rsidRPr="003A5C16">
        <w:rPr>
          <w:sz w:val="26"/>
        </w:rPr>
        <w:t xml:space="preserve"> </w:t>
      </w:r>
      <w:proofErr w:type="spellStart"/>
      <w:r w:rsidRPr="003A5C16">
        <w:rPr>
          <w:sz w:val="26"/>
        </w:rPr>
        <w:t>освітнього</w:t>
      </w:r>
      <w:proofErr w:type="spellEnd"/>
      <w:r w:rsidRPr="003A5C16">
        <w:rPr>
          <w:sz w:val="26"/>
        </w:rPr>
        <w:t xml:space="preserve"> </w:t>
      </w:r>
      <w:proofErr w:type="spellStart"/>
      <w:r w:rsidRPr="003A5C16">
        <w:rPr>
          <w:sz w:val="26"/>
        </w:rPr>
        <w:t>процесу</w:t>
      </w:r>
      <w:proofErr w:type="spellEnd"/>
      <w:r w:rsidRPr="003A5C16">
        <w:rPr>
          <w:sz w:val="26"/>
        </w:rPr>
        <w:t>;</w:t>
      </w:r>
    </w:p>
    <w:p w14:paraId="20F4E51C" w14:textId="77777777" w:rsidR="004A4506" w:rsidRPr="003A5C16" w:rsidRDefault="004A4506" w:rsidP="004A4506">
      <w:pPr>
        <w:pStyle w:val="a4"/>
        <w:numPr>
          <w:ilvl w:val="0"/>
          <w:numId w:val="21"/>
        </w:numPr>
        <w:rPr>
          <w:sz w:val="26"/>
        </w:rPr>
      </w:pPr>
      <w:proofErr w:type="spellStart"/>
      <w:r w:rsidRPr="003A5C16">
        <w:rPr>
          <w:sz w:val="26"/>
        </w:rPr>
        <w:t>використання</w:t>
      </w:r>
      <w:proofErr w:type="spellEnd"/>
      <w:r w:rsidRPr="003A5C16">
        <w:rPr>
          <w:sz w:val="26"/>
        </w:rPr>
        <w:t xml:space="preserve"> </w:t>
      </w:r>
      <w:proofErr w:type="spellStart"/>
      <w:r w:rsidRPr="003A5C16">
        <w:rPr>
          <w:sz w:val="26"/>
        </w:rPr>
        <w:t>сучасних</w:t>
      </w:r>
      <w:proofErr w:type="spellEnd"/>
      <w:r w:rsidRPr="003A5C16">
        <w:rPr>
          <w:sz w:val="26"/>
        </w:rPr>
        <w:t xml:space="preserve"> </w:t>
      </w:r>
      <w:proofErr w:type="spellStart"/>
      <w:r w:rsidRPr="003A5C16">
        <w:rPr>
          <w:sz w:val="26"/>
        </w:rPr>
        <w:t>технологій</w:t>
      </w:r>
      <w:proofErr w:type="spellEnd"/>
      <w:r w:rsidRPr="003A5C16">
        <w:rPr>
          <w:sz w:val="26"/>
        </w:rPr>
        <w:t xml:space="preserve"> </w:t>
      </w:r>
      <w:proofErr w:type="spellStart"/>
      <w:r w:rsidRPr="003A5C16">
        <w:rPr>
          <w:sz w:val="26"/>
        </w:rPr>
        <w:t>освіти</w:t>
      </w:r>
      <w:proofErr w:type="spellEnd"/>
      <w:r w:rsidRPr="003A5C16">
        <w:rPr>
          <w:sz w:val="26"/>
        </w:rPr>
        <w:t>;</w:t>
      </w:r>
    </w:p>
    <w:p w14:paraId="6E061E5D" w14:textId="77777777" w:rsidR="004A4506" w:rsidRPr="003A5C16" w:rsidRDefault="004A4506" w:rsidP="004A4506">
      <w:pPr>
        <w:pStyle w:val="a4"/>
        <w:numPr>
          <w:ilvl w:val="0"/>
          <w:numId w:val="21"/>
        </w:numPr>
        <w:rPr>
          <w:sz w:val="26"/>
        </w:rPr>
      </w:pPr>
      <w:proofErr w:type="spellStart"/>
      <w:r w:rsidRPr="003A5C16">
        <w:rPr>
          <w:sz w:val="26"/>
        </w:rPr>
        <w:t>створення</w:t>
      </w:r>
      <w:proofErr w:type="spellEnd"/>
      <w:r w:rsidRPr="003A5C16">
        <w:rPr>
          <w:sz w:val="26"/>
        </w:rPr>
        <w:t xml:space="preserve"> </w:t>
      </w:r>
      <w:proofErr w:type="spellStart"/>
      <w:r w:rsidRPr="003A5C16">
        <w:rPr>
          <w:sz w:val="26"/>
        </w:rPr>
        <w:t>ефективної</w:t>
      </w:r>
      <w:proofErr w:type="spellEnd"/>
      <w:r w:rsidRPr="003A5C16">
        <w:rPr>
          <w:sz w:val="26"/>
        </w:rPr>
        <w:t xml:space="preserve"> </w:t>
      </w:r>
      <w:proofErr w:type="spellStart"/>
      <w:r w:rsidRPr="003A5C16">
        <w:rPr>
          <w:sz w:val="26"/>
        </w:rPr>
        <w:t>системи</w:t>
      </w:r>
      <w:proofErr w:type="spellEnd"/>
      <w:r w:rsidRPr="003A5C16">
        <w:rPr>
          <w:sz w:val="26"/>
        </w:rPr>
        <w:t xml:space="preserve"> </w:t>
      </w:r>
      <w:proofErr w:type="spellStart"/>
      <w:r w:rsidRPr="003A5C16">
        <w:rPr>
          <w:sz w:val="26"/>
        </w:rPr>
        <w:t>моніторингу</w:t>
      </w:r>
      <w:proofErr w:type="spellEnd"/>
      <w:r w:rsidRPr="003A5C16">
        <w:rPr>
          <w:sz w:val="26"/>
        </w:rPr>
        <w:t xml:space="preserve"> </w:t>
      </w:r>
      <w:proofErr w:type="spellStart"/>
      <w:r w:rsidRPr="003A5C16">
        <w:rPr>
          <w:sz w:val="26"/>
        </w:rPr>
        <w:t>якості</w:t>
      </w:r>
      <w:proofErr w:type="spellEnd"/>
      <w:r w:rsidRPr="003A5C16">
        <w:rPr>
          <w:sz w:val="26"/>
        </w:rPr>
        <w:t xml:space="preserve"> </w:t>
      </w:r>
      <w:proofErr w:type="spellStart"/>
      <w:r w:rsidRPr="003A5C16">
        <w:rPr>
          <w:sz w:val="26"/>
        </w:rPr>
        <w:t>освіти</w:t>
      </w:r>
      <w:proofErr w:type="spellEnd"/>
      <w:r w:rsidRPr="003A5C16">
        <w:rPr>
          <w:sz w:val="26"/>
        </w:rPr>
        <w:t>;</w:t>
      </w:r>
    </w:p>
    <w:p w14:paraId="7BC7C2A7" w14:textId="77777777" w:rsidR="004A4506" w:rsidRPr="003A5C16" w:rsidRDefault="004A4506" w:rsidP="004A4506">
      <w:pPr>
        <w:shd w:val="clear" w:color="auto" w:fill="FFFFFF"/>
        <w:spacing w:after="0" w:line="240" w:lineRule="auto"/>
        <w:ind w:firstLine="709"/>
        <w:jc w:val="both"/>
        <w:rPr>
          <w:rFonts w:ascii="Times New Roman" w:hAnsi="Times New Roman"/>
          <w:sz w:val="26"/>
          <w:szCs w:val="28"/>
          <w:lang w:eastAsia="ru-RU"/>
        </w:rPr>
      </w:pPr>
      <w:r w:rsidRPr="003A5C16">
        <w:rPr>
          <w:rFonts w:ascii="Times New Roman" w:hAnsi="Times New Roman"/>
          <w:sz w:val="26"/>
          <w:szCs w:val="28"/>
          <w:lang w:eastAsia="ru-RU"/>
        </w:rPr>
        <w:t>– створення ІТ-підтримки управління якістю освіти;</w:t>
      </w:r>
    </w:p>
    <w:p w14:paraId="39837E06" w14:textId="77777777" w:rsidR="004A4506" w:rsidRPr="003A5C16" w:rsidRDefault="004A4506" w:rsidP="004A4506">
      <w:pPr>
        <w:shd w:val="clear" w:color="auto" w:fill="FFFFFF"/>
        <w:spacing w:after="0" w:line="240" w:lineRule="auto"/>
        <w:ind w:firstLine="709"/>
        <w:jc w:val="both"/>
        <w:rPr>
          <w:rFonts w:ascii="Times New Roman" w:hAnsi="Times New Roman"/>
          <w:sz w:val="26"/>
          <w:szCs w:val="28"/>
          <w:lang w:eastAsia="ru-RU"/>
        </w:rPr>
      </w:pPr>
      <w:r w:rsidRPr="003A5C16">
        <w:rPr>
          <w:rFonts w:ascii="Times New Roman" w:hAnsi="Times New Roman"/>
          <w:sz w:val="26"/>
          <w:szCs w:val="28"/>
          <w:lang w:eastAsia="ru-RU"/>
        </w:rPr>
        <w:t>– науковий підхід, як пріоритетна складова всіх процесів забезпечення якості освіти.</w:t>
      </w:r>
    </w:p>
    <w:p w14:paraId="048681AD" w14:textId="77777777" w:rsidR="004A4506" w:rsidRPr="003A5C16" w:rsidRDefault="004A4506" w:rsidP="004A4506">
      <w:pPr>
        <w:shd w:val="clear" w:color="auto" w:fill="FFFFFF"/>
        <w:spacing w:after="0" w:line="240" w:lineRule="auto"/>
        <w:jc w:val="both"/>
        <w:rPr>
          <w:rFonts w:ascii="Times New Roman" w:hAnsi="Times New Roman"/>
          <w:sz w:val="26"/>
          <w:szCs w:val="28"/>
        </w:rPr>
      </w:pPr>
    </w:p>
    <w:p w14:paraId="372986FD" w14:textId="77777777" w:rsidR="004A4506" w:rsidRPr="003A5C16" w:rsidRDefault="004A4506" w:rsidP="004A4506">
      <w:pPr>
        <w:spacing w:line="240" w:lineRule="auto"/>
        <w:jc w:val="both"/>
        <w:rPr>
          <w:rFonts w:ascii="Times New Roman" w:hAnsi="Times New Roman"/>
          <w:b/>
          <w:sz w:val="26"/>
          <w:szCs w:val="28"/>
        </w:rPr>
      </w:pPr>
      <w:r w:rsidRPr="003A5C16">
        <w:rPr>
          <w:rFonts w:ascii="Times New Roman" w:hAnsi="Times New Roman"/>
          <w:b/>
          <w:sz w:val="26"/>
          <w:szCs w:val="28"/>
        </w:rPr>
        <w:lastRenderedPageBreak/>
        <w:t>2.3. Механізм функціонування системи забезпечення якості освіти в  (назва закладу) включає послідовну підготовку та практичну реалізацію наступних етапів управління:</w:t>
      </w:r>
    </w:p>
    <w:p w14:paraId="4F2C7A24" w14:textId="77777777" w:rsidR="004A4506" w:rsidRPr="003A5C16" w:rsidRDefault="004A4506" w:rsidP="004A4506">
      <w:pPr>
        <w:pStyle w:val="a4"/>
        <w:numPr>
          <w:ilvl w:val="0"/>
          <w:numId w:val="22"/>
        </w:numPr>
        <w:jc w:val="both"/>
        <w:rPr>
          <w:sz w:val="26"/>
          <w:szCs w:val="28"/>
          <w:lang w:eastAsia="ru-RU"/>
        </w:rPr>
      </w:pPr>
      <w:r w:rsidRPr="003A5C16">
        <w:rPr>
          <w:sz w:val="26"/>
          <w:szCs w:val="28"/>
          <w:lang w:val="uk-UA"/>
        </w:rPr>
        <w:t>самооцінка та  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w:t>
      </w:r>
      <w:r w:rsidRPr="003A5C16">
        <w:rPr>
          <w:sz w:val="26"/>
          <w:szCs w:val="28"/>
          <w:lang w:val="uk-UA"/>
        </w:rPr>
        <w:br/>
        <w:t xml:space="preserve">– організацію </w:t>
      </w:r>
      <w:r w:rsidRPr="003A5C16">
        <w:rPr>
          <w:sz w:val="26"/>
          <w:szCs w:val="28"/>
        </w:rPr>
        <w:t>(</w:t>
      </w:r>
      <w:proofErr w:type="spellStart"/>
      <w:r w:rsidRPr="003A5C16">
        <w:rPr>
          <w:sz w:val="26"/>
          <w:szCs w:val="28"/>
        </w:rPr>
        <w:t>переформатування</w:t>
      </w:r>
      <w:proofErr w:type="spellEnd"/>
      <w:r w:rsidRPr="003A5C16">
        <w:rPr>
          <w:sz w:val="26"/>
          <w:szCs w:val="28"/>
        </w:rPr>
        <w:t>/</w:t>
      </w:r>
      <w:proofErr w:type="spellStart"/>
      <w:r w:rsidRPr="003A5C16">
        <w:rPr>
          <w:sz w:val="26"/>
          <w:szCs w:val="28"/>
        </w:rPr>
        <w:t>створення</w:t>
      </w:r>
      <w:proofErr w:type="spellEnd"/>
      <w:r w:rsidRPr="003A5C16">
        <w:rPr>
          <w:sz w:val="26"/>
          <w:szCs w:val="28"/>
        </w:rPr>
        <w:t xml:space="preserve"> </w:t>
      </w:r>
      <w:proofErr w:type="spellStart"/>
      <w:r w:rsidRPr="003A5C16">
        <w:rPr>
          <w:sz w:val="26"/>
          <w:szCs w:val="28"/>
        </w:rPr>
        <w:t>організаційної</w:t>
      </w:r>
      <w:proofErr w:type="spellEnd"/>
      <w:r w:rsidRPr="003A5C16">
        <w:rPr>
          <w:sz w:val="26"/>
          <w:szCs w:val="28"/>
        </w:rPr>
        <w:t xml:space="preserve"> </w:t>
      </w:r>
      <w:proofErr w:type="spellStart"/>
      <w:r w:rsidRPr="003A5C16">
        <w:rPr>
          <w:sz w:val="26"/>
          <w:szCs w:val="28"/>
        </w:rPr>
        <w:t>структури</w:t>
      </w:r>
      <w:proofErr w:type="spellEnd"/>
      <w:r w:rsidRPr="003A5C16">
        <w:rPr>
          <w:sz w:val="26"/>
          <w:szCs w:val="28"/>
        </w:rPr>
        <w:t xml:space="preserve"> </w:t>
      </w:r>
      <w:proofErr w:type="spellStart"/>
      <w:r w:rsidRPr="003A5C16">
        <w:rPr>
          <w:sz w:val="26"/>
          <w:szCs w:val="28"/>
        </w:rPr>
        <w:t>для</w:t>
      </w:r>
      <w:proofErr w:type="spellEnd"/>
      <w:r w:rsidRPr="003A5C16">
        <w:rPr>
          <w:sz w:val="26"/>
          <w:szCs w:val="28"/>
        </w:rPr>
        <w:t xml:space="preserve"> </w:t>
      </w:r>
      <w:proofErr w:type="spellStart"/>
      <w:r w:rsidRPr="003A5C16">
        <w:rPr>
          <w:sz w:val="26"/>
          <w:szCs w:val="28"/>
        </w:rPr>
        <w:t>досягнення</w:t>
      </w:r>
      <w:proofErr w:type="spellEnd"/>
      <w:r w:rsidRPr="003A5C16">
        <w:rPr>
          <w:sz w:val="26"/>
          <w:szCs w:val="28"/>
        </w:rPr>
        <w:t xml:space="preserve"> </w:t>
      </w:r>
      <w:proofErr w:type="spellStart"/>
      <w:r w:rsidRPr="003A5C16">
        <w:rPr>
          <w:sz w:val="26"/>
          <w:szCs w:val="28"/>
        </w:rPr>
        <w:t>поставлених</w:t>
      </w:r>
      <w:proofErr w:type="spellEnd"/>
      <w:r w:rsidRPr="003A5C16">
        <w:rPr>
          <w:sz w:val="26"/>
          <w:szCs w:val="28"/>
        </w:rPr>
        <w:t xml:space="preserve"> </w:t>
      </w:r>
      <w:proofErr w:type="spellStart"/>
      <w:r w:rsidRPr="003A5C16">
        <w:rPr>
          <w:sz w:val="26"/>
          <w:szCs w:val="28"/>
        </w:rPr>
        <w:t>цілей</w:t>
      </w:r>
      <w:proofErr w:type="spellEnd"/>
      <w:r w:rsidRPr="003A5C16">
        <w:rPr>
          <w:sz w:val="26"/>
          <w:szCs w:val="28"/>
        </w:rPr>
        <w:t xml:space="preserve">; </w:t>
      </w:r>
      <w:proofErr w:type="spellStart"/>
      <w:r w:rsidRPr="003A5C16">
        <w:rPr>
          <w:sz w:val="26"/>
          <w:szCs w:val="28"/>
        </w:rPr>
        <w:t>визначення</w:t>
      </w:r>
      <w:proofErr w:type="spellEnd"/>
      <w:r w:rsidRPr="003A5C16">
        <w:rPr>
          <w:sz w:val="26"/>
          <w:szCs w:val="28"/>
        </w:rPr>
        <w:t xml:space="preserve">, </w:t>
      </w:r>
      <w:proofErr w:type="spellStart"/>
      <w:r w:rsidRPr="003A5C16">
        <w:rPr>
          <w:sz w:val="26"/>
          <w:szCs w:val="28"/>
        </w:rPr>
        <w:t>розподіл</w:t>
      </w:r>
      <w:proofErr w:type="spellEnd"/>
      <w:r w:rsidRPr="003A5C16">
        <w:rPr>
          <w:sz w:val="26"/>
          <w:szCs w:val="28"/>
        </w:rPr>
        <w:t xml:space="preserve"> </w:t>
      </w:r>
      <w:proofErr w:type="spellStart"/>
      <w:r w:rsidRPr="003A5C16">
        <w:rPr>
          <w:sz w:val="26"/>
          <w:szCs w:val="28"/>
        </w:rPr>
        <w:t>та</w:t>
      </w:r>
      <w:proofErr w:type="spellEnd"/>
      <w:r w:rsidRPr="003A5C16">
        <w:rPr>
          <w:sz w:val="26"/>
          <w:szCs w:val="28"/>
        </w:rPr>
        <w:t xml:space="preserve"> </w:t>
      </w:r>
      <w:proofErr w:type="spellStart"/>
      <w:r w:rsidRPr="003A5C16">
        <w:rPr>
          <w:sz w:val="26"/>
          <w:szCs w:val="28"/>
        </w:rPr>
        <w:t>розмежування</w:t>
      </w:r>
      <w:proofErr w:type="spellEnd"/>
      <w:r w:rsidRPr="003A5C16">
        <w:rPr>
          <w:sz w:val="26"/>
          <w:szCs w:val="28"/>
        </w:rPr>
        <w:t xml:space="preserve"> </w:t>
      </w:r>
      <w:proofErr w:type="spellStart"/>
      <w:r w:rsidRPr="003A5C16">
        <w:rPr>
          <w:sz w:val="26"/>
          <w:szCs w:val="28"/>
        </w:rPr>
        <w:t>повноважень</w:t>
      </w:r>
      <w:proofErr w:type="spellEnd"/>
      <w:r w:rsidRPr="003A5C16">
        <w:rPr>
          <w:sz w:val="26"/>
          <w:szCs w:val="28"/>
        </w:rPr>
        <w:t xml:space="preserve"> </w:t>
      </w:r>
      <w:proofErr w:type="spellStart"/>
      <w:r w:rsidRPr="003A5C16">
        <w:rPr>
          <w:sz w:val="26"/>
          <w:szCs w:val="28"/>
        </w:rPr>
        <w:t>із</w:t>
      </w:r>
      <w:proofErr w:type="spellEnd"/>
      <w:r w:rsidRPr="003A5C16">
        <w:rPr>
          <w:sz w:val="26"/>
          <w:szCs w:val="28"/>
        </w:rPr>
        <w:t xml:space="preserve"> </w:t>
      </w:r>
      <w:proofErr w:type="spellStart"/>
      <w:r w:rsidRPr="003A5C16">
        <w:rPr>
          <w:sz w:val="26"/>
          <w:szCs w:val="28"/>
        </w:rPr>
        <w:t>метою</w:t>
      </w:r>
      <w:proofErr w:type="spellEnd"/>
      <w:r w:rsidRPr="003A5C16">
        <w:rPr>
          <w:sz w:val="26"/>
          <w:szCs w:val="28"/>
        </w:rPr>
        <w:t xml:space="preserve"> </w:t>
      </w:r>
      <w:proofErr w:type="spellStart"/>
      <w:r w:rsidRPr="003A5C16">
        <w:rPr>
          <w:sz w:val="26"/>
          <w:szCs w:val="28"/>
        </w:rPr>
        <w:t>координування</w:t>
      </w:r>
      <w:proofErr w:type="spellEnd"/>
      <w:r w:rsidRPr="003A5C16">
        <w:rPr>
          <w:sz w:val="26"/>
          <w:szCs w:val="28"/>
        </w:rPr>
        <w:t xml:space="preserve"> </w:t>
      </w:r>
      <w:proofErr w:type="spellStart"/>
      <w:r w:rsidRPr="003A5C16">
        <w:rPr>
          <w:sz w:val="26"/>
          <w:szCs w:val="28"/>
        </w:rPr>
        <w:t>та</w:t>
      </w:r>
      <w:proofErr w:type="spellEnd"/>
      <w:r w:rsidRPr="003A5C16">
        <w:rPr>
          <w:sz w:val="26"/>
          <w:szCs w:val="28"/>
        </w:rPr>
        <w:t xml:space="preserve"> </w:t>
      </w:r>
      <w:proofErr w:type="spellStart"/>
      <w:r w:rsidRPr="003A5C16">
        <w:rPr>
          <w:sz w:val="26"/>
          <w:szCs w:val="28"/>
        </w:rPr>
        <w:t>взаємодії</w:t>
      </w:r>
      <w:proofErr w:type="spellEnd"/>
      <w:r w:rsidRPr="003A5C16">
        <w:rPr>
          <w:sz w:val="26"/>
          <w:szCs w:val="28"/>
        </w:rPr>
        <w:t xml:space="preserve"> у </w:t>
      </w:r>
      <w:proofErr w:type="spellStart"/>
      <w:r w:rsidRPr="003A5C16">
        <w:rPr>
          <w:sz w:val="26"/>
          <w:szCs w:val="28"/>
        </w:rPr>
        <w:t>процесі</w:t>
      </w:r>
      <w:proofErr w:type="spellEnd"/>
      <w:r w:rsidRPr="003A5C16">
        <w:rPr>
          <w:sz w:val="26"/>
          <w:szCs w:val="28"/>
        </w:rPr>
        <w:t xml:space="preserve"> </w:t>
      </w:r>
      <w:proofErr w:type="spellStart"/>
      <w:r w:rsidRPr="003A5C16">
        <w:rPr>
          <w:sz w:val="26"/>
          <w:szCs w:val="28"/>
        </w:rPr>
        <w:t>виконання</w:t>
      </w:r>
      <w:proofErr w:type="spellEnd"/>
      <w:r w:rsidRPr="003A5C16">
        <w:rPr>
          <w:sz w:val="26"/>
          <w:szCs w:val="28"/>
        </w:rPr>
        <w:t xml:space="preserve"> </w:t>
      </w:r>
      <w:proofErr w:type="spellStart"/>
      <w:r w:rsidRPr="003A5C16">
        <w:rPr>
          <w:sz w:val="26"/>
          <w:szCs w:val="28"/>
        </w:rPr>
        <w:t>завдань</w:t>
      </w:r>
      <w:proofErr w:type="spellEnd"/>
      <w:r w:rsidRPr="003A5C16">
        <w:rPr>
          <w:sz w:val="26"/>
          <w:szCs w:val="28"/>
        </w:rPr>
        <w:t>);</w:t>
      </w:r>
      <w:r w:rsidRPr="003A5C16">
        <w:rPr>
          <w:sz w:val="26"/>
          <w:szCs w:val="28"/>
        </w:rPr>
        <w:br/>
        <w:t xml:space="preserve">– </w:t>
      </w:r>
      <w:proofErr w:type="spellStart"/>
      <w:r w:rsidRPr="003A5C16">
        <w:rPr>
          <w:sz w:val="26"/>
          <w:szCs w:val="28"/>
        </w:rPr>
        <w:t>контроль</w:t>
      </w:r>
      <w:proofErr w:type="spellEnd"/>
      <w:r w:rsidRPr="003A5C16">
        <w:rPr>
          <w:sz w:val="26"/>
          <w:szCs w:val="28"/>
        </w:rPr>
        <w:t xml:space="preserve"> (</w:t>
      </w:r>
      <w:proofErr w:type="spellStart"/>
      <w:r w:rsidRPr="003A5C16">
        <w:rPr>
          <w:sz w:val="26"/>
          <w:szCs w:val="28"/>
        </w:rPr>
        <w:t>розробка</w:t>
      </w:r>
      <w:proofErr w:type="spellEnd"/>
      <w:r w:rsidRPr="003A5C16">
        <w:rPr>
          <w:sz w:val="26"/>
          <w:szCs w:val="28"/>
        </w:rPr>
        <w:t xml:space="preserve"> </w:t>
      </w:r>
      <w:proofErr w:type="spellStart"/>
      <w:r w:rsidRPr="003A5C16">
        <w:rPr>
          <w:sz w:val="26"/>
          <w:szCs w:val="28"/>
        </w:rPr>
        <w:t>процедур</w:t>
      </w:r>
      <w:proofErr w:type="spellEnd"/>
      <w:r w:rsidRPr="003A5C16">
        <w:rPr>
          <w:sz w:val="26"/>
          <w:szCs w:val="28"/>
        </w:rPr>
        <w:t xml:space="preserve"> </w:t>
      </w:r>
      <w:proofErr w:type="spellStart"/>
      <w:r w:rsidRPr="003A5C16">
        <w:rPr>
          <w:sz w:val="26"/>
          <w:szCs w:val="28"/>
        </w:rPr>
        <w:t>вимірювання</w:t>
      </w:r>
      <w:proofErr w:type="spellEnd"/>
      <w:r w:rsidRPr="003A5C16">
        <w:rPr>
          <w:sz w:val="26"/>
          <w:szCs w:val="28"/>
        </w:rPr>
        <w:t xml:space="preserve"> </w:t>
      </w:r>
      <w:proofErr w:type="spellStart"/>
      <w:r w:rsidRPr="003A5C16">
        <w:rPr>
          <w:sz w:val="26"/>
          <w:szCs w:val="28"/>
        </w:rPr>
        <w:t>та</w:t>
      </w:r>
      <w:proofErr w:type="spellEnd"/>
      <w:r w:rsidRPr="003A5C16">
        <w:rPr>
          <w:sz w:val="26"/>
          <w:szCs w:val="28"/>
        </w:rPr>
        <w:t xml:space="preserve"> </w:t>
      </w:r>
      <w:proofErr w:type="spellStart"/>
      <w:r w:rsidRPr="003A5C16">
        <w:rPr>
          <w:sz w:val="26"/>
          <w:szCs w:val="28"/>
        </w:rPr>
        <w:t>зіставлення</w:t>
      </w:r>
      <w:proofErr w:type="spellEnd"/>
      <w:r w:rsidRPr="003A5C16">
        <w:rPr>
          <w:sz w:val="26"/>
          <w:szCs w:val="28"/>
        </w:rPr>
        <w:t xml:space="preserve"> </w:t>
      </w:r>
      <w:proofErr w:type="spellStart"/>
      <w:r w:rsidRPr="003A5C16">
        <w:rPr>
          <w:sz w:val="26"/>
          <w:szCs w:val="28"/>
        </w:rPr>
        <w:t>отриманих</w:t>
      </w:r>
      <w:proofErr w:type="spellEnd"/>
      <w:r w:rsidRPr="003A5C16">
        <w:rPr>
          <w:sz w:val="26"/>
          <w:szCs w:val="28"/>
        </w:rPr>
        <w:t xml:space="preserve"> </w:t>
      </w:r>
      <w:proofErr w:type="spellStart"/>
      <w:r w:rsidRPr="003A5C16">
        <w:rPr>
          <w:sz w:val="26"/>
          <w:szCs w:val="28"/>
        </w:rPr>
        <w:t>результатів</w:t>
      </w:r>
      <w:proofErr w:type="spellEnd"/>
      <w:r w:rsidRPr="003A5C16">
        <w:rPr>
          <w:sz w:val="26"/>
          <w:szCs w:val="28"/>
        </w:rPr>
        <w:t xml:space="preserve"> </w:t>
      </w:r>
      <w:proofErr w:type="spellStart"/>
      <w:r w:rsidRPr="003A5C16">
        <w:rPr>
          <w:sz w:val="26"/>
          <w:szCs w:val="28"/>
        </w:rPr>
        <w:t>зі</w:t>
      </w:r>
      <w:proofErr w:type="spellEnd"/>
      <w:r w:rsidRPr="003A5C16">
        <w:rPr>
          <w:sz w:val="26"/>
          <w:szCs w:val="28"/>
        </w:rPr>
        <w:t xml:space="preserve"> </w:t>
      </w:r>
      <w:proofErr w:type="spellStart"/>
      <w:r w:rsidRPr="003A5C16">
        <w:rPr>
          <w:sz w:val="26"/>
          <w:szCs w:val="28"/>
        </w:rPr>
        <w:t>стандартами</w:t>
      </w:r>
      <w:proofErr w:type="spellEnd"/>
      <w:r w:rsidRPr="003A5C16">
        <w:rPr>
          <w:sz w:val="26"/>
          <w:szCs w:val="28"/>
        </w:rPr>
        <w:t>);</w:t>
      </w:r>
      <w:r w:rsidRPr="003A5C16">
        <w:rPr>
          <w:sz w:val="26"/>
          <w:szCs w:val="28"/>
        </w:rPr>
        <w:br/>
        <w:t xml:space="preserve">– </w:t>
      </w:r>
      <w:proofErr w:type="spellStart"/>
      <w:r w:rsidRPr="003A5C16">
        <w:rPr>
          <w:sz w:val="26"/>
          <w:szCs w:val="28"/>
        </w:rPr>
        <w:t>коригування</w:t>
      </w:r>
      <w:proofErr w:type="spellEnd"/>
      <w:r w:rsidRPr="003A5C16">
        <w:rPr>
          <w:sz w:val="26"/>
          <w:szCs w:val="28"/>
        </w:rPr>
        <w:t xml:space="preserve"> (</w:t>
      </w:r>
      <w:proofErr w:type="spellStart"/>
      <w:r w:rsidRPr="003A5C16">
        <w:rPr>
          <w:sz w:val="26"/>
          <w:szCs w:val="28"/>
        </w:rPr>
        <w:t>визначення</w:t>
      </w:r>
      <w:proofErr w:type="spellEnd"/>
      <w:r w:rsidRPr="003A5C16">
        <w:rPr>
          <w:sz w:val="26"/>
          <w:szCs w:val="28"/>
        </w:rPr>
        <w:t xml:space="preserve"> </w:t>
      </w:r>
      <w:proofErr w:type="spellStart"/>
      <w:r w:rsidRPr="003A5C16">
        <w:rPr>
          <w:sz w:val="26"/>
          <w:szCs w:val="28"/>
        </w:rPr>
        <w:t>та</w:t>
      </w:r>
      <w:proofErr w:type="spellEnd"/>
      <w:r w:rsidRPr="003A5C16">
        <w:rPr>
          <w:sz w:val="26"/>
          <w:szCs w:val="28"/>
        </w:rPr>
        <w:t xml:space="preserve"> </w:t>
      </w:r>
      <w:proofErr w:type="spellStart"/>
      <w:r w:rsidRPr="003A5C16">
        <w:rPr>
          <w:sz w:val="26"/>
          <w:szCs w:val="28"/>
        </w:rPr>
        <w:t>реалізація</w:t>
      </w:r>
      <w:proofErr w:type="spellEnd"/>
      <w:r w:rsidRPr="003A5C16">
        <w:rPr>
          <w:sz w:val="26"/>
          <w:szCs w:val="28"/>
        </w:rPr>
        <w:t xml:space="preserve"> </w:t>
      </w:r>
      <w:proofErr w:type="spellStart"/>
      <w:r w:rsidRPr="003A5C16">
        <w:rPr>
          <w:sz w:val="26"/>
          <w:szCs w:val="28"/>
        </w:rPr>
        <w:t>необхідних</w:t>
      </w:r>
      <w:proofErr w:type="spellEnd"/>
      <w:r w:rsidRPr="003A5C16">
        <w:rPr>
          <w:sz w:val="26"/>
          <w:szCs w:val="28"/>
        </w:rPr>
        <w:t xml:space="preserve"> </w:t>
      </w:r>
      <w:proofErr w:type="spellStart"/>
      <w:r w:rsidRPr="003A5C16">
        <w:rPr>
          <w:sz w:val="26"/>
          <w:szCs w:val="28"/>
        </w:rPr>
        <w:t>дій</w:t>
      </w:r>
      <w:proofErr w:type="spellEnd"/>
      <w:r w:rsidRPr="003A5C16">
        <w:rPr>
          <w:sz w:val="26"/>
          <w:szCs w:val="28"/>
        </w:rPr>
        <w:t xml:space="preserve"> </w:t>
      </w:r>
      <w:proofErr w:type="spellStart"/>
      <w:r w:rsidRPr="003A5C16">
        <w:rPr>
          <w:sz w:val="26"/>
          <w:szCs w:val="28"/>
        </w:rPr>
        <w:t>та</w:t>
      </w:r>
      <w:proofErr w:type="spellEnd"/>
      <w:r w:rsidRPr="003A5C16">
        <w:rPr>
          <w:sz w:val="26"/>
          <w:szCs w:val="28"/>
        </w:rPr>
        <w:t xml:space="preserve"> </w:t>
      </w:r>
      <w:proofErr w:type="spellStart"/>
      <w:r w:rsidRPr="003A5C16">
        <w:rPr>
          <w:sz w:val="26"/>
          <w:szCs w:val="28"/>
        </w:rPr>
        <w:t>заходів</w:t>
      </w:r>
      <w:proofErr w:type="spellEnd"/>
      <w:r w:rsidRPr="003A5C16">
        <w:rPr>
          <w:sz w:val="26"/>
          <w:szCs w:val="28"/>
        </w:rPr>
        <w:t xml:space="preserve">, </w:t>
      </w:r>
      <w:proofErr w:type="spellStart"/>
      <w:r w:rsidRPr="003A5C16">
        <w:rPr>
          <w:sz w:val="26"/>
          <w:szCs w:val="28"/>
        </w:rPr>
        <w:t>націлених</w:t>
      </w:r>
      <w:proofErr w:type="spellEnd"/>
      <w:r w:rsidRPr="003A5C16">
        <w:rPr>
          <w:sz w:val="26"/>
          <w:szCs w:val="28"/>
        </w:rPr>
        <w:t xml:space="preserve"> </w:t>
      </w:r>
      <w:proofErr w:type="spellStart"/>
      <w:r w:rsidRPr="003A5C16">
        <w:rPr>
          <w:sz w:val="26"/>
          <w:szCs w:val="28"/>
        </w:rPr>
        <w:t>на</w:t>
      </w:r>
      <w:proofErr w:type="spellEnd"/>
      <w:r w:rsidRPr="003A5C16">
        <w:rPr>
          <w:sz w:val="26"/>
          <w:szCs w:val="28"/>
        </w:rPr>
        <w:t xml:space="preserve"> </w:t>
      </w:r>
      <w:proofErr w:type="spellStart"/>
      <w:r w:rsidRPr="003A5C16">
        <w:rPr>
          <w:sz w:val="26"/>
          <w:szCs w:val="28"/>
        </w:rPr>
        <w:t>стимулювання</w:t>
      </w:r>
      <w:proofErr w:type="spellEnd"/>
      <w:r w:rsidRPr="003A5C16">
        <w:rPr>
          <w:sz w:val="26"/>
          <w:szCs w:val="28"/>
        </w:rPr>
        <w:t xml:space="preserve"> </w:t>
      </w:r>
      <w:proofErr w:type="spellStart"/>
      <w:r w:rsidRPr="003A5C16">
        <w:rPr>
          <w:sz w:val="26"/>
          <w:szCs w:val="28"/>
        </w:rPr>
        <w:t>процесу</w:t>
      </w:r>
      <w:proofErr w:type="spellEnd"/>
      <w:r w:rsidRPr="003A5C16">
        <w:rPr>
          <w:sz w:val="26"/>
          <w:szCs w:val="28"/>
        </w:rPr>
        <w:t xml:space="preserve"> </w:t>
      </w:r>
      <w:proofErr w:type="spellStart"/>
      <w:r w:rsidRPr="003A5C16">
        <w:rPr>
          <w:sz w:val="26"/>
          <w:szCs w:val="28"/>
        </w:rPr>
        <w:t>досягнення</w:t>
      </w:r>
      <w:proofErr w:type="spellEnd"/>
      <w:r w:rsidRPr="003A5C16">
        <w:rPr>
          <w:sz w:val="26"/>
          <w:szCs w:val="28"/>
        </w:rPr>
        <w:t xml:space="preserve"> </w:t>
      </w:r>
      <w:proofErr w:type="spellStart"/>
      <w:r w:rsidRPr="003A5C16">
        <w:rPr>
          <w:sz w:val="26"/>
          <w:szCs w:val="28"/>
        </w:rPr>
        <w:t>максимальної</w:t>
      </w:r>
      <w:proofErr w:type="spellEnd"/>
      <w:r w:rsidRPr="003A5C16">
        <w:rPr>
          <w:sz w:val="26"/>
          <w:szCs w:val="28"/>
        </w:rPr>
        <w:t xml:space="preserve"> </w:t>
      </w:r>
      <w:proofErr w:type="spellStart"/>
      <w:r w:rsidRPr="003A5C16">
        <w:rPr>
          <w:sz w:val="26"/>
          <w:szCs w:val="28"/>
        </w:rPr>
        <w:t>відповідності</w:t>
      </w:r>
      <w:proofErr w:type="spellEnd"/>
      <w:r w:rsidRPr="003A5C16">
        <w:rPr>
          <w:sz w:val="26"/>
          <w:szCs w:val="28"/>
        </w:rPr>
        <w:t xml:space="preserve"> </w:t>
      </w:r>
      <w:proofErr w:type="spellStart"/>
      <w:r w:rsidRPr="003A5C16">
        <w:rPr>
          <w:sz w:val="26"/>
          <w:szCs w:val="28"/>
        </w:rPr>
        <w:t>стандартам</w:t>
      </w:r>
      <w:proofErr w:type="spellEnd"/>
      <w:r w:rsidRPr="003A5C16">
        <w:rPr>
          <w:sz w:val="26"/>
          <w:szCs w:val="28"/>
        </w:rPr>
        <w:t>).</w:t>
      </w:r>
    </w:p>
    <w:p w14:paraId="785695EF" w14:textId="77777777" w:rsidR="004A4506" w:rsidRPr="003A5C16" w:rsidRDefault="004A4506" w:rsidP="004A4506">
      <w:pPr>
        <w:shd w:val="clear" w:color="auto" w:fill="FFFFFF"/>
        <w:spacing w:after="0" w:line="240" w:lineRule="auto"/>
        <w:ind w:firstLine="709"/>
        <w:jc w:val="both"/>
        <w:rPr>
          <w:rFonts w:ascii="Times New Roman" w:hAnsi="Times New Roman"/>
          <w:sz w:val="26"/>
          <w:szCs w:val="28"/>
          <w:lang w:eastAsia="ru-RU"/>
        </w:rPr>
      </w:pPr>
    </w:p>
    <w:p w14:paraId="2CC2F061" w14:textId="77777777" w:rsidR="004A4506" w:rsidRPr="003A5C16" w:rsidRDefault="004A4506" w:rsidP="004A4506">
      <w:pPr>
        <w:spacing w:line="240" w:lineRule="auto"/>
        <w:jc w:val="both"/>
        <w:rPr>
          <w:rFonts w:ascii="Times New Roman" w:hAnsi="Times New Roman"/>
          <w:i/>
          <w:sz w:val="26"/>
          <w:szCs w:val="28"/>
        </w:rPr>
      </w:pPr>
      <w:r w:rsidRPr="003A5C16">
        <w:rPr>
          <w:rFonts w:ascii="Times New Roman" w:hAnsi="Times New Roman"/>
          <w:sz w:val="26"/>
          <w:szCs w:val="28"/>
        </w:rPr>
        <w:t xml:space="preserve">2.3.1. Одним з напрямків управління якістю освіти є єдиний, безперервний, гнучкий, системний </w:t>
      </w:r>
      <w:r w:rsidRPr="006A760B">
        <w:rPr>
          <w:rFonts w:ascii="Times New Roman" w:hAnsi="Times New Roman"/>
          <w:b/>
          <w:sz w:val="26"/>
          <w:szCs w:val="28"/>
        </w:rPr>
        <w:t xml:space="preserve">підхід до планування роботи закладу, до якого залучаються  усі учасників освітнього процесу. </w:t>
      </w:r>
      <w:r w:rsidRPr="003A5C16">
        <w:rPr>
          <w:rFonts w:ascii="Times New Roman" w:hAnsi="Times New Roman"/>
          <w:sz w:val="26"/>
          <w:szCs w:val="28"/>
        </w:rPr>
        <w:t>Планування роботи школи містить  обґрунтовані завдання, зміст, методи, форми і засоби; реальні і оптимальні заходи які можна виконати і які б забезпечують рівномірний ритм та розвиток закладу. Систему планів роботи школи складають (</w:t>
      </w:r>
      <w:r w:rsidRPr="003A5C16">
        <w:rPr>
          <w:rFonts w:ascii="Times New Roman" w:hAnsi="Times New Roman"/>
          <w:i/>
          <w:sz w:val="26"/>
          <w:szCs w:val="28"/>
        </w:rPr>
        <w:t>див. таблицю 1):</w:t>
      </w:r>
    </w:p>
    <w:p w14:paraId="4D8C8B22" w14:textId="77777777" w:rsidR="004A4506" w:rsidRPr="003A5C16" w:rsidRDefault="004A4506" w:rsidP="004A4506">
      <w:pPr>
        <w:spacing w:line="240" w:lineRule="auto"/>
        <w:jc w:val="right"/>
        <w:rPr>
          <w:rFonts w:ascii="Times New Roman" w:hAnsi="Times New Roman"/>
          <w:sz w:val="26"/>
          <w:szCs w:val="28"/>
        </w:rPr>
      </w:pPr>
      <w:r w:rsidRPr="003A5C16">
        <w:rPr>
          <w:rFonts w:ascii="Times New Roman" w:hAnsi="Times New Roman"/>
          <w:i/>
          <w:sz w:val="26"/>
          <w:szCs w:val="28"/>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43"/>
        <w:gridCol w:w="2977"/>
        <w:gridCol w:w="1559"/>
        <w:gridCol w:w="1276"/>
        <w:gridCol w:w="1701"/>
      </w:tblGrid>
      <w:tr w:rsidR="004A4506" w:rsidRPr="003A5C16" w14:paraId="32E98C03" w14:textId="77777777" w:rsidTr="002A06AF">
        <w:tc>
          <w:tcPr>
            <w:tcW w:w="675" w:type="dxa"/>
          </w:tcPr>
          <w:p w14:paraId="23C285A6"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w:t>
            </w:r>
          </w:p>
        </w:tc>
        <w:tc>
          <w:tcPr>
            <w:tcW w:w="1843" w:type="dxa"/>
          </w:tcPr>
          <w:p w14:paraId="788DF32A"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Види</w:t>
            </w:r>
          </w:p>
          <w:p w14:paraId="78B6857F"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 xml:space="preserve">планування </w:t>
            </w:r>
          </w:p>
          <w:p w14:paraId="0D2C4111"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мета</w:t>
            </w:r>
          </w:p>
        </w:tc>
        <w:tc>
          <w:tcPr>
            <w:tcW w:w="2977" w:type="dxa"/>
          </w:tcPr>
          <w:p w14:paraId="75C8DA40"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Зміст планування</w:t>
            </w:r>
          </w:p>
        </w:tc>
        <w:tc>
          <w:tcPr>
            <w:tcW w:w="1559" w:type="dxa"/>
          </w:tcPr>
          <w:p w14:paraId="3569C87B"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Форма планування</w:t>
            </w:r>
          </w:p>
        </w:tc>
        <w:tc>
          <w:tcPr>
            <w:tcW w:w="1276" w:type="dxa"/>
          </w:tcPr>
          <w:p w14:paraId="363CDAA5"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Термін планування</w:t>
            </w:r>
          </w:p>
        </w:tc>
        <w:tc>
          <w:tcPr>
            <w:tcW w:w="1701" w:type="dxa"/>
          </w:tcPr>
          <w:p w14:paraId="579CBC1D"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Моніторинг виконання</w:t>
            </w:r>
          </w:p>
        </w:tc>
      </w:tr>
      <w:tr w:rsidR="004A4506" w:rsidRPr="003A5C16" w14:paraId="608C439B" w14:textId="77777777" w:rsidTr="002A06AF">
        <w:tc>
          <w:tcPr>
            <w:tcW w:w="675" w:type="dxa"/>
          </w:tcPr>
          <w:p w14:paraId="44AD2302"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1.</w:t>
            </w:r>
          </w:p>
        </w:tc>
        <w:tc>
          <w:tcPr>
            <w:tcW w:w="1843" w:type="dxa"/>
          </w:tcPr>
          <w:p w14:paraId="4124EE5A"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Програма розвитку школи</w:t>
            </w:r>
          </w:p>
          <w:p w14:paraId="40D8B861" w14:textId="77777777" w:rsidR="004A4506" w:rsidRPr="003A5C16" w:rsidRDefault="004A4506" w:rsidP="002A06AF">
            <w:pPr>
              <w:spacing w:after="0" w:line="240" w:lineRule="auto"/>
              <w:jc w:val="both"/>
              <w:rPr>
                <w:rFonts w:ascii="Times New Roman" w:hAnsi="Times New Roman"/>
                <w:sz w:val="26"/>
                <w:szCs w:val="28"/>
                <w:lang w:eastAsia="ru-RU"/>
              </w:rPr>
            </w:pPr>
          </w:p>
          <w:p w14:paraId="5526383B"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Визначає довготривалу стратегію розвитку закладу</w:t>
            </w:r>
          </w:p>
          <w:p w14:paraId="364804DA" w14:textId="77777777" w:rsidR="004A4506" w:rsidRPr="003A5C16" w:rsidRDefault="004A4506" w:rsidP="002A06AF">
            <w:pPr>
              <w:spacing w:after="0" w:line="240" w:lineRule="auto"/>
              <w:jc w:val="both"/>
              <w:rPr>
                <w:rFonts w:ascii="Times New Roman" w:hAnsi="Times New Roman"/>
                <w:sz w:val="26"/>
                <w:szCs w:val="28"/>
                <w:shd w:val="clear" w:color="auto" w:fill="FFFFFF"/>
              </w:rPr>
            </w:pPr>
          </w:p>
          <w:p w14:paraId="03EEFBBC" w14:textId="77777777" w:rsidR="004A4506" w:rsidRPr="003A5C16" w:rsidRDefault="004A4506" w:rsidP="002A06AF">
            <w:pPr>
              <w:spacing w:after="0" w:line="240" w:lineRule="auto"/>
              <w:jc w:val="both"/>
              <w:rPr>
                <w:rFonts w:ascii="Times New Roman" w:hAnsi="Times New Roman"/>
                <w:sz w:val="26"/>
                <w:szCs w:val="28"/>
                <w:lang w:eastAsia="ru-RU"/>
              </w:rPr>
            </w:pPr>
          </w:p>
        </w:tc>
        <w:tc>
          <w:tcPr>
            <w:tcW w:w="2977" w:type="dxa"/>
          </w:tcPr>
          <w:p w14:paraId="023C1B4A" w14:textId="77777777" w:rsidR="004A4506" w:rsidRPr="003A5C16" w:rsidRDefault="004A4506" w:rsidP="002A06AF">
            <w:pPr>
              <w:pStyle w:val="a4"/>
              <w:ind w:left="360"/>
              <w:jc w:val="both"/>
              <w:rPr>
                <w:sz w:val="26"/>
                <w:szCs w:val="28"/>
                <w:lang w:val="uk-UA" w:eastAsia="ru-RU"/>
              </w:rPr>
            </w:pPr>
          </w:p>
          <w:p w14:paraId="56EF9E01" w14:textId="77777777" w:rsidR="004A4506" w:rsidRPr="003A5C16" w:rsidRDefault="004A4506" w:rsidP="002A06AF">
            <w:pPr>
              <w:pStyle w:val="a4"/>
              <w:numPr>
                <w:ilvl w:val="0"/>
                <w:numId w:val="4"/>
              </w:numPr>
              <w:jc w:val="both"/>
              <w:rPr>
                <w:sz w:val="26"/>
                <w:szCs w:val="28"/>
                <w:lang w:val="uk-UA" w:eastAsia="ru-RU"/>
              </w:rPr>
            </w:pPr>
            <w:r w:rsidRPr="003A5C16">
              <w:rPr>
                <w:sz w:val="26"/>
                <w:szCs w:val="28"/>
                <w:lang w:val="uk-UA" w:eastAsia="ru-RU"/>
              </w:rPr>
              <w:t>Аналіз роботи за звітний період</w:t>
            </w:r>
          </w:p>
          <w:p w14:paraId="418D6814" w14:textId="77777777" w:rsidR="004A4506" w:rsidRPr="003A5C16" w:rsidRDefault="004A4506" w:rsidP="002A06AF">
            <w:pPr>
              <w:pStyle w:val="a4"/>
              <w:numPr>
                <w:ilvl w:val="0"/>
                <w:numId w:val="4"/>
              </w:numPr>
              <w:jc w:val="both"/>
              <w:rPr>
                <w:sz w:val="26"/>
                <w:szCs w:val="28"/>
                <w:lang w:val="uk-UA" w:eastAsia="ru-RU"/>
              </w:rPr>
            </w:pPr>
            <w:r w:rsidRPr="003A5C16">
              <w:rPr>
                <w:sz w:val="26"/>
                <w:szCs w:val="28"/>
                <w:lang w:val="uk-UA" w:eastAsia="ru-RU"/>
              </w:rPr>
              <w:t>Визначення стратегічних  завдань щодо реалізації ЗУ «Про освіту»  та впровадження НУШ</w:t>
            </w:r>
          </w:p>
          <w:p w14:paraId="68DE9E55" w14:textId="77777777" w:rsidR="004A4506" w:rsidRPr="003A5C16" w:rsidRDefault="004A4506" w:rsidP="002A06AF">
            <w:pPr>
              <w:pStyle w:val="a4"/>
              <w:numPr>
                <w:ilvl w:val="0"/>
                <w:numId w:val="4"/>
              </w:numPr>
              <w:jc w:val="both"/>
              <w:rPr>
                <w:sz w:val="26"/>
                <w:szCs w:val="28"/>
                <w:lang w:val="uk-UA" w:eastAsia="ru-RU"/>
              </w:rPr>
            </w:pPr>
            <w:r w:rsidRPr="003A5C16">
              <w:rPr>
                <w:sz w:val="26"/>
                <w:szCs w:val="28"/>
                <w:lang w:val="uk-UA"/>
              </w:rPr>
              <w:t>Визначення важливих завдань на новий період</w:t>
            </w:r>
          </w:p>
          <w:p w14:paraId="3F6CFF44" w14:textId="77777777" w:rsidR="004A4506" w:rsidRPr="003A5C16" w:rsidRDefault="004A4506" w:rsidP="002A06AF">
            <w:pPr>
              <w:pStyle w:val="a4"/>
              <w:numPr>
                <w:ilvl w:val="0"/>
                <w:numId w:val="4"/>
              </w:numPr>
              <w:jc w:val="both"/>
              <w:rPr>
                <w:sz w:val="26"/>
                <w:szCs w:val="28"/>
                <w:lang w:val="uk-UA" w:eastAsia="ru-RU"/>
              </w:rPr>
            </w:pPr>
            <w:r w:rsidRPr="003A5C16">
              <w:rPr>
                <w:sz w:val="26"/>
                <w:szCs w:val="28"/>
                <w:lang w:val="uk-UA" w:eastAsia="ru-RU"/>
              </w:rPr>
              <w:t xml:space="preserve">Прогнозування довгострокової та короткострокової перспективних мереж класів та учнів  закладу </w:t>
            </w:r>
          </w:p>
          <w:p w14:paraId="5389AC1E" w14:textId="77777777" w:rsidR="004A4506" w:rsidRPr="003A5C16" w:rsidRDefault="004A4506" w:rsidP="002A06AF">
            <w:pPr>
              <w:pStyle w:val="a4"/>
              <w:numPr>
                <w:ilvl w:val="0"/>
                <w:numId w:val="4"/>
              </w:numPr>
              <w:jc w:val="both"/>
              <w:rPr>
                <w:sz w:val="26"/>
                <w:szCs w:val="28"/>
                <w:lang w:val="uk-UA" w:eastAsia="ru-RU"/>
              </w:rPr>
            </w:pPr>
            <w:r w:rsidRPr="003A5C16">
              <w:rPr>
                <w:sz w:val="26"/>
                <w:szCs w:val="28"/>
                <w:lang w:val="uk-UA" w:eastAsia="ru-RU"/>
              </w:rPr>
              <w:t xml:space="preserve">Прогнозування кадрового </w:t>
            </w:r>
            <w:r w:rsidRPr="003A5C16">
              <w:rPr>
                <w:sz w:val="26"/>
                <w:szCs w:val="28"/>
                <w:lang w:val="uk-UA" w:eastAsia="ru-RU"/>
              </w:rPr>
              <w:lastRenderedPageBreak/>
              <w:t>забезпечення, перспективне планування атестації,    визначення основних напрямків   підвищення кваліфікації педагогів</w:t>
            </w:r>
          </w:p>
          <w:p w14:paraId="639CE1A0" w14:textId="77777777" w:rsidR="004A4506" w:rsidRPr="003A5C16" w:rsidRDefault="004A4506" w:rsidP="002A06AF">
            <w:pPr>
              <w:pStyle w:val="a4"/>
              <w:numPr>
                <w:ilvl w:val="0"/>
                <w:numId w:val="4"/>
              </w:numPr>
              <w:jc w:val="both"/>
              <w:rPr>
                <w:sz w:val="26"/>
                <w:szCs w:val="28"/>
                <w:lang w:val="uk-UA" w:eastAsia="ru-RU"/>
              </w:rPr>
            </w:pPr>
            <w:r w:rsidRPr="003A5C16">
              <w:rPr>
                <w:sz w:val="26"/>
                <w:szCs w:val="28"/>
                <w:lang w:val="uk-UA" w:eastAsia="ru-RU"/>
              </w:rPr>
              <w:t>Планування</w:t>
            </w:r>
            <w:r w:rsidRPr="003A5C16">
              <w:rPr>
                <w:sz w:val="26"/>
                <w:szCs w:val="28"/>
                <w:lang w:val="uk-UA"/>
              </w:rPr>
              <w:t xml:space="preserve"> головних напрямів вдосконалення навчально-виховної роботи;</w:t>
            </w:r>
            <w:r w:rsidRPr="003A5C16">
              <w:rPr>
                <w:sz w:val="26"/>
                <w:szCs w:val="28"/>
                <w:lang w:val="uk-UA" w:eastAsia="ru-RU"/>
              </w:rPr>
              <w:t xml:space="preserve"> сфери розвитку освітніх послуг, позакласної роботи, інноваційного потенціалу</w:t>
            </w:r>
          </w:p>
          <w:p w14:paraId="14889217" w14:textId="77777777" w:rsidR="004A4506" w:rsidRPr="006A760B" w:rsidRDefault="004A4506" w:rsidP="002A06AF">
            <w:pPr>
              <w:pStyle w:val="a4"/>
              <w:numPr>
                <w:ilvl w:val="0"/>
                <w:numId w:val="4"/>
              </w:numPr>
              <w:jc w:val="both"/>
              <w:rPr>
                <w:sz w:val="26"/>
                <w:szCs w:val="28"/>
                <w:lang w:val="uk-UA" w:eastAsia="ru-RU"/>
              </w:rPr>
            </w:pPr>
            <w:r w:rsidRPr="003A5C16">
              <w:rPr>
                <w:sz w:val="26"/>
                <w:szCs w:val="28"/>
                <w:lang w:val="uk-UA"/>
              </w:rPr>
              <w:t xml:space="preserve">Розвиток матеріально-технічної бази. </w:t>
            </w:r>
            <w:r w:rsidRPr="003A5C16">
              <w:rPr>
                <w:sz w:val="26"/>
                <w:szCs w:val="28"/>
                <w:lang w:val="uk-UA" w:eastAsia="ru-RU"/>
              </w:rPr>
              <w:t xml:space="preserve">Перспективне планування вдосконалення </w:t>
            </w:r>
            <w:r w:rsidRPr="003A5C16">
              <w:rPr>
                <w:sz w:val="26"/>
                <w:szCs w:val="28"/>
                <w:lang w:val="uk-UA"/>
              </w:rPr>
              <w:t xml:space="preserve"> освітнього середовища, інклюзивного</w:t>
            </w:r>
            <w:r w:rsidRPr="003A5C16">
              <w:rPr>
                <w:spacing w:val="7"/>
                <w:sz w:val="26"/>
                <w:szCs w:val="28"/>
                <w:lang w:val="uk-UA"/>
              </w:rPr>
              <w:t xml:space="preserve"> </w:t>
            </w:r>
            <w:r w:rsidRPr="003A5C16">
              <w:rPr>
                <w:sz w:val="26"/>
                <w:szCs w:val="28"/>
                <w:lang w:val="uk-UA"/>
              </w:rPr>
              <w:t xml:space="preserve">освітнього </w:t>
            </w:r>
            <w:r w:rsidRPr="003A5C16">
              <w:rPr>
                <w:spacing w:val="37"/>
                <w:sz w:val="26"/>
                <w:szCs w:val="28"/>
                <w:lang w:val="uk-UA"/>
              </w:rPr>
              <w:t xml:space="preserve"> </w:t>
            </w:r>
            <w:r w:rsidRPr="003A5C16">
              <w:rPr>
                <w:sz w:val="26"/>
                <w:szCs w:val="28"/>
                <w:lang w:val="uk-UA"/>
              </w:rPr>
              <w:t xml:space="preserve">середовища, </w:t>
            </w:r>
            <w:r w:rsidRPr="003A5C16">
              <w:rPr>
                <w:spacing w:val="-1"/>
                <w:sz w:val="26"/>
                <w:szCs w:val="28"/>
                <w:lang w:val="uk-UA"/>
              </w:rPr>
              <w:t xml:space="preserve">універсального </w:t>
            </w:r>
            <w:r w:rsidRPr="003A5C16">
              <w:rPr>
                <w:sz w:val="26"/>
                <w:szCs w:val="28"/>
                <w:lang w:val="uk-UA"/>
              </w:rPr>
              <w:t>дизайну та розумного</w:t>
            </w:r>
            <w:r w:rsidRPr="003A5C16">
              <w:rPr>
                <w:spacing w:val="-9"/>
                <w:sz w:val="26"/>
                <w:szCs w:val="28"/>
                <w:lang w:val="uk-UA"/>
              </w:rPr>
              <w:t xml:space="preserve"> </w:t>
            </w:r>
            <w:r w:rsidRPr="003A5C16">
              <w:rPr>
                <w:sz w:val="26"/>
                <w:szCs w:val="28"/>
                <w:lang w:val="uk-UA"/>
              </w:rPr>
              <w:t>пристосування у закладі.</w:t>
            </w:r>
          </w:p>
        </w:tc>
        <w:tc>
          <w:tcPr>
            <w:tcW w:w="1559" w:type="dxa"/>
          </w:tcPr>
          <w:p w14:paraId="56594376"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Проектно-цільовий</w:t>
            </w:r>
          </w:p>
          <w:p w14:paraId="397DEE2B" w14:textId="77777777" w:rsidR="004A4506" w:rsidRPr="003A5C16" w:rsidRDefault="004A4506" w:rsidP="002A06AF">
            <w:pPr>
              <w:spacing w:line="240" w:lineRule="auto"/>
              <w:rPr>
                <w:rFonts w:ascii="Times New Roman" w:hAnsi="Times New Roman"/>
                <w:sz w:val="26"/>
                <w:szCs w:val="28"/>
              </w:rPr>
            </w:pPr>
          </w:p>
          <w:p w14:paraId="2F26BB78" w14:textId="77777777" w:rsidR="004A4506" w:rsidRPr="003A5C16" w:rsidRDefault="004A4506" w:rsidP="002A06AF">
            <w:pPr>
              <w:spacing w:after="0" w:line="240" w:lineRule="auto"/>
              <w:jc w:val="both"/>
              <w:rPr>
                <w:rFonts w:ascii="Times New Roman" w:hAnsi="Times New Roman"/>
                <w:sz w:val="26"/>
                <w:szCs w:val="28"/>
                <w:lang w:eastAsia="ru-RU"/>
              </w:rPr>
            </w:pPr>
          </w:p>
        </w:tc>
        <w:tc>
          <w:tcPr>
            <w:tcW w:w="1276" w:type="dxa"/>
          </w:tcPr>
          <w:p w14:paraId="7BF2A7E2"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5 років</w:t>
            </w:r>
          </w:p>
          <w:p w14:paraId="271F7945" w14:textId="77777777" w:rsidR="004A4506" w:rsidRPr="003A5C16" w:rsidRDefault="004A4506" w:rsidP="002A06AF">
            <w:pPr>
              <w:spacing w:after="0" w:line="240" w:lineRule="auto"/>
              <w:jc w:val="both"/>
              <w:rPr>
                <w:rFonts w:ascii="Times New Roman" w:hAnsi="Times New Roman"/>
                <w:sz w:val="26"/>
                <w:szCs w:val="28"/>
                <w:lang w:eastAsia="ru-RU"/>
              </w:rPr>
            </w:pPr>
          </w:p>
        </w:tc>
        <w:tc>
          <w:tcPr>
            <w:tcW w:w="1701" w:type="dxa"/>
          </w:tcPr>
          <w:p w14:paraId="7D7C22C1"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Комплексний   (березень-ч</w:t>
            </w:r>
            <w:r>
              <w:rPr>
                <w:rFonts w:ascii="Times New Roman" w:hAnsi="Times New Roman"/>
                <w:sz w:val="26"/>
                <w:szCs w:val="28"/>
                <w:lang w:eastAsia="ru-RU"/>
              </w:rPr>
              <w:t>е</w:t>
            </w:r>
            <w:r w:rsidRPr="003A5C16">
              <w:rPr>
                <w:rFonts w:ascii="Times New Roman" w:hAnsi="Times New Roman"/>
                <w:sz w:val="26"/>
                <w:szCs w:val="28"/>
                <w:lang w:eastAsia="ru-RU"/>
              </w:rPr>
              <w:t>рвень</w:t>
            </w:r>
            <w:r>
              <w:rPr>
                <w:rFonts w:ascii="Times New Roman" w:hAnsi="Times New Roman"/>
                <w:sz w:val="26"/>
                <w:szCs w:val="28"/>
                <w:lang w:eastAsia="ru-RU"/>
              </w:rPr>
              <w:t xml:space="preserve"> останнього року планування</w:t>
            </w:r>
            <w:r w:rsidRPr="003A5C16">
              <w:rPr>
                <w:rFonts w:ascii="Times New Roman" w:hAnsi="Times New Roman"/>
                <w:sz w:val="26"/>
                <w:szCs w:val="28"/>
                <w:lang w:eastAsia="ru-RU"/>
              </w:rPr>
              <w:t>)</w:t>
            </w:r>
          </w:p>
          <w:p w14:paraId="1E4E4C63" w14:textId="77777777" w:rsidR="004A4506" w:rsidRPr="003A5C16" w:rsidRDefault="004A4506" w:rsidP="002A06AF">
            <w:pPr>
              <w:spacing w:after="0" w:line="240" w:lineRule="auto"/>
              <w:jc w:val="both"/>
              <w:rPr>
                <w:rFonts w:ascii="Times New Roman" w:hAnsi="Times New Roman"/>
                <w:sz w:val="26"/>
                <w:szCs w:val="28"/>
                <w:lang w:eastAsia="ru-RU"/>
              </w:rPr>
            </w:pPr>
          </w:p>
          <w:p w14:paraId="3CD5389F" w14:textId="77777777" w:rsidR="004A4506" w:rsidRPr="003A5C16" w:rsidRDefault="004A4506" w:rsidP="002A06AF">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Щ</w:t>
            </w:r>
            <w:r w:rsidRPr="003A5C16">
              <w:rPr>
                <w:rFonts w:ascii="Times New Roman" w:hAnsi="Times New Roman"/>
                <w:sz w:val="26"/>
                <w:szCs w:val="28"/>
                <w:lang w:eastAsia="ru-RU"/>
              </w:rPr>
              <w:t>орічний, проміжний</w:t>
            </w:r>
          </w:p>
          <w:p w14:paraId="5AEA109D" w14:textId="77777777" w:rsidR="004A4506" w:rsidRPr="003A5C16" w:rsidRDefault="004A4506" w:rsidP="002A06AF">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(відповідно річного плану)</w:t>
            </w:r>
          </w:p>
        </w:tc>
      </w:tr>
      <w:tr w:rsidR="004A4506" w:rsidRPr="003A5C16" w14:paraId="565AEC12" w14:textId="77777777" w:rsidTr="002A06AF">
        <w:tc>
          <w:tcPr>
            <w:tcW w:w="675" w:type="dxa"/>
          </w:tcPr>
          <w:p w14:paraId="000A72B8"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2.</w:t>
            </w:r>
          </w:p>
        </w:tc>
        <w:tc>
          <w:tcPr>
            <w:tcW w:w="1843" w:type="dxa"/>
          </w:tcPr>
          <w:p w14:paraId="2BDFB56B"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 xml:space="preserve">Освітня програма закладу </w:t>
            </w:r>
          </w:p>
          <w:p w14:paraId="403F82AB" w14:textId="77777777" w:rsidR="004A4506" w:rsidRPr="003A5C16" w:rsidRDefault="004A4506" w:rsidP="002A06AF">
            <w:pPr>
              <w:spacing w:after="0" w:line="240" w:lineRule="auto"/>
              <w:jc w:val="both"/>
              <w:rPr>
                <w:rFonts w:ascii="Times New Roman" w:hAnsi="Times New Roman"/>
                <w:sz w:val="26"/>
                <w:szCs w:val="28"/>
                <w:lang w:eastAsia="ru-RU"/>
              </w:rPr>
            </w:pPr>
          </w:p>
          <w:p w14:paraId="5F84B575"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shd w:val="clear" w:color="auto" w:fill="FFFFFF"/>
              </w:rPr>
              <w:t>Єдиний комплекс </w:t>
            </w:r>
            <w:r w:rsidRPr="003A5C16">
              <w:rPr>
                <w:rFonts w:ascii="Times New Roman" w:hAnsi="Times New Roman"/>
                <w:bCs/>
                <w:sz w:val="26"/>
                <w:szCs w:val="28"/>
                <w:shd w:val="clear" w:color="auto" w:fill="FFFFFF"/>
              </w:rPr>
              <w:t>освітніх</w:t>
            </w:r>
            <w:r w:rsidRPr="003A5C16">
              <w:rPr>
                <w:rFonts w:ascii="Times New Roman" w:hAnsi="Times New Roman"/>
                <w:sz w:val="26"/>
                <w:szCs w:val="28"/>
                <w:shd w:val="clear" w:color="auto" w:fill="FFFFFF"/>
              </w:rPr>
              <w:t xml:space="preserve"> компонентів, спланованих і організованих для досягнення </w:t>
            </w:r>
            <w:r w:rsidRPr="003A5C16">
              <w:rPr>
                <w:rFonts w:ascii="Times New Roman" w:hAnsi="Times New Roman"/>
                <w:sz w:val="26"/>
                <w:szCs w:val="28"/>
                <w:shd w:val="clear" w:color="auto" w:fill="FFFFFF"/>
              </w:rPr>
              <w:lastRenderedPageBreak/>
              <w:t>визначених результатів навчання.</w:t>
            </w:r>
          </w:p>
        </w:tc>
        <w:tc>
          <w:tcPr>
            <w:tcW w:w="2977" w:type="dxa"/>
          </w:tcPr>
          <w:p w14:paraId="01323375" w14:textId="77777777" w:rsidR="004A4506" w:rsidRPr="003A5C16" w:rsidRDefault="004A4506" w:rsidP="002A06AF">
            <w:pPr>
              <w:pStyle w:val="a4"/>
              <w:tabs>
                <w:tab w:val="left" w:pos="993"/>
              </w:tabs>
              <w:ind w:left="0"/>
              <w:contextualSpacing/>
              <w:jc w:val="both"/>
              <w:rPr>
                <w:sz w:val="26"/>
                <w:szCs w:val="28"/>
                <w:lang w:val="uk-UA"/>
              </w:rPr>
            </w:pPr>
            <w:r w:rsidRPr="003A5C16">
              <w:rPr>
                <w:sz w:val="26"/>
                <w:szCs w:val="28"/>
                <w:lang w:val="uk-UA"/>
              </w:rPr>
              <w:lastRenderedPageBreak/>
              <w:t xml:space="preserve">-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w:t>
            </w:r>
            <w:r w:rsidRPr="003A5C16">
              <w:rPr>
                <w:sz w:val="26"/>
                <w:szCs w:val="28"/>
                <w:lang w:val="uk-UA"/>
              </w:rPr>
              <w:lastRenderedPageBreak/>
              <w:t>навчальних планів;</w:t>
            </w:r>
          </w:p>
          <w:p w14:paraId="7DECBCD5" w14:textId="77777777" w:rsidR="004A4506" w:rsidRPr="003A5C16" w:rsidRDefault="004A4506" w:rsidP="002A06AF">
            <w:pPr>
              <w:pStyle w:val="a4"/>
              <w:tabs>
                <w:tab w:val="left" w:pos="993"/>
              </w:tabs>
              <w:ind w:left="0"/>
              <w:contextualSpacing/>
              <w:jc w:val="both"/>
              <w:rPr>
                <w:sz w:val="26"/>
                <w:szCs w:val="28"/>
                <w:lang w:val="uk-UA"/>
              </w:rPr>
            </w:pPr>
            <w:r w:rsidRPr="003A5C16">
              <w:rPr>
                <w:sz w:val="26"/>
                <w:szCs w:val="28"/>
                <w:lang w:val="uk-UA"/>
              </w:rPr>
              <w:t>- навчальні програми, за якими навчаються учні;</w:t>
            </w:r>
          </w:p>
          <w:p w14:paraId="7E153375" w14:textId="77777777" w:rsidR="004A4506" w:rsidRPr="003A5C16" w:rsidRDefault="004A4506" w:rsidP="002A06AF">
            <w:pPr>
              <w:pStyle w:val="a4"/>
              <w:tabs>
                <w:tab w:val="left" w:pos="993"/>
              </w:tabs>
              <w:ind w:left="0"/>
              <w:contextualSpacing/>
              <w:jc w:val="both"/>
              <w:rPr>
                <w:sz w:val="26"/>
                <w:szCs w:val="28"/>
                <w:lang w:val="uk-UA"/>
              </w:rPr>
            </w:pPr>
            <w:r w:rsidRPr="003A5C16">
              <w:rPr>
                <w:sz w:val="26"/>
                <w:szCs w:val="28"/>
                <w:lang w:val="uk-UA"/>
              </w:rPr>
              <w:t>-  форми організації освітнього процесу;</w:t>
            </w:r>
          </w:p>
          <w:p w14:paraId="0E641375" w14:textId="77777777" w:rsidR="004A4506" w:rsidRPr="003A5C16" w:rsidRDefault="004A4506" w:rsidP="002A06AF">
            <w:pPr>
              <w:pStyle w:val="a4"/>
              <w:tabs>
                <w:tab w:val="left" w:pos="993"/>
              </w:tabs>
              <w:ind w:left="0"/>
              <w:contextualSpacing/>
              <w:jc w:val="both"/>
              <w:rPr>
                <w:sz w:val="26"/>
                <w:szCs w:val="28"/>
                <w:lang w:val="uk-UA"/>
              </w:rPr>
            </w:pPr>
            <w:r w:rsidRPr="003A5C16">
              <w:rPr>
                <w:sz w:val="26"/>
                <w:szCs w:val="28"/>
                <w:lang w:val="uk-UA"/>
              </w:rPr>
              <w:t>- вимоги до осіб, які можуть розпочати навчання за Типовою освітньою програмою;</w:t>
            </w:r>
          </w:p>
          <w:p w14:paraId="304B1E09" w14:textId="77777777" w:rsidR="004A4506" w:rsidRPr="003A5C16" w:rsidRDefault="004A4506" w:rsidP="002A06AF">
            <w:pPr>
              <w:pStyle w:val="a4"/>
              <w:tabs>
                <w:tab w:val="left" w:pos="993"/>
              </w:tabs>
              <w:ind w:left="0"/>
              <w:contextualSpacing/>
              <w:jc w:val="both"/>
              <w:rPr>
                <w:sz w:val="26"/>
                <w:szCs w:val="28"/>
                <w:lang w:val="uk-UA"/>
              </w:rPr>
            </w:pPr>
            <w:r w:rsidRPr="003A5C16">
              <w:rPr>
                <w:sz w:val="26"/>
                <w:szCs w:val="28"/>
                <w:lang w:val="uk-UA"/>
              </w:rPr>
              <w:t>- підходи до оцінювання здобувачів освіти, загальні критерії оцінювання;</w:t>
            </w:r>
          </w:p>
          <w:p w14:paraId="4CCC1164" w14:textId="77777777" w:rsidR="004A4506" w:rsidRPr="003A5C16" w:rsidRDefault="004A4506" w:rsidP="002A06AF">
            <w:pPr>
              <w:pStyle w:val="a4"/>
              <w:tabs>
                <w:tab w:val="left" w:pos="993"/>
              </w:tabs>
              <w:ind w:left="0"/>
              <w:contextualSpacing/>
              <w:jc w:val="both"/>
              <w:rPr>
                <w:sz w:val="26"/>
                <w:szCs w:val="28"/>
                <w:lang w:val="uk-UA"/>
              </w:rPr>
            </w:pPr>
            <w:r w:rsidRPr="003A5C16">
              <w:rPr>
                <w:sz w:val="26"/>
                <w:szCs w:val="28"/>
                <w:lang w:val="uk-UA"/>
              </w:rPr>
              <w:t>- підходи до викладання окремих предметів;</w:t>
            </w:r>
          </w:p>
          <w:p w14:paraId="4BC4062A" w14:textId="77777777" w:rsidR="004A4506" w:rsidRPr="003A5C16" w:rsidRDefault="004A4506" w:rsidP="002A06AF">
            <w:pPr>
              <w:pStyle w:val="a4"/>
              <w:tabs>
                <w:tab w:val="left" w:pos="993"/>
              </w:tabs>
              <w:ind w:left="0"/>
              <w:contextualSpacing/>
              <w:jc w:val="both"/>
              <w:rPr>
                <w:sz w:val="26"/>
                <w:szCs w:val="28"/>
                <w:lang w:val="uk-UA"/>
              </w:rPr>
            </w:pPr>
            <w:r w:rsidRPr="003A5C16">
              <w:rPr>
                <w:sz w:val="26"/>
                <w:szCs w:val="28"/>
                <w:lang w:val="uk-UA"/>
              </w:rPr>
              <w:t>- навчальний план закладу освіти.</w:t>
            </w:r>
          </w:p>
        </w:tc>
        <w:tc>
          <w:tcPr>
            <w:tcW w:w="1559" w:type="dxa"/>
          </w:tcPr>
          <w:p w14:paraId="3A2D551F"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Наскрізна, створена на основі типових освітніх програм</w:t>
            </w:r>
          </w:p>
          <w:p w14:paraId="78275442" w14:textId="77777777" w:rsidR="004A4506" w:rsidRPr="003A5C16" w:rsidRDefault="004A4506" w:rsidP="002A06AF">
            <w:pPr>
              <w:spacing w:after="0" w:line="240" w:lineRule="auto"/>
              <w:jc w:val="both"/>
              <w:rPr>
                <w:rFonts w:ascii="Times New Roman" w:hAnsi="Times New Roman"/>
                <w:sz w:val="26"/>
                <w:szCs w:val="28"/>
                <w:lang w:eastAsia="ru-RU"/>
              </w:rPr>
            </w:pPr>
          </w:p>
        </w:tc>
        <w:tc>
          <w:tcPr>
            <w:tcW w:w="1276" w:type="dxa"/>
          </w:tcPr>
          <w:p w14:paraId="17D86B8E"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навчальний рік</w:t>
            </w:r>
          </w:p>
        </w:tc>
        <w:tc>
          <w:tcPr>
            <w:tcW w:w="1701" w:type="dxa"/>
          </w:tcPr>
          <w:p w14:paraId="64A2D890" w14:textId="77777777" w:rsidR="004A4506" w:rsidRPr="003A5C16" w:rsidRDefault="004A4506" w:rsidP="002A06AF">
            <w:pPr>
              <w:spacing w:after="0" w:line="240" w:lineRule="auto"/>
              <w:jc w:val="both"/>
              <w:rPr>
                <w:rFonts w:ascii="Times New Roman" w:hAnsi="Times New Roman"/>
                <w:sz w:val="26"/>
                <w:szCs w:val="28"/>
                <w:lang w:eastAsia="ru-RU"/>
              </w:rPr>
            </w:pPr>
            <w:proofErr w:type="spellStart"/>
            <w:r w:rsidRPr="003A5C16">
              <w:rPr>
                <w:rFonts w:ascii="Times New Roman" w:hAnsi="Times New Roman"/>
                <w:sz w:val="26"/>
                <w:szCs w:val="28"/>
                <w:lang w:eastAsia="ru-RU"/>
              </w:rPr>
              <w:t>Шорічно</w:t>
            </w:r>
            <w:proofErr w:type="spellEnd"/>
            <w:r w:rsidRPr="003A5C16">
              <w:rPr>
                <w:rFonts w:ascii="Times New Roman" w:hAnsi="Times New Roman"/>
                <w:sz w:val="26"/>
                <w:szCs w:val="28"/>
                <w:lang w:eastAsia="ru-RU"/>
              </w:rPr>
              <w:t>, грудень, травень</w:t>
            </w:r>
          </w:p>
        </w:tc>
      </w:tr>
      <w:tr w:rsidR="004A4506" w:rsidRPr="003A5C16" w14:paraId="57684200" w14:textId="77777777" w:rsidTr="002A06AF">
        <w:tc>
          <w:tcPr>
            <w:tcW w:w="675" w:type="dxa"/>
          </w:tcPr>
          <w:p w14:paraId="791F4D9F"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3.</w:t>
            </w:r>
          </w:p>
        </w:tc>
        <w:tc>
          <w:tcPr>
            <w:tcW w:w="1843" w:type="dxa"/>
          </w:tcPr>
          <w:p w14:paraId="40F1B9DC"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Річний план роботи</w:t>
            </w:r>
          </w:p>
          <w:p w14:paraId="1473F262" w14:textId="77777777" w:rsidR="004A4506" w:rsidRPr="003A5C16" w:rsidRDefault="004A4506" w:rsidP="002A06AF">
            <w:pPr>
              <w:spacing w:after="0" w:line="240" w:lineRule="auto"/>
              <w:jc w:val="both"/>
              <w:rPr>
                <w:rFonts w:ascii="Times New Roman" w:hAnsi="Times New Roman"/>
                <w:sz w:val="26"/>
                <w:szCs w:val="28"/>
                <w:lang w:eastAsia="ru-RU"/>
              </w:rPr>
            </w:pPr>
          </w:p>
          <w:p w14:paraId="3F265BB0"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Визначає короткотривалу стратегію розвитку</w:t>
            </w:r>
          </w:p>
        </w:tc>
        <w:tc>
          <w:tcPr>
            <w:tcW w:w="2977" w:type="dxa"/>
          </w:tcPr>
          <w:p w14:paraId="3D9850B8" w14:textId="77777777" w:rsidR="004A4506" w:rsidRPr="003A5C16" w:rsidRDefault="004A4506" w:rsidP="002A06AF">
            <w:pPr>
              <w:pStyle w:val="a4"/>
              <w:numPr>
                <w:ilvl w:val="0"/>
                <w:numId w:val="4"/>
              </w:numPr>
              <w:jc w:val="both"/>
              <w:rPr>
                <w:sz w:val="26"/>
                <w:szCs w:val="28"/>
                <w:lang w:val="uk-UA" w:eastAsia="ru-RU"/>
              </w:rPr>
            </w:pPr>
            <w:r w:rsidRPr="003A5C16">
              <w:rPr>
                <w:sz w:val="26"/>
                <w:szCs w:val="28"/>
                <w:lang w:val="uk-UA" w:eastAsia="ru-RU"/>
              </w:rPr>
              <w:t xml:space="preserve">Аналіз роботи за минули й навчальний період </w:t>
            </w:r>
          </w:p>
          <w:p w14:paraId="175D7E42" w14:textId="77777777" w:rsidR="004A4506" w:rsidRPr="003A5C16" w:rsidRDefault="004A4506" w:rsidP="002A06AF">
            <w:pPr>
              <w:pStyle w:val="a4"/>
              <w:numPr>
                <w:ilvl w:val="0"/>
                <w:numId w:val="4"/>
              </w:numPr>
              <w:jc w:val="both"/>
              <w:rPr>
                <w:sz w:val="26"/>
                <w:szCs w:val="28"/>
                <w:lang w:val="uk-UA" w:eastAsia="ru-RU"/>
              </w:rPr>
            </w:pPr>
            <w:r w:rsidRPr="003A5C16">
              <w:rPr>
                <w:sz w:val="26"/>
                <w:szCs w:val="28"/>
                <w:lang w:val="uk-UA" w:eastAsia="ru-RU"/>
              </w:rPr>
              <w:t>Визначення  завдань та планування заходів щодо реалізації ЗУ «Про освіту»  та впровадження НУШ</w:t>
            </w:r>
          </w:p>
          <w:p w14:paraId="78C17487" w14:textId="77777777" w:rsidR="004A4506" w:rsidRPr="003A5C16" w:rsidRDefault="004A4506" w:rsidP="002A06AF">
            <w:pPr>
              <w:pStyle w:val="a4"/>
              <w:numPr>
                <w:ilvl w:val="0"/>
                <w:numId w:val="4"/>
              </w:numPr>
              <w:jc w:val="both"/>
              <w:rPr>
                <w:sz w:val="26"/>
                <w:szCs w:val="28"/>
                <w:lang w:val="uk-UA" w:eastAsia="ru-RU"/>
              </w:rPr>
            </w:pPr>
            <w:r w:rsidRPr="003A5C16">
              <w:rPr>
                <w:sz w:val="26"/>
                <w:szCs w:val="28"/>
                <w:lang w:val="uk-UA"/>
              </w:rPr>
              <w:t>планування роботи школи по усіх напрямках</w:t>
            </w:r>
            <w:r>
              <w:rPr>
                <w:sz w:val="26"/>
                <w:szCs w:val="28"/>
                <w:lang w:val="uk-UA"/>
              </w:rPr>
              <w:t xml:space="preserve"> (Організація освітнього процесу, позакласна робота, виховання, робота з кадрами, розвиток освітнього середовища, управління, матеріально-технічне забезпечення чи ін.)</w:t>
            </w:r>
          </w:p>
          <w:p w14:paraId="30A054FB" w14:textId="77777777" w:rsidR="004A4506" w:rsidRPr="006A25CA" w:rsidRDefault="004A4506" w:rsidP="002A06AF">
            <w:pPr>
              <w:pStyle w:val="a4"/>
              <w:numPr>
                <w:ilvl w:val="0"/>
                <w:numId w:val="5"/>
              </w:numPr>
              <w:jc w:val="both"/>
              <w:rPr>
                <w:sz w:val="26"/>
                <w:szCs w:val="28"/>
                <w:lang w:val="uk-UA"/>
              </w:rPr>
            </w:pPr>
            <w:r w:rsidRPr="003A5C16">
              <w:rPr>
                <w:sz w:val="26"/>
                <w:szCs w:val="28"/>
                <w:lang w:val="uk-UA"/>
              </w:rPr>
              <w:t xml:space="preserve">планування самоаналізу, </w:t>
            </w:r>
            <w:proofErr w:type="spellStart"/>
            <w:r w:rsidRPr="003A5C16">
              <w:rPr>
                <w:sz w:val="26"/>
                <w:szCs w:val="28"/>
                <w:lang w:val="uk-UA"/>
              </w:rPr>
              <w:t>моніторингів</w:t>
            </w:r>
            <w:proofErr w:type="spellEnd"/>
            <w:r>
              <w:rPr>
                <w:sz w:val="26"/>
                <w:szCs w:val="28"/>
                <w:lang w:val="uk-UA"/>
              </w:rPr>
              <w:t>.</w:t>
            </w:r>
          </w:p>
        </w:tc>
        <w:tc>
          <w:tcPr>
            <w:tcW w:w="1559" w:type="dxa"/>
          </w:tcPr>
          <w:p w14:paraId="11E8F76E"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Текстовий, графічний календарний</w:t>
            </w:r>
          </w:p>
          <w:p w14:paraId="3168ED0F" w14:textId="77777777" w:rsidR="004A4506" w:rsidRPr="003A5C16" w:rsidRDefault="004A4506" w:rsidP="002A06AF">
            <w:pPr>
              <w:spacing w:after="0" w:line="240" w:lineRule="auto"/>
              <w:jc w:val="both"/>
              <w:rPr>
                <w:rFonts w:ascii="Times New Roman" w:hAnsi="Times New Roman"/>
                <w:sz w:val="26"/>
                <w:szCs w:val="28"/>
                <w:lang w:eastAsia="ru-RU"/>
              </w:rPr>
            </w:pPr>
          </w:p>
          <w:p w14:paraId="215B37D6" w14:textId="77777777" w:rsidR="004A4506" w:rsidRPr="003A5C16" w:rsidRDefault="004A4506" w:rsidP="002A06AF">
            <w:pPr>
              <w:spacing w:after="0" w:line="240" w:lineRule="auto"/>
              <w:jc w:val="both"/>
              <w:rPr>
                <w:rFonts w:ascii="Times New Roman" w:hAnsi="Times New Roman"/>
                <w:sz w:val="26"/>
                <w:szCs w:val="28"/>
                <w:lang w:eastAsia="ru-RU"/>
              </w:rPr>
            </w:pPr>
          </w:p>
          <w:p w14:paraId="4379C8FC" w14:textId="77777777" w:rsidR="004A4506" w:rsidRPr="003A5C16" w:rsidRDefault="004A4506" w:rsidP="002A06AF">
            <w:pPr>
              <w:spacing w:after="0" w:line="240" w:lineRule="auto"/>
              <w:jc w:val="both"/>
              <w:rPr>
                <w:rFonts w:ascii="Times New Roman" w:hAnsi="Times New Roman"/>
                <w:sz w:val="26"/>
                <w:szCs w:val="28"/>
                <w:lang w:eastAsia="ru-RU"/>
              </w:rPr>
            </w:pPr>
          </w:p>
          <w:p w14:paraId="322046E3" w14:textId="77777777" w:rsidR="004A4506" w:rsidRPr="003A5C16" w:rsidRDefault="004A4506" w:rsidP="002A06AF">
            <w:pPr>
              <w:spacing w:after="0" w:line="240" w:lineRule="auto"/>
              <w:jc w:val="both"/>
              <w:rPr>
                <w:rFonts w:ascii="Times New Roman" w:hAnsi="Times New Roman"/>
                <w:sz w:val="26"/>
                <w:szCs w:val="28"/>
                <w:lang w:eastAsia="ru-RU"/>
              </w:rPr>
            </w:pPr>
          </w:p>
          <w:p w14:paraId="1B4C360D" w14:textId="77777777" w:rsidR="004A4506" w:rsidRPr="003A5C16" w:rsidRDefault="004A4506" w:rsidP="002A06AF">
            <w:pPr>
              <w:spacing w:after="0" w:line="240" w:lineRule="auto"/>
              <w:jc w:val="both"/>
              <w:rPr>
                <w:rFonts w:ascii="Times New Roman" w:hAnsi="Times New Roman"/>
                <w:sz w:val="26"/>
                <w:szCs w:val="28"/>
                <w:lang w:eastAsia="ru-RU"/>
              </w:rPr>
            </w:pPr>
          </w:p>
        </w:tc>
        <w:tc>
          <w:tcPr>
            <w:tcW w:w="1276" w:type="dxa"/>
          </w:tcPr>
          <w:p w14:paraId="55C2646B"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навчальний рік</w:t>
            </w:r>
          </w:p>
        </w:tc>
        <w:tc>
          <w:tcPr>
            <w:tcW w:w="1701" w:type="dxa"/>
          </w:tcPr>
          <w:p w14:paraId="1D933297" w14:textId="77777777" w:rsidR="004A4506" w:rsidRDefault="004A4506" w:rsidP="002A06AF">
            <w:pPr>
              <w:spacing w:after="0" w:line="240" w:lineRule="auto"/>
              <w:jc w:val="both"/>
              <w:rPr>
                <w:rFonts w:ascii="Times New Roman" w:hAnsi="Times New Roman"/>
                <w:sz w:val="26"/>
                <w:szCs w:val="28"/>
                <w:lang w:eastAsia="ru-RU"/>
              </w:rPr>
            </w:pPr>
            <w:proofErr w:type="spellStart"/>
            <w:r w:rsidRPr="003A5C16">
              <w:rPr>
                <w:rFonts w:ascii="Times New Roman" w:hAnsi="Times New Roman"/>
                <w:sz w:val="26"/>
                <w:szCs w:val="28"/>
                <w:lang w:eastAsia="ru-RU"/>
              </w:rPr>
              <w:t>Шорічно</w:t>
            </w:r>
            <w:proofErr w:type="spellEnd"/>
            <w:r w:rsidRPr="003A5C16">
              <w:rPr>
                <w:rFonts w:ascii="Times New Roman" w:hAnsi="Times New Roman"/>
                <w:sz w:val="26"/>
                <w:szCs w:val="28"/>
                <w:lang w:eastAsia="ru-RU"/>
              </w:rPr>
              <w:t>, травень-червень</w:t>
            </w:r>
          </w:p>
          <w:p w14:paraId="33089CE7" w14:textId="77777777" w:rsidR="004A4506" w:rsidRDefault="004A4506" w:rsidP="002A06AF">
            <w:pPr>
              <w:spacing w:after="0" w:line="240" w:lineRule="auto"/>
              <w:jc w:val="both"/>
              <w:rPr>
                <w:rFonts w:ascii="Times New Roman" w:hAnsi="Times New Roman"/>
                <w:sz w:val="26"/>
                <w:szCs w:val="28"/>
                <w:lang w:eastAsia="ru-RU"/>
              </w:rPr>
            </w:pPr>
          </w:p>
          <w:p w14:paraId="6C781FC9" w14:textId="77777777" w:rsidR="004A4506" w:rsidRPr="003A5C16" w:rsidRDefault="004A4506" w:rsidP="002A06AF">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Протягом року відповідно плану</w:t>
            </w:r>
          </w:p>
        </w:tc>
      </w:tr>
      <w:tr w:rsidR="004A4506" w:rsidRPr="003A5C16" w14:paraId="75F18EC6" w14:textId="77777777" w:rsidTr="002A06AF">
        <w:trPr>
          <w:trHeight w:val="1818"/>
        </w:trPr>
        <w:tc>
          <w:tcPr>
            <w:tcW w:w="675" w:type="dxa"/>
          </w:tcPr>
          <w:p w14:paraId="55B8EE10"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4.</w:t>
            </w:r>
          </w:p>
        </w:tc>
        <w:tc>
          <w:tcPr>
            <w:tcW w:w="1843" w:type="dxa"/>
          </w:tcPr>
          <w:p w14:paraId="3291C384" w14:textId="77777777" w:rsidR="004A450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Планування підвищення кваліфікації  педагогічних працівників</w:t>
            </w:r>
          </w:p>
          <w:p w14:paraId="1D06616B"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рік</w:t>
            </w:r>
          </w:p>
        </w:tc>
        <w:tc>
          <w:tcPr>
            <w:tcW w:w="2977" w:type="dxa"/>
          </w:tcPr>
          <w:p w14:paraId="18D3FDC5" w14:textId="77777777" w:rsidR="004A4506" w:rsidRPr="003A5C16" w:rsidRDefault="004A4506" w:rsidP="002A06AF">
            <w:pPr>
              <w:pStyle w:val="a6"/>
              <w:spacing w:before="60"/>
              <w:ind w:firstLine="0"/>
              <w:jc w:val="both"/>
              <w:rPr>
                <w:rFonts w:ascii="Times New Roman" w:hAnsi="Times New Roman"/>
                <w:szCs w:val="28"/>
              </w:rPr>
            </w:pPr>
            <w:r w:rsidRPr="003A5C16">
              <w:rPr>
                <w:rFonts w:ascii="Times New Roman" w:hAnsi="Times New Roman"/>
                <w:szCs w:val="28"/>
              </w:rPr>
              <w:t>4.1.Орієнтовний  план підвищення кваліфікації на наступний календарний рік.</w:t>
            </w:r>
          </w:p>
          <w:p w14:paraId="17BB3560" w14:textId="77777777" w:rsidR="004A4506" w:rsidRPr="006A25CA" w:rsidRDefault="004A4506" w:rsidP="002A06AF">
            <w:pPr>
              <w:pStyle w:val="a6"/>
              <w:spacing w:before="60"/>
              <w:ind w:firstLine="0"/>
              <w:jc w:val="both"/>
              <w:rPr>
                <w:rFonts w:ascii="Times New Roman" w:hAnsi="Times New Roman"/>
                <w:szCs w:val="28"/>
              </w:rPr>
            </w:pPr>
            <w:r w:rsidRPr="003A5C16">
              <w:rPr>
                <w:rFonts w:ascii="Times New Roman" w:hAnsi="Times New Roman"/>
                <w:szCs w:val="28"/>
                <w:lang w:eastAsia="uk-UA"/>
              </w:rPr>
              <w:t>4.2. План підвищення кваліфікації на календарний рік</w:t>
            </w:r>
          </w:p>
        </w:tc>
        <w:tc>
          <w:tcPr>
            <w:tcW w:w="1559" w:type="dxa"/>
          </w:tcPr>
          <w:p w14:paraId="03FB704E"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Відповідно вимог Порядку</w:t>
            </w:r>
            <w:r>
              <w:rPr>
                <w:rFonts w:ascii="Times New Roman" w:hAnsi="Times New Roman"/>
                <w:sz w:val="26"/>
                <w:szCs w:val="28"/>
                <w:lang w:eastAsia="ru-RU"/>
              </w:rPr>
              <w:t xml:space="preserve"> підвищення кваліфікації</w:t>
            </w:r>
          </w:p>
          <w:p w14:paraId="60101E4D" w14:textId="77777777" w:rsidR="004A4506" w:rsidRPr="003A5C16" w:rsidRDefault="004A4506" w:rsidP="002A06AF">
            <w:pPr>
              <w:spacing w:after="0" w:line="240" w:lineRule="auto"/>
              <w:jc w:val="both"/>
              <w:rPr>
                <w:rFonts w:ascii="Times New Roman" w:hAnsi="Times New Roman"/>
                <w:sz w:val="26"/>
                <w:szCs w:val="28"/>
                <w:lang w:eastAsia="ru-RU"/>
              </w:rPr>
            </w:pPr>
          </w:p>
        </w:tc>
        <w:tc>
          <w:tcPr>
            <w:tcW w:w="1276" w:type="dxa"/>
          </w:tcPr>
          <w:p w14:paraId="65675220"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До 25 грудня</w:t>
            </w:r>
          </w:p>
          <w:p w14:paraId="47C693E1" w14:textId="77777777" w:rsidR="004A4506" w:rsidRDefault="004A4506" w:rsidP="002A06AF">
            <w:pPr>
              <w:spacing w:after="0" w:line="240" w:lineRule="auto"/>
              <w:jc w:val="both"/>
              <w:rPr>
                <w:rFonts w:ascii="Times New Roman" w:hAnsi="Times New Roman"/>
                <w:sz w:val="26"/>
                <w:szCs w:val="28"/>
                <w:lang w:eastAsia="ru-RU"/>
              </w:rPr>
            </w:pPr>
          </w:p>
          <w:p w14:paraId="2823FB0D"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w:t>
            </w:r>
          </w:p>
          <w:p w14:paraId="0762F32C"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Січень,</w:t>
            </w:r>
          </w:p>
          <w:p w14:paraId="7A17A377" w14:textId="77777777" w:rsidR="004A4506" w:rsidRPr="003A5C16" w:rsidRDefault="004A4506" w:rsidP="002A06AF">
            <w:pPr>
              <w:spacing w:after="0" w:line="240" w:lineRule="auto"/>
              <w:jc w:val="both"/>
              <w:rPr>
                <w:rFonts w:ascii="Times New Roman" w:hAnsi="Times New Roman"/>
                <w:sz w:val="26"/>
                <w:szCs w:val="28"/>
                <w:lang w:eastAsia="ru-RU"/>
              </w:rPr>
            </w:pPr>
          </w:p>
        </w:tc>
        <w:tc>
          <w:tcPr>
            <w:tcW w:w="1701" w:type="dxa"/>
          </w:tcPr>
          <w:p w14:paraId="77E70D2E"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 грудень</w:t>
            </w:r>
          </w:p>
        </w:tc>
      </w:tr>
      <w:tr w:rsidR="004A4506" w:rsidRPr="003A5C16" w14:paraId="79885395" w14:textId="77777777" w:rsidTr="002A06AF">
        <w:tc>
          <w:tcPr>
            <w:tcW w:w="675" w:type="dxa"/>
          </w:tcPr>
          <w:p w14:paraId="4EFF45E1"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5.</w:t>
            </w:r>
          </w:p>
        </w:tc>
        <w:tc>
          <w:tcPr>
            <w:tcW w:w="1843" w:type="dxa"/>
          </w:tcPr>
          <w:p w14:paraId="32289DA2"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Календарно-тематичне планування учителів</w:t>
            </w:r>
          </w:p>
        </w:tc>
        <w:tc>
          <w:tcPr>
            <w:tcW w:w="2977" w:type="dxa"/>
          </w:tcPr>
          <w:p w14:paraId="5B3421F9" w14:textId="77777777" w:rsidR="004A4506" w:rsidRDefault="004A4506" w:rsidP="002A06AF">
            <w:pPr>
              <w:pStyle w:val="a4"/>
              <w:ind w:left="0"/>
              <w:jc w:val="both"/>
              <w:rPr>
                <w:sz w:val="26"/>
                <w:szCs w:val="28"/>
                <w:shd w:val="clear" w:color="auto" w:fill="FFFFFF"/>
                <w:lang w:val="uk-UA"/>
              </w:rPr>
            </w:pPr>
            <w:r w:rsidRPr="003A5C16">
              <w:rPr>
                <w:sz w:val="26"/>
                <w:szCs w:val="28"/>
                <w:lang w:val="uk-UA" w:eastAsia="ru-RU"/>
              </w:rPr>
              <w:t xml:space="preserve">- </w:t>
            </w:r>
            <w:r>
              <w:rPr>
                <w:sz w:val="26"/>
                <w:szCs w:val="28"/>
                <w:shd w:val="clear" w:color="auto" w:fill="FFFFFF"/>
                <w:lang w:val="uk-UA"/>
              </w:rPr>
              <w:t>Р</w:t>
            </w:r>
            <w:r w:rsidRPr="003A5C16">
              <w:rPr>
                <w:sz w:val="26"/>
                <w:szCs w:val="28"/>
                <w:shd w:val="clear" w:color="auto" w:fill="FFFFFF"/>
                <w:lang w:val="uk-UA"/>
              </w:rPr>
              <w:t>озробляється  на кож</w:t>
            </w:r>
            <w:r w:rsidRPr="003A5C16">
              <w:rPr>
                <w:sz w:val="26"/>
                <w:szCs w:val="28"/>
                <w:shd w:val="clear" w:color="auto" w:fill="FFFFFF"/>
                <w:lang w:val="uk-UA"/>
              </w:rPr>
              <w:softHyphen/>
              <w:t>ний клас відповідно до навчальної програми й вимог Державного освітнього стандарту (мінімуму змісту освіти).</w:t>
            </w:r>
          </w:p>
          <w:p w14:paraId="7A082A4A" w14:textId="77777777" w:rsidR="004A4506" w:rsidRPr="006A25CA" w:rsidRDefault="004A4506" w:rsidP="002A06AF">
            <w:pPr>
              <w:pStyle w:val="a4"/>
              <w:ind w:left="0"/>
              <w:jc w:val="both"/>
              <w:rPr>
                <w:sz w:val="26"/>
                <w:szCs w:val="28"/>
                <w:shd w:val="clear" w:color="auto" w:fill="FFFFFF"/>
                <w:lang w:val="uk-UA"/>
              </w:rPr>
            </w:pPr>
            <w:r>
              <w:rPr>
                <w:sz w:val="26"/>
                <w:szCs w:val="28"/>
                <w:shd w:val="clear" w:color="auto" w:fill="FFFFFF"/>
                <w:lang w:val="uk-UA"/>
              </w:rPr>
              <w:t>- М</w:t>
            </w:r>
            <w:r w:rsidRPr="006A25CA">
              <w:rPr>
                <w:sz w:val="26"/>
                <w:szCs w:val="28"/>
                <w:lang w:val="uk-UA"/>
              </w:rPr>
              <w:t xml:space="preserve">істить очікувані результати навчання учнів (за </w:t>
            </w:r>
            <w:proofErr w:type="spellStart"/>
            <w:r w:rsidRPr="006A25CA">
              <w:rPr>
                <w:sz w:val="26"/>
                <w:szCs w:val="28"/>
                <w:lang w:val="uk-UA"/>
              </w:rPr>
              <w:t>компетентнісним</w:t>
            </w:r>
            <w:proofErr w:type="spellEnd"/>
            <w:r w:rsidRPr="006A25CA">
              <w:rPr>
                <w:sz w:val="26"/>
                <w:szCs w:val="28"/>
                <w:lang w:val="uk-UA"/>
              </w:rPr>
              <w:t xml:space="preserve"> підходом), та реалізацію наскрізних змістовних ліній</w:t>
            </w:r>
          </w:p>
        </w:tc>
        <w:tc>
          <w:tcPr>
            <w:tcW w:w="1559" w:type="dxa"/>
          </w:tcPr>
          <w:p w14:paraId="264B5B1C" w14:textId="77777777" w:rsidR="004A4506" w:rsidRPr="003A5C16" w:rsidRDefault="004A4506" w:rsidP="002A06AF">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Форму визначає учитель</w:t>
            </w:r>
          </w:p>
        </w:tc>
        <w:tc>
          <w:tcPr>
            <w:tcW w:w="1276" w:type="dxa"/>
          </w:tcPr>
          <w:p w14:paraId="33F30F53"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 до 30 серпня</w:t>
            </w:r>
          </w:p>
        </w:tc>
        <w:tc>
          <w:tcPr>
            <w:tcW w:w="1701" w:type="dxa"/>
          </w:tcPr>
          <w:p w14:paraId="0E9FA7F1"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Вересень</w:t>
            </w:r>
          </w:p>
          <w:p w14:paraId="1DFA724A"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Грудень,</w:t>
            </w:r>
          </w:p>
          <w:p w14:paraId="2BFF3B07"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травень</w:t>
            </w:r>
          </w:p>
        </w:tc>
      </w:tr>
    </w:tbl>
    <w:p w14:paraId="7DFB6560" w14:textId="77777777" w:rsidR="004A4506" w:rsidRDefault="004A4506" w:rsidP="004A4506">
      <w:pPr>
        <w:shd w:val="clear" w:color="auto" w:fill="FFFFFF"/>
        <w:spacing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 xml:space="preserve">2.4. З метою регулювання окремих напрямків функціонування </w:t>
      </w:r>
      <w:r>
        <w:rPr>
          <w:rFonts w:ascii="Times New Roman" w:hAnsi="Times New Roman"/>
          <w:b/>
          <w:sz w:val="26"/>
          <w:szCs w:val="28"/>
          <w:lang w:eastAsia="ru-RU"/>
        </w:rPr>
        <w:t>ЗО</w:t>
      </w:r>
      <w:r w:rsidRPr="003A5C16">
        <w:rPr>
          <w:rFonts w:ascii="Times New Roman" w:hAnsi="Times New Roman"/>
          <w:b/>
          <w:sz w:val="26"/>
          <w:szCs w:val="28"/>
          <w:lang w:eastAsia="ru-RU"/>
        </w:rPr>
        <w:t>, створюються, затверджуються колегіальними органами та органами шкільного самоврядування</w:t>
      </w:r>
      <w:r>
        <w:rPr>
          <w:rFonts w:ascii="Times New Roman" w:hAnsi="Times New Roman"/>
          <w:b/>
          <w:sz w:val="26"/>
          <w:szCs w:val="28"/>
          <w:lang w:eastAsia="ru-RU"/>
        </w:rPr>
        <w:t xml:space="preserve"> відповідно повноважень, </w:t>
      </w:r>
      <w:r w:rsidRPr="003A5C16">
        <w:rPr>
          <w:rFonts w:ascii="Times New Roman" w:hAnsi="Times New Roman"/>
          <w:b/>
          <w:sz w:val="26"/>
          <w:szCs w:val="28"/>
          <w:lang w:eastAsia="ru-RU"/>
        </w:rPr>
        <w:t>окремі шкільні положення (локально-правові акти), які визначають правила та процедури ВСЗЯО</w:t>
      </w:r>
      <w:r>
        <w:rPr>
          <w:rFonts w:ascii="Times New Roman" w:hAnsi="Times New Roman"/>
          <w:b/>
          <w:sz w:val="26"/>
          <w:szCs w:val="28"/>
          <w:lang w:eastAsia="ru-RU"/>
        </w:rPr>
        <w:t xml:space="preserve"> (</w:t>
      </w:r>
      <w:r w:rsidRPr="006A25CA">
        <w:rPr>
          <w:rFonts w:ascii="Times New Roman" w:hAnsi="Times New Roman"/>
          <w:i/>
          <w:sz w:val="26"/>
          <w:szCs w:val="28"/>
          <w:lang w:eastAsia="ru-RU"/>
        </w:rPr>
        <w:t>див. таблицю 2</w:t>
      </w:r>
      <w:r>
        <w:rPr>
          <w:rFonts w:ascii="Times New Roman" w:hAnsi="Times New Roman"/>
          <w:b/>
          <w:sz w:val="26"/>
          <w:szCs w:val="28"/>
          <w:lang w:eastAsia="ru-RU"/>
        </w:rPr>
        <w:t>)</w:t>
      </w:r>
      <w:r w:rsidRPr="003A5C16">
        <w:rPr>
          <w:rFonts w:ascii="Times New Roman" w:hAnsi="Times New Roman"/>
          <w:b/>
          <w:sz w:val="26"/>
          <w:szCs w:val="28"/>
          <w:lang w:eastAsia="ru-RU"/>
        </w:rPr>
        <w:t>:</w:t>
      </w:r>
    </w:p>
    <w:p w14:paraId="306D0398" w14:textId="77777777" w:rsidR="004A4506" w:rsidRPr="006A25CA" w:rsidRDefault="004A4506" w:rsidP="004A4506">
      <w:pPr>
        <w:shd w:val="clear" w:color="auto" w:fill="FFFFFF"/>
        <w:spacing w:line="240" w:lineRule="auto"/>
        <w:jc w:val="right"/>
        <w:rPr>
          <w:rFonts w:ascii="Times New Roman" w:hAnsi="Times New Roman"/>
          <w:i/>
          <w:sz w:val="26"/>
          <w:szCs w:val="28"/>
          <w:lang w:eastAsia="ru-RU"/>
        </w:rPr>
      </w:pPr>
      <w:r w:rsidRPr="006A25CA">
        <w:rPr>
          <w:rFonts w:ascii="Times New Roman" w:hAnsi="Times New Roman"/>
          <w:i/>
          <w:sz w:val="26"/>
          <w:szCs w:val="28"/>
          <w:lang w:eastAsia="ru-RU"/>
        </w:rP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3653"/>
        <w:gridCol w:w="1870"/>
        <w:gridCol w:w="3354"/>
      </w:tblGrid>
      <w:tr w:rsidR="004A4506" w:rsidRPr="003A5C16" w14:paraId="55707358" w14:textId="77777777" w:rsidTr="002A06AF">
        <w:trPr>
          <w:trHeight w:val="1058"/>
        </w:trPr>
        <w:tc>
          <w:tcPr>
            <w:tcW w:w="858" w:type="dxa"/>
          </w:tcPr>
          <w:p w14:paraId="612FB176"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w:t>
            </w:r>
          </w:p>
        </w:tc>
        <w:tc>
          <w:tcPr>
            <w:tcW w:w="3928" w:type="dxa"/>
          </w:tcPr>
          <w:p w14:paraId="7DB7F480"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Назва документа</w:t>
            </w:r>
          </w:p>
        </w:tc>
        <w:tc>
          <w:tcPr>
            <w:tcW w:w="1985" w:type="dxa"/>
          </w:tcPr>
          <w:p w14:paraId="152BBD47"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Рішення педради, наказ</w:t>
            </w:r>
          </w:p>
        </w:tc>
        <w:tc>
          <w:tcPr>
            <w:tcW w:w="3575" w:type="dxa"/>
          </w:tcPr>
          <w:p w14:paraId="4A08FA20" w14:textId="77777777" w:rsidR="004A4506" w:rsidRPr="003A5C16" w:rsidRDefault="004A4506" w:rsidP="002A06AF">
            <w:pPr>
              <w:spacing w:after="0" w:line="240" w:lineRule="auto"/>
              <w:jc w:val="both"/>
              <w:rPr>
                <w:rFonts w:ascii="Times New Roman" w:hAnsi="Times New Roman"/>
                <w:sz w:val="26"/>
                <w:szCs w:val="24"/>
                <w:lang w:eastAsia="ru-RU"/>
              </w:rPr>
            </w:pPr>
            <w:r>
              <w:rPr>
                <w:rFonts w:ascii="Times New Roman" w:hAnsi="Times New Roman"/>
                <w:sz w:val="26"/>
                <w:szCs w:val="24"/>
                <w:lang w:eastAsia="ru-RU"/>
              </w:rPr>
              <w:t>Нормативний документ</w:t>
            </w:r>
          </w:p>
        </w:tc>
      </w:tr>
      <w:tr w:rsidR="004A4506" w:rsidRPr="003A5C16" w14:paraId="3B298C66" w14:textId="77777777" w:rsidTr="002A06AF">
        <w:trPr>
          <w:trHeight w:val="1775"/>
        </w:trPr>
        <w:tc>
          <w:tcPr>
            <w:tcW w:w="858" w:type="dxa"/>
          </w:tcPr>
          <w:p w14:paraId="5605C904" w14:textId="77777777" w:rsidR="004A4506" w:rsidRPr="003A5C16" w:rsidRDefault="004A4506" w:rsidP="002A06AF">
            <w:pPr>
              <w:pStyle w:val="a4"/>
              <w:numPr>
                <w:ilvl w:val="0"/>
                <w:numId w:val="12"/>
              </w:numPr>
              <w:jc w:val="both"/>
              <w:rPr>
                <w:sz w:val="26"/>
                <w:szCs w:val="24"/>
                <w:lang w:val="uk-UA" w:eastAsia="ru-RU"/>
              </w:rPr>
            </w:pPr>
          </w:p>
        </w:tc>
        <w:tc>
          <w:tcPr>
            <w:tcW w:w="3928" w:type="dxa"/>
          </w:tcPr>
          <w:p w14:paraId="36FD7452" w14:textId="77777777" w:rsidR="004A4506" w:rsidRPr="003A5C16" w:rsidRDefault="004A4506" w:rsidP="002A06AF">
            <w:pPr>
              <w:pStyle w:val="1"/>
              <w:shd w:val="clear" w:color="auto" w:fill="FFFFFF"/>
              <w:spacing w:before="0" w:beforeAutospacing="0" w:after="0" w:afterAutospacing="0"/>
              <w:jc w:val="both"/>
              <w:textAlignment w:val="baseline"/>
              <w:rPr>
                <w:b w:val="0"/>
                <w:sz w:val="26"/>
                <w:szCs w:val="24"/>
              </w:rPr>
            </w:pPr>
            <w:r w:rsidRPr="003A5C16">
              <w:rPr>
                <w:b w:val="0"/>
                <w:sz w:val="26"/>
                <w:szCs w:val="24"/>
                <w:lang w:eastAsia="ru-RU"/>
              </w:rPr>
              <w:t>П</w:t>
            </w:r>
            <w:r w:rsidRPr="003A5C16">
              <w:rPr>
                <w:b w:val="0"/>
                <w:sz w:val="26"/>
                <w:szCs w:val="24"/>
              </w:rPr>
              <w:t>оложення (порядок) про зарахування, учнів до школи  (процедура жеребкування)</w:t>
            </w:r>
          </w:p>
          <w:p w14:paraId="34644DC6" w14:textId="77777777" w:rsidR="004A4506" w:rsidRPr="003A5C16" w:rsidRDefault="004A4506" w:rsidP="002A06AF">
            <w:pPr>
              <w:pStyle w:val="1"/>
              <w:shd w:val="clear" w:color="auto" w:fill="FFFFFF"/>
              <w:spacing w:before="0" w:beforeAutospacing="0" w:after="0" w:afterAutospacing="0"/>
              <w:jc w:val="both"/>
              <w:textAlignment w:val="baseline"/>
              <w:rPr>
                <w:b w:val="0"/>
                <w:sz w:val="26"/>
                <w:szCs w:val="24"/>
              </w:rPr>
            </w:pPr>
          </w:p>
          <w:p w14:paraId="0708728F" w14:textId="77777777" w:rsidR="004A4506" w:rsidRPr="003A5C16" w:rsidRDefault="004A4506" w:rsidP="002A06AF">
            <w:pPr>
              <w:pStyle w:val="1"/>
              <w:shd w:val="clear" w:color="auto" w:fill="FFFFFF"/>
              <w:spacing w:before="0" w:beforeAutospacing="0" w:after="0" w:afterAutospacing="0"/>
              <w:jc w:val="both"/>
              <w:textAlignment w:val="baseline"/>
              <w:rPr>
                <w:b w:val="0"/>
                <w:bCs w:val="0"/>
                <w:caps/>
                <w:spacing w:val="45"/>
                <w:sz w:val="26"/>
                <w:szCs w:val="24"/>
              </w:rPr>
            </w:pPr>
            <w:r w:rsidRPr="003A5C16">
              <w:rPr>
                <w:b w:val="0"/>
                <w:sz w:val="26"/>
                <w:szCs w:val="24"/>
                <w:shd w:val="clear" w:color="auto" w:fill="FFFFFF"/>
              </w:rPr>
              <w:t>правила прийому до закладу освіти;</w:t>
            </w:r>
          </w:p>
        </w:tc>
        <w:tc>
          <w:tcPr>
            <w:tcW w:w="1985" w:type="dxa"/>
          </w:tcPr>
          <w:p w14:paraId="6A1F9251"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575" w:type="dxa"/>
          </w:tcPr>
          <w:p w14:paraId="583D1A5F" w14:textId="77777777" w:rsidR="004A4506" w:rsidRPr="003A5C16" w:rsidRDefault="004A4506" w:rsidP="002A06AF">
            <w:pPr>
              <w:pStyle w:val="3"/>
              <w:shd w:val="clear" w:color="auto" w:fill="FFFFFF"/>
              <w:spacing w:before="0" w:after="0" w:line="240" w:lineRule="auto"/>
              <w:rPr>
                <w:rFonts w:ascii="Times New Roman" w:hAnsi="Times New Roman" w:cs="Times New Roman"/>
                <w:b w:val="0"/>
                <w:iCs/>
                <w:szCs w:val="24"/>
              </w:rPr>
            </w:pPr>
            <w:r w:rsidRPr="003A5C16">
              <w:rPr>
                <w:rFonts w:ascii="Times New Roman" w:hAnsi="Times New Roman" w:cs="Times New Roman"/>
                <w:b w:val="0"/>
                <w:iCs/>
                <w:szCs w:val="24"/>
              </w:rPr>
              <w:t xml:space="preserve">Наказ МОН № 367 від 16.04.2018 року </w:t>
            </w:r>
            <w:r w:rsidRPr="003A5C16">
              <w:rPr>
                <w:rFonts w:ascii="Times New Roman" w:hAnsi="Times New Roman" w:cs="Times New Roman"/>
                <w:b w:val="0"/>
                <w:bCs w:val="0"/>
                <w:szCs w:val="24"/>
              </w:rPr>
              <w:t>«Про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tc>
      </w:tr>
      <w:tr w:rsidR="004A4506" w:rsidRPr="003A5C16" w14:paraId="6FAF6545" w14:textId="77777777" w:rsidTr="002A06AF">
        <w:trPr>
          <w:trHeight w:val="705"/>
        </w:trPr>
        <w:tc>
          <w:tcPr>
            <w:tcW w:w="858" w:type="dxa"/>
          </w:tcPr>
          <w:p w14:paraId="43FBEF62" w14:textId="77777777" w:rsidR="004A4506" w:rsidRPr="003A5C16" w:rsidRDefault="004A4506" w:rsidP="002A06AF">
            <w:pPr>
              <w:pStyle w:val="a4"/>
              <w:numPr>
                <w:ilvl w:val="0"/>
                <w:numId w:val="12"/>
              </w:numPr>
              <w:jc w:val="both"/>
              <w:rPr>
                <w:sz w:val="26"/>
                <w:szCs w:val="24"/>
                <w:lang w:val="uk-UA" w:eastAsia="ru-RU"/>
              </w:rPr>
            </w:pPr>
          </w:p>
        </w:tc>
        <w:tc>
          <w:tcPr>
            <w:tcW w:w="3928" w:type="dxa"/>
          </w:tcPr>
          <w:p w14:paraId="331B63A3" w14:textId="77777777" w:rsidR="004A4506" w:rsidRPr="003A5C16" w:rsidRDefault="004A4506" w:rsidP="002A06AF">
            <w:pPr>
              <w:pStyle w:val="1"/>
              <w:shd w:val="clear" w:color="auto" w:fill="FFFFFF"/>
              <w:spacing w:before="0" w:beforeAutospacing="0" w:after="0" w:afterAutospacing="0"/>
              <w:jc w:val="both"/>
              <w:textAlignment w:val="baseline"/>
              <w:rPr>
                <w:b w:val="0"/>
                <w:sz w:val="26"/>
                <w:szCs w:val="24"/>
                <w:lang w:eastAsia="ru-RU"/>
              </w:rPr>
            </w:pPr>
            <w:r w:rsidRPr="003A5C16">
              <w:rPr>
                <w:b w:val="0"/>
                <w:sz w:val="26"/>
                <w:szCs w:val="24"/>
                <w:lang w:eastAsia="ru-RU"/>
              </w:rPr>
              <w:t>Положення про заохочення і відзначення учнів (стипендії, премії)</w:t>
            </w:r>
          </w:p>
        </w:tc>
        <w:tc>
          <w:tcPr>
            <w:tcW w:w="1985" w:type="dxa"/>
          </w:tcPr>
          <w:p w14:paraId="3CCA204F"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575" w:type="dxa"/>
          </w:tcPr>
          <w:p w14:paraId="3146441A" w14:textId="77777777" w:rsidR="004A4506" w:rsidRPr="003A5C16" w:rsidRDefault="004A4506" w:rsidP="002A06AF">
            <w:pPr>
              <w:spacing w:after="0" w:line="240" w:lineRule="auto"/>
              <w:jc w:val="both"/>
              <w:rPr>
                <w:rFonts w:ascii="Times New Roman" w:hAnsi="Times New Roman"/>
                <w:sz w:val="26"/>
                <w:szCs w:val="24"/>
                <w:lang w:eastAsia="ru-RU"/>
              </w:rPr>
            </w:pPr>
          </w:p>
        </w:tc>
      </w:tr>
      <w:tr w:rsidR="004A4506" w:rsidRPr="003A5C16" w14:paraId="20B07C07" w14:textId="77777777" w:rsidTr="002A06AF">
        <w:trPr>
          <w:trHeight w:val="2411"/>
        </w:trPr>
        <w:tc>
          <w:tcPr>
            <w:tcW w:w="858" w:type="dxa"/>
          </w:tcPr>
          <w:p w14:paraId="36CD0160" w14:textId="77777777" w:rsidR="004A4506" w:rsidRPr="003A5C16" w:rsidRDefault="004A4506" w:rsidP="002A06AF">
            <w:pPr>
              <w:pStyle w:val="a4"/>
              <w:numPr>
                <w:ilvl w:val="0"/>
                <w:numId w:val="12"/>
              </w:numPr>
              <w:jc w:val="both"/>
              <w:rPr>
                <w:sz w:val="26"/>
                <w:szCs w:val="24"/>
                <w:lang w:val="uk-UA" w:eastAsia="ru-RU"/>
              </w:rPr>
            </w:pPr>
          </w:p>
        </w:tc>
        <w:tc>
          <w:tcPr>
            <w:tcW w:w="3928" w:type="dxa"/>
          </w:tcPr>
          <w:p w14:paraId="71BA9CB5"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Положення про визнання результаті</w:t>
            </w:r>
            <w:r>
              <w:rPr>
                <w:rFonts w:ascii="Times New Roman" w:hAnsi="Times New Roman"/>
                <w:sz w:val="26"/>
                <w:szCs w:val="24"/>
                <w:lang w:eastAsia="ru-RU"/>
              </w:rPr>
              <w:t>в самоосвіти як підвищення квалі</w:t>
            </w:r>
            <w:r w:rsidRPr="003A5C16">
              <w:rPr>
                <w:rFonts w:ascii="Times New Roman" w:hAnsi="Times New Roman"/>
                <w:sz w:val="26"/>
                <w:szCs w:val="24"/>
                <w:lang w:eastAsia="ru-RU"/>
              </w:rPr>
              <w:t>фікації</w:t>
            </w:r>
          </w:p>
        </w:tc>
        <w:tc>
          <w:tcPr>
            <w:tcW w:w="1985" w:type="dxa"/>
          </w:tcPr>
          <w:p w14:paraId="1F1ACDFB"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575" w:type="dxa"/>
          </w:tcPr>
          <w:p w14:paraId="625CE455" w14:textId="77777777" w:rsidR="004A4506" w:rsidRPr="003A5C16" w:rsidRDefault="004A4506" w:rsidP="002A06AF">
            <w:pPr>
              <w:shd w:val="clear" w:color="auto" w:fill="FFFFFF"/>
              <w:spacing w:after="0" w:line="240" w:lineRule="auto"/>
              <w:ind w:right="360"/>
              <w:rPr>
                <w:rFonts w:ascii="Times New Roman" w:hAnsi="Times New Roman"/>
                <w:bCs/>
                <w:sz w:val="26"/>
                <w:szCs w:val="24"/>
                <w:lang w:eastAsia="uk-UA"/>
              </w:rPr>
            </w:pPr>
            <w:r w:rsidRPr="003A5C16">
              <w:rPr>
                <w:rFonts w:ascii="Times New Roman" w:hAnsi="Times New Roman"/>
                <w:bCs/>
                <w:sz w:val="26"/>
                <w:szCs w:val="24"/>
                <w:lang w:eastAsia="uk-UA"/>
              </w:rPr>
              <w:t>Порядок</w:t>
            </w:r>
            <w:r w:rsidRPr="003A5C16">
              <w:rPr>
                <w:rFonts w:ascii="Times New Roman" w:hAnsi="Times New Roman"/>
                <w:sz w:val="26"/>
                <w:szCs w:val="24"/>
                <w:lang w:eastAsia="uk-UA"/>
              </w:rPr>
              <w:t xml:space="preserve"> </w:t>
            </w:r>
            <w:r w:rsidRPr="003A5C16">
              <w:rPr>
                <w:rFonts w:ascii="Times New Roman" w:hAnsi="Times New Roman"/>
                <w:bCs/>
                <w:sz w:val="26"/>
                <w:szCs w:val="24"/>
                <w:lang w:eastAsia="uk-UA"/>
              </w:rPr>
              <w:t>підвищення кваліфікації педагогічних і науково-педагогічних працівників (</w:t>
            </w:r>
            <w:r w:rsidRPr="003A5C16">
              <w:rPr>
                <w:rFonts w:ascii="Times New Roman" w:hAnsi="Times New Roman"/>
                <w:sz w:val="26"/>
                <w:szCs w:val="24"/>
                <w:shd w:val="clear" w:color="auto" w:fill="FFFFFF"/>
              </w:rPr>
              <w:t>Постанови Кабінету Міністрів України від 21 серпня 2019 р. </w:t>
            </w:r>
            <w:hyperlink r:id="rId5" w:history="1">
              <w:r w:rsidRPr="003A5C16">
                <w:rPr>
                  <w:rStyle w:val="a5"/>
                  <w:rFonts w:ascii="Times New Roman" w:hAnsi="Times New Roman"/>
                  <w:sz w:val="26"/>
                  <w:szCs w:val="24"/>
                  <w:shd w:val="clear" w:color="auto" w:fill="FFFFFF"/>
                </w:rPr>
                <w:t>№ 800</w:t>
              </w:r>
            </w:hyperlink>
            <w:r w:rsidRPr="003A5C16">
              <w:rPr>
                <w:rFonts w:ascii="Times New Roman" w:hAnsi="Times New Roman"/>
                <w:sz w:val="26"/>
                <w:szCs w:val="24"/>
                <w:shd w:val="clear" w:color="auto" w:fill="FFFFFF"/>
              </w:rPr>
              <w:t>, від 27 грудня 2019 р. № 1133)</w:t>
            </w:r>
          </w:p>
        </w:tc>
      </w:tr>
      <w:tr w:rsidR="004A4506" w:rsidRPr="003A5C16" w14:paraId="4467209B" w14:textId="77777777" w:rsidTr="002A06AF">
        <w:trPr>
          <w:trHeight w:val="706"/>
        </w:trPr>
        <w:tc>
          <w:tcPr>
            <w:tcW w:w="858" w:type="dxa"/>
          </w:tcPr>
          <w:p w14:paraId="2D92E8A5" w14:textId="77777777" w:rsidR="004A4506" w:rsidRPr="003A5C16" w:rsidRDefault="004A4506" w:rsidP="002A06AF">
            <w:pPr>
              <w:pStyle w:val="a4"/>
              <w:numPr>
                <w:ilvl w:val="0"/>
                <w:numId w:val="12"/>
              </w:numPr>
              <w:jc w:val="both"/>
              <w:rPr>
                <w:sz w:val="26"/>
                <w:szCs w:val="24"/>
                <w:lang w:val="uk-UA" w:eastAsia="ru-RU"/>
              </w:rPr>
            </w:pPr>
          </w:p>
        </w:tc>
        <w:tc>
          <w:tcPr>
            <w:tcW w:w="3928" w:type="dxa"/>
          </w:tcPr>
          <w:p w14:paraId="77F3BC15"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bCs/>
                <w:sz w:val="26"/>
                <w:szCs w:val="24"/>
                <w:shd w:val="clear" w:color="auto" w:fill="FFFFFF"/>
              </w:rPr>
              <w:t>Правила внутрішнього трудового розпорядку</w:t>
            </w:r>
          </w:p>
        </w:tc>
        <w:tc>
          <w:tcPr>
            <w:tcW w:w="1985" w:type="dxa"/>
          </w:tcPr>
          <w:p w14:paraId="5C837008"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575" w:type="dxa"/>
          </w:tcPr>
          <w:p w14:paraId="396DCD3B" w14:textId="77777777" w:rsidR="004A4506" w:rsidRPr="003A5C16" w:rsidRDefault="004A4506" w:rsidP="002A06AF">
            <w:pPr>
              <w:spacing w:line="240" w:lineRule="auto"/>
              <w:rPr>
                <w:rFonts w:ascii="Times New Roman" w:hAnsi="Times New Roman"/>
                <w:sz w:val="26"/>
                <w:szCs w:val="24"/>
              </w:rPr>
            </w:pPr>
            <w:r w:rsidRPr="003A5C16">
              <w:rPr>
                <w:rFonts w:ascii="Times New Roman" w:hAnsi="Times New Roman"/>
                <w:sz w:val="26"/>
                <w:szCs w:val="24"/>
              </w:rPr>
              <w:t>Відповідно до ст. 142 КЗпП</w:t>
            </w:r>
            <w:r w:rsidRPr="003A5C16">
              <w:rPr>
                <w:rFonts w:ascii="Times New Roman" w:hAnsi="Times New Roman"/>
                <w:sz w:val="26"/>
                <w:szCs w:val="24"/>
              </w:rPr>
              <w:br/>
              <w:t>ЗУ «Про освіту»</w:t>
            </w:r>
          </w:p>
        </w:tc>
      </w:tr>
      <w:tr w:rsidR="004A4506" w:rsidRPr="003A5C16" w14:paraId="79F5C8E0" w14:textId="77777777" w:rsidTr="002A06AF">
        <w:trPr>
          <w:trHeight w:val="353"/>
        </w:trPr>
        <w:tc>
          <w:tcPr>
            <w:tcW w:w="858" w:type="dxa"/>
          </w:tcPr>
          <w:p w14:paraId="435AC1C9" w14:textId="77777777" w:rsidR="004A4506" w:rsidRPr="003A5C16" w:rsidRDefault="004A4506" w:rsidP="002A06AF">
            <w:pPr>
              <w:pStyle w:val="a4"/>
              <w:numPr>
                <w:ilvl w:val="0"/>
                <w:numId w:val="12"/>
              </w:numPr>
              <w:jc w:val="both"/>
              <w:rPr>
                <w:sz w:val="26"/>
                <w:szCs w:val="24"/>
                <w:lang w:val="uk-UA" w:eastAsia="ru-RU"/>
              </w:rPr>
            </w:pPr>
          </w:p>
        </w:tc>
        <w:tc>
          <w:tcPr>
            <w:tcW w:w="3928" w:type="dxa"/>
          </w:tcPr>
          <w:p w14:paraId="0BC90FF1"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Правила поведінки учнів</w:t>
            </w:r>
          </w:p>
        </w:tc>
        <w:tc>
          <w:tcPr>
            <w:tcW w:w="1985" w:type="dxa"/>
          </w:tcPr>
          <w:p w14:paraId="3B7554D0"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575" w:type="dxa"/>
          </w:tcPr>
          <w:p w14:paraId="1F437540" w14:textId="77777777" w:rsidR="004A4506" w:rsidRPr="003A5C16" w:rsidRDefault="004A4506" w:rsidP="002A06AF">
            <w:pPr>
              <w:spacing w:line="240" w:lineRule="auto"/>
              <w:rPr>
                <w:rFonts w:ascii="Times New Roman" w:hAnsi="Times New Roman"/>
                <w:sz w:val="26"/>
                <w:szCs w:val="24"/>
              </w:rPr>
            </w:pPr>
            <w:r>
              <w:rPr>
                <w:rFonts w:ascii="Times New Roman" w:hAnsi="Times New Roman"/>
                <w:sz w:val="26"/>
                <w:szCs w:val="24"/>
              </w:rPr>
              <w:t>ЗУ «Про освіту», ЗУ «Про загальну середню освіту</w:t>
            </w:r>
          </w:p>
        </w:tc>
      </w:tr>
      <w:tr w:rsidR="004A4506" w:rsidRPr="003A5C16" w14:paraId="3AC439C1" w14:textId="77777777" w:rsidTr="002A06AF">
        <w:trPr>
          <w:trHeight w:val="665"/>
        </w:trPr>
        <w:tc>
          <w:tcPr>
            <w:tcW w:w="858" w:type="dxa"/>
          </w:tcPr>
          <w:p w14:paraId="65283528" w14:textId="77777777" w:rsidR="004A4506" w:rsidRPr="003A5C16" w:rsidRDefault="004A4506" w:rsidP="002A06AF">
            <w:pPr>
              <w:pStyle w:val="a4"/>
              <w:numPr>
                <w:ilvl w:val="0"/>
                <w:numId w:val="12"/>
              </w:numPr>
              <w:jc w:val="both"/>
              <w:rPr>
                <w:sz w:val="26"/>
                <w:szCs w:val="24"/>
                <w:lang w:val="uk-UA" w:eastAsia="ru-RU"/>
              </w:rPr>
            </w:pPr>
          </w:p>
        </w:tc>
        <w:tc>
          <w:tcPr>
            <w:tcW w:w="3928" w:type="dxa"/>
          </w:tcPr>
          <w:p w14:paraId="528C1C11"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Положення про учнівське самоврядування</w:t>
            </w:r>
          </w:p>
        </w:tc>
        <w:tc>
          <w:tcPr>
            <w:tcW w:w="1985" w:type="dxa"/>
          </w:tcPr>
          <w:p w14:paraId="641D9E87"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575" w:type="dxa"/>
          </w:tcPr>
          <w:p w14:paraId="5F577F87" w14:textId="77777777" w:rsidR="004A4506" w:rsidRPr="003A5C16" w:rsidRDefault="004A4506" w:rsidP="002A06AF">
            <w:pPr>
              <w:spacing w:line="240" w:lineRule="auto"/>
              <w:rPr>
                <w:rFonts w:ascii="Times New Roman" w:hAnsi="Times New Roman"/>
                <w:sz w:val="26"/>
                <w:szCs w:val="24"/>
              </w:rPr>
            </w:pPr>
            <w:r>
              <w:rPr>
                <w:rFonts w:ascii="Times New Roman" w:hAnsi="Times New Roman"/>
                <w:sz w:val="26"/>
                <w:szCs w:val="24"/>
              </w:rPr>
              <w:t>ЗУ «Про освіту», ЗУ «Про загальну середню освіту»</w:t>
            </w:r>
          </w:p>
        </w:tc>
      </w:tr>
      <w:tr w:rsidR="004A4506" w:rsidRPr="003A5C16" w14:paraId="7BD4E12D" w14:textId="77777777" w:rsidTr="002A06AF">
        <w:trPr>
          <w:trHeight w:val="706"/>
        </w:trPr>
        <w:tc>
          <w:tcPr>
            <w:tcW w:w="858" w:type="dxa"/>
          </w:tcPr>
          <w:p w14:paraId="14E8878B" w14:textId="77777777" w:rsidR="004A4506" w:rsidRPr="003A5C16" w:rsidRDefault="004A4506" w:rsidP="002A06AF">
            <w:pPr>
              <w:pStyle w:val="a4"/>
              <w:numPr>
                <w:ilvl w:val="0"/>
                <w:numId w:val="12"/>
              </w:numPr>
              <w:jc w:val="both"/>
              <w:rPr>
                <w:sz w:val="26"/>
                <w:szCs w:val="24"/>
                <w:lang w:val="uk-UA" w:eastAsia="ru-RU"/>
              </w:rPr>
            </w:pPr>
          </w:p>
        </w:tc>
        <w:tc>
          <w:tcPr>
            <w:tcW w:w="3928" w:type="dxa"/>
          </w:tcPr>
          <w:p w14:paraId="37A49E96" w14:textId="77777777" w:rsidR="004A4506" w:rsidRPr="003A5C16" w:rsidRDefault="004A4506" w:rsidP="002A06AF">
            <w:pPr>
              <w:spacing w:after="0" w:line="240" w:lineRule="auto"/>
              <w:jc w:val="both"/>
              <w:rPr>
                <w:rFonts w:ascii="Times New Roman" w:hAnsi="Times New Roman"/>
                <w:sz w:val="26"/>
                <w:szCs w:val="24"/>
              </w:rPr>
            </w:pPr>
            <w:r w:rsidRPr="003A5C16">
              <w:rPr>
                <w:rFonts w:ascii="Times New Roman" w:hAnsi="Times New Roman"/>
                <w:sz w:val="26"/>
                <w:szCs w:val="24"/>
              </w:rPr>
              <w:t>Положення про проведення конкурсного відбору при заміщенні вакантних посад педагогічних працівників та укладення з ними трудових   договорів (контрактів)</w:t>
            </w:r>
          </w:p>
          <w:p w14:paraId="4164B815"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1985" w:type="dxa"/>
          </w:tcPr>
          <w:p w14:paraId="4FF6E46E"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575" w:type="dxa"/>
          </w:tcPr>
          <w:p w14:paraId="4DA631E4" w14:textId="77777777" w:rsidR="004A4506" w:rsidRPr="003A5C16" w:rsidRDefault="004A4506" w:rsidP="002A06AF">
            <w:pPr>
              <w:spacing w:line="240" w:lineRule="auto"/>
              <w:rPr>
                <w:rFonts w:ascii="Times New Roman" w:hAnsi="Times New Roman"/>
                <w:sz w:val="26"/>
                <w:szCs w:val="24"/>
              </w:rPr>
            </w:pPr>
            <w:r>
              <w:rPr>
                <w:rFonts w:ascii="Times New Roman" w:hAnsi="Times New Roman"/>
                <w:sz w:val="26"/>
                <w:szCs w:val="24"/>
              </w:rPr>
              <w:t>ЗУ «Про освіту», ЗУ «Про загальну середню освіту</w:t>
            </w:r>
            <w:r w:rsidRPr="003A5C16">
              <w:rPr>
                <w:rFonts w:ascii="Times New Roman" w:hAnsi="Times New Roman"/>
                <w:sz w:val="26"/>
                <w:szCs w:val="24"/>
              </w:rPr>
              <w:t xml:space="preserve"> КЗпП</w:t>
            </w:r>
            <w:r w:rsidRPr="003A5C16">
              <w:rPr>
                <w:rFonts w:ascii="Times New Roman" w:hAnsi="Times New Roman"/>
                <w:sz w:val="26"/>
                <w:szCs w:val="24"/>
              </w:rPr>
              <w:br/>
            </w:r>
          </w:p>
        </w:tc>
      </w:tr>
      <w:tr w:rsidR="004A4506" w:rsidRPr="003A5C16" w14:paraId="46920E26" w14:textId="77777777" w:rsidTr="002A06AF">
        <w:trPr>
          <w:trHeight w:val="338"/>
        </w:trPr>
        <w:tc>
          <w:tcPr>
            <w:tcW w:w="858" w:type="dxa"/>
          </w:tcPr>
          <w:p w14:paraId="30CF6406" w14:textId="77777777" w:rsidR="004A4506" w:rsidRPr="003A5C16" w:rsidRDefault="004A4506" w:rsidP="002A06AF">
            <w:pPr>
              <w:pStyle w:val="a4"/>
              <w:numPr>
                <w:ilvl w:val="0"/>
                <w:numId w:val="12"/>
              </w:numPr>
              <w:jc w:val="both"/>
              <w:rPr>
                <w:sz w:val="26"/>
                <w:szCs w:val="24"/>
                <w:lang w:val="uk-UA" w:eastAsia="ru-RU"/>
              </w:rPr>
            </w:pPr>
          </w:p>
        </w:tc>
        <w:tc>
          <w:tcPr>
            <w:tcW w:w="3928" w:type="dxa"/>
          </w:tcPr>
          <w:p w14:paraId="1F3D0A94"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Положення про шкільне наукове товариство</w:t>
            </w:r>
          </w:p>
        </w:tc>
        <w:tc>
          <w:tcPr>
            <w:tcW w:w="1985" w:type="dxa"/>
          </w:tcPr>
          <w:p w14:paraId="03CBA5CA"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575" w:type="dxa"/>
          </w:tcPr>
          <w:p w14:paraId="36A3D794" w14:textId="77777777" w:rsidR="004A4506" w:rsidRPr="003A5C16" w:rsidRDefault="004A4506" w:rsidP="002A06AF">
            <w:pPr>
              <w:spacing w:after="0" w:line="240" w:lineRule="auto"/>
              <w:jc w:val="both"/>
              <w:rPr>
                <w:rFonts w:ascii="Times New Roman" w:hAnsi="Times New Roman"/>
                <w:sz w:val="26"/>
                <w:szCs w:val="24"/>
                <w:lang w:eastAsia="ru-RU"/>
              </w:rPr>
            </w:pPr>
          </w:p>
        </w:tc>
      </w:tr>
      <w:tr w:rsidR="004A4506" w:rsidRPr="003A5C16" w14:paraId="2F5C790B" w14:textId="77777777" w:rsidTr="002A06AF">
        <w:trPr>
          <w:trHeight w:val="338"/>
        </w:trPr>
        <w:tc>
          <w:tcPr>
            <w:tcW w:w="858" w:type="dxa"/>
          </w:tcPr>
          <w:p w14:paraId="6C35A949" w14:textId="77777777" w:rsidR="004A4506" w:rsidRPr="003A5C16" w:rsidRDefault="004A4506" w:rsidP="002A06AF">
            <w:pPr>
              <w:pStyle w:val="a4"/>
              <w:numPr>
                <w:ilvl w:val="0"/>
                <w:numId w:val="12"/>
              </w:numPr>
              <w:jc w:val="both"/>
              <w:rPr>
                <w:sz w:val="26"/>
                <w:szCs w:val="24"/>
                <w:lang w:val="uk-UA" w:eastAsia="ru-RU"/>
              </w:rPr>
            </w:pPr>
          </w:p>
        </w:tc>
        <w:tc>
          <w:tcPr>
            <w:tcW w:w="3928" w:type="dxa"/>
          </w:tcPr>
          <w:p w14:paraId="61AC3B6C"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Кодекс академічної доброчесності</w:t>
            </w:r>
          </w:p>
        </w:tc>
        <w:tc>
          <w:tcPr>
            <w:tcW w:w="1985" w:type="dxa"/>
          </w:tcPr>
          <w:p w14:paraId="27707946"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575" w:type="dxa"/>
          </w:tcPr>
          <w:p w14:paraId="20E94082" w14:textId="77777777" w:rsidR="004A4506" w:rsidRPr="003A5C16" w:rsidRDefault="004A4506" w:rsidP="002A06AF">
            <w:pPr>
              <w:spacing w:after="0" w:line="240" w:lineRule="auto"/>
              <w:jc w:val="both"/>
              <w:rPr>
                <w:rFonts w:ascii="Times New Roman" w:hAnsi="Times New Roman"/>
                <w:sz w:val="26"/>
                <w:szCs w:val="24"/>
                <w:lang w:eastAsia="ru-RU"/>
              </w:rPr>
            </w:pPr>
            <w:r>
              <w:rPr>
                <w:rFonts w:ascii="Times New Roman" w:hAnsi="Times New Roman"/>
                <w:sz w:val="26"/>
                <w:szCs w:val="24"/>
              </w:rPr>
              <w:t>ЗУ «Про освіту», ЗУ «Про загальну середню освіту</w:t>
            </w:r>
          </w:p>
        </w:tc>
      </w:tr>
      <w:tr w:rsidR="004A4506" w:rsidRPr="003A5C16" w14:paraId="10B2B2D0" w14:textId="77777777" w:rsidTr="002A06AF">
        <w:trPr>
          <w:trHeight w:val="338"/>
        </w:trPr>
        <w:tc>
          <w:tcPr>
            <w:tcW w:w="858" w:type="dxa"/>
          </w:tcPr>
          <w:p w14:paraId="099C6F38" w14:textId="77777777" w:rsidR="004A4506" w:rsidRPr="003A5C16" w:rsidRDefault="004A4506" w:rsidP="002A06AF">
            <w:pPr>
              <w:pStyle w:val="a4"/>
              <w:numPr>
                <w:ilvl w:val="0"/>
                <w:numId w:val="12"/>
              </w:numPr>
              <w:jc w:val="both"/>
              <w:rPr>
                <w:sz w:val="26"/>
                <w:szCs w:val="24"/>
                <w:lang w:val="uk-UA" w:eastAsia="ru-RU"/>
              </w:rPr>
            </w:pPr>
          </w:p>
        </w:tc>
        <w:tc>
          <w:tcPr>
            <w:tcW w:w="3928" w:type="dxa"/>
          </w:tcPr>
          <w:p w14:paraId="5163711D"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1985" w:type="dxa"/>
          </w:tcPr>
          <w:p w14:paraId="6EF74118"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575" w:type="dxa"/>
          </w:tcPr>
          <w:p w14:paraId="1E893493" w14:textId="77777777" w:rsidR="004A4506" w:rsidRPr="003A5C16" w:rsidRDefault="004A4506" w:rsidP="002A06AF">
            <w:pPr>
              <w:spacing w:after="0" w:line="240" w:lineRule="auto"/>
              <w:jc w:val="both"/>
              <w:rPr>
                <w:rFonts w:ascii="Times New Roman" w:hAnsi="Times New Roman"/>
                <w:sz w:val="26"/>
                <w:szCs w:val="24"/>
                <w:lang w:eastAsia="ru-RU"/>
              </w:rPr>
            </w:pPr>
          </w:p>
        </w:tc>
      </w:tr>
    </w:tbl>
    <w:p w14:paraId="32828D03" w14:textId="77777777" w:rsidR="004A4506" w:rsidRPr="003A5C16" w:rsidRDefault="004A4506" w:rsidP="004A4506">
      <w:pPr>
        <w:spacing w:after="0" w:line="240" w:lineRule="auto"/>
        <w:jc w:val="both"/>
        <w:rPr>
          <w:rFonts w:ascii="Times New Roman" w:hAnsi="Times New Roman"/>
          <w:b/>
          <w:sz w:val="26"/>
          <w:szCs w:val="28"/>
          <w:lang w:eastAsia="ru-RU"/>
        </w:rPr>
      </w:pPr>
    </w:p>
    <w:p w14:paraId="55686F73" w14:textId="77777777" w:rsidR="004A4506" w:rsidRDefault="004A4506" w:rsidP="004A4506">
      <w:pPr>
        <w:spacing w:after="0" w:line="240" w:lineRule="auto"/>
        <w:jc w:val="both"/>
        <w:rPr>
          <w:rFonts w:ascii="Times New Roman" w:hAnsi="Times New Roman"/>
          <w:i/>
          <w:sz w:val="26"/>
          <w:szCs w:val="28"/>
          <w:shd w:val="clear" w:color="auto" w:fill="FFFFFF"/>
          <w:lang w:eastAsia="uk-UA"/>
        </w:rPr>
      </w:pPr>
      <w:r w:rsidRPr="006A25CA">
        <w:rPr>
          <w:rFonts w:ascii="Times New Roman" w:hAnsi="Times New Roman"/>
          <w:b/>
          <w:sz w:val="26"/>
          <w:szCs w:val="28"/>
          <w:lang w:eastAsia="ru-RU"/>
        </w:rPr>
        <w:t>2.5. Заклад дотримується принципу</w:t>
      </w:r>
      <w:r w:rsidRPr="006A25CA">
        <w:rPr>
          <w:rFonts w:ascii="Times New Roman" w:hAnsi="Times New Roman"/>
          <w:b/>
          <w:bCs/>
          <w:sz w:val="26"/>
          <w:szCs w:val="28"/>
          <w:lang w:eastAsia="uk-UA"/>
        </w:rPr>
        <w:t xml:space="preserve"> </w:t>
      </w:r>
      <w:proofErr w:type="spellStart"/>
      <w:r w:rsidRPr="006A25CA">
        <w:rPr>
          <w:rFonts w:ascii="Times New Roman" w:hAnsi="Times New Roman"/>
          <w:b/>
          <w:bCs/>
          <w:sz w:val="26"/>
          <w:szCs w:val="28"/>
          <w:lang w:eastAsia="uk-UA"/>
        </w:rPr>
        <w:t>прозоростість</w:t>
      </w:r>
      <w:proofErr w:type="spellEnd"/>
      <w:r w:rsidRPr="006A25CA">
        <w:rPr>
          <w:rFonts w:ascii="Times New Roman" w:hAnsi="Times New Roman"/>
          <w:b/>
          <w:bCs/>
          <w:sz w:val="26"/>
          <w:szCs w:val="28"/>
          <w:lang w:eastAsia="uk-UA"/>
        </w:rPr>
        <w:t xml:space="preserve"> та інформаційної відкритості (Стаття 30 ЗУ "Про освіту"</w:t>
      </w:r>
      <w:r>
        <w:rPr>
          <w:rFonts w:ascii="Times New Roman" w:hAnsi="Times New Roman"/>
          <w:b/>
          <w:sz w:val="26"/>
          <w:szCs w:val="28"/>
          <w:shd w:val="clear" w:color="auto" w:fill="FFFFFF"/>
          <w:lang w:eastAsia="uk-UA"/>
        </w:rPr>
        <w:t>) та оприлюднює таку інформацію (</w:t>
      </w:r>
      <w:r w:rsidRPr="006A25CA">
        <w:rPr>
          <w:rFonts w:ascii="Times New Roman" w:hAnsi="Times New Roman"/>
          <w:i/>
          <w:sz w:val="26"/>
          <w:szCs w:val="28"/>
          <w:shd w:val="clear" w:color="auto" w:fill="FFFFFF"/>
          <w:lang w:eastAsia="uk-UA"/>
        </w:rPr>
        <w:t>див. таблицю 3):</w:t>
      </w:r>
    </w:p>
    <w:p w14:paraId="228873EF" w14:textId="77777777" w:rsidR="004A4506" w:rsidRPr="006A25CA" w:rsidRDefault="004A4506" w:rsidP="004A4506">
      <w:pPr>
        <w:spacing w:after="0" w:line="240" w:lineRule="auto"/>
        <w:jc w:val="right"/>
        <w:rPr>
          <w:rFonts w:ascii="Times New Roman" w:hAnsi="Times New Roman"/>
          <w:b/>
          <w:sz w:val="26"/>
          <w:szCs w:val="28"/>
          <w:shd w:val="clear" w:color="auto" w:fill="FFFFFF"/>
          <w:lang w:eastAsia="uk-UA"/>
        </w:rPr>
      </w:pPr>
      <w:r w:rsidRPr="006A25CA">
        <w:rPr>
          <w:rFonts w:ascii="Times New Roman" w:hAnsi="Times New Roman"/>
          <w:sz w:val="26"/>
          <w:szCs w:val="28"/>
          <w:shd w:val="clear" w:color="auto" w:fill="FFFFFF"/>
          <w:lang w:eastAsia="uk-UA"/>
        </w:rPr>
        <w:t>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7"/>
        <w:gridCol w:w="2924"/>
      </w:tblGrid>
      <w:tr w:rsidR="004A4506" w:rsidRPr="003A5C16" w14:paraId="28D0054E" w14:textId="77777777" w:rsidTr="002A06AF">
        <w:trPr>
          <w:trHeight w:val="634"/>
        </w:trPr>
        <w:tc>
          <w:tcPr>
            <w:tcW w:w="7107" w:type="dxa"/>
          </w:tcPr>
          <w:p w14:paraId="67D4538A" w14:textId="77777777" w:rsidR="004A4506" w:rsidRPr="006A25CA" w:rsidRDefault="004A4506" w:rsidP="002A06AF">
            <w:pPr>
              <w:spacing w:after="0" w:line="240" w:lineRule="auto"/>
              <w:jc w:val="both"/>
              <w:rPr>
                <w:rFonts w:ascii="Times New Roman" w:hAnsi="Times New Roman"/>
                <w:bCs/>
                <w:i/>
                <w:sz w:val="26"/>
                <w:szCs w:val="24"/>
                <w:lang w:eastAsia="uk-UA"/>
              </w:rPr>
            </w:pPr>
            <w:r w:rsidRPr="006A25CA">
              <w:rPr>
                <w:rFonts w:ascii="Times New Roman" w:hAnsi="Times New Roman"/>
                <w:bCs/>
                <w:i/>
                <w:sz w:val="26"/>
                <w:szCs w:val="24"/>
                <w:lang w:eastAsia="uk-UA"/>
              </w:rPr>
              <w:t>Зміст інформації</w:t>
            </w:r>
          </w:p>
        </w:tc>
        <w:tc>
          <w:tcPr>
            <w:tcW w:w="2924" w:type="dxa"/>
          </w:tcPr>
          <w:p w14:paraId="5795CC6B" w14:textId="77777777" w:rsidR="004A4506" w:rsidRPr="006A25CA" w:rsidRDefault="004A4506" w:rsidP="002A06AF">
            <w:pPr>
              <w:spacing w:after="0" w:line="240" w:lineRule="auto"/>
              <w:jc w:val="both"/>
              <w:rPr>
                <w:rFonts w:ascii="Times New Roman" w:hAnsi="Times New Roman"/>
                <w:bCs/>
                <w:i/>
                <w:sz w:val="26"/>
                <w:szCs w:val="24"/>
                <w:lang w:eastAsia="uk-UA"/>
              </w:rPr>
            </w:pPr>
            <w:r>
              <w:rPr>
                <w:rFonts w:ascii="Times New Roman" w:hAnsi="Times New Roman"/>
                <w:bCs/>
                <w:i/>
                <w:sz w:val="26"/>
                <w:szCs w:val="24"/>
                <w:lang w:eastAsia="uk-UA"/>
              </w:rPr>
              <w:t>Терміни оновлення</w:t>
            </w:r>
            <w:r w:rsidRPr="006A25CA">
              <w:rPr>
                <w:rFonts w:ascii="Times New Roman" w:hAnsi="Times New Roman"/>
                <w:bCs/>
                <w:i/>
                <w:sz w:val="26"/>
                <w:szCs w:val="24"/>
                <w:lang w:eastAsia="uk-UA"/>
              </w:rPr>
              <w:t xml:space="preserve"> </w:t>
            </w:r>
            <w:proofErr w:type="spellStart"/>
            <w:r w:rsidRPr="006A25CA">
              <w:rPr>
                <w:rFonts w:ascii="Times New Roman" w:hAnsi="Times New Roman"/>
                <w:bCs/>
                <w:i/>
                <w:sz w:val="26"/>
                <w:szCs w:val="24"/>
                <w:lang w:eastAsia="uk-UA"/>
              </w:rPr>
              <w:t>оновлення</w:t>
            </w:r>
            <w:proofErr w:type="spellEnd"/>
          </w:p>
        </w:tc>
      </w:tr>
      <w:tr w:rsidR="004A4506" w:rsidRPr="003A5C16" w14:paraId="3B78F700" w14:textId="77777777" w:rsidTr="002A06AF">
        <w:trPr>
          <w:trHeight w:val="317"/>
        </w:trPr>
        <w:tc>
          <w:tcPr>
            <w:tcW w:w="7107" w:type="dxa"/>
          </w:tcPr>
          <w:p w14:paraId="4F685268" w14:textId="77777777" w:rsidR="004A4506" w:rsidRPr="003A5C16" w:rsidRDefault="004A4506" w:rsidP="002A06AF">
            <w:pPr>
              <w:shd w:val="clear" w:color="auto" w:fill="FFFFFF"/>
              <w:spacing w:after="0" w:line="240" w:lineRule="auto"/>
              <w:jc w:val="both"/>
              <w:rPr>
                <w:rFonts w:ascii="Times New Roman" w:hAnsi="Times New Roman"/>
                <w:sz w:val="26"/>
                <w:szCs w:val="28"/>
              </w:rPr>
            </w:pPr>
            <w:r w:rsidRPr="003A5C16">
              <w:rPr>
                <w:rFonts w:ascii="Times New Roman" w:hAnsi="Times New Roman"/>
                <w:sz w:val="26"/>
                <w:szCs w:val="28"/>
                <w:lang w:eastAsia="uk-UA"/>
              </w:rPr>
              <w:t>Статут закладу освіти</w:t>
            </w:r>
          </w:p>
        </w:tc>
        <w:tc>
          <w:tcPr>
            <w:tcW w:w="2924" w:type="dxa"/>
          </w:tcPr>
          <w:p w14:paraId="702E4E26"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4A4506" w:rsidRPr="003A5C16" w14:paraId="52C6D59C" w14:textId="77777777" w:rsidTr="002A06AF">
        <w:trPr>
          <w:trHeight w:val="332"/>
        </w:trPr>
        <w:tc>
          <w:tcPr>
            <w:tcW w:w="7107" w:type="dxa"/>
          </w:tcPr>
          <w:p w14:paraId="2AA883C2"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Структура та органи управління закладу освіти; інформація про керівників, їх граф</w:t>
            </w:r>
            <w:r>
              <w:rPr>
                <w:rFonts w:ascii="Times New Roman" w:hAnsi="Times New Roman"/>
                <w:sz w:val="26"/>
                <w:szCs w:val="28"/>
                <w:shd w:val="clear" w:color="auto" w:fill="FFFFFF"/>
                <w:lang w:eastAsia="uk-UA"/>
              </w:rPr>
              <w:t>і</w:t>
            </w:r>
            <w:r w:rsidRPr="003A5C16">
              <w:rPr>
                <w:rFonts w:ascii="Times New Roman" w:hAnsi="Times New Roman"/>
                <w:sz w:val="26"/>
                <w:szCs w:val="28"/>
                <w:shd w:val="clear" w:color="auto" w:fill="FFFFFF"/>
                <w:lang w:eastAsia="uk-UA"/>
              </w:rPr>
              <w:t xml:space="preserve">к роботи, дні прийому громадян, контакти для </w:t>
            </w:r>
            <w:proofErr w:type="spellStart"/>
            <w:r w:rsidRPr="003A5C16">
              <w:rPr>
                <w:rFonts w:ascii="Times New Roman" w:hAnsi="Times New Roman"/>
                <w:sz w:val="26"/>
                <w:szCs w:val="28"/>
                <w:shd w:val="clear" w:color="auto" w:fill="FFFFFF"/>
                <w:lang w:eastAsia="uk-UA"/>
              </w:rPr>
              <w:t>зворотнього</w:t>
            </w:r>
            <w:proofErr w:type="spellEnd"/>
            <w:r w:rsidRPr="003A5C16">
              <w:rPr>
                <w:rFonts w:ascii="Times New Roman" w:hAnsi="Times New Roman"/>
                <w:sz w:val="26"/>
                <w:szCs w:val="28"/>
                <w:shd w:val="clear" w:color="auto" w:fill="FFFFFF"/>
                <w:lang w:eastAsia="uk-UA"/>
              </w:rPr>
              <w:t xml:space="preserve"> зв’язку</w:t>
            </w:r>
          </w:p>
        </w:tc>
        <w:tc>
          <w:tcPr>
            <w:tcW w:w="2924" w:type="dxa"/>
          </w:tcPr>
          <w:p w14:paraId="1DD36B44"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tc>
      </w:tr>
      <w:tr w:rsidR="004A4506" w:rsidRPr="003A5C16" w14:paraId="6ECA0D60" w14:textId="77777777" w:rsidTr="002A06AF">
        <w:trPr>
          <w:trHeight w:val="317"/>
        </w:trPr>
        <w:tc>
          <w:tcPr>
            <w:tcW w:w="7107" w:type="dxa"/>
          </w:tcPr>
          <w:p w14:paraId="30FDAD92"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Освітні програми, що реалізуються в закладі освіти, та перелік освітніх компонентів, що передбачені відповідною освітньою програмою</w:t>
            </w:r>
          </w:p>
        </w:tc>
        <w:tc>
          <w:tcPr>
            <w:tcW w:w="2924" w:type="dxa"/>
          </w:tcPr>
          <w:p w14:paraId="0EF88319"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tc>
      </w:tr>
      <w:tr w:rsidR="004A4506" w:rsidRPr="003A5C16" w14:paraId="14AAFD9C" w14:textId="77777777" w:rsidTr="002A06AF">
        <w:trPr>
          <w:trHeight w:val="317"/>
        </w:trPr>
        <w:tc>
          <w:tcPr>
            <w:tcW w:w="7107" w:type="dxa"/>
          </w:tcPr>
          <w:p w14:paraId="58701E06"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lastRenderedPageBreak/>
              <w:t>Територія обслуговування, закріплена за закладом освіти його засновником (для закладів дошкільної та загальної середньої освіти)</w:t>
            </w:r>
          </w:p>
        </w:tc>
        <w:tc>
          <w:tcPr>
            <w:tcW w:w="2924" w:type="dxa"/>
          </w:tcPr>
          <w:p w14:paraId="603CB9A6"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4A4506" w:rsidRPr="003A5C16" w14:paraId="1C60469C" w14:textId="77777777" w:rsidTr="002A06AF">
        <w:trPr>
          <w:trHeight w:val="317"/>
        </w:trPr>
        <w:tc>
          <w:tcPr>
            <w:tcW w:w="7107" w:type="dxa"/>
          </w:tcPr>
          <w:p w14:paraId="7ECFF726"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 xml:space="preserve">Ліцензований обсяг та фактична кількість осіб, які навчаються у закладі освіти; </w:t>
            </w:r>
            <w:r w:rsidRPr="003A5C16">
              <w:rPr>
                <w:rFonts w:ascii="Times New Roman" w:hAnsi="Times New Roman"/>
                <w:sz w:val="26"/>
                <w:szCs w:val="28"/>
                <w:shd w:val="clear" w:color="auto" w:fill="FFFFFF"/>
              </w:rPr>
              <w:t xml:space="preserve">спроможність закладу освіти, кількість учнів у кожному класі та, відповідно, наявність вільних місць у кожному з них; </w:t>
            </w:r>
            <w:r w:rsidRPr="003A5C16">
              <w:rPr>
                <w:rFonts w:ascii="Times New Roman" w:hAnsi="Times New Roman"/>
                <w:sz w:val="26"/>
                <w:szCs w:val="28"/>
                <w:shd w:val="clear" w:color="auto" w:fill="FFFFFF"/>
                <w:lang w:eastAsia="uk-UA"/>
              </w:rPr>
              <w:t>правила прийому до закладу освіти</w:t>
            </w:r>
          </w:p>
        </w:tc>
        <w:tc>
          <w:tcPr>
            <w:tcW w:w="2924" w:type="dxa"/>
          </w:tcPr>
          <w:p w14:paraId="0B4976D3"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травень</w:t>
            </w:r>
          </w:p>
        </w:tc>
      </w:tr>
      <w:tr w:rsidR="004A4506" w:rsidRPr="003A5C16" w14:paraId="6F554356" w14:textId="77777777" w:rsidTr="002A06AF">
        <w:trPr>
          <w:trHeight w:val="317"/>
        </w:trPr>
        <w:tc>
          <w:tcPr>
            <w:tcW w:w="7107" w:type="dxa"/>
          </w:tcPr>
          <w:p w14:paraId="34818CDD" w14:textId="77777777" w:rsidR="004A4506" w:rsidRPr="003A5C16" w:rsidRDefault="004A4506" w:rsidP="002A06AF">
            <w:pPr>
              <w:spacing w:after="0" w:line="240" w:lineRule="auto"/>
              <w:jc w:val="both"/>
              <w:rPr>
                <w:rFonts w:ascii="Times New Roman" w:hAnsi="Times New Roman"/>
                <w:sz w:val="26"/>
                <w:szCs w:val="28"/>
                <w:shd w:val="clear" w:color="auto" w:fill="FFFFFF"/>
                <w:lang w:eastAsia="uk-UA"/>
              </w:rPr>
            </w:pPr>
            <w:r w:rsidRPr="003A5C16">
              <w:rPr>
                <w:rFonts w:ascii="Times New Roman" w:hAnsi="Times New Roman"/>
                <w:sz w:val="26"/>
                <w:szCs w:val="28"/>
                <w:shd w:val="clear" w:color="auto" w:fill="FFFFFF"/>
                <w:lang w:eastAsia="uk-UA"/>
              </w:rPr>
              <w:t xml:space="preserve">Кадровий склад закладу освіти, наявність вакантних посад, порядок і умови проведення конкурсу на їх заміщення </w:t>
            </w:r>
          </w:p>
        </w:tc>
        <w:tc>
          <w:tcPr>
            <w:tcW w:w="2924" w:type="dxa"/>
          </w:tcPr>
          <w:p w14:paraId="6905CAFB"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p w14:paraId="1E48F114" w14:textId="77777777" w:rsidR="004A4506" w:rsidRPr="006A25CA" w:rsidRDefault="004A4506" w:rsidP="002A06AF">
            <w:pPr>
              <w:spacing w:after="0" w:line="240" w:lineRule="auto"/>
              <w:jc w:val="both"/>
              <w:rPr>
                <w:rFonts w:ascii="Times New Roman" w:hAnsi="Times New Roman"/>
                <w:bCs/>
                <w:sz w:val="26"/>
                <w:szCs w:val="28"/>
                <w:lang w:eastAsia="uk-UA"/>
              </w:rPr>
            </w:pPr>
          </w:p>
        </w:tc>
      </w:tr>
      <w:tr w:rsidR="004A4506" w:rsidRPr="003A5C16" w14:paraId="2C92B3C9" w14:textId="77777777" w:rsidTr="002A06AF">
        <w:trPr>
          <w:trHeight w:val="317"/>
        </w:trPr>
        <w:tc>
          <w:tcPr>
            <w:tcW w:w="7107" w:type="dxa"/>
          </w:tcPr>
          <w:p w14:paraId="3505277D"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 xml:space="preserve">Матеріально-технічне забезпечення закладу освіти </w:t>
            </w:r>
          </w:p>
        </w:tc>
        <w:tc>
          <w:tcPr>
            <w:tcW w:w="2924" w:type="dxa"/>
          </w:tcPr>
          <w:p w14:paraId="21C8B9F5"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 xml:space="preserve">Щорічно, серпень </w:t>
            </w:r>
          </w:p>
        </w:tc>
      </w:tr>
      <w:tr w:rsidR="004A4506" w:rsidRPr="003A5C16" w14:paraId="75CC57F3" w14:textId="77777777" w:rsidTr="002A06AF">
        <w:trPr>
          <w:trHeight w:val="332"/>
        </w:trPr>
        <w:tc>
          <w:tcPr>
            <w:tcW w:w="7107" w:type="dxa"/>
          </w:tcPr>
          <w:p w14:paraId="13080050"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Результати моніторингу якості освіти</w:t>
            </w:r>
          </w:p>
        </w:tc>
        <w:tc>
          <w:tcPr>
            <w:tcW w:w="2924" w:type="dxa"/>
          </w:tcPr>
          <w:p w14:paraId="3500ABD2"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червень</w:t>
            </w:r>
          </w:p>
        </w:tc>
      </w:tr>
      <w:tr w:rsidR="004A4506" w:rsidRPr="003A5C16" w14:paraId="519CB4DB" w14:textId="77777777" w:rsidTr="002A06AF">
        <w:trPr>
          <w:trHeight w:val="317"/>
        </w:trPr>
        <w:tc>
          <w:tcPr>
            <w:tcW w:w="7107" w:type="dxa"/>
          </w:tcPr>
          <w:p w14:paraId="3B56FC1D"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Річний звіт про діяльність закладу освіти</w:t>
            </w:r>
          </w:p>
        </w:tc>
        <w:tc>
          <w:tcPr>
            <w:tcW w:w="2924" w:type="dxa"/>
          </w:tcPr>
          <w:p w14:paraId="1312C1AD"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червень</w:t>
            </w:r>
          </w:p>
        </w:tc>
      </w:tr>
      <w:tr w:rsidR="004A4506" w:rsidRPr="003A5C16" w14:paraId="5CDF5F4F" w14:textId="77777777" w:rsidTr="002A06AF">
        <w:trPr>
          <w:trHeight w:val="317"/>
        </w:trPr>
        <w:tc>
          <w:tcPr>
            <w:tcW w:w="7107" w:type="dxa"/>
          </w:tcPr>
          <w:p w14:paraId="03D31971"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Умови доступності закладу освіти для навчання осіб з особливими освітніми потребами;</w:t>
            </w:r>
          </w:p>
        </w:tc>
        <w:tc>
          <w:tcPr>
            <w:tcW w:w="2924" w:type="dxa"/>
          </w:tcPr>
          <w:p w14:paraId="5483BC65"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травень</w:t>
            </w:r>
          </w:p>
        </w:tc>
      </w:tr>
      <w:tr w:rsidR="004A4506" w:rsidRPr="003A5C16" w14:paraId="29EB23E7" w14:textId="77777777" w:rsidTr="002A06AF">
        <w:trPr>
          <w:trHeight w:val="317"/>
        </w:trPr>
        <w:tc>
          <w:tcPr>
            <w:tcW w:w="7107" w:type="dxa"/>
          </w:tcPr>
          <w:p w14:paraId="005833C4"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Перелік додаткових освітніх та інших послуг, їх вартість, порядок надання та оплати;</w:t>
            </w:r>
          </w:p>
        </w:tc>
        <w:tc>
          <w:tcPr>
            <w:tcW w:w="2924" w:type="dxa"/>
          </w:tcPr>
          <w:p w14:paraId="52C6A66A"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tc>
      </w:tr>
      <w:tr w:rsidR="004A4506" w:rsidRPr="003A5C16" w14:paraId="14AB377E" w14:textId="77777777" w:rsidTr="002A06AF">
        <w:trPr>
          <w:trHeight w:val="332"/>
        </w:trPr>
        <w:tc>
          <w:tcPr>
            <w:tcW w:w="7107" w:type="dxa"/>
          </w:tcPr>
          <w:p w14:paraId="3CCD0C4A"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Правила поведінки здобувача освіти в закладі освіти</w:t>
            </w:r>
          </w:p>
        </w:tc>
        <w:tc>
          <w:tcPr>
            <w:tcW w:w="2924" w:type="dxa"/>
          </w:tcPr>
          <w:p w14:paraId="215D55A4"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4A4506" w:rsidRPr="003A5C16" w14:paraId="47C27DA5" w14:textId="77777777" w:rsidTr="002A06AF">
        <w:trPr>
          <w:trHeight w:val="332"/>
        </w:trPr>
        <w:tc>
          <w:tcPr>
            <w:tcW w:w="7107" w:type="dxa"/>
          </w:tcPr>
          <w:p w14:paraId="077C981F"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 xml:space="preserve">План заходів, спрямованих на запобігання та протидію </w:t>
            </w:r>
            <w:proofErr w:type="spellStart"/>
            <w:r w:rsidRPr="003A5C16">
              <w:rPr>
                <w:rFonts w:ascii="Times New Roman" w:hAnsi="Times New Roman"/>
                <w:sz w:val="26"/>
                <w:szCs w:val="28"/>
                <w:shd w:val="clear" w:color="auto" w:fill="FFFFFF"/>
                <w:lang w:eastAsia="uk-UA"/>
              </w:rPr>
              <w:t>булінгу</w:t>
            </w:r>
            <w:proofErr w:type="spellEnd"/>
            <w:r w:rsidRPr="003A5C16">
              <w:rPr>
                <w:rFonts w:ascii="Times New Roman" w:hAnsi="Times New Roman"/>
                <w:sz w:val="26"/>
                <w:szCs w:val="28"/>
                <w:shd w:val="clear" w:color="auto" w:fill="FFFFFF"/>
                <w:lang w:eastAsia="uk-UA"/>
              </w:rPr>
              <w:t xml:space="preserve"> (цькуванню) в закладі освіти;</w:t>
            </w:r>
          </w:p>
        </w:tc>
        <w:tc>
          <w:tcPr>
            <w:tcW w:w="2924" w:type="dxa"/>
          </w:tcPr>
          <w:p w14:paraId="51E48B58"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в</w:t>
            </w:r>
            <w:r>
              <w:rPr>
                <w:rFonts w:ascii="Times New Roman" w:hAnsi="Times New Roman"/>
                <w:bCs/>
                <w:sz w:val="26"/>
                <w:szCs w:val="28"/>
                <w:lang w:eastAsia="uk-UA"/>
              </w:rPr>
              <w:t>е</w:t>
            </w:r>
            <w:r w:rsidRPr="006A25CA">
              <w:rPr>
                <w:rFonts w:ascii="Times New Roman" w:hAnsi="Times New Roman"/>
                <w:bCs/>
                <w:sz w:val="26"/>
                <w:szCs w:val="28"/>
                <w:lang w:eastAsia="uk-UA"/>
              </w:rPr>
              <w:t>ресень</w:t>
            </w:r>
          </w:p>
        </w:tc>
      </w:tr>
      <w:tr w:rsidR="004A4506" w:rsidRPr="003A5C16" w14:paraId="08F3EEB8" w14:textId="77777777" w:rsidTr="002A06AF">
        <w:trPr>
          <w:trHeight w:val="2044"/>
        </w:trPr>
        <w:tc>
          <w:tcPr>
            <w:tcW w:w="7107" w:type="dxa"/>
          </w:tcPr>
          <w:p w14:paraId="0B5AF225" w14:textId="77777777" w:rsidR="004A4506" w:rsidRPr="003A5C16" w:rsidRDefault="004A4506" w:rsidP="002A06AF">
            <w:pPr>
              <w:pStyle w:val="a4"/>
              <w:numPr>
                <w:ilvl w:val="0"/>
                <w:numId w:val="13"/>
              </w:numPr>
              <w:jc w:val="both"/>
              <w:rPr>
                <w:sz w:val="26"/>
                <w:szCs w:val="28"/>
                <w:shd w:val="clear" w:color="auto" w:fill="FFFFFF"/>
                <w:lang w:val="uk-UA"/>
              </w:rPr>
            </w:pPr>
            <w:r w:rsidRPr="003A5C16">
              <w:rPr>
                <w:sz w:val="26"/>
                <w:szCs w:val="28"/>
                <w:shd w:val="clear" w:color="auto" w:fill="FFFFFF"/>
                <w:lang w:val="uk-UA" w:eastAsia="uk-UA"/>
              </w:rPr>
              <w:t xml:space="preserve">порядок подання та розгляду (з дотриманням конфіденційності) заяв про випадки </w:t>
            </w:r>
            <w:proofErr w:type="spellStart"/>
            <w:r w:rsidRPr="003A5C16">
              <w:rPr>
                <w:sz w:val="26"/>
                <w:szCs w:val="28"/>
                <w:shd w:val="clear" w:color="auto" w:fill="FFFFFF"/>
                <w:lang w:val="uk-UA" w:eastAsia="uk-UA"/>
              </w:rPr>
              <w:t>булінгу</w:t>
            </w:r>
            <w:proofErr w:type="spellEnd"/>
            <w:r w:rsidRPr="003A5C16">
              <w:rPr>
                <w:sz w:val="26"/>
                <w:szCs w:val="28"/>
                <w:shd w:val="clear" w:color="auto" w:fill="FFFFFF"/>
                <w:lang w:val="uk-UA" w:eastAsia="uk-UA"/>
              </w:rPr>
              <w:t xml:space="preserve"> (цькування) в закладі освіти;</w:t>
            </w:r>
          </w:p>
          <w:p w14:paraId="3B0828B1" w14:textId="77777777" w:rsidR="004A4506" w:rsidRPr="003A5C16" w:rsidRDefault="004A4506" w:rsidP="002A06AF">
            <w:pPr>
              <w:pStyle w:val="a4"/>
              <w:numPr>
                <w:ilvl w:val="0"/>
                <w:numId w:val="13"/>
              </w:numPr>
              <w:jc w:val="both"/>
              <w:rPr>
                <w:sz w:val="26"/>
                <w:szCs w:val="28"/>
                <w:shd w:val="clear" w:color="auto" w:fill="FFFFFF"/>
                <w:lang w:val="uk-UA"/>
              </w:rPr>
            </w:pPr>
            <w:r w:rsidRPr="003A5C16">
              <w:rPr>
                <w:sz w:val="26"/>
                <w:szCs w:val="28"/>
                <w:shd w:val="clear" w:color="auto" w:fill="FFFFFF"/>
                <w:lang w:val="uk-UA" w:eastAsia="uk-UA"/>
              </w:rPr>
              <w:t xml:space="preserve">порядок реагування на доведені випадки </w:t>
            </w:r>
            <w:proofErr w:type="spellStart"/>
            <w:r w:rsidRPr="003A5C16">
              <w:rPr>
                <w:sz w:val="26"/>
                <w:szCs w:val="28"/>
                <w:shd w:val="clear" w:color="auto" w:fill="FFFFFF"/>
                <w:lang w:val="uk-UA" w:eastAsia="uk-UA"/>
              </w:rPr>
              <w:t>булінгу</w:t>
            </w:r>
            <w:proofErr w:type="spellEnd"/>
            <w:r w:rsidRPr="003A5C16">
              <w:rPr>
                <w:sz w:val="26"/>
                <w:szCs w:val="28"/>
                <w:shd w:val="clear" w:color="auto" w:fill="FFFFFF"/>
                <w:lang w:val="uk-UA" w:eastAsia="uk-UA"/>
              </w:rPr>
              <w:t xml:space="preserve"> (цькування) в закладі освіти та відповідальність осіб, причетних до </w:t>
            </w:r>
            <w:proofErr w:type="spellStart"/>
            <w:r w:rsidRPr="003A5C16">
              <w:rPr>
                <w:sz w:val="26"/>
                <w:szCs w:val="28"/>
                <w:shd w:val="clear" w:color="auto" w:fill="FFFFFF"/>
                <w:lang w:val="uk-UA" w:eastAsia="uk-UA"/>
              </w:rPr>
              <w:t>булінгу</w:t>
            </w:r>
            <w:proofErr w:type="spellEnd"/>
            <w:r w:rsidRPr="003A5C16">
              <w:rPr>
                <w:sz w:val="26"/>
                <w:szCs w:val="28"/>
                <w:shd w:val="clear" w:color="auto" w:fill="FFFFFF"/>
                <w:lang w:val="uk-UA" w:eastAsia="uk-UA"/>
              </w:rPr>
              <w:t xml:space="preserve"> (цькування)</w:t>
            </w:r>
          </w:p>
        </w:tc>
        <w:tc>
          <w:tcPr>
            <w:tcW w:w="2924" w:type="dxa"/>
          </w:tcPr>
          <w:p w14:paraId="430DF16E"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4A4506" w:rsidRPr="003A5C16" w14:paraId="25B6B6BC" w14:textId="77777777" w:rsidTr="002A06AF">
        <w:trPr>
          <w:trHeight w:val="332"/>
        </w:trPr>
        <w:tc>
          <w:tcPr>
            <w:tcW w:w="7107" w:type="dxa"/>
          </w:tcPr>
          <w:p w14:paraId="1119AF96"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tc>
        <w:tc>
          <w:tcPr>
            <w:tcW w:w="2924" w:type="dxa"/>
          </w:tcPr>
          <w:p w14:paraId="2171BD73"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грудень</w:t>
            </w:r>
          </w:p>
          <w:p w14:paraId="237DA1D9"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Щомісяця (щоквартально)</w:t>
            </w:r>
          </w:p>
        </w:tc>
      </w:tr>
      <w:tr w:rsidR="004A4506" w:rsidRPr="003A5C16" w14:paraId="151813AD" w14:textId="77777777" w:rsidTr="002A06AF">
        <w:trPr>
          <w:trHeight w:val="332"/>
        </w:trPr>
        <w:tc>
          <w:tcPr>
            <w:tcW w:w="7107" w:type="dxa"/>
          </w:tcPr>
          <w:p w14:paraId="6D8D06E9" w14:textId="77777777" w:rsidR="004A4506" w:rsidRPr="003A5C16" w:rsidRDefault="004A4506" w:rsidP="002A06AF">
            <w:pPr>
              <w:spacing w:after="0" w:line="240" w:lineRule="auto"/>
              <w:jc w:val="both"/>
              <w:rPr>
                <w:rFonts w:ascii="Times New Roman" w:hAnsi="Times New Roman"/>
                <w:sz w:val="26"/>
                <w:szCs w:val="28"/>
                <w:shd w:val="clear" w:color="auto" w:fill="FFFFFF"/>
                <w:lang w:eastAsia="uk-UA"/>
              </w:rPr>
            </w:pPr>
            <w:r w:rsidRPr="003A5C16">
              <w:rPr>
                <w:rFonts w:ascii="Times New Roman" w:hAnsi="Times New Roman"/>
                <w:sz w:val="26"/>
                <w:szCs w:val="28"/>
                <w:shd w:val="clear" w:color="auto" w:fill="FFFFFF"/>
                <w:lang w:eastAsia="uk-UA"/>
              </w:rPr>
              <w:t>Інформація про оцінювання навчальних досягнень здобувачів освіти :?</w:t>
            </w:r>
          </w:p>
          <w:p w14:paraId="564F16D3" w14:textId="77777777" w:rsidR="004A4506" w:rsidRPr="003A5C16" w:rsidRDefault="004A4506" w:rsidP="002A06AF">
            <w:pPr>
              <w:pStyle w:val="a4"/>
              <w:numPr>
                <w:ilvl w:val="0"/>
                <w:numId w:val="5"/>
              </w:numPr>
              <w:jc w:val="both"/>
              <w:rPr>
                <w:sz w:val="26"/>
                <w:szCs w:val="28"/>
                <w:shd w:val="clear" w:color="auto" w:fill="FFFFFF"/>
                <w:lang w:val="uk-UA" w:eastAsia="uk-UA"/>
              </w:rPr>
            </w:pPr>
            <w:r w:rsidRPr="003A5C16">
              <w:rPr>
                <w:sz w:val="26"/>
                <w:szCs w:val="28"/>
                <w:shd w:val="clear" w:color="auto" w:fill="FFFFFF"/>
                <w:lang w:val="uk-UA" w:eastAsia="uk-UA"/>
              </w:rPr>
              <w:t xml:space="preserve">Загальні критерії та орієнтовні вимоги до види, оцінювання </w:t>
            </w:r>
          </w:p>
          <w:p w14:paraId="332B71FF" w14:textId="77777777" w:rsidR="004A4506" w:rsidRPr="003A5C16" w:rsidRDefault="004A4506" w:rsidP="002A06AF">
            <w:pPr>
              <w:pStyle w:val="a4"/>
              <w:numPr>
                <w:ilvl w:val="0"/>
                <w:numId w:val="5"/>
              </w:numPr>
              <w:jc w:val="both"/>
              <w:rPr>
                <w:sz w:val="26"/>
                <w:szCs w:val="28"/>
                <w:shd w:val="clear" w:color="auto" w:fill="FFFFFF"/>
                <w:lang w:val="uk-UA"/>
              </w:rPr>
            </w:pPr>
            <w:r w:rsidRPr="003A5C16">
              <w:rPr>
                <w:sz w:val="26"/>
                <w:szCs w:val="28"/>
                <w:lang w:val="uk-UA"/>
              </w:rPr>
              <w:t xml:space="preserve">Результати навчально-пізнавальної діяльності по темі, критерії оцінювання тематичних контрольних робіт та обов’язкових, дату, форму та види контрольних робіт </w:t>
            </w:r>
          </w:p>
          <w:p w14:paraId="24C11935" w14:textId="77777777" w:rsidR="004A4506" w:rsidRPr="003A5C16" w:rsidRDefault="004A4506" w:rsidP="002A06AF">
            <w:pPr>
              <w:pStyle w:val="a4"/>
              <w:numPr>
                <w:ilvl w:val="0"/>
                <w:numId w:val="17"/>
              </w:numPr>
              <w:jc w:val="both"/>
              <w:rPr>
                <w:sz w:val="26"/>
                <w:szCs w:val="28"/>
                <w:shd w:val="clear" w:color="auto" w:fill="FFFFFF"/>
                <w:lang w:val="uk-UA"/>
              </w:rPr>
            </w:pPr>
            <w:r w:rsidRPr="003A5C16">
              <w:rPr>
                <w:sz w:val="26"/>
                <w:szCs w:val="28"/>
                <w:shd w:val="clear" w:color="auto" w:fill="FFFFFF"/>
                <w:lang w:val="uk-UA"/>
              </w:rPr>
              <w:t>Завдання, критерії оцінювання, форма та дата проведення ДПА</w:t>
            </w:r>
          </w:p>
        </w:tc>
        <w:tc>
          <w:tcPr>
            <w:tcW w:w="2924" w:type="dxa"/>
          </w:tcPr>
          <w:p w14:paraId="1EF0CA5E"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p w14:paraId="16902FE6" w14:textId="77777777" w:rsidR="004A4506" w:rsidRPr="006A25CA" w:rsidRDefault="004A4506" w:rsidP="002A06AF">
            <w:pPr>
              <w:spacing w:after="0" w:line="240" w:lineRule="auto"/>
              <w:jc w:val="both"/>
              <w:rPr>
                <w:rFonts w:ascii="Times New Roman" w:hAnsi="Times New Roman"/>
                <w:bCs/>
                <w:sz w:val="26"/>
                <w:szCs w:val="28"/>
                <w:lang w:eastAsia="uk-UA"/>
              </w:rPr>
            </w:pPr>
          </w:p>
          <w:p w14:paraId="348A436D" w14:textId="77777777" w:rsidR="004A4506" w:rsidRPr="006A25CA" w:rsidRDefault="004A4506" w:rsidP="002A06AF">
            <w:pPr>
              <w:spacing w:after="0" w:line="240" w:lineRule="auto"/>
              <w:jc w:val="both"/>
              <w:rPr>
                <w:rFonts w:ascii="Times New Roman" w:hAnsi="Times New Roman"/>
                <w:bCs/>
                <w:sz w:val="26"/>
                <w:szCs w:val="28"/>
                <w:lang w:eastAsia="uk-UA"/>
              </w:rPr>
            </w:pPr>
          </w:p>
          <w:p w14:paraId="37498144" w14:textId="77777777" w:rsidR="004A4506" w:rsidRPr="006A25CA" w:rsidRDefault="004A4506" w:rsidP="002A06AF">
            <w:pPr>
              <w:spacing w:after="0" w:line="240" w:lineRule="auto"/>
              <w:jc w:val="both"/>
              <w:rPr>
                <w:rFonts w:ascii="Times New Roman" w:hAnsi="Times New Roman"/>
                <w:bCs/>
                <w:sz w:val="26"/>
                <w:szCs w:val="28"/>
                <w:lang w:eastAsia="uk-UA"/>
              </w:rPr>
            </w:pPr>
          </w:p>
          <w:p w14:paraId="19F0F149"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Не пізніше 1 тижня до контрольної роботи</w:t>
            </w:r>
          </w:p>
          <w:p w14:paraId="4B65405B" w14:textId="77777777" w:rsidR="004A4506" w:rsidRPr="006A25CA" w:rsidRDefault="004A4506" w:rsidP="002A06AF">
            <w:pPr>
              <w:spacing w:after="0" w:line="240" w:lineRule="auto"/>
              <w:jc w:val="both"/>
              <w:rPr>
                <w:rFonts w:ascii="Times New Roman" w:hAnsi="Times New Roman"/>
                <w:bCs/>
                <w:sz w:val="26"/>
                <w:szCs w:val="28"/>
                <w:lang w:eastAsia="uk-UA"/>
              </w:rPr>
            </w:pPr>
          </w:p>
          <w:p w14:paraId="0662BDCD" w14:textId="77777777" w:rsidR="004A4506" w:rsidRPr="006A25CA" w:rsidRDefault="004A4506" w:rsidP="002A06AF">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Не пізніше ніж за два місяці до ДПА</w:t>
            </w:r>
          </w:p>
        </w:tc>
      </w:tr>
      <w:tr w:rsidR="004A4506" w:rsidRPr="003A5C16" w14:paraId="003B28E7" w14:textId="77777777" w:rsidTr="002A06AF">
        <w:trPr>
          <w:trHeight w:val="332"/>
        </w:trPr>
        <w:tc>
          <w:tcPr>
            <w:tcW w:w="7107" w:type="dxa"/>
          </w:tcPr>
          <w:p w14:paraId="57B7A226" w14:textId="77777777" w:rsidR="004A4506" w:rsidRPr="003A5C16" w:rsidRDefault="004A4506" w:rsidP="002A06AF">
            <w:pPr>
              <w:spacing w:after="0" w:line="240" w:lineRule="auto"/>
              <w:jc w:val="both"/>
              <w:rPr>
                <w:rFonts w:ascii="Times New Roman" w:hAnsi="Times New Roman"/>
                <w:sz w:val="26"/>
                <w:szCs w:val="28"/>
                <w:shd w:val="clear" w:color="auto" w:fill="FFFFFF"/>
                <w:lang w:eastAsia="uk-UA"/>
              </w:rPr>
            </w:pPr>
            <w:r w:rsidRPr="003A5C16">
              <w:rPr>
                <w:rFonts w:ascii="Times New Roman" w:hAnsi="Times New Roman"/>
                <w:sz w:val="26"/>
                <w:szCs w:val="28"/>
                <w:shd w:val="clear" w:color="auto" w:fill="FFFFFF"/>
                <w:lang w:eastAsia="uk-UA"/>
              </w:rPr>
              <w:t>Локально-правові документи, які діють в закладі</w:t>
            </w:r>
          </w:p>
        </w:tc>
        <w:tc>
          <w:tcPr>
            <w:tcW w:w="2924" w:type="dxa"/>
          </w:tcPr>
          <w:p w14:paraId="3AD45E87" w14:textId="77777777" w:rsidR="004A4506" w:rsidRPr="003A5C16" w:rsidRDefault="004A4506" w:rsidP="002A06AF">
            <w:pPr>
              <w:spacing w:after="0" w:line="240" w:lineRule="auto"/>
              <w:jc w:val="both"/>
              <w:rPr>
                <w:rFonts w:ascii="Times New Roman" w:hAnsi="Times New Roman"/>
                <w:bCs/>
                <w:sz w:val="26"/>
                <w:szCs w:val="28"/>
                <w:lang w:eastAsia="uk-UA"/>
              </w:rPr>
            </w:pPr>
            <w:r w:rsidRPr="003A5C16">
              <w:rPr>
                <w:rFonts w:ascii="Times New Roman" w:hAnsi="Times New Roman"/>
                <w:bCs/>
                <w:sz w:val="26"/>
                <w:szCs w:val="28"/>
                <w:lang w:eastAsia="uk-UA"/>
              </w:rPr>
              <w:t>До внесення змін</w:t>
            </w:r>
          </w:p>
        </w:tc>
      </w:tr>
      <w:tr w:rsidR="004A4506" w:rsidRPr="003A5C16" w14:paraId="2610CFD0" w14:textId="77777777" w:rsidTr="002A06AF">
        <w:trPr>
          <w:trHeight w:val="332"/>
        </w:trPr>
        <w:tc>
          <w:tcPr>
            <w:tcW w:w="7107" w:type="dxa"/>
          </w:tcPr>
          <w:p w14:paraId="789CE0CF" w14:textId="77777777" w:rsidR="004A4506" w:rsidRPr="003A5C16" w:rsidRDefault="004A4506" w:rsidP="002A06AF">
            <w:pPr>
              <w:spacing w:after="0" w:line="240" w:lineRule="auto"/>
              <w:jc w:val="both"/>
              <w:rPr>
                <w:rFonts w:ascii="Times New Roman" w:hAnsi="Times New Roman"/>
                <w:i/>
                <w:sz w:val="26"/>
                <w:szCs w:val="28"/>
                <w:shd w:val="clear" w:color="auto" w:fill="FFFFFF"/>
                <w:lang w:eastAsia="uk-UA"/>
              </w:rPr>
            </w:pPr>
            <w:r w:rsidRPr="003A5C16">
              <w:rPr>
                <w:rFonts w:ascii="Times New Roman" w:hAnsi="Times New Roman"/>
                <w:i/>
                <w:sz w:val="26"/>
                <w:szCs w:val="28"/>
                <w:shd w:val="clear" w:color="auto" w:fill="FFFFFF"/>
                <w:lang w:eastAsia="uk-UA"/>
              </w:rPr>
              <w:t>Інша інформація за рішенням закладу</w:t>
            </w:r>
          </w:p>
        </w:tc>
        <w:tc>
          <w:tcPr>
            <w:tcW w:w="2924" w:type="dxa"/>
          </w:tcPr>
          <w:p w14:paraId="35695C90" w14:textId="77777777" w:rsidR="004A4506" w:rsidRPr="003A5C16" w:rsidRDefault="004A4506" w:rsidP="002A06AF">
            <w:pPr>
              <w:spacing w:after="0" w:line="240" w:lineRule="auto"/>
              <w:jc w:val="both"/>
              <w:rPr>
                <w:rFonts w:ascii="Times New Roman" w:hAnsi="Times New Roman"/>
                <w:b/>
                <w:bCs/>
                <w:sz w:val="26"/>
                <w:szCs w:val="28"/>
                <w:lang w:eastAsia="uk-UA"/>
              </w:rPr>
            </w:pPr>
          </w:p>
        </w:tc>
      </w:tr>
    </w:tbl>
    <w:p w14:paraId="6E012DAF" w14:textId="77777777" w:rsidR="004A4506" w:rsidRPr="003A5C16" w:rsidRDefault="004A4506" w:rsidP="004A4506">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lastRenderedPageBreak/>
        <w:t>2.</w:t>
      </w:r>
      <w:r>
        <w:rPr>
          <w:rFonts w:ascii="Times New Roman" w:hAnsi="Times New Roman"/>
          <w:b/>
          <w:sz w:val="26"/>
          <w:szCs w:val="28"/>
          <w:lang w:eastAsia="ru-RU"/>
        </w:rPr>
        <w:t>6</w:t>
      </w:r>
      <w:r w:rsidRPr="003A5C16">
        <w:rPr>
          <w:rFonts w:ascii="Times New Roman" w:hAnsi="Times New Roman"/>
          <w:b/>
          <w:sz w:val="26"/>
          <w:szCs w:val="28"/>
          <w:lang w:eastAsia="ru-RU"/>
        </w:rPr>
        <w:t>.</w:t>
      </w:r>
      <w:r>
        <w:rPr>
          <w:rFonts w:ascii="Times New Roman" w:eastAsia="Times New Roman" w:hAnsi="Times New Roman"/>
          <w:sz w:val="26"/>
          <w:szCs w:val="28"/>
          <w:lang w:eastAsia="uk-UA"/>
        </w:rPr>
        <w:t xml:space="preserve"> </w:t>
      </w:r>
      <w:proofErr w:type="spellStart"/>
      <w:r w:rsidRPr="006A760B">
        <w:rPr>
          <w:rFonts w:ascii="Times New Roman" w:eastAsia="Times New Roman" w:hAnsi="Times New Roman"/>
          <w:b/>
          <w:sz w:val="26"/>
          <w:szCs w:val="28"/>
          <w:lang w:eastAsia="uk-UA"/>
        </w:rPr>
        <w:t>Самооцінювання</w:t>
      </w:r>
      <w:proofErr w:type="spellEnd"/>
      <w:r w:rsidRPr="003A5C16">
        <w:rPr>
          <w:rFonts w:ascii="Times New Roman" w:eastAsia="Times New Roman" w:hAnsi="Times New Roman"/>
          <w:sz w:val="26"/>
          <w:szCs w:val="28"/>
          <w:lang w:eastAsia="uk-UA"/>
        </w:rPr>
        <w:t xml:space="preserve"> залишається </w:t>
      </w:r>
      <w:r>
        <w:rPr>
          <w:rFonts w:ascii="Times New Roman" w:eastAsia="Times New Roman" w:hAnsi="Times New Roman"/>
          <w:sz w:val="26"/>
          <w:szCs w:val="28"/>
          <w:lang w:eastAsia="uk-UA"/>
        </w:rPr>
        <w:t xml:space="preserve">основним </w:t>
      </w:r>
      <w:r w:rsidRPr="003A5C16">
        <w:rPr>
          <w:rFonts w:ascii="Times New Roman" w:eastAsia="Times New Roman" w:hAnsi="Times New Roman"/>
          <w:sz w:val="26"/>
          <w:szCs w:val="28"/>
          <w:lang w:eastAsia="uk-UA"/>
        </w:rPr>
        <w:t xml:space="preserve"> механізмом контролю за створенням та наданням освітньої послуги,  в т. ч. і  за результатами  навчання (виховання, розвитку), а тому має бути науковим, системним,  високоефективним та постійним.</w:t>
      </w:r>
      <w:r>
        <w:rPr>
          <w:rFonts w:ascii="Times New Roman" w:eastAsia="Times New Roman" w:hAnsi="Times New Roman"/>
          <w:sz w:val="26"/>
          <w:szCs w:val="28"/>
          <w:lang w:eastAsia="uk-UA"/>
        </w:rPr>
        <w:t xml:space="preserve"> </w:t>
      </w:r>
    </w:p>
    <w:p w14:paraId="3E428B95" w14:textId="77777777" w:rsidR="004A4506" w:rsidRPr="003A5C16" w:rsidRDefault="004A4506" w:rsidP="004A4506">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 xml:space="preserve">2.6.  </w:t>
      </w:r>
      <w:r w:rsidRPr="006A760B">
        <w:rPr>
          <w:rFonts w:ascii="Times New Roman" w:hAnsi="Times New Roman"/>
          <w:b/>
          <w:sz w:val="26"/>
          <w:szCs w:val="28"/>
          <w:lang w:eastAsia="ru-RU"/>
        </w:rPr>
        <w:t xml:space="preserve">Основною процедурою забезпечення якості освіти в ЗЗСО та проведення </w:t>
      </w:r>
      <w:proofErr w:type="spellStart"/>
      <w:r w:rsidRPr="006A760B">
        <w:rPr>
          <w:rFonts w:ascii="Times New Roman" w:hAnsi="Times New Roman"/>
          <w:b/>
          <w:sz w:val="26"/>
          <w:szCs w:val="28"/>
          <w:lang w:eastAsia="ru-RU"/>
        </w:rPr>
        <w:t>самооцінювання</w:t>
      </w:r>
      <w:proofErr w:type="spellEnd"/>
      <w:r>
        <w:rPr>
          <w:rFonts w:ascii="Times New Roman" w:hAnsi="Times New Roman"/>
          <w:b/>
          <w:sz w:val="26"/>
          <w:szCs w:val="28"/>
          <w:lang w:eastAsia="ru-RU"/>
        </w:rPr>
        <w:t xml:space="preserve"> </w:t>
      </w:r>
      <w:r w:rsidRPr="003A5C16">
        <w:rPr>
          <w:rFonts w:ascii="Times New Roman" w:hAnsi="Times New Roman"/>
          <w:b/>
          <w:sz w:val="26"/>
          <w:szCs w:val="28"/>
          <w:lang w:eastAsia="ru-RU"/>
        </w:rPr>
        <w:t xml:space="preserve">  є моніторинг,</w:t>
      </w:r>
      <w:r w:rsidRPr="006A760B">
        <w:rPr>
          <w:rFonts w:ascii="Times New Roman" w:hAnsi="Times New Roman"/>
          <w:sz w:val="26"/>
          <w:szCs w:val="28"/>
          <w:lang w:eastAsia="ru-RU"/>
        </w:rPr>
        <w:t xml:space="preserve"> що передбачає створення спеціальної системи збору, обробки, зберігання і поширення інформації про стан освітньої системи закладу для поліпшення його подальшого функціонування та розвитку</w:t>
      </w:r>
      <w:r w:rsidRPr="003A5C16">
        <w:rPr>
          <w:rFonts w:ascii="Times New Roman" w:hAnsi="Times New Roman"/>
          <w:b/>
          <w:sz w:val="26"/>
          <w:szCs w:val="28"/>
          <w:lang w:eastAsia="ru-RU"/>
        </w:rPr>
        <w:t>.</w:t>
      </w:r>
      <w:r w:rsidRPr="003A5C16">
        <w:rPr>
          <w:rFonts w:ascii="Times New Roman" w:hAnsi="Times New Roman"/>
          <w:b/>
          <w:sz w:val="26"/>
          <w:szCs w:val="28"/>
        </w:rPr>
        <w:t>.</w:t>
      </w:r>
    </w:p>
    <w:p w14:paraId="19F1BA75" w14:textId="77777777" w:rsidR="004A4506" w:rsidRPr="003A5C16" w:rsidRDefault="004A4506" w:rsidP="004A4506">
      <w:pPr>
        <w:spacing w:after="0" w:line="240" w:lineRule="auto"/>
        <w:jc w:val="both"/>
        <w:rPr>
          <w:rFonts w:ascii="Times New Roman" w:hAnsi="Times New Roman"/>
          <w:b/>
          <w:sz w:val="26"/>
          <w:szCs w:val="28"/>
        </w:rPr>
      </w:pPr>
      <w:r w:rsidRPr="003A5C16">
        <w:rPr>
          <w:rFonts w:ascii="Times New Roman" w:hAnsi="Times New Roman"/>
          <w:b/>
          <w:sz w:val="26"/>
          <w:szCs w:val="28"/>
          <w:shd w:val="clear" w:color="auto" w:fill="FFFFFF"/>
        </w:rPr>
        <w:t xml:space="preserve">   2.6.1. Основні принципи, на яких ґрунтується моніторинг у </w:t>
      </w:r>
      <w:r>
        <w:rPr>
          <w:rFonts w:ascii="Times New Roman" w:hAnsi="Times New Roman"/>
          <w:b/>
          <w:sz w:val="26"/>
          <w:szCs w:val="28"/>
          <w:shd w:val="clear" w:color="auto" w:fill="FFFFFF"/>
        </w:rPr>
        <w:t>ЗО:</w:t>
      </w:r>
    </w:p>
    <w:p w14:paraId="698AE07C" w14:textId="77777777" w:rsidR="004A4506" w:rsidRPr="003A5C16" w:rsidRDefault="004A4506" w:rsidP="004A4506">
      <w:pPr>
        <w:pStyle w:val="a4"/>
        <w:numPr>
          <w:ilvl w:val="0"/>
          <w:numId w:val="11"/>
        </w:numPr>
        <w:shd w:val="clear" w:color="auto" w:fill="FFFFFF"/>
        <w:jc w:val="both"/>
        <w:rPr>
          <w:sz w:val="26"/>
          <w:szCs w:val="28"/>
          <w:lang w:val="uk-UA" w:eastAsia="uk-UA"/>
        </w:rPr>
      </w:pPr>
      <w:r w:rsidRPr="003A5C16">
        <w:rPr>
          <w:sz w:val="26"/>
          <w:szCs w:val="28"/>
          <w:lang w:val="uk-UA" w:eastAsia="uk-UA"/>
        </w:rPr>
        <w:t>врахування вимог  замовників освітньої послуги, потреб та очікувань зацікавлених сторін;</w:t>
      </w:r>
    </w:p>
    <w:p w14:paraId="0FD2E7EA" w14:textId="77777777" w:rsidR="004A4506" w:rsidRPr="003A5C16" w:rsidRDefault="004A4506" w:rsidP="004A4506">
      <w:pPr>
        <w:numPr>
          <w:ilvl w:val="0"/>
          <w:numId w:val="11"/>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узгодженість нормативно-правового, організаційного та методичного забезпечення складових моніторингу;</w:t>
      </w:r>
    </w:p>
    <w:p w14:paraId="2917C0F2" w14:textId="77777777" w:rsidR="004A4506" w:rsidRPr="003A5C16" w:rsidRDefault="004A4506" w:rsidP="004A4506">
      <w:pPr>
        <w:numPr>
          <w:ilvl w:val="0"/>
          <w:numId w:val="11"/>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об'єктивність одержання та обробки інформації, що передбачає максимальне виключення суб'єктивних оцінок, врахування всіх результатів, створення для всіх учасників дослідження рівних умов у процесі перевірки якості підготовки;</w:t>
      </w:r>
    </w:p>
    <w:p w14:paraId="0F51BB97" w14:textId="77777777" w:rsidR="004A4506" w:rsidRPr="003A5C16" w:rsidRDefault="004A4506" w:rsidP="004A4506">
      <w:pPr>
        <w:numPr>
          <w:ilvl w:val="0"/>
          <w:numId w:val="11"/>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комплексність дослідження різноманітних аспектів навчально-виховного процесу, обробки та аналізу одержаних результатів ;</w:t>
      </w:r>
    </w:p>
    <w:p w14:paraId="4D9641C2" w14:textId="77777777" w:rsidR="004A4506" w:rsidRPr="003A5C16" w:rsidRDefault="004A4506" w:rsidP="004A4506">
      <w:pPr>
        <w:numPr>
          <w:ilvl w:val="0"/>
          <w:numId w:val="11"/>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безперервність і тривалість спостережень за станом освіти;</w:t>
      </w:r>
    </w:p>
    <w:p w14:paraId="18658845" w14:textId="77777777" w:rsidR="004A4506" w:rsidRPr="003A5C16" w:rsidRDefault="004A4506" w:rsidP="004A4506">
      <w:pPr>
        <w:numPr>
          <w:ilvl w:val="0"/>
          <w:numId w:val="11"/>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своєчасність отримання, обробки та використання об'єктивної інформації про якість освіти ;</w:t>
      </w:r>
    </w:p>
    <w:p w14:paraId="0A297BE9" w14:textId="77777777" w:rsidR="004A4506" w:rsidRPr="003A5C16" w:rsidRDefault="004A4506" w:rsidP="004A4506">
      <w:pPr>
        <w:numPr>
          <w:ilvl w:val="0"/>
          <w:numId w:val="11"/>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перспективність запланованих моніторингових досліджень, спрямованість їх на розв'язання актуальних завдань розвитку освіти ;</w:t>
      </w:r>
    </w:p>
    <w:p w14:paraId="74836000" w14:textId="77777777" w:rsidR="004A4506" w:rsidRPr="003A5C16" w:rsidRDefault="004A4506" w:rsidP="004A4506">
      <w:pPr>
        <w:numPr>
          <w:ilvl w:val="0"/>
          <w:numId w:val="11"/>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гуманістична спрямованості моніторингу – створення обстановки доброзичливості, довіри, поваги до особистості, максимально сприятливих умов, позитивного мікроклімату, неможливості використання результатів досліджень для застосування будь-яких репресивних дій ;</w:t>
      </w:r>
    </w:p>
    <w:p w14:paraId="6F06CF57" w14:textId="77777777" w:rsidR="004A4506" w:rsidRPr="003A5C16" w:rsidRDefault="004A4506" w:rsidP="004A4506">
      <w:pPr>
        <w:numPr>
          <w:ilvl w:val="0"/>
          <w:numId w:val="11"/>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відкритість і оперативність доведення результатів досліджень до відповідних органів управління, громадськості, зацікавлених міжнародних установ</w:t>
      </w:r>
    </w:p>
    <w:p w14:paraId="734D39CF" w14:textId="77777777" w:rsidR="004A4506" w:rsidRPr="003A5C16" w:rsidRDefault="004A4506" w:rsidP="004A4506">
      <w:pPr>
        <w:spacing w:after="0" w:line="240" w:lineRule="auto"/>
        <w:jc w:val="both"/>
        <w:rPr>
          <w:rFonts w:ascii="Times New Roman" w:hAnsi="Times New Roman"/>
          <w:sz w:val="26"/>
          <w:szCs w:val="28"/>
        </w:rPr>
      </w:pPr>
      <w:r w:rsidRPr="003A5C16">
        <w:rPr>
          <w:rFonts w:ascii="Times New Roman" w:hAnsi="Times New Roman"/>
          <w:b/>
          <w:sz w:val="26"/>
          <w:szCs w:val="28"/>
          <w:shd w:val="clear" w:color="auto" w:fill="FFFFFF"/>
        </w:rPr>
        <w:t xml:space="preserve">   2.6.2. </w:t>
      </w:r>
      <w:r w:rsidRPr="003A5C16">
        <w:rPr>
          <w:rFonts w:ascii="Times New Roman" w:hAnsi="Times New Roman"/>
          <w:b/>
          <w:sz w:val="26"/>
          <w:szCs w:val="28"/>
        </w:rPr>
        <w:t>Завдання моніторингу:</w:t>
      </w:r>
    </w:p>
    <w:p w14:paraId="74AFA81E" w14:textId="77777777" w:rsidR="004A4506" w:rsidRPr="003A5C16" w:rsidRDefault="004A4506" w:rsidP="004A4506">
      <w:pPr>
        <w:pStyle w:val="a4"/>
        <w:numPr>
          <w:ilvl w:val="0"/>
          <w:numId w:val="7"/>
        </w:numPr>
        <w:jc w:val="both"/>
        <w:rPr>
          <w:sz w:val="26"/>
          <w:szCs w:val="28"/>
          <w:lang w:val="uk-UA"/>
        </w:rPr>
      </w:pPr>
      <w:r w:rsidRPr="003A5C16">
        <w:rPr>
          <w:sz w:val="26"/>
          <w:szCs w:val="28"/>
          <w:lang w:val="uk-UA"/>
        </w:rPr>
        <w:t>створення власної системи неперервного і тривалого спостереження, оцінювання виявлення проблем, пов’язаних з організацією освітнього процесу;</w:t>
      </w:r>
    </w:p>
    <w:p w14:paraId="11D172B9" w14:textId="77777777" w:rsidR="004A4506" w:rsidRPr="003A5C16" w:rsidRDefault="004A4506" w:rsidP="004A4506">
      <w:pPr>
        <w:pStyle w:val="a4"/>
        <w:numPr>
          <w:ilvl w:val="0"/>
          <w:numId w:val="7"/>
        </w:numPr>
        <w:jc w:val="both"/>
        <w:rPr>
          <w:sz w:val="26"/>
          <w:szCs w:val="28"/>
          <w:lang w:val="uk-UA"/>
        </w:rPr>
      </w:pPr>
      <w:r w:rsidRPr="003A5C16">
        <w:rPr>
          <w:sz w:val="26"/>
          <w:szCs w:val="28"/>
          <w:lang w:val="uk-UA"/>
        </w:rPr>
        <w:t>аналіз чинників впливу на результативність освітньої діяльності, освітнього процесу та успішності учнів, підтримка високої мотивації навчання;</w:t>
      </w:r>
    </w:p>
    <w:p w14:paraId="2B2AE55F" w14:textId="77777777" w:rsidR="004A4506" w:rsidRPr="003A5C16" w:rsidRDefault="004A4506" w:rsidP="004A4506">
      <w:pPr>
        <w:pStyle w:val="a4"/>
        <w:numPr>
          <w:ilvl w:val="0"/>
          <w:numId w:val="7"/>
        </w:numPr>
        <w:jc w:val="both"/>
        <w:rPr>
          <w:sz w:val="26"/>
          <w:szCs w:val="28"/>
          <w:lang w:val="uk-UA"/>
        </w:rPr>
      </w:pPr>
      <w:r w:rsidRPr="003A5C16">
        <w:rPr>
          <w:sz w:val="26"/>
          <w:szCs w:val="28"/>
          <w:lang w:val="uk-UA"/>
        </w:rPr>
        <w:t>прогнозування на підставі об’єктивних даних динаміки й тенденцій розвитку освітнього процесу в школі;</w:t>
      </w:r>
    </w:p>
    <w:p w14:paraId="27AE2FE6" w14:textId="77777777" w:rsidR="004A4506" w:rsidRPr="003A5C16" w:rsidRDefault="004A4506" w:rsidP="004A4506">
      <w:pPr>
        <w:numPr>
          <w:ilvl w:val="0"/>
          <w:numId w:val="7"/>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вивчення зв'язку між успішністю учнів і результатами роботи педагогів,  станом здоров'я, соціальними умовами їх життя, рівнем їх соціального захисту, моральними установками, запитами, цінностями тощо;</w:t>
      </w:r>
    </w:p>
    <w:p w14:paraId="607061D8" w14:textId="77777777" w:rsidR="004A4506" w:rsidRPr="003A5C16" w:rsidRDefault="004A4506" w:rsidP="004A4506">
      <w:pPr>
        <w:numPr>
          <w:ilvl w:val="0"/>
          <w:numId w:val="7"/>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оцінка якості кадрового, навчально-методичного, матеріально-технічного, забезпечення;</w:t>
      </w:r>
    </w:p>
    <w:p w14:paraId="52668CC2" w14:textId="77777777" w:rsidR="004A4506" w:rsidRPr="003A5C16" w:rsidRDefault="004A4506" w:rsidP="004A4506">
      <w:pPr>
        <w:numPr>
          <w:ilvl w:val="0"/>
          <w:numId w:val="7"/>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виявлення факторів, які чинять вплив на хід і результати впровадження освітньої реформи у закладі, з метою зменшення негативного їх впливу (або, навіть, і нейтралізації);</w:t>
      </w:r>
    </w:p>
    <w:p w14:paraId="4332E0E4" w14:textId="77777777" w:rsidR="004A4506" w:rsidRPr="003A5C16" w:rsidRDefault="004A4506" w:rsidP="004A4506">
      <w:pPr>
        <w:numPr>
          <w:ilvl w:val="0"/>
          <w:numId w:val="7"/>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порівняння результатів функціонування закладів освіти за певний період.</w:t>
      </w:r>
    </w:p>
    <w:p w14:paraId="11EA72AF" w14:textId="77777777" w:rsidR="004A4506" w:rsidRPr="003A5C16" w:rsidRDefault="004A4506" w:rsidP="004A4506">
      <w:pPr>
        <w:spacing w:after="0" w:line="240" w:lineRule="auto"/>
        <w:jc w:val="both"/>
        <w:rPr>
          <w:rFonts w:ascii="Times New Roman" w:hAnsi="Times New Roman"/>
          <w:b/>
          <w:sz w:val="26"/>
          <w:szCs w:val="28"/>
        </w:rPr>
      </w:pPr>
      <w:r w:rsidRPr="003A5C16">
        <w:rPr>
          <w:rFonts w:ascii="Times New Roman" w:hAnsi="Times New Roman"/>
          <w:b/>
          <w:sz w:val="26"/>
          <w:szCs w:val="28"/>
          <w:shd w:val="clear" w:color="auto" w:fill="FFFFFF"/>
        </w:rPr>
        <w:lastRenderedPageBreak/>
        <w:t xml:space="preserve">2.6.3. </w:t>
      </w:r>
      <w:r w:rsidRPr="003A5C16">
        <w:rPr>
          <w:rFonts w:ascii="Times New Roman" w:hAnsi="Times New Roman"/>
          <w:b/>
          <w:sz w:val="26"/>
          <w:szCs w:val="28"/>
        </w:rPr>
        <w:t>Об’єктами моніторингу є умови, процеси та результати, які забезпечують якість:</w:t>
      </w:r>
    </w:p>
    <w:p w14:paraId="6A3E4D9B" w14:textId="77777777" w:rsidR="004A4506" w:rsidRPr="003A5C16" w:rsidRDefault="004A4506" w:rsidP="004A4506">
      <w:pPr>
        <w:pStyle w:val="rvps2"/>
        <w:shd w:val="clear" w:color="auto" w:fill="FFFFFF"/>
        <w:spacing w:before="0" w:beforeAutospacing="0" w:after="0" w:afterAutospacing="0"/>
        <w:ind w:firstLine="450"/>
        <w:jc w:val="both"/>
        <w:rPr>
          <w:sz w:val="26"/>
          <w:szCs w:val="28"/>
          <w:lang w:val="uk-UA"/>
        </w:rPr>
      </w:pPr>
      <w:bookmarkStart w:id="0" w:name="n26"/>
      <w:bookmarkEnd w:id="0"/>
      <w:r w:rsidRPr="003A5C16">
        <w:rPr>
          <w:sz w:val="26"/>
          <w:szCs w:val="28"/>
          <w:lang w:val="uk-UA"/>
        </w:rPr>
        <w:t>-  якість освітньої діяльність;</w:t>
      </w:r>
    </w:p>
    <w:p w14:paraId="73342FB0" w14:textId="77777777" w:rsidR="004A4506" w:rsidRPr="003A5C16" w:rsidRDefault="004A4506" w:rsidP="004A4506">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освітнього процесу;</w:t>
      </w:r>
    </w:p>
    <w:p w14:paraId="341660DC" w14:textId="77777777" w:rsidR="004A4506" w:rsidRPr="003A5C16" w:rsidRDefault="004A4506" w:rsidP="004A4506">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якісь освітніх послуг;</w:t>
      </w:r>
    </w:p>
    <w:p w14:paraId="598E9D61" w14:textId="77777777" w:rsidR="004A4506" w:rsidRPr="003A5C16" w:rsidRDefault="004A4506" w:rsidP="004A4506">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освітніх програм;</w:t>
      </w:r>
    </w:p>
    <w:p w14:paraId="4F387AB0" w14:textId="77777777" w:rsidR="004A4506" w:rsidRPr="003A5C16" w:rsidRDefault="004A4506" w:rsidP="004A4506">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освіти дітей особа з особливими освітніми потребами;</w:t>
      </w:r>
      <w:bookmarkStart w:id="1" w:name="n30"/>
      <w:bookmarkEnd w:id="1"/>
    </w:p>
    <w:p w14:paraId="44C793B8" w14:textId="77777777" w:rsidR="004A4506" w:rsidRPr="003A5C16" w:rsidRDefault="004A4506" w:rsidP="004A4506">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освітнього середовища;</w:t>
      </w:r>
      <w:bookmarkStart w:id="2" w:name="n31"/>
      <w:bookmarkEnd w:id="2"/>
    </w:p>
    <w:p w14:paraId="377AD542" w14:textId="77777777" w:rsidR="004A4506" w:rsidRPr="003A5C16" w:rsidRDefault="004A4506" w:rsidP="004A4506">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результатів навчання;</w:t>
      </w:r>
    </w:p>
    <w:p w14:paraId="7E540F87" w14:textId="77777777" w:rsidR="004A4506" w:rsidRPr="003A5C16" w:rsidRDefault="004A4506" w:rsidP="004A4506">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педагогічної діяльності;</w:t>
      </w:r>
    </w:p>
    <w:p w14:paraId="79E4A3FA" w14:textId="77777777" w:rsidR="004A4506" w:rsidRPr="003A5C16" w:rsidRDefault="004A4506" w:rsidP="004A4506">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управлінської діяльності;</w:t>
      </w:r>
      <w:bookmarkStart w:id="3" w:name="n27"/>
      <w:bookmarkEnd w:id="3"/>
    </w:p>
    <w:p w14:paraId="5373AA6D" w14:textId="77777777" w:rsidR="004A4506" w:rsidRPr="003A5C16" w:rsidRDefault="004A4506" w:rsidP="004A4506">
      <w:pPr>
        <w:spacing w:after="0" w:line="240" w:lineRule="auto"/>
        <w:jc w:val="both"/>
        <w:rPr>
          <w:rFonts w:ascii="Times New Roman" w:hAnsi="Times New Roman"/>
          <w:b/>
          <w:sz w:val="26"/>
          <w:szCs w:val="28"/>
        </w:rPr>
      </w:pPr>
      <w:r w:rsidRPr="003A5C16">
        <w:rPr>
          <w:rFonts w:ascii="Times New Roman" w:hAnsi="Times New Roman"/>
          <w:b/>
          <w:sz w:val="26"/>
          <w:szCs w:val="28"/>
        </w:rPr>
        <w:t>2.6.4. Суб’єкти моніторингу.</w:t>
      </w:r>
    </w:p>
    <w:p w14:paraId="175DF423" w14:textId="77777777" w:rsidR="004A4506" w:rsidRPr="003A5C16" w:rsidRDefault="004A4506" w:rsidP="004A4506">
      <w:pPr>
        <w:numPr>
          <w:ilvl w:val="0"/>
          <w:numId w:val="8"/>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адміністрація навчального закладу, рада закладу, педагогічна рада;</w:t>
      </w:r>
    </w:p>
    <w:p w14:paraId="0A6BA2B5" w14:textId="77777777" w:rsidR="004A4506" w:rsidRPr="003A5C16" w:rsidRDefault="004A4506" w:rsidP="004A4506">
      <w:pPr>
        <w:numPr>
          <w:ilvl w:val="0"/>
          <w:numId w:val="8"/>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органи громадського та місцевого самоврядування;</w:t>
      </w:r>
    </w:p>
    <w:p w14:paraId="5E4DB1E0" w14:textId="77777777" w:rsidR="004A4506" w:rsidRPr="003A5C16" w:rsidRDefault="004A4506" w:rsidP="004A4506">
      <w:pPr>
        <w:numPr>
          <w:ilvl w:val="0"/>
          <w:numId w:val="8"/>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rPr>
        <w:t>усі учасники освітнього процесу.</w:t>
      </w:r>
    </w:p>
    <w:p w14:paraId="65ADBA16" w14:textId="77777777" w:rsidR="004A4506" w:rsidRPr="003A5C16" w:rsidRDefault="004A4506" w:rsidP="004A4506">
      <w:pPr>
        <w:spacing w:after="0" w:line="240" w:lineRule="auto"/>
        <w:jc w:val="both"/>
        <w:rPr>
          <w:rFonts w:ascii="Times New Roman" w:hAnsi="Times New Roman"/>
          <w:b/>
          <w:sz w:val="26"/>
          <w:szCs w:val="28"/>
        </w:rPr>
      </w:pPr>
      <w:r>
        <w:rPr>
          <w:rFonts w:ascii="Times New Roman" w:hAnsi="Times New Roman"/>
          <w:b/>
          <w:sz w:val="26"/>
          <w:szCs w:val="28"/>
        </w:rPr>
        <w:t>2.6.5</w:t>
      </w:r>
      <w:r w:rsidRPr="003A5C16">
        <w:rPr>
          <w:rFonts w:ascii="Times New Roman" w:hAnsi="Times New Roman"/>
          <w:b/>
          <w:sz w:val="26"/>
          <w:szCs w:val="28"/>
        </w:rPr>
        <w:t>. Очікувані результати освітнього моніторингу :</w:t>
      </w:r>
    </w:p>
    <w:p w14:paraId="54C8C46B" w14:textId="77777777" w:rsidR="004A4506" w:rsidRPr="003A5C16" w:rsidRDefault="004A4506" w:rsidP="004A4506">
      <w:pPr>
        <w:pStyle w:val="a4"/>
        <w:numPr>
          <w:ilvl w:val="0"/>
          <w:numId w:val="9"/>
        </w:numPr>
        <w:jc w:val="both"/>
        <w:rPr>
          <w:sz w:val="26"/>
          <w:szCs w:val="28"/>
          <w:lang w:val="uk-UA"/>
        </w:rPr>
      </w:pPr>
      <w:r w:rsidRPr="003A5C16">
        <w:rPr>
          <w:sz w:val="26"/>
          <w:szCs w:val="28"/>
          <w:lang w:val="uk-UA"/>
        </w:rPr>
        <w:t>отримання результатів стану якості освіти  в закладі освіти;</w:t>
      </w:r>
    </w:p>
    <w:p w14:paraId="35242253" w14:textId="77777777" w:rsidR="004A4506" w:rsidRPr="003A5C16" w:rsidRDefault="004A4506" w:rsidP="004A4506">
      <w:pPr>
        <w:pStyle w:val="a4"/>
        <w:numPr>
          <w:ilvl w:val="0"/>
          <w:numId w:val="9"/>
        </w:numPr>
        <w:jc w:val="both"/>
        <w:rPr>
          <w:sz w:val="26"/>
          <w:szCs w:val="28"/>
          <w:lang w:val="uk-UA"/>
        </w:rPr>
      </w:pPr>
      <w:r w:rsidRPr="003A5C16">
        <w:rPr>
          <w:sz w:val="26"/>
          <w:szCs w:val="28"/>
          <w:lang w:val="uk-UA"/>
        </w:rPr>
        <w:t>покращення функцій управління якістю.</w:t>
      </w:r>
    </w:p>
    <w:p w14:paraId="4645A1BE" w14:textId="77777777" w:rsidR="004A4506" w:rsidRPr="003A5C16" w:rsidRDefault="004A4506" w:rsidP="004A4506">
      <w:pPr>
        <w:spacing w:after="0" w:line="240" w:lineRule="auto"/>
        <w:jc w:val="both"/>
        <w:rPr>
          <w:rFonts w:ascii="Times New Roman" w:hAnsi="Times New Roman"/>
          <w:sz w:val="26"/>
          <w:szCs w:val="28"/>
        </w:rPr>
      </w:pPr>
      <w:r>
        <w:rPr>
          <w:rFonts w:ascii="Times New Roman" w:hAnsi="Times New Roman"/>
          <w:b/>
          <w:sz w:val="26"/>
          <w:szCs w:val="28"/>
        </w:rPr>
        <w:t>2.6</w:t>
      </w:r>
      <w:r w:rsidRPr="003A5C16">
        <w:rPr>
          <w:rFonts w:ascii="Times New Roman" w:hAnsi="Times New Roman"/>
          <w:b/>
          <w:sz w:val="26"/>
          <w:szCs w:val="28"/>
        </w:rPr>
        <w:t>.</w:t>
      </w:r>
      <w:r>
        <w:rPr>
          <w:rFonts w:ascii="Times New Roman" w:hAnsi="Times New Roman"/>
          <w:b/>
          <w:sz w:val="26"/>
          <w:szCs w:val="28"/>
        </w:rPr>
        <w:t>6.</w:t>
      </w:r>
      <w:r w:rsidRPr="003A5C16">
        <w:rPr>
          <w:rFonts w:ascii="Times New Roman" w:hAnsi="Times New Roman"/>
          <w:b/>
          <w:sz w:val="26"/>
          <w:szCs w:val="28"/>
        </w:rPr>
        <w:t xml:space="preserve"> Підсумки моніторингу</w:t>
      </w:r>
      <w:r>
        <w:rPr>
          <w:rFonts w:ascii="Times New Roman" w:hAnsi="Times New Roman"/>
          <w:b/>
          <w:sz w:val="26"/>
          <w:szCs w:val="28"/>
        </w:rPr>
        <w:t>:</w:t>
      </w:r>
    </w:p>
    <w:p w14:paraId="785ADCD2" w14:textId="77777777" w:rsidR="004A4506" w:rsidRPr="003A5C16" w:rsidRDefault="004A4506" w:rsidP="004A4506">
      <w:pPr>
        <w:pStyle w:val="a4"/>
        <w:numPr>
          <w:ilvl w:val="0"/>
          <w:numId w:val="10"/>
        </w:numPr>
        <w:jc w:val="both"/>
        <w:rPr>
          <w:sz w:val="26"/>
          <w:szCs w:val="28"/>
          <w:lang w:val="uk-UA"/>
        </w:rPr>
      </w:pPr>
      <w:r>
        <w:rPr>
          <w:sz w:val="26"/>
          <w:szCs w:val="28"/>
          <w:lang w:val="uk-UA"/>
        </w:rPr>
        <w:t>п</w:t>
      </w:r>
      <w:r w:rsidRPr="003A5C16">
        <w:rPr>
          <w:sz w:val="26"/>
          <w:szCs w:val="28"/>
          <w:lang w:val="uk-UA"/>
        </w:rPr>
        <w:t>ідсумки моніторингу узагальнюються у схемах, діаграмах, висвітлюються в аналітично-інформаційних матеріалах. Узагальн</w:t>
      </w:r>
      <w:r>
        <w:rPr>
          <w:sz w:val="26"/>
          <w:szCs w:val="28"/>
          <w:lang w:val="uk-UA"/>
        </w:rPr>
        <w:t>е</w:t>
      </w:r>
      <w:r w:rsidRPr="003A5C16">
        <w:rPr>
          <w:sz w:val="26"/>
          <w:szCs w:val="28"/>
          <w:lang w:val="uk-UA"/>
        </w:rPr>
        <w:t>ні результати  про результати висвітлюються на сайті школи</w:t>
      </w:r>
      <w:r>
        <w:rPr>
          <w:sz w:val="26"/>
          <w:szCs w:val="28"/>
          <w:lang w:val="uk-UA"/>
        </w:rPr>
        <w:t>;</w:t>
      </w:r>
    </w:p>
    <w:p w14:paraId="50D66C95" w14:textId="77777777" w:rsidR="004A4506" w:rsidRPr="003A5C16" w:rsidRDefault="004A4506" w:rsidP="004A4506">
      <w:pPr>
        <w:pStyle w:val="a4"/>
        <w:numPr>
          <w:ilvl w:val="0"/>
          <w:numId w:val="10"/>
        </w:numPr>
        <w:jc w:val="both"/>
        <w:rPr>
          <w:sz w:val="26"/>
          <w:szCs w:val="28"/>
          <w:lang w:val="uk-UA"/>
        </w:rPr>
      </w:pPr>
      <w:r>
        <w:rPr>
          <w:sz w:val="26"/>
          <w:szCs w:val="28"/>
          <w:lang w:val="uk-UA"/>
        </w:rPr>
        <w:t>д</w:t>
      </w:r>
      <w:r w:rsidRPr="003A5C16">
        <w:rPr>
          <w:sz w:val="26"/>
          <w:szCs w:val="28"/>
          <w:lang w:val="uk-UA"/>
        </w:rPr>
        <w:t>ані моніторингу можуть використовуватись для обговорення на засіданнях методичних об'єднаннях, нарадах при директору, педагогічних радах, на засіданнях шкільних органів самов</w:t>
      </w:r>
      <w:r>
        <w:rPr>
          <w:sz w:val="26"/>
          <w:szCs w:val="28"/>
          <w:lang w:val="uk-UA"/>
        </w:rPr>
        <w:t>рядування;</w:t>
      </w:r>
    </w:p>
    <w:p w14:paraId="4D10798D" w14:textId="77777777" w:rsidR="004A4506" w:rsidRPr="006A25CA" w:rsidRDefault="004A4506" w:rsidP="004A4506">
      <w:pPr>
        <w:pStyle w:val="a4"/>
        <w:numPr>
          <w:ilvl w:val="0"/>
          <w:numId w:val="10"/>
        </w:numPr>
        <w:jc w:val="both"/>
        <w:rPr>
          <w:sz w:val="26"/>
          <w:szCs w:val="28"/>
          <w:lang w:val="uk-UA"/>
        </w:rPr>
      </w:pPr>
      <w:r>
        <w:rPr>
          <w:sz w:val="26"/>
          <w:szCs w:val="28"/>
          <w:lang w:val="uk-UA"/>
        </w:rPr>
        <w:t>з</w:t>
      </w:r>
      <w:r w:rsidRPr="003A5C16">
        <w:rPr>
          <w:sz w:val="26"/>
          <w:szCs w:val="28"/>
          <w:lang w:val="uk-UA"/>
        </w:rPr>
        <w:t>а результатами моніторингу розробляються рекомендації, приймаються управлінські рішення щод</w:t>
      </w:r>
      <w:r>
        <w:rPr>
          <w:sz w:val="26"/>
          <w:szCs w:val="28"/>
          <w:lang w:val="uk-UA"/>
        </w:rPr>
        <w:t>о планування та корекції роботи.</w:t>
      </w:r>
    </w:p>
    <w:p w14:paraId="0C1405DF" w14:textId="77777777" w:rsidR="004A4506" w:rsidRDefault="004A4506" w:rsidP="004A4506">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2</w:t>
      </w:r>
      <w:r>
        <w:rPr>
          <w:rFonts w:ascii="Times New Roman" w:hAnsi="Times New Roman"/>
          <w:b/>
          <w:sz w:val="26"/>
          <w:szCs w:val="28"/>
          <w:lang w:eastAsia="ru-RU"/>
        </w:rPr>
        <w:t>.6.7</w:t>
      </w:r>
      <w:r w:rsidRPr="003A5C16">
        <w:rPr>
          <w:rFonts w:ascii="Times New Roman" w:hAnsi="Times New Roman"/>
          <w:b/>
          <w:sz w:val="26"/>
          <w:szCs w:val="28"/>
          <w:lang w:eastAsia="ru-RU"/>
        </w:rPr>
        <w:t xml:space="preserve">. Види </w:t>
      </w:r>
      <w:proofErr w:type="spellStart"/>
      <w:r w:rsidRPr="003A5C16">
        <w:rPr>
          <w:rFonts w:ascii="Times New Roman" w:hAnsi="Times New Roman"/>
          <w:b/>
          <w:sz w:val="26"/>
          <w:szCs w:val="28"/>
          <w:lang w:eastAsia="ru-RU"/>
        </w:rPr>
        <w:t>моніторингів</w:t>
      </w:r>
      <w:proofErr w:type="spellEnd"/>
      <w:r w:rsidRPr="003A5C16">
        <w:rPr>
          <w:rFonts w:ascii="Times New Roman" w:hAnsi="Times New Roman"/>
          <w:b/>
          <w:sz w:val="26"/>
          <w:szCs w:val="28"/>
          <w:lang w:eastAsia="ru-RU"/>
        </w:rPr>
        <w:t>, які проводяться у ЗО щорічно</w:t>
      </w:r>
      <w:r>
        <w:rPr>
          <w:rFonts w:ascii="Times New Roman" w:hAnsi="Times New Roman"/>
          <w:b/>
          <w:sz w:val="26"/>
          <w:szCs w:val="28"/>
          <w:lang w:eastAsia="ru-RU"/>
        </w:rPr>
        <w:t xml:space="preserve"> (</w:t>
      </w:r>
      <w:r w:rsidRPr="009B783C">
        <w:rPr>
          <w:rFonts w:ascii="Times New Roman" w:hAnsi="Times New Roman"/>
          <w:i/>
          <w:sz w:val="26"/>
          <w:szCs w:val="28"/>
          <w:lang w:eastAsia="ru-RU"/>
        </w:rPr>
        <w:t>див. таблицю 5):</w:t>
      </w:r>
    </w:p>
    <w:p w14:paraId="7731E1D9" w14:textId="77777777" w:rsidR="004A4506" w:rsidRPr="009B783C" w:rsidRDefault="004A4506" w:rsidP="004A4506">
      <w:pPr>
        <w:shd w:val="clear" w:color="auto" w:fill="FFFFFF"/>
        <w:spacing w:after="0" w:line="240" w:lineRule="auto"/>
        <w:jc w:val="right"/>
        <w:rPr>
          <w:rFonts w:ascii="Times New Roman" w:hAnsi="Times New Roman"/>
          <w:sz w:val="26"/>
          <w:szCs w:val="28"/>
          <w:lang w:eastAsia="ru-RU"/>
        </w:rPr>
      </w:pPr>
      <w:r w:rsidRPr="009B783C">
        <w:rPr>
          <w:rFonts w:ascii="Times New Roman" w:hAnsi="Times New Roman"/>
          <w:sz w:val="26"/>
          <w:szCs w:val="28"/>
          <w:lang w:eastAsia="ru-RU"/>
        </w:rPr>
        <w:t>Таблиця 5</w:t>
      </w:r>
    </w:p>
    <w:tbl>
      <w:tblPr>
        <w:tblStyle w:val="a3"/>
        <w:tblW w:w="0" w:type="auto"/>
        <w:tblLook w:val="04A0" w:firstRow="1" w:lastRow="0" w:firstColumn="1" w:lastColumn="0" w:noHBand="0" w:noVBand="1"/>
      </w:tblPr>
      <w:tblGrid>
        <w:gridCol w:w="762"/>
        <w:gridCol w:w="4321"/>
        <w:gridCol w:w="1677"/>
        <w:gridCol w:w="2919"/>
      </w:tblGrid>
      <w:tr w:rsidR="004A4506" w:rsidRPr="003A5C16" w14:paraId="6DB8FDC1" w14:textId="77777777" w:rsidTr="002A06AF">
        <w:tc>
          <w:tcPr>
            <w:tcW w:w="796" w:type="dxa"/>
          </w:tcPr>
          <w:p w14:paraId="4FB2379E" w14:textId="77777777" w:rsidR="004A4506" w:rsidRPr="009B783C" w:rsidRDefault="004A4506" w:rsidP="002A06AF">
            <w:pPr>
              <w:jc w:val="both"/>
              <w:rPr>
                <w:rFonts w:ascii="Times New Roman" w:hAnsi="Times New Roman"/>
                <w:i/>
                <w:sz w:val="26"/>
                <w:szCs w:val="28"/>
              </w:rPr>
            </w:pPr>
            <w:r w:rsidRPr="009B783C">
              <w:rPr>
                <w:rFonts w:ascii="Times New Roman" w:hAnsi="Times New Roman"/>
                <w:i/>
                <w:sz w:val="26"/>
                <w:szCs w:val="28"/>
              </w:rPr>
              <w:t>№</w:t>
            </w:r>
          </w:p>
        </w:tc>
        <w:tc>
          <w:tcPr>
            <w:tcW w:w="4557" w:type="dxa"/>
          </w:tcPr>
          <w:p w14:paraId="030C96EC" w14:textId="77777777" w:rsidR="004A4506" w:rsidRPr="009B783C" w:rsidRDefault="004A4506" w:rsidP="002A06AF">
            <w:pPr>
              <w:jc w:val="both"/>
              <w:rPr>
                <w:rFonts w:ascii="Times New Roman" w:hAnsi="Times New Roman"/>
                <w:i/>
                <w:sz w:val="26"/>
                <w:szCs w:val="28"/>
              </w:rPr>
            </w:pPr>
            <w:r w:rsidRPr="009B783C">
              <w:rPr>
                <w:rFonts w:ascii="Times New Roman" w:hAnsi="Times New Roman"/>
                <w:i/>
                <w:sz w:val="26"/>
                <w:szCs w:val="28"/>
              </w:rPr>
              <w:t>Назва моніторингу</w:t>
            </w:r>
          </w:p>
        </w:tc>
        <w:tc>
          <w:tcPr>
            <w:tcW w:w="1701" w:type="dxa"/>
          </w:tcPr>
          <w:p w14:paraId="15068C24" w14:textId="77777777" w:rsidR="004A4506" w:rsidRPr="009B783C" w:rsidRDefault="004A4506" w:rsidP="002A06AF">
            <w:pPr>
              <w:jc w:val="both"/>
              <w:rPr>
                <w:rFonts w:ascii="Times New Roman" w:hAnsi="Times New Roman"/>
                <w:i/>
                <w:sz w:val="26"/>
                <w:szCs w:val="28"/>
              </w:rPr>
            </w:pPr>
            <w:r w:rsidRPr="009B783C">
              <w:rPr>
                <w:rFonts w:ascii="Times New Roman" w:hAnsi="Times New Roman"/>
                <w:i/>
                <w:sz w:val="26"/>
                <w:szCs w:val="28"/>
              </w:rPr>
              <w:t>Терміни проведення</w:t>
            </w:r>
          </w:p>
        </w:tc>
        <w:tc>
          <w:tcPr>
            <w:tcW w:w="3031" w:type="dxa"/>
          </w:tcPr>
          <w:p w14:paraId="373B0198" w14:textId="77777777" w:rsidR="004A4506" w:rsidRPr="009B783C" w:rsidRDefault="004A4506" w:rsidP="002A06AF">
            <w:pPr>
              <w:jc w:val="both"/>
              <w:rPr>
                <w:rFonts w:ascii="Times New Roman" w:hAnsi="Times New Roman"/>
                <w:i/>
                <w:sz w:val="26"/>
                <w:szCs w:val="28"/>
              </w:rPr>
            </w:pPr>
            <w:r w:rsidRPr="009B783C">
              <w:rPr>
                <w:rFonts w:ascii="Times New Roman" w:hAnsi="Times New Roman"/>
                <w:i/>
                <w:sz w:val="26"/>
                <w:szCs w:val="28"/>
              </w:rPr>
              <w:t>примітка</w:t>
            </w:r>
          </w:p>
        </w:tc>
      </w:tr>
      <w:tr w:rsidR="004A4506" w:rsidRPr="003A5C16" w14:paraId="1CAA2B90" w14:textId="77777777" w:rsidTr="002A06AF">
        <w:tc>
          <w:tcPr>
            <w:tcW w:w="796" w:type="dxa"/>
          </w:tcPr>
          <w:p w14:paraId="6CEBD7A3" w14:textId="77777777" w:rsidR="004A4506" w:rsidRPr="003A5C16" w:rsidRDefault="004A4506" w:rsidP="004A4506">
            <w:pPr>
              <w:numPr>
                <w:ilvl w:val="0"/>
                <w:numId w:val="14"/>
              </w:numPr>
              <w:spacing w:after="0" w:line="240" w:lineRule="auto"/>
              <w:jc w:val="both"/>
              <w:rPr>
                <w:rFonts w:ascii="Times New Roman" w:hAnsi="Times New Roman"/>
                <w:sz w:val="26"/>
                <w:szCs w:val="28"/>
              </w:rPr>
            </w:pPr>
          </w:p>
        </w:tc>
        <w:tc>
          <w:tcPr>
            <w:tcW w:w="4557" w:type="dxa"/>
          </w:tcPr>
          <w:p w14:paraId="2EBC723D"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 xml:space="preserve">Моніторинг навчальних досягнень (сформованих </w:t>
            </w:r>
            <w:proofErr w:type="spellStart"/>
            <w:r w:rsidRPr="003A5C16">
              <w:rPr>
                <w:rFonts w:ascii="Times New Roman" w:hAnsi="Times New Roman"/>
                <w:sz w:val="26"/>
                <w:szCs w:val="28"/>
              </w:rPr>
              <w:t>компетентностей</w:t>
            </w:r>
            <w:proofErr w:type="spellEnd"/>
            <w:r w:rsidRPr="003A5C16">
              <w:rPr>
                <w:rFonts w:ascii="Times New Roman" w:hAnsi="Times New Roman"/>
                <w:sz w:val="26"/>
                <w:szCs w:val="28"/>
              </w:rPr>
              <w:t>)</w:t>
            </w:r>
          </w:p>
        </w:tc>
        <w:tc>
          <w:tcPr>
            <w:tcW w:w="1701" w:type="dxa"/>
          </w:tcPr>
          <w:p w14:paraId="0E7768E7"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 xml:space="preserve">вересень, грудень, травень </w:t>
            </w:r>
          </w:p>
        </w:tc>
        <w:tc>
          <w:tcPr>
            <w:tcW w:w="3031" w:type="dxa"/>
          </w:tcPr>
          <w:p w14:paraId="1600181F"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З предметів, передбачених перспективним плануванням</w:t>
            </w:r>
          </w:p>
        </w:tc>
      </w:tr>
      <w:tr w:rsidR="004A4506" w:rsidRPr="003A5C16" w14:paraId="678FD07B" w14:textId="77777777" w:rsidTr="002A06AF">
        <w:tc>
          <w:tcPr>
            <w:tcW w:w="796" w:type="dxa"/>
          </w:tcPr>
          <w:p w14:paraId="47560609" w14:textId="77777777" w:rsidR="004A4506" w:rsidRPr="003A5C16" w:rsidRDefault="004A4506" w:rsidP="004A4506">
            <w:pPr>
              <w:numPr>
                <w:ilvl w:val="0"/>
                <w:numId w:val="14"/>
              </w:numPr>
              <w:spacing w:after="0" w:line="240" w:lineRule="auto"/>
              <w:jc w:val="both"/>
              <w:rPr>
                <w:rFonts w:ascii="Times New Roman" w:hAnsi="Times New Roman"/>
                <w:sz w:val="26"/>
                <w:szCs w:val="28"/>
              </w:rPr>
            </w:pPr>
          </w:p>
        </w:tc>
        <w:tc>
          <w:tcPr>
            <w:tcW w:w="4557" w:type="dxa"/>
          </w:tcPr>
          <w:p w14:paraId="4A324F20"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Моніторинг адаптації учнів 1, 5,10 класів</w:t>
            </w:r>
          </w:p>
        </w:tc>
        <w:tc>
          <w:tcPr>
            <w:tcW w:w="1701" w:type="dxa"/>
          </w:tcPr>
          <w:p w14:paraId="07125FE3"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грудень, травень</w:t>
            </w:r>
          </w:p>
        </w:tc>
        <w:tc>
          <w:tcPr>
            <w:tcW w:w="3031" w:type="dxa"/>
          </w:tcPr>
          <w:p w14:paraId="66F53219" w14:textId="77777777" w:rsidR="004A4506" w:rsidRPr="003A5C16" w:rsidRDefault="004A4506" w:rsidP="002A06AF">
            <w:pPr>
              <w:jc w:val="both"/>
              <w:rPr>
                <w:rFonts w:ascii="Times New Roman" w:hAnsi="Times New Roman"/>
                <w:sz w:val="26"/>
                <w:szCs w:val="28"/>
              </w:rPr>
            </w:pPr>
          </w:p>
        </w:tc>
      </w:tr>
      <w:tr w:rsidR="004A4506" w:rsidRPr="003A5C16" w14:paraId="694E078D" w14:textId="77777777" w:rsidTr="002A06AF">
        <w:tc>
          <w:tcPr>
            <w:tcW w:w="796" w:type="dxa"/>
          </w:tcPr>
          <w:p w14:paraId="133DF200" w14:textId="77777777" w:rsidR="004A4506" w:rsidRPr="003A5C16" w:rsidRDefault="004A4506" w:rsidP="004A4506">
            <w:pPr>
              <w:numPr>
                <w:ilvl w:val="0"/>
                <w:numId w:val="14"/>
              </w:numPr>
              <w:spacing w:after="0" w:line="240" w:lineRule="auto"/>
              <w:jc w:val="both"/>
              <w:rPr>
                <w:rFonts w:ascii="Times New Roman" w:hAnsi="Times New Roman"/>
                <w:sz w:val="26"/>
                <w:szCs w:val="28"/>
              </w:rPr>
            </w:pPr>
          </w:p>
        </w:tc>
        <w:tc>
          <w:tcPr>
            <w:tcW w:w="4557" w:type="dxa"/>
          </w:tcPr>
          <w:p w14:paraId="4A79B261"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Моніторинг виконання навчальних планів та програм</w:t>
            </w:r>
          </w:p>
        </w:tc>
        <w:tc>
          <w:tcPr>
            <w:tcW w:w="1701" w:type="dxa"/>
          </w:tcPr>
          <w:p w14:paraId="39BD1EE9"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грудень, травень</w:t>
            </w:r>
          </w:p>
        </w:tc>
        <w:tc>
          <w:tcPr>
            <w:tcW w:w="3031" w:type="dxa"/>
          </w:tcPr>
          <w:p w14:paraId="2757AB29" w14:textId="77777777" w:rsidR="004A4506" w:rsidRPr="003A5C16" w:rsidRDefault="004A4506" w:rsidP="002A06AF">
            <w:pPr>
              <w:jc w:val="both"/>
              <w:rPr>
                <w:rFonts w:ascii="Times New Roman" w:hAnsi="Times New Roman"/>
                <w:sz w:val="26"/>
                <w:szCs w:val="28"/>
              </w:rPr>
            </w:pPr>
          </w:p>
        </w:tc>
      </w:tr>
      <w:tr w:rsidR="004A4506" w:rsidRPr="003A5C16" w14:paraId="625499A2" w14:textId="77777777" w:rsidTr="002A06AF">
        <w:tc>
          <w:tcPr>
            <w:tcW w:w="796" w:type="dxa"/>
          </w:tcPr>
          <w:p w14:paraId="7184AD3F" w14:textId="77777777" w:rsidR="004A4506" w:rsidRPr="003A5C16" w:rsidRDefault="004A4506" w:rsidP="004A4506">
            <w:pPr>
              <w:numPr>
                <w:ilvl w:val="0"/>
                <w:numId w:val="14"/>
              </w:numPr>
              <w:spacing w:after="0" w:line="240" w:lineRule="auto"/>
              <w:jc w:val="both"/>
              <w:rPr>
                <w:rFonts w:ascii="Times New Roman" w:hAnsi="Times New Roman"/>
                <w:sz w:val="26"/>
                <w:szCs w:val="28"/>
              </w:rPr>
            </w:pPr>
          </w:p>
        </w:tc>
        <w:tc>
          <w:tcPr>
            <w:tcW w:w="4557" w:type="dxa"/>
          </w:tcPr>
          <w:p w14:paraId="09F741DA"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Моніторинг результатів роботи з обдарованими дітьми</w:t>
            </w:r>
          </w:p>
        </w:tc>
        <w:tc>
          <w:tcPr>
            <w:tcW w:w="1701" w:type="dxa"/>
          </w:tcPr>
          <w:p w14:paraId="6DA5F453"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травень</w:t>
            </w:r>
          </w:p>
        </w:tc>
        <w:tc>
          <w:tcPr>
            <w:tcW w:w="3031" w:type="dxa"/>
          </w:tcPr>
          <w:p w14:paraId="129B13D5" w14:textId="77777777" w:rsidR="004A4506" w:rsidRPr="003A5C16" w:rsidRDefault="004A4506" w:rsidP="002A06AF">
            <w:pPr>
              <w:jc w:val="both"/>
              <w:rPr>
                <w:rFonts w:ascii="Times New Roman" w:hAnsi="Times New Roman"/>
                <w:sz w:val="26"/>
                <w:szCs w:val="28"/>
              </w:rPr>
            </w:pPr>
          </w:p>
        </w:tc>
      </w:tr>
      <w:tr w:rsidR="004A4506" w:rsidRPr="003A5C16" w14:paraId="3737B40D" w14:textId="77777777" w:rsidTr="002A06AF">
        <w:tc>
          <w:tcPr>
            <w:tcW w:w="796" w:type="dxa"/>
          </w:tcPr>
          <w:p w14:paraId="6296D216" w14:textId="77777777" w:rsidR="004A4506" w:rsidRPr="003A5C16" w:rsidRDefault="004A4506" w:rsidP="004A4506">
            <w:pPr>
              <w:numPr>
                <w:ilvl w:val="0"/>
                <w:numId w:val="14"/>
              </w:numPr>
              <w:spacing w:after="0" w:line="240" w:lineRule="auto"/>
              <w:jc w:val="both"/>
              <w:rPr>
                <w:rFonts w:ascii="Times New Roman" w:hAnsi="Times New Roman"/>
                <w:sz w:val="26"/>
                <w:szCs w:val="28"/>
              </w:rPr>
            </w:pPr>
          </w:p>
        </w:tc>
        <w:tc>
          <w:tcPr>
            <w:tcW w:w="4557" w:type="dxa"/>
          </w:tcPr>
          <w:p w14:paraId="4F0687F5"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Моніторинг стану фізичного, психологічного стану здоров’я учнів</w:t>
            </w:r>
          </w:p>
        </w:tc>
        <w:tc>
          <w:tcPr>
            <w:tcW w:w="1701" w:type="dxa"/>
          </w:tcPr>
          <w:p w14:paraId="489AA668" w14:textId="77777777" w:rsidR="004A4506" w:rsidRPr="003A5C16" w:rsidRDefault="004A4506" w:rsidP="002A06AF">
            <w:pPr>
              <w:jc w:val="both"/>
              <w:rPr>
                <w:rFonts w:ascii="Times New Roman" w:hAnsi="Times New Roman"/>
                <w:sz w:val="26"/>
                <w:szCs w:val="28"/>
              </w:rPr>
            </w:pPr>
            <w:r>
              <w:rPr>
                <w:rFonts w:ascii="Times New Roman" w:hAnsi="Times New Roman"/>
                <w:sz w:val="26"/>
                <w:szCs w:val="28"/>
              </w:rPr>
              <w:t>Вересень</w:t>
            </w:r>
          </w:p>
        </w:tc>
        <w:tc>
          <w:tcPr>
            <w:tcW w:w="3031" w:type="dxa"/>
          </w:tcPr>
          <w:p w14:paraId="6FEECCE7" w14:textId="77777777" w:rsidR="004A4506" w:rsidRPr="003A5C16" w:rsidRDefault="004A4506" w:rsidP="002A06AF">
            <w:pPr>
              <w:jc w:val="both"/>
              <w:rPr>
                <w:rFonts w:ascii="Times New Roman" w:hAnsi="Times New Roman"/>
                <w:sz w:val="26"/>
                <w:szCs w:val="28"/>
              </w:rPr>
            </w:pPr>
          </w:p>
        </w:tc>
      </w:tr>
      <w:tr w:rsidR="004A4506" w:rsidRPr="003A5C16" w14:paraId="4A275ECD" w14:textId="77777777" w:rsidTr="002A06AF">
        <w:tc>
          <w:tcPr>
            <w:tcW w:w="796" w:type="dxa"/>
          </w:tcPr>
          <w:p w14:paraId="6F03338E" w14:textId="77777777" w:rsidR="004A4506" w:rsidRPr="003A5C16" w:rsidRDefault="004A4506" w:rsidP="004A4506">
            <w:pPr>
              <w:numPr>
                <w:ilvl w:val="0"/>
                <w:numId w:val="14"/>
              </w:numPr>
              <w:spacing w:after="0" w:line="240" w:lineRule="auto"/>
              <w:jc w:val="both"/>
              <w:rPr>
                <w:rFonts w:ascii="Times New Roman" w:hAnsi="Times New Roman"/>
                <w:sz w:val="26"/>
                <w:szCs w:val="28"/>
              </w:rPr>
            </w:pPr>
          </w:p>
        </w:tc>
        <w:tc>
          <w:tcPr>
            <w:tcW w:w="4557" w:type="dxa"/>
          </w:tcPr>
          <w:p w14:paraId="68DDD0CF"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Моніторинг підвищення кваліфікації учителів</w:t>
            </w:r>
          </w:p>
        </w:tc>
        <w:tc>
          <w:tcPr>
            <w:tcW w:w="1701" w:type="dxa"/>
          </w:tcPr>
          <w:p w14:paraId="20A089B7" w14:textId="77777777" w:rsidR="004A4506" w:rsidRPr="003A5C16" w:rsidRDefault="004A4506" w:rsidP="002A06AF">
            <w:pPr>
              <w:jc w:val="both"/>
              <w:rPr>
                <w:rFonts w:ascii="Times New Roman" w:hAnsi="Times New Roman"/>
                <w:sz w:val="26"/>
                <w:szCs w:val="28"/>
              </w:rPr>
            </w:pPr>
            <w:r w:rsidRPr="003A5C16">
              <w:rPr>
                <w:rFonts w:ascii="Times New Roman" w:hAnsi="Times New Roman"/>
                <w:sz w:val="26"/>
                <w:szCs w:val="28"/>
              </w:rPr>
              <w:t>грудень</w:t>
            </w:r>
          </w:p>
        </w:tc>
        <w:tc>
          <w:tcPr>
            <w:tcW w:w="3031" w:type="dxa"/>
          </w:tcPr>
          <w:p w14:paraId="49CFF644" w14:textId="77777777" w:rsidR="004A4506" w:rsidRPr="003A5C16" w:rsidRDefault="004A4506" w:rsidP="002A06AF">
            <w:pPr>
              <w:jc w:val="both"/>
              <w:rPr>
                <w:rFonts w:ascii="Times New Roman" w:hAnsi="Times New Roman"/>
                <w:sz w:val="26"/>
                <w:szCs w:val="28"/>
              </w:rPr>
            </w:pPr>
            <w:r>
              <w:rPr>
                <w:rFonts w:ascii="Times New Roman" w:hAnsi="Times New Roman"/>
                <w:sz w:val="26"/>
                <w:szCs w:val="28"/>
              </w:rPr>
              <w:t xml:space="preserve">Відповідно Порядку підвищення кваліфікації та з плану підвищення кваліфікації </w:t>
            </w:r>
          </w:p>
        </w:tc>
      </w:tr>
      <w:tr w:rsidR="004A4506" w:rsidRPr="003A5C16" w14:paraId="0A29D7DB" w14:textId="77777777" w:rsidTr="002A06AF">
        <w:tc>
          <w:tcPr>
            <w:tcW w:w="796" w:type="dxa"/>
          </w:tcPr>
          <w:p w14:paraId="636CBEFA" w14:textId="77777777" w:rsidR="004A4506" w:rsidRPr="009B783C" w:rsidRDefault="004A4506" w:rsidP="004A4506">
            <w:pPr>
              <w:numPr>
                <w:ilvl w:val="0"/>
                <w:numId w:val="14"/>
              </w:numPr>
              <w:spacing w:after="0" w:line="240" w:lineRule="auto"/>
              <w:jc w:val="both"/>
              <w:rPr>
                <w:rFonts w:ascii="Times New Roman" w:hAnsi="Times New Roman"/>
                <w:sz w:val="26"/>
                <w:szCs w:val="28"/>
              </w:rPr>
            </w:pPr>
          </w:p>
        </w:tc>
        <w:tc>
          <w:tcPr>
            <w:tcW w:w="4557" w:type="dxa"/>
          </w:tcPr>
          <w:p w14:paraId="5DE77B39" w14:textId="77777777" w:rsidR="004A4506" w:rsidRPr="003A5C16" w:rsidRDefault="004A4506" w:rsidP="002A06AF">
            <w:pPr>
              <w:jc w:val="both"/>
              <w:rPr>
                <w:rFonts w:ascii="Times New Roman" w:hAnsi="Times New Roman"/>
                <w:sz w:val="26"/>
                <w:szCs w:val="28"/>
              </w:rPr>
            </w:pPr>
            <w:r>
              <w:rPr>
                <w:rFonts w:ascii="Times New Roman" w:hAnsi="Times New Roman"/>
                <w:sz w:val="26"/>
                <w:szCs w:val="28"/>
              </w:rPr>
              <w:t xml:space="preserve">Інші види </w:t>
            </w:r>
            <w:proofErr w:type="spellStart"/>
            <w:r>
              <w:rPr>
                <w:rFonts w:ascii="Times New Roman" w:hAnsi="Times New Roman"/>
                <w:sz w:val="26"/>
                <w:szCs w:val="28"/>
              </w:rPr>
              <w:t>моніторингів</w:t>
            </w:r>
            <w:proofErr w:type="spellEnd"/>
          </w:p>
        </w:tc>
        <w:tc>
          <w:tcPr>
            <w:tcW w:w="1701" w:type="dxa"/>
          </w:tcPr>
          <w:p w14:paraId="146F23F5" w14:textId="77777777" w:rsidR="004A4506" w:rsidRPr="003A5C16" w:rsidRDefault="004A4506" w:rsidP="002A06AF">
            <w:pPr>
              <w:jc w:val="both"/>
              <w:rPr>
                <w:rFonts w:ascii="Times New Roman" w:hAnsi="Times New Roman"/>
                <w:sz w:val="26"/>
                <w:szCs w:val="28"/>
              </w:rPr>
            </w:pPr>
          </w:p>
        </w:tc>
        <w:tc>
          <w:tcPr>
            <w:tcW w:w="3031" w:type="dxa"/>
          </w:tcPr>
          <w:p w14:paraId="06C33736" w14:textId="77777777" w:rsidR="004A4506" w:rsidRPr="003A5C16" w:rsidRDefault="004A4506" w:rsidP="002A06AF">
            <w:pPr>
              <w:jc w:val="both"/>
              <w:rPr>
                <w:rFonts w:ascii="Times New Roman" w:hAnsi="Times New Roman"/>
                <w:sz w:val="26"/>
                <w:szCs w:val="28"/>
              </w:rPr>
            </w:pPr>
          </w:p>
        </w:tc>
      </w:tr>
    </w:tbl>
    <w:p w14:paraId="024A99BF" w14:textId="77777777" w:rsidR="004A4506" w:rsidRDefault="004A4506" w:rsidP="004A4506">
      <w:pPr>
        <w:shd w:val="clear" w:color="auto" w:fill="FFFFFF"/>
        <w:spacing w:after="0" w:line="240" w:lineRule="auto"/>
        <w:jc w:val="both"/>
        <w:rPr>
          <w:rFonts w:ascii="Times New Roman" w:hAnsi="Times New Roman"/>
          <w:b/>
          <w:sz w:val="26"/>
          <w:szCs w:val="28"/>
          <w:lang w:eastAsia="ru-RU"/>
        </w:rPr>
      </w:pPr>
      <w:r w:rsidRPr="006A25CA">
        <w:rPr>
          <w:rFonts w:ascii="Times New Roman" w:hAnsi="Times New Roman"/>
          <w:b/>
          <w:sz w:val="26"/>
          <w:szCs w:val="28"/>
          <w:shd w:val="clear" w:color="auto" w:fill="FFFFFF"/>
        </w:rPr>
        <w:t>2.</w:t>
      </w:r>
      <w:r>
        <w:rPr>
          <w:rFonts w:ascii="Times New Roman" w:hAnsi="Times New Roman"/>
          <w:b/>
          <w:sz w:val="26"/>
          <w:szCs w:val="28"/>
          <w:shd w:val="clear" w:color="auto" w:fill="FFFFFF"/>
        </w:rPr>
        <w:t>6.8.</w:t>
      </w:r>
      <w:r w:rsidRPr="006A25CA">
        <w:rPr>
          <w:rFonts w:ascii="Times New Roman" w:hAnsi="Times New Roman"/>
          <w:b/>
          <w:sz w:val="26"/>
          <w:szCs w:val="28"/>
          <w:shd w:val="clear" w:color="auto" w:fill="FFFFFF"/>
        </w:rPr>
        <w:t xml:space="preserve"> Етапи</w:t>
      </w:r>
      <w:r>
        <w:rPr>
          <w:rFonts w:ascii="Times New Roman" w:hAnsi="Times New Roman"/>
          <w:b/>
          <w:sz w:val="26"/>
          <w:szCs w:val="28"/>
          <w:shd w:val="clear" w:color="auto" w:fill="FFFFFF"/>
        </w:rPr>
        <w:t>, завдання</w:t>
      </w:r>
      <w:r w:rsidRPr="006A25CA">
        <w:rPr>
          <w:rFonts w:ascii="Times New Roman" w:hAnsi="Times New Roman"/>
          <w:b/>
          <w:sz w:val="26"/>
          <w:szCs w:val="28"/>
          <w:shd w:val="clear" w:color="auto" w:fill="FFFFFF"/>
        </w:rPr>
        <w:t xml:space="preserve"> моніторингових досліджень </w:t>
      </w:r>
      <w:r w:rsidRPr="006A25CA">
        <w:rPr>
          <w:rFonts w:ascii="Times New Roman" w:hAnsi="Times New Roman"/>
          <w:b/>
          <w:sz w:val="26"/>
          <w:szCs w:val="28"/>
          <w:lang w:eastAsia="ru-RU"/>
        </w:rPr>
        <w:t xml:space="preserve">навчальних досягнень (сформованих </w:t>
      </w:r>
      <w:proofErr w:type="spellStart"/>
      <w:r w:rsidRPr="006A25CA">
        <w:rPr>
          <w:rFonts w:ascii="Times New Roman" w:hAnsi="Times New Roman"/>
          <w:b/>
          <w:sz w:val="26"/>
          <w:szCs w:val="28"/>
          <w:lang w:eastAsia="ru-RU"/>
        </w:rPr>
        <w:t>компетентностей</w:t>
      </w:r>
      <w:proofErr w:type="spellEnd"/>
      <w:r w:rsidRPr="009B783C">
        <w:rPr>
          <w:rFonts w:ascii="Times New Roman" w:hAnsi="Times New Roman"/>
          <w:i/>
          <w:sz w:val="26"/>
          <w:szCs w:val="28"/>
          <w:lang w:eastAsia="ru-RU"/>
        </w:rPr>
        <w:t>) (див. таблицю 6)</w:t>
      </w:r>
    </w:p>
    <w:p w14:paraId="02F8D5CF" w14:textId="77777777" w:rsidR="004A4506" w:rsidRPr="009B783C" w:rsidRDefault="004A4506" w:rsidP="004A4506">
      <w:pPr>
        <w:shd w:val="clear" w:color="auto" w:fill="FFFFFF"/>
        <w:spacing w:after="0" w:line="240" w:lineRule="auto"/>
        <w:jc w:val="right"/>
        <w:rPr>
          <w:rFonts w:ascii="Times New Roman" w:hAnsi="Times New Roman"/>
          <w:sz w:val="26"/>
          <w:szCs w:val="28"/>
          <w:shd w:val="clear" w:color="auto" w:fill="FFFFFF"/>
        </w:rPr>
      </w:pPr>
      <w:r w:rsidRPr="009B783C">
        <w:rPr>
          <w:rFonts w:ascii="Times New Roman" w:hAnsi="Times New Roman"/>
          <w:sz w:val="26"/>
          <w:szCs w:val="28"/>
          <w:lang w:eastAsia="ru-RU"/>
        </w:rPr>
        <w:t>Таблиця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119"/>
      </w:tblGrid>
      <w:tr w:rsidR="004A4506" w:rsidRPr="003A5C16" w14:paraId="4F14D109" w14:textId="77777777" w:rsidTr="002A06AF">
        <w:tc>
          <w:tcPr>
            <w:tcW w:w="1384" w:type="dxa"/>
          </w:tcPr>
          <w:p w14:paraId="1F2F1A21"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Етапи</w:t>
            </w:r>
          </w:p>
        </w:tc>
        <w:tc>
          <w:tcPr>
            <w:tcW w:w="5528" w:type="dxa"/>
          </w:tcPr>
          <w:p w14:paraId="6D0A29BD"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Завдання моніторингу</w:t>
            </w:r>
          </w:p>
        </w:tc>
        <w:tc>
          <w:tcPr>
            <w:tcW w:w="3119" w:type="dxa"/>
          </w:tcPr>
          <w:p w14:paraId="39F03457"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Результати моніторингу</w:t>
            </w:r>
          </w:p>
        </w:tc>
      </w:tr>
      <w:tr w:rsidR="004A4506" w:rsidRPr="003A5C16" w14:paraId="3916D01D" w14:textId="77777777" w:rsidTr="002A06AF">
        <w:tc>
          <w:tcPr>
            <w:tcW w:w="1384" w:type="dxa"/>
          </w:tcPr>
          <w:p w14:paraId="6CA42188" w14:textId="77777777" w:rsidR="004A4506" w:rsidRPr="003A5C16" w:rsidRDefault="004A4506" w:rsidP="002A06AF">
            <w:pPr>
              <w:spacing w:after="0" w:line="240" w:lineRule="auto"/>
              <w:jc w:val="both"/>
              <w:rPr>
                <w:rFonts w:ascii="Times New Roman" w:hAnsi="Times New Roman"/>
                <w:sz w:val="26"/>
                <w:szCs w:val="28"/>
                <w:lang w:eastAsia="ru-RU"/>
              </w:rPr>
            </w:pPr>
            <w:r w:rsidRPr="003A5C16">
              <w:rPr>
                <w:rFonts w:ascii="Times New Roman" w:hAnsi="Times New Roman"/>
                <w:sz w:val="26"/>
                <w:szCs w:val="28"/>
                <w:shd w:val="clear" w:color="auto" w:fill="FFFFFF"/>
              </w:rPr>
              <w:t>І етап (діагностичний)</w:t>
            </w:r>
          </w:p>
        </w:tc>
        <w:tc>
          <w:tcPr>
            <w:tcW w:w="5528" w:type="dxa"/>
          </w:tcPr>
          <w:p w14:paraId="6FA74162" w14:textId="77777777" w:rsidR="004A4506" w:rsidRPr="003A5C16" w:rsidRDefault="004A4506" w:rsidP="002A06AF">
            <w:pPr>
              <w:pStyle w:val="a4"/>
              <w:numPr>
                <w:ilvl w:val="0"/>
                <w:numId w:val="10"/>
              </w:numPr>
              <w:shd w:val="clear" w:color="auto" w:fill="FFFFFF"/>
              <w:spacing w:after="100" w:afterAutospacing="1"/>
              <w:jc w:val="both"/>
              <w:rPr>
                <w:sz w:val="26"/>
                <w:szCs w:val="28"/>
                <w:lang w:val="uk-UA" w:eastAsia="uk-UA"/>
              </w:rPr>
            </w:pPr>
            <w:r w:rsidRPr="003A5C16">
              <w:rPr>
                <w:sz w:val="26"/>
                <w:szCs w:val="28"/>
                <w:lang w:val="uk-UA" w:eastAsia="uk-UA"/>
              </w:rPr>
              <w:t>порівняння результатів діагностичної роботи з підсумковими за попередній рік навчання;</w:t>
            </w:r>
          </w:p>
          <w:p w14:paraId="7E844ADA" w14:textId="77777777" w:rsidR="004A4506" w:rsidRPr="003A5C16" w:rsidRDefault="004A4506" w:rsidP="002A06AF">
            <w:pPr>
              <w:pStyle w:val="a4"/>
              <w:numPr>
                <w:ilvl w:val="0"/>
                <w:numId w:val="10"/>
              </w:numPr>
              <w:shd w:val="clear" w:color="auto" w:fill="FFFFFF"/>
              <w:spacing w:after="100" w:afterAutospacing="1"/>
              <w:jc w:val="both"/>
              <w:rPr>
                <w:sz w:val="26"/>
                <w:szCs w:val="28"/>
                <w:lang w:val="uk-UA" w:eastAsia="uk-UA"/>
              </w:rPr>
            </w:pPr>
            <w:r w:rsidRPr="003A5C16">
              <w:rPr>
                <w:sz w:val="26"/>
                <w:szCs w:val="28"/>
                <w:lang w:val="uk-UA" w:eastAsia="uk-UA"/>
              </w:rPr>
              <w:t xml:space="preserve">оцінка залишкового рівня знань, сформованих </w:t>
            </w:r>
            <w:proofErr w:type="spellStart"/>
            <w:r w:rsidRPr="003A5C16">
              <w:rPr>
                <w:sz w:val="26"/>
                <w:szCs w:val="28"/>
                <w:lang w:val="uk-UA" w:eastAsia="uk-UA"/>
              </w:rPr>
              <w:t>компетентностей</w:t>
            </w:r>
            <w:proofErr w:type="spellEnd"/>
            <w:r w:rsidRPr="003A5C16">
              <w:rPr>
                <w:sz w:val="26"/>
                <w:szCs w:val="28"/>
                <w:lang w:val="uk-UA" w:eastAsia="uk-UA"/>
              </w:rPr>
              <w:t xml:space="preserve">  з предмету;</w:t>
            </w:r>
          </w:p>
          <w:p w14:paraId="34388FF2" w14:textId="77777777" w:rsidR="004A4506" w:rsidRPr="003A5C16" w:rsidRDefault="004A4506" w:rsidP="002A06AF">
            <w:pPr>
              <w:pStyle w:val="a4"/>
              <w:numPr>
                <w:ilvl w:val="0"/>
                <w:numId w:val="10"/>
              </w:numPr>
              <w:shd w:val="clear" w:color="auto" w:fill="FFFFFF"/>
              <w:jc w:val="both"/>
              <w:rPr>
                <w:sz w:val="26"/>
                <w:szCs w:val="28"/>
                <w:lang w:val="uk-UA" w:eastAsia="uk-UA"/>
              </w:rPr>
            </w:pPr>
            <w:r w:rsidRPr="003A5C16">
              <w:rPr>
                <w:sz w:val="26"/>
                <w:szCs w:val="28"/>
                <w:lang w:val="uk-UA" w:eastAsia="uk-UA"/>
              </w:rPr>
              <w:t>діагностика рівня компетентності учнів та виявлення утруднень</w:t>
            </w:r>
          </w:p>
        </w:tc>
        <w:tc>
          <w:tcPr>
            <w:tcW w:w="3119" w:type="dxa"/>
          </w:tcPr>
          <w:p w14:paraId="78F70F67"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вдосконалення освітнього процесу, внесення змін до планування роботи учителя</w:t>
            </w:r>
          </w:p>
        </w:tc>
      </w:tr>
      <w:tr w:rsidR="004A4506" w:rsidRPr="003A5C16" w14:paraId="2D4ABA5C" w14:textId="77777777" w:rsidTr="002A06AF">
        <w:tc>
          <w:tcPr>
            <w:tcW w:w="1384" w:type="dxa"/>
          </w:tcPr>
          <w:p w14:paraId="3B3ABF61"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shd w:val="clear" w:color="auto" w:fill="FFFFFF"/>
              </w:rPr>
              <w:t>ІІ етап (контрольний):</w:t>
            </w:r>
          </w:p>
        </w:tc>
        <w:tc>
          <w:tcPr>
            <w:tcW w:w="5528" w:type="dxa"/>
          </w:tcPr>
          <w:p w14:paraId="57CCB3B8" w14:textId="77777777" w:rsidR="004A4506" w:rsidRPr="003A5C16" w:rsidRDefault="004A4506" w:rsidP="002A06AF">
            <w:pPr>
              <w:pStyle w:val="a4"/>
              <w:numPr>
                <w:ilvl w:val="0"/>
                <w:numId w:val="10"/>
              </w:numPr>
              <w:jc w:val="both"/>
              <w:rPr>
                <w:sz w:val="26"/>
                <w:szCs w:val="24"/>
                <w:shd w:val="clear" w:color="auto" w:fill="FFFFFF"/>
                <w:lang w:val="uk-UA"/>
              </w:rPr>
            </w:pPr>
            <w:r w:rsidRPr="003A5C16">
              <w:rPr>
                <w:sz w:val="26"/>
                <w:szCs w:val="24"/>
                <w:shd w:val="clear" w:color="auto" w:fill="FFFFFF"/>
                <w:lang w:val="uk-UA"/>
              </w:rPr>
              <w:t>узагальнення і інтерпретація отриманих результатів;</w:t>
            </w:r>
          </w:p>
          <w:p w14:paraId="63177E9F" w14:textId="77777777" w:rsidR="004A4506" w:rsidRPr="003A5C16" w:rsidRDefault="004A4506" w:rsidP="002A06AF">
            <w:pPr>
              <w:pStyle w:val="a4"/>
              <w:numPr>
                <w:ilvl w:val="0"/>
                <w:numId w:val="10"/>
              </w:numPr>
              <w:jc w:val="both"/>
              <w:rPr>
                <w:sz w:val="26"/>
                <w:szCs w:val="24"/>
                <w:shd w:val="clear" w:color="auto" w:fill="FFFFFF"/>
                <w:lang w:val="uk-UA"/>
              </w:rPr>
            </w:pPr>
            <w:r w:rsidRPr="003A5C16">
              <w:rPr>
                <w:sz w:val="26"/>
                <w:szCs w:val="24"/>
                <w:shd w:val="clear" w:color="auto" w:fill="FFFFFF"/>
                <w:lang w:val="uk-UA"/>
              </w:rPr>
              <w:t xml:space="preserve">визначення динаміки рівня навчальних досягнень учнів за результатами проміжного контролю і діагностичної роботи; </w:t>
            </w:r>
          </w:p>
          <w:p w14:paraId="17617F5E" w14:textId="77777777" w:rsidR="004A4506" w:rsidRPr="003A5C16" w:rsidRDefault="004A4506" w:rsidP="002A06AF">
            <w:pPr>
              <w:pStyle w:val="a4"/>
              <w:numPr>
                <w:ilvl w:val="0"/>
                <w:numId w:val="10"/>
              </w:numPr>
              <w:jc w:val="both"/>
              <w:rPr>
                <w:sz w:val="26"/>
                <w:szCs w:val="24"/>
                <w:shd w:val="clear" w:color="auto" w:fill="FFFFFF"/>
                <w:lang w:val="uk-UA"/>
              </w:rPr>
            </w:pPr>
            <w:r w:rsidRPr="003A5C16">
              <w:rPr>
                <w:sz w:val="26"/>
                <w:szCs w:val="24"/>
                <w:shd w:val="clear" w:color="auto" w:fill="FFFFFF"/>
                <w:lang w:val="uk-UA"/>
              </w:rPr>
              <w:t>оцінювання ефективності проведення корекційної роботи з предмету вчителями;</w:t>
            </w:r>
          </w:p>
          <w:p w14:paraId="125FF851" w14:textId="77777777" w:rsidR="004A4506" w:rsidRPr="003A5C16" w:rsidRDefault="004A4506" w:rsidP="002A06AF">
            <w:pPr>
              <w:pStyle w:val="a4"/>
              <w:numPr>
                <w:ilvl w:val="0"/>
                <w:numId w:val="10"/>
              </w:numPr>
              <w:jc w:val="both"/>
              <w:rPr>
                <w:sz w:val="26"/>
                <w:szCs w:val="24"/>
                <w:shd w:val="clear" w:color="auto" w:fill="FFFFFF"/>
                <w:lang w:val="uk-UA"/>
              </w:rPr>
            </w:pPr>
            <w:r w:rsidRPr="003A5C16">
              <w:rPr>
                <w:sz w:val="26"/>
                <w:szCs w:val="24"/>
                <w:shd w:val="clear" w:color="auto" w:fill="FFFFFF"/>
                <w:lang w:val="uk-UA"/>
              </w:rPr>
              <w:t>виявлення динаміки індивідуальних досягнень учнів;</w:t>
            </w:r>
          </w:p>
          <w:p w14:paraId="06C5F3A0" w14:textId="77777777" w:rsidR="004A4506" w:rsidRPr="003A5C16" w:rsidRDefault="004A4506" w:rsidP="002A06AF">
            <w:pPr>
              <w:pStyle w:val="a4"/>
              <w:numPr>
                <w:ilvl w:val="0"/>
                <w:numId w:val="10"/>
              </w:numPr>
              <w:jc w:val="both"/>
              <w:rPr>
                <w:sz w:val="26"/>
                <w:szCs w:val="24"/>
                <w:shd w:val="clear" w:color="auto" w:fill="FFFFFF"/>
                <w:lang w:val="uk-UA"/>
              </w:rPr>
            </w:pPr>
            <w:r w:rsidRPr="003A5C16">
              <w:rPr>
                <w:sz w:val="26"/>
                <w:szCs w:val="24"/>
                <w:shd w:val="clear" w:color="auto" w:fill="FFFFFF"/>
                <w:lang w:val="uk-UA"/>
              </w:rPr>
              <w:t>планування корекційних дій і завдань для самоосвітньої діяльності для підвищення якості освіти</w:t>
            </w:r>
          </w:p>
        </w:tc>
        <w:tc>
          <w:tcPr>
            <w:tcW w:w="3119" w:type="dxa"/>
          </w:tcPr>
          <w:p w14:paraId="731FFD71"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shd w:val="clear" w:color="auto" w:fill="FFFFFF"/>
              </w:rPr>
              <w:t>прийняття управлінських рішень з метою поліпшення стану викладання предметів; проведення корекційної роботи.</w:t>
            </w:r>
          </w:p>
        </w:tc>
      </w:tr>
      <w:tr w:rsidR="004A4506" w:rsidRPr="003A5C16" w14:paraId="4D07D2BA" w14:textId="77777777" w:rsidTr="002A06AF">
        <w:trPr>
          <w:trHeight w:val="4401"/>
        </w:trPr>
        <w:tc>
          <w:tcPr>
            <w:tcW w:w="1384" w:type="dxa"/>
          </w:tcPr>
          <w:p w14:paraId="26DC1AE3"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uk-UA"/>
              </w:rPr>
              <w:lastRenderedPageBreak/>
              <w:t>ІІІ етап (підсумковий):</w:t>
            </w:r>
          </w:p>
        </w:tc>
        <w:tc>
          <w:tcPr>
            <w:tcW w:w="5528" w:type="dxa"/>
          </w:tcPr>
          <w:p w14:paraId="65004A88" w14:textId="77777777" w:rsidR="004A4506" w:rsidRPr="003A5C16" w:rsidRDefault="004A4506" w:rsidP="002A06AF">
            <w:pPr>
              <w:pStyle w:val="a4"/>
              <w:numPr>
                <w:ilvl w:val="0"/>
                <w:numId w:val="10"/>
              </w:numPr>
              <w:shd w:val="clear" w:color="auto" w:fill="FFFFFF"/>
              <w:spacing w:after="100" w:afterAutospacing="1"/>
              <w:jc w:val="both"/>
              <w:rPr>
                <w:sz w:val="26"/>
                <w:szCs w:val="24"/>
                <w:lang w:val="uk-UA" w:eastAsia="uk-UA"/>
              </w:rPr>
            </w:pPr>
            <w:r w:rsidRPr="003A5C16">
              <w:rPr>
                <w:sz w:val="26"/>
                <w:szCs w:val="24"/>
                <w:shd w:val="clear" w:color="auto" w:fill="FFFFFF"/>
                <w:lang w:val="uk-UA"/>
              </w:rPr>
              <w:t xml:space="preserve">вивчення реального стан освітнього  процесу за основними показниками та динамікою його змін протягом навчального року; </w:t>
            </w:r>
          </w:p>
          <w:p w14:paraId="57383BF7" w14:textId="77777777" w:rsidR="004A4506" w:rsidRPr="003A5C16" w:rsidRDefault="004A4506" w:rsidP="002A06AF">
            <w:pPr>
              <w:pStyle w:val="a4"/>
              <w:numPr>
                <w:ilvl w:val="0"/>
                <w:numId w:val="10"/>
              </w:numPr>
              <w:shd w:val="clear" w:color="auto" w:fill="FFFFFF"/>
              <w:spacing w:after="100" w:afterAutospacing="1"/>
              <w:jc w:val="both"/>
              <w:rPr>
                <w:sz w:val="26"/>
                <w:szCs w:val="24"/>
                <w:lang w:val="uk-UA" w:eastAsia="uk-UA"/>
              </w:rPr>
            </w:pPr>
            <w:r w:rsidRPr="003A5C16">
              <w:rPr>
                <w:sz w:val="26"/>
                <w:szCs w:val="24"/>
                <w:shd w:val="clear" w:color="auto" w:fill="FFFFFF"/>
                <w:lang w:val="uk-UA"/>
              </w:rPr>
              <w:t xml:space="preserve"> оцінка рівня  навчальних досягнень та </w:t>
            </w:r>
            <w:proofErr w:type="spellStart"/>
            <w:r w:rsidRPr="003A5C16">
              <w:rPr>
                <w:sz w:val="26"/>
                <w:szCs w:val="24"/>
                <w:shd w:val="clear" w:color="auto" w:fill="FFFFFF"/>
                <w:lang w:val="uk-UA"/>
              </w:rPr>
              <w:t>компетентностей</w:t>
            </w:r>
            <w:proofErr w:type="spellEnd"/>
            <w:r w:rsidRPr="003A5C16">
              <w:rPr>
                <w:sz w:val="26"/>
                <w:szCs w:val="24"/>
                <w:shd w:val="clear" w:color="auto" w:fill="FFFFFF"/>
                <w:lang w:val="uk-UA"/>
              </w:rPr>
              <w:t xml:space="preserve"> учнів;</w:t>
            </w:r>
          </w:p>
          <w:p w14:paraId="23615689" w14:textId="77777777" w:rsidR="004A4506" w:rsidRPr="003A5C16" w:rsidRDefault="004A4506" w:rsidP="002A06AF">
            <w:pPr>
              <w:pStyle w:val="a4"/>
              <w:numPr>
                <w:ilvl w:val="0"/>
                <w:numId w:val="10"/>
              </w:numPr>
              <w:shd w:val="clear" w:color="auto" w:fill="FFFFFF"/>
              <w:spacing w:after="100" w:afterAutospacing="1"/>
              <w:jc w:val="both"/>
              <w:rPr>
                <w:sz w:val="26"/>
                <w:szCs w:val="24"/>
                <w:lang w:val="uk-UA" w:eastAsia="uk-UA"/>
              </w:rPr>
            </w:pPr>
            <w:r w:rsidRPr="003A5C16">
              <w:rPr>
                <w:sz w:val="26"/>
                <w:szCs w:val="24"/>
                <w:lang w:val="uk-UA" w:eastAsia="uk-UA"/>
              </w:rPr>
              <w:t xml:space="preserve">порівняльний аналіз отриманих результатів з показниками стартового і контрольного  </w:t>
            </w:r>
            <w:proofErr w:type="spellStart"/>
            <w:r w:rsidRPr="003A5C16">
              <w:rPr>
                <w:sz w:val="26"/>
                <w:szCs w:val="24"/>
                <w:lang w:val="uk-UA" w:eastAsia="uk-UA"/>
              </w:rPr>
              <w:t>моніторингів</w:t>
            </w:r>
            <w:proofErr w:type="spellEnd"/>
            <w:r w:rsidRPr="003A5C16">
              <w:rPr>
                <w:sz w:val="26"/>
                <w:szCs w:val="24"/>
                <w:lang w:val="uk-UA" w:eastAsia="uk-UA"/>
              </w:rPr>
              <w:t xml:space="preserve"> (якість знань, динаміка особистих досягнень, об’’</w:t>
            </w:r>
            <w:proofErr w:type="spellStart"/>
            <w:r w:rsidRPr="003A5C16">
              <w:rPr>
                <w:sz w:val="26"/>
                <w:szCs w:val="24"/>
                <w:lang w:val="uk-UA" w:eastAsia="uk-UA"/>
              </w:rPr>
              <w:t>єктивність</w:t>
            </w:r>
            <w:proofErr w:type="spellEnd"/>
            <w:r w:rsidRPr="003A5C16">
              <w:rPr>
                <w:sz w:val="26"/>
                <w:szCs w:val="24"/>
                <w:lang w:val="uk-UA" w:eastAsia="uk-UA"/>
              </w:rPr>
              <w:t xml:space="preserve">  оцінювання);</w:t>
            </w:r>
          </w:p>
          <w:p w14:paraId="68419D82" w14:textId="77777777" w:rsidR="004A4506" w:rsidRPr="003A5C16" w:rsidRDefault="004A4506" w:rsidP="002A06AF">
            <w:pPr>
              <w:pStyle w:val="a4"/>
              <w:numPr>
                <w:ilvl w:val="0"/>
                <w:numId w:val="10"/>
              </w:numPr>
              <w:shd w:val="clear" w:color="auto" w:fill="FFFFFF"/>
              <w:spacing w:after="100" w:afterAutospacing="1"/>
              <w:jc w:val="both"/>
              <w:rPr>
                <w:sz w:val="26"/>
                <w:szCs w:val="24"/>
                <w:lang w:val="uk-UA" w:eastAsia="uk-UA"/>
              </w:rPr>
            </w:pPr>
            <w:r w:rsidRPr="003A5C16">
              <w:rPr>
                <w:sz w:val="26"/>
                <w:szCs w:val="24"/>
                <w:lang w:val="uk-UA" w:eastAsia="uk-UA"/>
              </w:rPr>
              <w:t>Вивчення стану реалізації освітніх та навчальних програм</w:t>
            </w:r>
          </w:p>
        </w:tc>
        <w:tc>
          <w:tcPr>
            <w:tcW w:w="3119" w:type="dxa"/>
          </w:tcPr>
          <w:p w14:paraId="384478F7" w14:textId="77777777" w:rsidR="004A4506" w:rsidRPr="003A5C16" w:rsidRDefault="004A4506" w:rsidP="002A06AF">
            <w:pPr>
              <w:spacing w:after="0" w:line="240" w:lineRule="auto"/>
              <w:jc w:val="both"/>
              <w:rPr>
                <w:rFonts w:ascii="Times New Roman" w:hAnsi="Times New Roman"/>
                <w:sz w:val="26"/>
                <w:szCs w:val="24"/>
                <w:shd w:val="clear" w:color="auto" w:fill="FFFFFF"/>
              </w:rPr>
            </w:pPr>
            <w:r w:rsidRPr="003A5C16">
              <w:rPr>
                <w:rFonts w:ascii="Times New Roman" w:hAnsi="Times New Roman"/>
                <w:sz w:val="26"/>
                <w:szCs w:val="24"/>
                <w:lang w:eastAsia="uk-UA"/>
              </w:rPr>
              <w:t xml:space="preserve">- прийняття </w:t>
            </w:r>
            <w:r w:rsidRPr="003A5C16">
              <w:rPr>
                <w:rFonts w:ascii="Times New Roman" w:hAnsi="Times New Roman"/>
                <w:sz w:val="26"/>
                <w:szCs w:val="24"/>
                <w:shd w:val="clear" w:color="auto" w:fill="FFFFFF"/>
              </w:rPr>
              <w:t>управлінських рішень, необхідних для підвищення якості освітнього  процесу;</w:t>
            </w:r>
          </w:p>
          <w:p w14:paraId="35E1756C" w14:textId="77777777" w:rsidR="004A4506" w:rsidRPr="003A5C16" w:rsidRDefault="004A4506" w:rsidP="002A06AF">
            <w:pPr>
              <w:spacing w:after="0" w:line="240" w:lineRule="auto"/>
              <w:jc w:val="both"/>
              <w:rPr>
                <w:rFonts w:ascii="Times New Roman" w:hAnsi="Times New Roman"/>
                <w:sz w:val="26"/>
                <w:szCs w:val="24"/>
                <w:shd w:val="clear" w:color="auto" w:fill="FFFFFF"/>
              </w:rPr>
            </w:pPr>
            <w:r w:rsidRPr="003A5C16">
              <w:rPr>
                <w:rFonts w:ascii="Times New Roman" w:hAnsi="Times New Roman"/>
                <w:sz w:val="26"/>
                <w:szCs w:val="24"/>
                <w:shd w:val="clear" w:color="auto" w:fill="FFFFFF"/>
              </w:rPr>
              <w:t>- організація коригувальної роботи;</w:t>
            </w:r>
          </w:p>
          <w:p w14:paraId="256273F9" w14:textId="77777777" w:rsidR="004A4506" w:rsidRPr="003A5C16" w:rsidRDefault="004A4506" w:rsidP="002A06AF">
            <w:pPr>
              <w:spacing w:after="0" w:line="240" w:lineRule="auto"/>
              <w:jc w:val="both"/>
              <w:rPr>
                <w:rFonts w:ascii="Times New Roman" w:hAnsi="Times New Roman"/>
                <w:sz w:val="26"/>
                <w:szCs w:val="24"/>
                <w:lang w:eastAsia="ru-RU"/>
              </w:rPr>
            </w:pPr>
          </w:p>
        </w:tc>
      </w:tr>
    </w:tbl>
    <w:p w14:paraId="402BF70C" w14:textId="77777777" w:rsidR="004A4506" w:rsidRPr="003A5C16" w:rsidRDefault="004A4506" w:rsidP="004A4506">
      <w:pPr>
        <w:shd w:val="clear" w:color="auto" w:fill="FFFFFF"/>
        <w:spacing w:after="0" w:line="240" w:lineRule="auto"/>
        <w:jc w:val="both"/>
        <w:rPr>
          <w:rFonts w:ascii="Times New Roman" w:hAnsi="Times New Roman"/>
          <w:sz w:val="26"/>
          <w:szCs w:val="28"/>
          <w:lang w:eastAsia="ru-RU"/>
        </w:rPr>
      </w:pPr>
    </w:p>
    <w:p w14:paraId="71B15A27" w14:textId="77777777" w:rsidR="004A4506" w:rsidRPr="00260C93" w:rsidRDefault="004A4506" w:rsidP="004A4506">
      <w:pPr>
        <w:shd w:val="clear" w:color="auto" w:fill="FFFFFF"/>
        <w:spacing w:after="0" w:line="240" w:lineRule="auto"/>
        <w:jc w:val="both"/>
        <w:rPr>
          <w:rFonts w:ascii="Times New Roman" w:hAnsi="Times New Roman"/>
          <w:b/>
          <w:sz w:val="26"/>
          <w:szCs w:val="28"/>
          <w:lang w:eastAsia="ru-RU"/>
        </w:rPr>
      </w:pPr>
      <w:r>
        <w:rPr>
          <w:rFonts w:ascii="Times New Roman" w:hAnsi="Times New Roman"/>
          <w:b/>
          <w:sz w:val="26"/>
          <w:szCs w:val="28"/>
          <w:lang w:eastAsia="ru-RU"/>
        </w:rPr>
        <w:t>2.7</w:t>
      </w:r>
      <w:r w:rsidRPr="00260C93">
        <w:rPr>
          <w:rFonts w:ascii="Times New Roman" w:hAnsi="Times New Roman"/>
          <w:b/>
          <w:sz w:val="26"/>
          <w:szCs w:val="28"/>
          <w:lang w:eastAsia="ru-RU"/>
        </w:rPr>
        <w:t>.</w:t>
      </w:r>
      <w:r>
        <w:rPr>
          <w:rFonts w:ascii="Times New Roman" w:hAnsi="Times New Roman"/>
          <w:b/>
          <w:sz w:val="26"/>
          <w:szCs w:val="28"/>
          <w:lang w:eastAsia="ru-RU"/>
        </w:rPr>
        <w:t xml:space="preserve"> </w:t>
      </w:r>
      <w:r w:rsidRPr="00260C93">
        <w:rPr>
          <w:rFonts w:ascii="Times New Roman" w:hAnsi="Times New Roman"/>
          <w:b/>
          <w:sz w:val="26"/>
          <w:szCs w:val="28"/>
          <w:lang w:eastAsia="ru-RU"/>
        </w:rPr>
        <w:t>Система та механізми забезпе</w:t>
      </w:r>
      <w:r>
        <w:rPr>
          <w:rFonts w:ascii="Times New Roman" w:hAnsi="Times New Roman"/>
          <w:b/>
          <w:sz w:val="26"/>
          <w:szCs w:val="28"/>
          <w:lang w:eastAsia="ru-RU"/>
        </w:rPr>
        <w:t>чення академічної доброчесності.</w:t>
      </w:r>
    </w:p>
    <w:p w14:paraId="3BDC7F5B" w14:textId="77777777" w:rsidR="004A4506" w:rsidRPr="003A5C16" w:rsidRDefault="004A4506" w:rsidP="004A4506">
      <w:pPr>
        <w:spacing w:after="0" w:line="240" w:lineRule="auto"/>
        <w:ind w:firstLine="709"/>
        <w:jc w:val="both"/>
        <w:rPr>
          <w:rFonts w:ascii="Times New Roman" w:hAnsi="Times New Roman"/>
          <w:sz w:val="26"/>
          <w:szCs w:val="28"/>
          <w:lang w:eastAsia="ru-RU"/>
        </w:rPr>
      </w:pPr>
      <w:bookmarkStart w:id="4" w:name="n585"/>
      <w:bookmarkEnd w:id="4"/>
      <w:r w:rsidRPr="003A5C16">
        <w:rPr>
          <w:rFonts w:ascii="Times New Roman" w:hAnsi="Times New Roman"/>
          <w:sz w:val="26"/>
          <w:szCs w:val="28"/>
          <w:lang w:eastAsia="ru-RU"/>
        </w:rPr>
        <w:t>2.</w:t>
      </w:r>
      <w:r>
        <w:rPr>
          <w:rFonts w:ascii="Times New Roman" w:hAnsi="Times New Roman"/>
          <w:sz w:val="26"/>
          <w:szCs w:val="28"/>
          <w:lang w:eastAsia="ru-RU"/>
        </w:rPr>
        <w:t>7</w:t>
      </w:r>
      <w:r w:rsidRPr="003A5C16">
        <w:rPr>
          <w:rFonts w:ascii="Times New Roman" w:hAnsi="Times New Roman"/>
          <w:sz w:val="26"/>
          <w:szCs w:val="28"/>
          <w:lang w:eastAsia="ru-RU"/>
        </w:rPr>
        <w:t>.1. Педагогічні працівники</w:t>
      </w:r>
      <w:r w:rsidRPr="003A5C16">
        <w:rPr>
          <w:rFonts w:ascii="Times New Roman" w:hAnsi="Times New Roman"/>
          <w:sz w:val="26"/>
          <w:szCs w:val="28"/>
        </w:rPr>
        <w:t xml:space="preserve"> закладу </w:t>
      </w:r>
      <w:r w:rsidRPr="003A5C16">
        <w:rPr>
          <w:rFonts w:ascii="Times New Roman" w:hAnsi="Times New Roman"/>
          <w:sz w:val="26"/>
          <w:szCs w:val="28"/>
          <w:lang w:eastAsia="ru-RU"/>
        </w:rPr>
        <w:t xml:space="preserve">у своїй діяльності зобов’язані дотримуватися академічної доброчесності та забезпечувати її дотримання здобувачами загальної середньої освіти. Здобувачі освіти, зі свого боку, зобов’язані виконувати вимоги освітньої програми, дотримуючись академічної доброчесності, та досягати відповідного рівня результатів навчання. </w:t>
      </w:r>
    </w:p>
    <w:p w14:paraId="150EA333" w14:textId="77777777" w:rsidR="004A4506" w:rsidRPr="003A5C16" w:rsidRDefault="004A4506" w:rsidP="004A4506">
      <w:pPr>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Pr>
          <w:rFonts w:ascii="Times New Roman" w:hAnsi="Times New Roman"/>
          <w:sz w:val="26"/>
          <w:szCs w:val="28"/>
          <w:lang w:eastAsia="ru-RU"/>
        </w:rPr>
        <w:t>7</w:t>
      </w:r>
      <w:r w:rsidRPr="003A5C16">
        <w:rPr>
          <w:rFonts w:ascii="Times New Roman" w:hAnsi="Times New Roman"/>
          <w:sz w:val="26"/>
          <w:szCs w:val="28"/>
          <w:lang w:eastAsia="ru-RU"/>
        </w:rPr>
        <w:t>.2. Дотримання академічної доброчесності педагогічними працівниками закладу передбачає:</w:t>
      </w:r>
    </w:p>
    <w:p w14:paraId="6D978689" w14:textId="77777777" w:rsidR="004A4506" w:rsidRPr="003A5C16" w:rsidRDefault="004A4506" w:rsidP="004A4506">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bookmarkStart w:id="5" w:name="n616"/>
      <w:bookmarkEnd w:id="5"/>
      <w:r w:rsidRPr="003A5C16">
        <w:rPr>
          <w:rFonts w:ascii="Times New Roman" w:hAnsi="Times New Roman"/>
          <w:sz w:val="26"/>
          <w:szCs w:val="28"/>
          <w:lang w:eastAsia="ru-RU"/>
        </w:rPr>
        <w:t>посилання на джерела інформації у разі використання ідей, розробок, тверджень, відомостей;</w:t>
      </w:r>
      <w:bookmarkStart w:id="6" w:name="n617"/>
      <w:bookmarkEnd w:id="6"/>
    </w:p>
    <w:p w14:paraId="691119A6" w14:textId="77777777" w:rsidR="004A4506" w:rsidRPr="003A5C16" w:rsidRDefault="004A4506" w:rsidP="004A4506">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дотримання норм законодавства про авторське право і суміжні права;</w:t>
      </w:r>
      <w:bookmarkStart w:id="7" w:name="n618"/>
      <w:bookmarkEnd w:id="7"/>
    </w:p>
    <w:p w14:paraId="5011D417" w14:textId="77777777" w:rsidR="004A4506" w:rsidRPr="003A5C16" w:rsidRDefault="004A4506" w:rsidP="004A4506">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надання достовірної інформації про методики, що використовуються в освітньому процесі, джерела використаної інформації та власну педагогічну діяльність;</w:t>
      </w:r>
      <w:bookmarkStart w:id="8" w:name="n619"/>
      <w:bookmarkEnd w:id="8"/>
    </w:p>
    <w:p w14:paraId="57024794" w14:textId="77777777" w:rsidR="004A4506" w:rsidRPr="003A5C16" w:rsidRDefault="004A4506" w:rsidP="004A4506">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контроль за дотриманням академічної доброчесності здобувачами освіти;</w:t>
      </w:r>
      <w:bookmarkStart w:id="9" w:name="n620"/>
      <w:bookmarkEnd w:id="9"/>
    </w:p>
    <w:p w14:paraId="0D80CEB6" w14:textId="77777777" w:rsidR="004A4506" w:rsidRPr="003A5C16" w:rsidRDefault="004A4506" w:rsidP="004A4506">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розгляд підготовлених до друку навчальних видань на засіданнях педагогічної ради школи;</w:t>
      </w:r>
    </w:p>
    <w:p w14:paraId="2186DCB5" w14:textId="77777777" w:rsidR="004A4506" w:rsidRPr="003A5C16" w:rsidRDefault="004A4506" w:rsidP="004A4506">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об’єктивне оцінювання результатів навчання.</w:t>
      </w:r>
    </w:p>
    <w:p w14:paraId="4DCDD542" w14:textId="77777777" w:rsidR="004A4506" w:rsidRPr="003A5C16" w:rsidRDefault="004A4506" w:rsidP="004A4506">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Pr>
          <w:rFonts w:ascii="Times New Roman" w:hAnsi="Times New Roman"/>
          <w:sz w:val="26"/>
          <w:szCs w:val="28"/>
          <w:lang w:eastAsia="ru-RU"/>
        </w:rPr>
        <w:t>7</w:t>
      </w:r>
      <w:r w:rsidRPr="003A5C16">
        <w:rPr>
          <w:rFonts w:ascii="Times New Roman" w:hAnsi="Times New Roman"/>
          <w:sz w:val="26"/>
          <w:szCs w:val="28"/>
          <w:lang w:eastAsia="ru-RU"/>
        </w:rPr>
        <w:t>.3. Дотримання академічної доброчесності здобувачами освіти передбачає:</w:t>
      </w:r>
    </w:p>
    <w:p w14:paraId="6C7B2615" w14:textId="77777777" w:rsidR="004A4506" w:rsidRPr="003A5C16" w:rsidRDefault="004A4506" w:rsidP="004A4506">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 xml:space="preserve">самостійне виконання навчальних завдань, завдань поточного та підсумкового контролю результатів навчання, </w:t>
      </w:r>
      <w:proofErr w:type="spellStart"/>
      <w:r w:rsidRPr="003A5C16">
        <w:rPr>
          <w:rFonts w:ascii="Times New Roman" w:hAnsi="Times New Roman"/>
          <w:sz w:val="26"/>
          <w:szCs w:val="28"/>
          <w:lang w:eastAsia="ru-RU"/>
        </w:rPr>
        <w:t>олімпіадних</w:t>
      </w:r>
      <w:proofErr w:type="spellEnd"/>
      <w:r w:rsidRPr="003A5C16">
        <w:rPr>
          <w:rFonts w:ascii="Times New Roman" w:hAnsi="Times New Roman"/>
          <w:sz w:val="26"/>
          <w:szCs w:val="28"/>
          <w:lang w:eastAsia="ru-RU"/>
        </w:rPr>
        <w:t xml:space="preserve"> завдань тощо (для осіб з особливими освітніми потребами ця вимога застосовується з урахуванням їхніх індивідуальних потреб і можливостей);</w:t>
      </w:r>
    </w:p>
    <w:p w14:paraId="4B70DD0D" w14:textId="77777777" w:rsidR="004A4506" w:rsidRPr="003A5C16" w:rsidRDefault="004A4506" w:rsidP="004A4506">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посилання на джерела інформації у разі використання ідей, розробок, тверджень, відомостей;</w:t>
      </w:r>
    </w:p>
    <w:p w14:paraId="43DD2B71" w14:textId="77777777" w:rsidR="004A4506" w:rsidRPr="003A5C16" w:rsidRDefault="004A4506" w:rsidP="004A4506">
      <w:pPr>
        <w:numPr>
          <w:ilvl w:val="0"/>
          <w:numId w:val="6"/>
        </w:numPr>
        <w:tabs>
          <w:tab w:val="num"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lastRenderedPageBreak/>
        <w:t>надання достовірної інформації про результати власної навчальної (творчої) діяльності, використані методики досліджень і джерела інформації (під час підготовки робіт для МАН, інших конкурсів і проектів).</w:t>
      </w:r>
    </w:p>
    <w:p w14:paraId="16D86139" w14:textId="77777777" w:rsidR="004A4506" w:rsidRPr="003A5C16" w:rsidRDefault="004A4506" w:rsidP="004A4506">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Pr>
          <w:rFonts w:ascii="Times New Roman" w:hAnsi="Times New Roman"/>
          <w:sz w:val="26"/>
          <w:szCs w:val="28"/>
          <w:lang w:eastAsia="ru-RU"/>
        </w:rPr>
        <w:t>7</w:t>
      </w:r>
      <w:r w:rsidRPr="003A5C16">
        <w:rPr>
          <w:rFonts w:ascii="Times New Roman" w:hAnsi="Times New Roman"/>
          <w:sz w:val="26"/>
          <w:szCs w:val="28"/>
          <w:lang w:eastAsia="ru-RU"/>
        </w:rPr>
        <w:t>.4. За порушення академічної доброчесності педагогічні працівники закладу можуть бути притягнені до такої академічної відповідальності:</w:t>
      </w:r>
    </w:p>
    <w:p w14:paraId="06169304" w14:textId="77777777" w:rsidR="004A4506" w:rsidRPr="003A5C16" w:rsidRDefault="004A4506" w:rsidP="004A4506">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відмова в присвоєнні або позбавлення присвоєного педагогічного звання, кваліфікаційної категорії;</w:t>
      </w:r>
    </w:p>
    <w:p w14:paraId="2B12A29F" w14:textId="77777777" w:rsidR="004A4506" w:rsidRPr="003A5C16" w:rsidRDefault="004A4506" w:rsidP="004A4506">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позбавлення права брати участь у роботі визначених законом органів чи займати визначені законом посади.</w:t>
      </w:r>
    </w:p>
    <w:p w14:paraId="04F58103" w14:textId="77777777" w:rsidR="004A4506" w:rsidRPr="003A5C16" w:rsidRDefault="004A4506" w:rsidP="004A4506">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Pr>
          <w:rFonts w:ascii="Times New Roman" w:hAnsi="Times New Roman"/>
          <w:sz w:val="26"/>
          <w:szCs w:val="28"/>
          <w:lang w:eastAsia="ru-RU"/>
        </w:rPr>
        <w:t>7</w:t>
      </w:r>
      <w:r w:rsidRPr="003A5C16">
        <w:rPr>
          <w:rFonts w:ascii="Times New Roman" w:hAnsi="Times New Roman"/>
          <w:sz w:val="26"/>
          <w:szCs w:val="28"/>
          <w:lang w:eastAsia="ru-RU"/>
        </w:rPr>
        <w:t>.5. За порушення академічної доброчесності здобувачі освіти можуть бути притягнені до такої академічної відповідальності:</w:t>
      </w:r>
    </w:p>
    <w:p w14:paraId="5962FBFF" w14:textId="77777777" w:rsidR="004A4506" w:rsidRPr="003A5C16" w:rsidRDefault="004A4506" w:rsidP="004A4506">
      <w:pPr>
        <w:numPr>
          <w:ilvl w:val="0"/>
          <w:numId w:val="1"/>
        </w:numPr>
        <w:shd w:val="clear" w:color="auto" w:fill="FFFFFF"/>
        <w:tabs>
          <w:tab w:val="left" w:pos="0"/>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повторне проходження оцінювання (контрольна робота, іспит, залік тощо);</w:t>
      </w:r>
    </w:p>
    <w:p w14:paraId="456A5069" w14:textId="77777777" w:rsidR="004A4506" w:rsidRPr="003A5C16" w:rsidRDefault="004A4506" w:rsidP="004A4506">
      <w:pPr>
        <w:numPr>
          <w:ilvl w:val="0"/>
          <w:numId w:val="1"/>
        </w:numPr>
        <w:shd w:val="clear" w:color="auto" w:fill="FFFFFF"/>
        <w:tabs>
          <w:tab w:val="left" w:pos="0"/>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повторне проходження відповідного освітнього компонента освітньої програми;</w:t>
      </w:r>
    </w:p>
    <w:p w14:paraId="1A9B9FC4" w14:textId="77777777" w:rsidR="004A4506" w:rsidRPr="003A5C16" w:rsidRDefault="004A4506" w:rsidP="004A4506">
      <w:pPr>
        <w:numPr>
          <w:ilvl w:val="0"/>
          <w:numId w:val="1"/>
        </w:numPr>
        <w:shd w:val="clear" w:color="auto" w:fill="FFFFFF"/>
        <w:tabs>
          <w:tab w:val="left" w:pos="0"/>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виключення з членів МАН України, учасників відповідних конкурсів і турнірів тощо.</w:t>
      </w:r>
    </w:p>
    <w:p w14:paraId="5F4CF0F4" w14:textId="77777777" w:rsidR="004A4506" w:rsidRPr="003A5C16" w:rsidRDefault="004A4506" w:rsidP="004A4506">
      <w:pPr>
        <w:pStyle w:val="a4"/>
        <w:shd w:val="clear" w:color="auto" w:fill="FFFFFF"/>
        <w:ind w:left="928"/>
        <w:jc w:val="right"/>
        <w:rPr>
          <w:b/>
          <w:i/>
          <w:sz w:val="26"/>
          <w:szCs w:val="28"/>
          <w:lang w:val="uk-UA" w:eastAsia="ru-RU"/>
        </w:rPr>
      </w:pPr>
      <w:r w:rsidRPr="003A5C16">
        <w:rPr>
          <w:b/>
          <w:i/>
          <w:sz w:val="26"/>
          <w:szCs w:val="28"/>
          <w:lang w:val="uk-UA" w:eastAsia="ru-RU"/>
        </w:rPr>
        <w:t>(або відповідно Кодексу академічної доброчесності чи ін. локально-правового документа)</w:t>
      </w:r>
    </w:p>
    <w:p w14:paraId="25C496CF" w14:textId="77777777" w:rsidR="004A4506" w:rsidRPr="003A5C16" w:rsidRDefault="004A4506" w:rsidP="004A4506">
      <w:pPr>
        <w:pStyle w:val="a4"/>
        <w:shd w:val="clear" w:color="auto" w:fill="FFFFFF"/>
        <w:ind w:left="928"/>
        <w:jc w:val="center"/>
        <w:rPr>
          <w:b/>
          <w:sz w:val="26"/>
          <w:szCs w:val="28"/>
          <w:lang w:val="uk-UA" w:eastAsia="ru-RU"/>
        </w:rPr>
      </w:pPr>
    </w:p>
    <w:p w14:paraId="01DA58B2" w14:textId="77777777" w:rsidR="004A4506" w:rsidRDefault="004A4506" w:rsidP="004A4506">
      <w:pPr>
        <w:pStyle w:val="a4"/>
        <w:shd w:val="clear" w:color="auto" w:fill="FFFFFF"/>
        <w:ind w:left="928"/>
        <w:jc w:val="center"/>
        <w:rPr>
          <w:b/>
          <w:sz w:val="26"/>
          <w:szCs w:val="28"/>
          <w:lang w:val="uk-UA" w:eastAsia="ru-RU"/>
        </w:rPr>
      </w:pPr>
    </w:p>
    <w:p w14:paraId="308961CF" w14:textId="77777777" w:rsidR="004A4506" w:rsidRDefault="004A4506" w:rsidP="004A4506">
      <w:pPr>
        <w:pStyle w:val="12"/>
        <w:tabs>
          <w:tab w:val="left" w:pos="483"/>
        </w:tabs>
        <w:ind w:left="0"/>
        <w:jc w:val="both"/>
        <w:rPr>
          <w:sz w:val="26"/>
          <w:szCs w:val="28"/>
          <w:lang w:val="uk-UA"/>
        </w:rPr>
      </w:pPr>
      <w:r>
        <w:rPr>
          <w:sz w:val="26"/>
          <w:szCs w:val="28"/>
          <w:lang w:val="uk-UA"/>
        </w:rPr>
        <w:t xml:space="preserve">2.8. </w:t>
      </w:r>
      <w:r w:rsidRPr="003A5C16">
        <w:rPr>
          <w:sz w:val="26"/>
          <w:szCs w:val="28"/>
          <w:lang w:val="uk-UA"/>
        </w:rPr>
        <w:t>Інклюзивне освітнє середовище, універсальний дизайн та розумне</w:t>
      </w:r>
      <w:r w:rsidRPr="003A5C16">
        <w:rPr>
          <w:spacing w:val="-13"/>
          <w:sz w:val="26"/>
          <w:szCs w:val="28"/>
          <w:lang w:val="uk-UA"/>
        </w:rPr>
        <w:t xml:space="preserve"> </w:t>
      </w:r>
      <w:r w:rsidRPr="003A5C16">
        <w:rPr>
          <w:sz w:val="26"/>
          <w:szCs w:val="28"/>
          <w:lang w:val="uk-UA"/>
        </w:rPr>
        <w:t>пристосування. Умови доступності закладу освіти для навчання осіб з</w:t>
      </w:r>
      <w:r>
        <w:rPr>
          <w:sz w:val="26"/>
          <w:szCs w:val="28"/>
          <w:lang w:val="uk-UA"/>
        </w:rPr>
        <w:t xml:space="preserve"> особливими освітніми потребами.</w:t>
      </w:r>
    </w:p>
    <w:p w14:paraId="2179FE12" w14:textId="77777777" w:rsidR="004A4506" w:rsidRPr="003A5C16" w:rsidRDefault="004A4506" w:rsidP="004A4506">
      <w:pPr>
        <w:shd w:val="clear" w:color="auto" w:fill="FFFFFF"/>
        <w:rPr>
          <w:b/>
          <w:sz w:val="26"/>
          <w:szCs w:val="28"/>
          <w:lang w:eastAsia="ru-RU"/>
        </w:rPr>
      </w:pPr>
    </w:p>
    <w:p w14:paraId="6014C809" w14:textId="77777777" w:rsidR="004A4506" w:rsidRPr="003A5C16" w:rsidRDefault="004A4506" w:rsidP="004A4506">
      <w:pPr>
        <w:pStyle w:val="a4"/>
        <w:shd w:val="clear" w:color="auto" w:fill="FFFFFF"/>
        <w:ind w:left="928"/>
        <w:jc w:val="center"/>
        <w:rPr>
          <w:b/>
          <w:sz w:val="26"/>
          <w:szCs w:val="28"/>
          <w:lang w:val="uk-UA" w:eastAsia="ru-RU"/>
        </w:rPr>
      </w:pPr>
      <w:r w:rsidRPr="003A5C16">
        <w:rPr>
          <w:b/>
          <w:sz w:val="26"/>
          <w:szCs w:val="28"/>
          <w:lang w:val="uk-UA" w:eastAsia="ru-RU"/>
        </w:rPr>
        <w:t>ІІІ. Критерії, правила і процедури оцінювання</w:t>
      </w:r>
    </w:p>
    <w:p w14:paraId="184AF6C3" w14:textId="77777777" w:rsidR="004A4506" w:rsidRDefault="004A4506" w:rsidP="004A4506">
      <w:pPr>
        <w:shd w:val="clear" w:color="auto" w:fill="FFFFFF"/>
        <w:spacing w:line="240" w:lineRule="auto"/>
        <w:jc w:val="both"/>
        <w:rPr>
          <w:rFonts w:ascii="Times New Roman" w:hAnsi="Times New Roman"/>
          <w:sz w:val="26"/>
          <w:szCs w:val="28"/>
        </w:rPr>
      </w:pPr>
      <w:r w:rsidRPr="003A5C16">
        <w:rPr>
          <w:rFonts w:ascii="Times New Roman" w:hAnsi="Times New Roman"/>
          <w:sz w:val="26"/>
          <w:szCs w:val="28"/>
          <w:lang w:eastAsia="ru-RU"/>
        </w:rPr>
        <w:t>3.1.</w:t>
      </w:r>
      <w:r w:rsidRPr="003A5C16">
        <w:rPr>
          <w:rFonts w:ascii="Times New Roman" w:hAnsi="Times New Roman"/>
          <w:b/>
          <w:sz w:val="26"/>
          <w:szCs w:val="28"/>
          <w:lang w:eastAsia="ru-RU"/>
        </w:rPr>
        <w:t xml:space="preserve"> </w:t>
      </w:r>
      <w:r w:rsidRPr="003A5C16">
        <w:rPr>
          <w:rFonts w:ascii="Times New Roman" w:hAnsi="Times New Roman"/>
          <w:sz w:val="26"/>
          <w:szCs w:val="28"/>
        </w:rPr>
        <w:t xml:space="preserve">Оцінювання результатів навчальних досягнень учнів здійснюється відповідно до діючих нормативних та </w:t>
      </w:r>
      <w:proofErr w:type="spellStart"/>
      <w:r w:rsidRPr="003A5C16">
        <w:rPr>
          <w:rFonts w:ascii="Times New Roman" w:hAnsi="Times New Roman"/>
          <w:sz w:val="26"/>
          <w:szCs w:val="28"/>
        </w:rPr>
        <w:t>інструктивно</w:t>
      </w:r>
      <w:proofErr w:type="spellEnd"/>
      <w:r w:rsidRPr="003A5C16">
        <w:rPr>
          <w:rFonts w:ascii="Times New Roman" w:hAnsi="Times New Roman"/>
          <w:sz w:val="26"/>
          <w:szCs w:val="28"/>
        </w:rPr>
        <w:t xml:space="preserve">-методичних документів та критеріїв, які розробляє МОН та педагогічні працівники. </w:t>
      </w:r>
    </w:p>
    <w:p w14:paraId="0EE94320" w14:textId="77777777" w:rsidR="004A4506" w:rsidRDefault="004A4506" w:rsidP="004A4506">
      <w:pPr>
        <w:shd w:val="clear" w:color="auto" w:fill="FFFFFF"/>
        <w:spacing w:line="240" w:lineRule="auto"/>
        <w:jc w:val="both"/>
        <w:rPr>
          <w:rFonts w:ascii="Times New Roman" w:hAnsi="Times New Roman"/>
          <w:sz w:val="26"/>
          <w:szCs w:val="28"/>
        </w:rPr>
      </w:pPr>
      <w:r>
        <w:rPr>
          <w:rFonts w:ascii="Times New Roman" w:hAnsi="Times New Roman"/>
          <w:sz w:val="26"/>
          <w:szCs w:val="28"/>
        </w:rPr>
        <w:t xml:space="preserve">3.2. </w:t>
      </w:r>
      <w:r w:rsidRPr="003A5C16">
        <w:rPr>
          <w:rFonts w:ascii="Times New Roman" w:hAnsi="Times New Roman"/>
          <w:sz w:val="26"/>
          <w:szCs w:val="28"/>
        </w:rPr>
        <w:t xml:space="preserve">Загальні критерії оцінювання, форми та види оцінювання </w:t>
      </w:r>
      <w:r>
        <w:rPr>
          <w:rFonts w:ascii="Times New Roman" w:hAnsi="Times New Roman"/>
          <w:sz w:val="26"/>
          <w:szCs w:val="28"/>
        </w:rPr>
        <w:t xml:space="preserve">здобувачів освіти </w:t>
      </w:r>
      <w:r w:rsidRPr="003A5C16">
        <w:rPr>
          <w:rFonts w:ascii="Times New Roman" w:hAnsi="Times New Roman"/>
          <w:sz w:val="26"/>
          <w:szCs w:val="28"/>
        </w:rPr>
        <w:t xml:space="preserve">прописують в освітній </w:t>
      </w:r>
      <w:r>
        <w:rPr>
          <w:rFonts w:ascii="Times New Roman" w:hAnsi="Times New Roman"/>
          <w:sz w:val="26"/>
          <w:szCs w:val="28"/>
        </w:rPr>
        <w:t>ЗО</w:t>
      </w:r>
      <w:r w:rsidRPr="003A5C16">
        <w:rPr>
          <w:rFonts w:ascii="Times New Roman" w:hAnsi="Times New Roman"/>
          <w:sz w:val="26"/>
          <w:szCs w:val="28"/>
        </w:rPr>
        <w:t xml:space="preserve">. </w:t>
      </w:r>
    </w:p>
    <w:p w14:paraId="25C0E384" w14:textId="77777777" w:rsidR="004A4506" w:rsidRDefault="004A4506" w:rsidP="004A4506">
      <w:pPr>
        <w:shd w:val="clear" w:color="auto" w:fill="FFFFFF"/>
        <w:spacing w:line="240" w:lineRule="auto"/>
        <w:jc w:val="both"/>
        <w:rPr>
          <w:rFonts w:ascii="Times New Roman" w:hAnsi="Times New Roman"/>
          <w:sz w:val="26"/>
          <w:szCs w:val="28"/>
        </w:rPr>
      </w:pPr>
      <w:r>
        <w:rPr>
          <w:rFonts w:ascii="Times New Roman" w:hAnsi="Times New Roman"/>
          <w:sz w:val="26"/>
          <w:szCs w:val="28"/>
        </w:rPr>
        <w:t xml:space="preserve">3.3. </w:t>
      </w:r>
      <w:r w:rsidRPr="003A5C16">
        <w:rPr>
          <w:rFonts w:ascii="Times New Roman" w:hAnsi="Times New Roman"/>
          <w:sz w:val="26"/>
          <w:szCs w:val="28"/>
        </w:rPr>
        <w:t>Оприлюднення результатів контролю здійснюється відповідно до  п.2.5.</w:t>
      </w:r>
    </w:p>
    <w:p w14:paraId="73E4FDF7" w14:textId="77777777" w:rsidR="004A4506" w:rsidRDefault="004A4506" w:rsidP="004A4506">
      <w:pPr>
        <w:shd w:val="clear" w:color="auto" w:fill="FFFFFF"/>
        <w:spacing w:after="0" w:line="240" w:lineRule="auto"/>
        <w:jc w:val="both"/>
        <w:rPr>
          <w:rFonts w:ascii="Times New Roman" w:hAnsi="Times New Roman"/>
          <w:sz w:val="26"/>
          <w:szCs w:val="28"/>
        </w:rPr>
      </w:pPr>
      <w:r>
        <w:rPr>
          <w:rFonts w:ascii="Times New Roman" w:hAnsi="Times New Roman"/>
          <w:sz w:val="26"/>
          <w:szCs w:val="28"/>
        </w:rPr>
        <w:t>3.4.  З метою забезпечення принципів доступності критеріїв оцінювання здобувачів освіти розробляється відповідно вимог та оприлюднюються (див. таблицю 7)</w:t>
      </w:r>
    </w:p>
    <w:p w14:paraId="32EFE3B8" w14:textId="77777777" w:rsidR="004A4506" w:rsidRPr="009B783C" w:rsidRDefault="004A4506" w:rsidP="004A4506">
      <w:pPr>
        <w:shd w:val="clear" w:color="auto" w:fill="FFFFFF"/>
        <w:spacing w:after="0" w:line="240" w:lineRule="auto"/>
        <w:jc w:val="right"/>
        <w:rPr>
          <w:rFonts w:ascii="Times New Roman" w:hAnsi="Times New Roman"/>
          <w:b/>
          <w:i/>
          <w:sz w:val="26"/>
          <w:szCs w:val="28"/>
        </w:rPr>
      </w:pPr>
      <w:r w:rsidRPr="009B783C">
        <w:rPr>
          <w:rFonts w:ascii="Times New Roman" w:hAnsi="Times New Roman"/>
          <w:b/>
          <w:i/>
          <w:sz w:val="26"/>
          <w:szCs w:val="28"/>
        </w:rPr>
        <w:t>Таблиця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
        <w:gridCol w:w="3162"/>
        <w:gridCol w:w="5584"/>
      </w:tblGrid>
      <w:tr w:rsidR="004A4506" w:rsidRPr="003A5C16" w14:paraId="0CA16C83" w14:textId="77777777" w:rsidTr="002A06AF">
        <w:trPr>
          <w:trHeight w:val="502"/>
        </w:trPr>
        <w:tc>
          <w:tcPr>
            <w:tcW w:w="851" w:type="dxa"/>
          </w:tcPr>
          <w:p w14:paraId="37FFCE67" w14:textId="77777777" w:rsidR="004A4506" w:rsidRPr="003A5C16" w:rsidRDefault="004A4506" w:rsidP="002A06AF">
            <w:pPr>
              <w:spacing w:after="0" w:line="240" w:lineRule="auto"/>
              <w:jc w:val="both"/>
              <w:rPr>
                <w:rFonts w:ascii="Times New Roman" w:hAnsi="Times New Roman"/>
                <w:i/>
                <w:sz w:val="26"/>
                <w:szCs w:val="28"/>
              </w:rPr>
            </w:pPr>
            <w:r w:rsidRPr="003A5C16">
              <w:rPr>
                <w:rFonts w:ascii="Times New Roman" w:hAnsi="Times New Roman"/>
                <w:i/>
                <w:sz w:val="26"/>
                <w:szCs w:val="28"/>
              </w:rPr>
              <w:t>№</w:t>
            </w:r>
          </w:p>
        </w:tc>
        <w:tc>
          <w:tcPr>
            <w:tcW w:w="3260" w:type="dxa"/>
          </w:tcPr>
          <w:p w14:paraId="6B9E26F9" w14:textId="77777777" w:rsidR="004A4506" w:rsidRPr="003A5C16" w:rsidRDefault="004A4506" w:rsidP="002A06AF">
            <w:pPr>
              <w:spacing w:after="0" w:line="240" w:lineRule="auto"/>
              <w:jc w:val="both"/>
              <w:rPr>
                <w:rFonts w:ascii="Times New Roman" w:hAnsi="Times New Roman"/>
                <w:i/>
                <w:sz w:val="26"/>
                <w:szCs w:val="28"/>
              </w:rPr>
            </w:pPr>
            <w:r w:rsidRPr="003A5C16">
              <w:rPr>
                <w:rFonts w:ascii="Times New Roman" w:hAnsi="Times New Roman"/>
                <w:i/>
                <w:sz w:val="26"/>
                <w:szCs w:val="28"/>
              </w:rPr>
              <w:t xml:space="preserve">Види </w:t>
            </w:r>
            <w:r>
              <w:rPr>
                <w:rFonts w:ascii="Times New Roman" w:hAnsi="Times New Roman"/>
                <w:i/>
                <w:sz w:val="26"/>
                <w:szCs w:val="28"/>
              </w:rPr>
              <w:t>критеріїв оцінювання</w:t>
            </w:r>
          </w:p>
        </w:tc>
        <w:tc>
          <w:tcPr>
            <w:tcW w:w="5812" w:type="dxa"/>
          </w:tcPr>
          <w:p w14:paraId="2D4A0B54" w14:textId="77777777" w:rsidR="004A4506" w:rsidRPr="003A5C16" w:rsidRDefault="004A4506" w:rsidP="002A06AF">
            <w:pPr>
              <w:spacing w:after="0" w:line="240" w:lineRule="auto"/>
              <w:jc w:val="both"/>
              <w:rPr>
                <w:rFonts w:ascii="Times New Roman" w:hAnsi="Times New Roman"/>
                <w:i/>
                <w:sz w:val="26"/>
                <w:szCs w:val="28"/>
              </w:rPr>
            </w:pPr>
            <w:r>
              <w:rPr>
                <w:rFonts w:ascii="Times New Roman" w:hAnsi="Times New Roman"/>
                <w:i/>
                <w:sz w:val="26"/>
                <w:szCs w:val="28"/>
              </w:rPr>
              <w:t>Процедура розроблення</w:t>
            </w:r>
          </w:p>
        </w:tc>
      </w:tr>
      <w:tr w:rsidR="004A4506" w:rsidRPr="003A5C16" w14:paraId="07D0260C" w14:textId="77777777" w:rsidTr="002A06AF">
        <w:trPr>
          <w:trHeight w:val="137"/>
        </w:trPr>
        <w:tc>
          <w:tcPr>
            <w:tcW w:w="851" w:type="dxa"/>
          </w:tcPr>
          <w:p w14:paraId="27CC8CA6" w14:textId="77777777" w:rsidR="004A4506" w:rsidRPr="003A5C16" w:rsidRDefault="004A4506" w:rsidP="002A06AF">
            <w:pPr>
              <w:pStyle w:val="a4"/>
              <w:numPr>
                <w:ilvl w:val="0"/>
                <w:numId w:val="19"/>
              </w:numPr>
              <w:jc w:val="both"/>
              <w:rPr>
                <w:sz w:val="26"/>
                <w:szCs w:val="28"/>
                <w:lang w:val="uk-UA"/>
              </w:rPr>
            </w:pPr>
          </w:p>
        </w:tc>
        <w:tc>
          <w:tcPr>
            <w:tcW w:w="3260" w:type="dxa"/>
          </w:tcPr>
          <w:p w14:paraId="6D3C727A" w14:textId="77777777" w:rsidR="004A4506" w:rsidRPr="003A5C16" w:rsidRDefault="004A4506" w:rsidP="002A06AF">
            <w:pPr>
              <w:spacing w:after="0" w:line="240" w:lineRule="auto"/>
              <w:jc w:val="both"/>
              <w:rPr>
                <w:rFonts w:ascii="Times New Roman" w:hAnsi="Times New Roman"/>
                <w:sz w:val="26"/>
                <w:szCs w:val="28"/>
              </w:rPr>
            </w:pPr>
            <w:r>
              <w:rPr>
                <w:rFonts w:ascii="Times New Roman" w:hAnsi="Times New Roman"/>
                <w:sz w:val="26"/>
                <w:szCs w:val="28"/>
              </w:rPr>
              <w:t>Загальні критерії о</w:t>
            </w:r>
            <w:r w:rsidRPr="003A5C16">
              <w:rPr>
                <w:rFonts w:ascii="Times New Roman" w:hAnsi="Times New Roman"/>
                <w:sz w:val="26"/>
                <w:szCs w:val="28"/>
              </w:rPr>
              <w:t>цінювання навчальних досягнень здобувачів освіти</w:t>
            </w:r>
          </w:p>
        </w:tc>
        <w:tc>
          <w:tcPr>
            <w:tcW w:w="5812" w:type="dxa"/>
          </w:tcPr>
          <w:p w14:paraId="430098AC" w14:textId="77777777" w:rsidR="004A4506" w:rsidRPr="003A5C16" w:rsidRDefault="004A4506" w:rsidP="002A06AF">
            <w:pPr>
              <w:spacing w:after="0" w:line="240" w:lineRule="auto"/>
              <w:jc w:val="both"/>
              <w:rPr>
                <w:rFonts w:ascii="Times New Roman" w:hAnsi="Times New Roman"/>
                <w:sz w:val="26"/>
                <w:szCs w:val="28"/>
              </w:rPr>
            </w:pPr>
            <w:r w:rsidRPr="003A5C16">
              <w:rPr>
                <w:rFonts w:ascii="Times New Roman" w:hAnsi="Times New Roman"/>
                <w:sz w:val="26"/>
                <w:szCs w:val="28"/>
              </w:rPr>
              <w:t xml:space="preserve">Розробляються відповідно  Державних стандартів, освітніх програм, навчальних програм,  орієнтовних вимог до контролю та </w:t>
            </w:r>
          </w:p>
          <w:p w14:paraId="08EDDD1F" w14:textId="77777777" w:rsidR="004A4506" w:rsidRPr="003A5C16" w:rsidRDefault="004A4506" w:rsidP="002A06AF">
            <w:pPr>
              <w:spacing w:after="0" w:line="240" w:lineRule="auto"/>
              <w:jc w:val="both"/>
              <w:rPr>
                <w:rFonts w:ascii="Times New Roman" w:hAnsi="Times New Roman"/>
                <w:sz w:val="26"/>
                <w:szCs w:val="28"/>
              </w:rPr>
            </w:pPr>
            <w:r>
              <w:rPr>
                <w:rFonts w:ascii="Times New Roman" w:hAnsi="Times New Roman"/>
                <w:sz w:val="26"/>
                <w:szCs w:val="28"/>
              </w:rPr>
              <w:t>критеріїв оцінювання, які затверджуються МОН.</w:t>
            </w:r>
          </w:p>
          <w:p w14:paraId="2848B18D" w14:textId="77777777" w:rsidR="004A4506" w:rsidRPr="003A5C16" w:rsidRDefault="004A4506" w:rsidP="002A06AF">
            <w:pPr>
              <w:spacing w:after="0" w:line="240" w:lineRule="auto"/>
              <w:jc w:val="both"/>
              <w:rPr>
                <w:rFonts w:ascii="Times New Roman" w:hAnsi="Times New Roman"/>
                <w:sz w:val="26"/>
                <w:szCs w:val="28"/>
              </w:rPr>
            </w:pPr>
          </w:p>
        </w:tc>
      </w:tr>
      <w:tr w:rsidR="004A4506" w:rsidRPr="003A5C16" w14:paraId="133A5730" w14:textId="77777777" w:rsidTr="002A06AF">
        <w:trPr>
          <w:trHeight w:val="137"/>
        </w:trPr>
        <w:tc>
          <w:tcPr>
            <w:tcW w:w="851" w:type="dxa"/>
          </w:tcPr>
          <w:p w14:paraId="57505A32" w14:textId="77777777" w:rsidR="004A4506" w:rsidRPr="003A5C16" w:rsidRDefault="004A4506" w:rsidP="002A06AF">
            <w:pPr>
              <w:pStyle w:val="a4"/>
              <w:numPr>
                <w:ilvl w:val="0"/>
                <w:numId w:val="19"/>
              </w:numPr>
              <w:jc w:val="both"/>
              <w:rPr>
                <w:sz w:val="26"/>
                <w:szCs w:val="28"/>
                <w:lang w:val="uk-UA"/>
              </w:rPr>
            </w:pPr>
          </w:p>
        </w:tc>
        <w:tc>
          <w:tcPr>
            <w:tcW w:w="3260" w:type="dxa"/>
          </w:tcPr>
          <w:p w14:paraId="40A12713" w14:textId="77777777" w:rsidR="004A4506" w:rsidRPr="003A5C16" w:rsidRDefault="004A4506" w:rsidP="002A06AF">
            <w:pPr>
              <w:spacing w:after="0" w:line="240" w:lineRule="auto"/>
              <w:jc w:val="both"/>
              <w:rPr>
                <w:rFonts w:ascii="Times New Roman" w:hAnsi="Times New Roman"/>
                <w:sz w:val="26"/>
                <w:szCs w:val="28"/>
              </w:rPr>
            </w:pPr>
            <w:r w:rsidRPr="003A5C16">
              <w:rPr>
                <w:rFonts w:ascii="Times New Roman" w:hAnsi="Times New Roman"/>
                <w:sz w:val="26"/>
                <w:szCs w:val="28"/>
              </w:rPr>
              <w:t>Оцінювання результатів освітньої діяльності, обов’язкових видів контролю</w:t>
            </w:r>
            <w:r>
              <w:rPr>
                <w:rFonts w:ascii="Times New Roman" w:hAnsi="Times New Roman"/>
                <w:sz w:val="26"/>
                <w:szCs w:val="28"/>
              </w:rPr>
              <w:t xml:space="preserve"> за тему</w:t>
            </w:r>
          </w:p>
        </w:tc>
        <w:tc>
          <w:tcPr>
            <w:tcW w:w="5812" w:type="dxa"/>
          </w:tcPr>
          <w:p w14:paraId="0164E7DC" w14:textId="77777777" w:rsidR="004A4506" w:rsidRPr="003A5C16" w:rsidRDefault="004A4506" w:rsidP="002A06AF">
            <w:pPr>
              <w:spacing w:after="0" w:line="240" w:lineRule="auto"/>
              <w:jc w:val="both"/>
              <w:rPr>
                <w:rFonts w:ascii="Times New Roman" w:hAnsi="Times New Roman"/>
                <w:sz w:val="26"/>
                <w:szCs w:val="28"/>
              </w:rPr>
            </w:pPr>
            <w:r w:rsidRPr="003A5C16">
              <w:rPr>
                <w:rFonts w:ascii="Times New Roman" w:hAnsi="Times New Roman"/>
                <w:sz w:val="26"/>
                <w:szCs w:val="28"/>
              </w:rPr>
              <w:t>Розробляються відповідно навчальних програм.</w:t>
            </w:r>
          </w:p>
          <w:p w14:paraId="171FA23D" w14:textId="77777777" w:rsidR="004A4506" w:rsidRPr="003A5C16" w:rsidRDefault="004A4506" w:rsidP="002A06AF">
            <w:pPr>
              <w:spacing w:after="0" w:line="240" w:lineRule="auto"/>
              <w:jc w:val="both"/>
              <w:rPr>
                <w:rFonts w:ascii="Times New Roman" w:hAnsi="Times New Roman"/>
                <w:sz w:val="26"/>
                <w:szCs w:val="28"/>
              </w:rPr>
            </w:pPr>
            <w:r w:rsidRPr="003A5C16">
              <w:rPr>
                <w:rFonts w:ascii="Times New Roman" w:hAnsi="Times New Roman"/>
                <w:sz w:val="26"/>
                <w:szCs w:val="28"/>
              </w:rPr>
              <w:t>Прописуються у календарно-тематичному плануванні учителя. Оприлюднюються на сайті,  блозі учителя на початку вивчення теми</w:t>
            </w:r>
            <w:r>
              <w:rPr>
                <w:rFonts w:ascii="Times New Roman" w:hAnsi="Times New Roman"/>
                <w:sz w:val="26"/>
                <w:szCs w:val="28"/>
              </w:rPr>
              <w:t>.</w:t>
            </w:r>
          </w:p>
          <w:p w14:paraId="339FC44C" w14:textId="77777777" w:rsidR="004A4506" w:rsidRPr="003A5C16" w:rsidRDefault="004A4506" w:rsidP="002A06AF">
            <w:pPr>
              <w:spacing w:after="0" w:line="240" w:lineRule="auto"/>
              <w:jc w:val="both"/>
              <w:rPr>
                <w:rFonts w:ascii="Times New Roman" w:hAnsi="Times New Roman"/>
                <w:sz w:val="26"/>
                <w:szCs w:val="28"/>
              </w:rPr>
            </w:pPr>
          </w:p>
        </w:tc>
      </w:tr>
      <w:tr w:rsidR="004A4506" w:rsidRPr="003A5C16" w14:paraId="7C120AB5" w14:textId="77777777" w:rsidTr="002A06AF">
        <w:trPr>
          <w:trHeight w:val="1589"/>
        </w:trPr>
        <w:tc>
          <w:tcPr>
            <w:tcW w:w="851" w:type="dxa"/>
          </w:tcPr>
          <w:p w14:paraId="402F97C7" w14:textId="77777777" w:rsidR="004A4506" w:rsidRPr="003A5C16" w:rsidRDefault="004A4506" w:rsidP="002A06AF">
            <w:pPr>
              <w:pStyle w:val="a4"/>
              <w:numPr>
                <w:ilvl w:val="0"/>
                <w:numId w:val="19"/>
              </w:numPr>
              <w:jc w:val="both"/>
              <w:rPr>
                <w:sz w:val="26"/>
                <w:szCs w:val="28"/>
                <w:lang w:val="uk-UA"/>
              </w:rPr>
            </w:pPr>
          </w:p>
        </w:tc>
        <w:tc>
          <w:tcPr>
            <w:tcW w:w="3260" w:type="dxa"/>
          </w:tcPr>
          <w:p w14:paraId="7CDE8C7C" w14:textId="77777777" w:rsidR="004A4506" w:rsidRPr="003A5C16" w:rsidRDefault="004A4506" w:rsidP="002A06AF">
            <w:pPr>
              <w:spacing w:after="0" w:line="240" w:lineRule="auto"/>
              <w:jc w:val="both"/>
              <w:rPr>
                <w:rFonts w:ascii="Times New Roman" w:hAnsi="Times New Roman"/>
                <w:sz w:val="26"/>
                <w:szCs w:val="28"/>
              </w:rPr>
            </w:pPr>
            <w:r>
              <w:rPr>
                <w:rFonts w:ascii="Times New Roman" w:hAnsi="Times New Roman"/>
                <w:sz w:val="26"/>
                <w:szCs w:val="28"/>
              </w:rPr>
              <w:t>Критерії о</w:t>
            </w:r>
            <w:r w:rsidRPr="003A5C16">
              <w:rPr>
                <w:rFonts w:ascii="Times New Roman" w:hAnsi="Times New Roman"/>
                <w:sz w:val="26"/>
                <w:szCs w:val="28"/>
              </w:rPr>
              <w:t>цінювання поточного, тематичного фронтального контролю</w:t>
            </w:r>
          </w:p>
        </w:tc>
        <w:tc>
          <w:tcPr>
            <w:tcW w:w="5812" w:type="dxa"/>
          </w:tcPr>
          <w:p w14:paraId="00C07BD1" w14:textId="77777777" w:rsidR="004A4506" w:rsidRPr="003A5C16" w:rsidRDefault="004A4506" w:rsidP="002A06AF">
            <w:pPr>
              <w:spacing w:after="0" w:line="240" w:lineRule="auto"/>
              <w:jc w:val="both"/>
              <w:rPr>
                <w:rFonts w:ascii="Times New Roman" w:hAnsi="Times New Roman"/>
                <w:sz w:val="26"/>
                <w:szCs w:val="28"/>
              </w:rPr>
            </w:pPr>
            <w:r w:rsidRPr="003A5C16">
              <w:rPr>
                <w:rFonts w:ascii="Times New Roman" w:hAnsi="Times New Roman"/>
                <w:sz w:val="26"/>
                <w:szCs w:val="28"/>
              </w:rPr>
              <w:t>Розробляються відповідно навчальних програм.</w:t>
            </w:r>
          </w:p>
          <w:p w14:paraId="735AC3AF" w14:textId="77777777" w:rsidR="004A4506" w:rsidRPr="003A5C16" w:rsidRDefault="004A4506" w:rsidP="002A06AF">
            <w:pPr>
              <w:spacing w:after="0" w:line="240" w:lineRule="auto"/>
              <w:jc w:val="both"/>
              <w:rPr>
                <w:rFonts w:ascii="Times New Roman" w:hAnsi="Times New Roman"/>
                <w:sz w:val="26"/>
                <w:szCs w:val="28"/>
              </w:rPr>
            </w:pPr>
            <w:r w:rsidRPr="003A5C16">
              <w:rPr>
                <w:rFonts w:ascii="Times New Roman" w:hAnsi="Times New Roman"/>
                <w:sz w:val="26"/>
                <w:szCs w:val="28"/>
              </w:rPr>
              <w:t>Прописуються у календарно-тематичному плануванні учителя. Оприлюднюються на сайті,  блозі учителя не пізніше ніж за тиждень до уроку контролю</w:t>
            </w:r>
          </w:p>
        </w:tc>
      </w:tr>
      <w:tr w:rsidR="004A4506" w:rsidRPr="003A5C16" w14:paraId="652FA621" w14:textId="77777777" w:rsidTr="002A06AF">
        <w:trPr>
          <w:trHeight w:val="137"/>
        </w:trPr>
        <w:tc>
          <w:tcPr>
            <w:tcW w:w="851" w:type="dxa"/>
          </w:tcPr>
          <w:p w14:paraId="5B31A9FA" w14:textId="77777777" w:rsidR="004A4506" w:rsidRPr="003A5C16" w:rsidRDefault="004A4506" w:rsidP="002A06AF">
            <w:pPr>
              <w:pStyle w:val="a4"/>
              <w:numPr>
                <w:ilvl w:val="0"/>
                <w:numId w:val="19"/>
              </w:numPr>
              <w:jc w:val="both"/>
              <w:rPr>
                <w:sz w:val="26"/>
                <w:szCs w:val="28"/>
                <w:lang w:val="uk-UA"/>
              </w:rPr>
            </w:pPr>
          </w:p>
        </w:tc>
        <w:tc>
          <w:tcPr>
            <w:tcW w:w="3260" w:type="dxa"/>
          </w:tcPr>
          <w:p w14:paraId="1B52CF23" w14:textId="77777777" w:rsidR="004A4506" w:rsidRPr="003A5C16" w:rsidRDefault="004A4506" w:rsidP="002A06AF">
            <w:pPr>
              <w:spacing w:after="0" w:line="240" w:lineRule="auto"/>
              <w:jc w:val="both"/>
              <w:rPr>
                <w:rFonts w:ascii="Times New Roman" w:hAnsi="Times New Roman"/>
                <w:sz w:val="26"/>
                <w:szCs w:val="28"/>
              </w:rPr>
            </w:pPr>
            <w:r w:rsidRPr="003A5C16">
              <w:rPr>
                <w:rFonts w:ascii="Times New Roman" w:hAnsi="Times New Roman"/>
                <w:sz w:val="26"/>
                <w:szCs w:val="28"/>
              </w:rPr>
              <w:t>Оцінювання результатів  ДПА у 4,9, 11 класах</w:t>
            </w:r>
          </w:p>
        </w:tc>
        <w:tc>
          <w:tcPr>
            <w:tcW w:w="5812" w:type="dxa"/>
          </w:tcPr>
          <w:p w14:paraId="52E13A18" w14:textId="77777777" w:rsidR="004A4506" w:rsidRPr="009B783C" w:rsidRDefault="004A4506" w:rsidP="002A06AF">
            <w:pPr>
              <w:spacing w:after="0" w:line="240" w:lineRule="auto"/>
              <w:jc w:val="both"/>
              <w:rPr>
                <w:rFonts w:ascii="Times New Roman" w:hAnsi="Times New Roman"/>
                <w:bCs/>
                <w:sz w:val="26"/>
                <w:szCs w:val="28"/>
                <w:bdr w:val="none" w:sz="0" w:space="0" w:color="auto" w:frame="1"/>
                <w:shd w:val="clear" w:color="auto" w:fill="FFFFFF"/>
              </w:rPr>
            </w:pPr>
            <w:r w:rsidRPr="003A5C16">
              <w:rPr>
                <w:rStyle w:val="a7"/>
                <w:rFonts w:ascii="Times New Roman" w:hAnsi="Times New Roman"/>
                <w:sz w:val="26"/>
                <w:szCs w:val="28"/>
                <w:bdr w:val="none" w:sz="0" w:space="0" w:color="auto" w:frame="1"/>
                <w:shd w:val="clear" w:color="auto" w:fill="FFFFFF"/>
              </w:rPr>
              <w:t>Критерії оцінювання ДПА у формі ЗНО розробляє УЦОЯО,   оприлюднюються на сайті шко</w:t>
            </w:r>
            <w:r>
              <w:rPr>
                <w:rStyle w:val="a7"/>
                <w:rFonts w:ascii="Times New Roman" w:hAnsi="Times New Roman"/>
                <w:sz w:val="26"/>
                <w:szCs w:val="28"/>
                <w:bdr w:val="none" w:sz="0" w:space="0" w:color="auto" w:frame="1"/>
                <w:shd w:val="clear" w:color="auto" w:fill="FFFFFF"/>
              </w:rPr>
              <w:t>ли (чи посилання на сайт УЦОЯО)</w:t>
            </w:r>
          </w:p>
          <w:p w14:paraId="257E9665" w14:textId="77777777" w:rsidR="004A4506" w:rsidRPr="003A5C16" w:rsidRDefault="004A4506" w:rsidP="002A06AF">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Критерії оцінювання ДПА у 4 та 9 класах  розробляють педагоги та затверджує керівник закладу.</w:t>
            </w:r>
            <w:r w:rsidRPr="003A5C16">
              <w:rPr>
                <w:rFonts w:ascii="Times New Roman" w:hAnsi="Times New Roman"/>
                <w:sz w:val="26"/>
                <w:szCs w:val="28"/>
              </w:rPr>
              <w:t xml:space="preserve"> Оприлюднюються на сайті школи пізніше ніж </w:t>
            </w:r>
            <w:r>
              <w:rPr>
                <w:rFonts w:ascii="Times New Roman" w:hAnsi="Times New Roman"/>
                <w:sz w:val="26"/>
                <w:szCs w:val="28"/>
              </w:rPr>
              <w:t>за два місяці до проведення ДПА</w:t>
            </w:r>
          </w:p>
          <w:p w14:paraId="045C54D8" w14:textId="77777777" w:rsidR="004A4506" w:rsidRPr="003A5C16" w:rsidRDefault="004A4506" w:rsidP="002A06AF">
            <w:pPr>
              <w:spacing w:after="0" w:line="240" w:lineRule="auto"/>
              <w:jc w:val="both"/>
              <w:rPr>
                <w:rFonts w:ascii="Times New Roman" w:hAnsi="Times New Roman"/>
                <w:sz w:val="26"/>
                <w:szCs w:val="28"/>
              </w:rPr>
            </w:pPr>
          </w:p>
        </w:tc>
      </w:tr>
    </w:tbl>
    <w:p w14:paraId="70051AA6" w14:textId="77777777" w:rsidR="004A4506" w:rsidRPr="006A760B" w:rsidRDefault="004A4506" w:rsidP="004A4506">
      <w:pPr>
        <w:shd w:val="clear" w:color="auto" w:fill="FFFFFF"/>
        <w:spacing w:after="0" w:line="240" w:lineRule="auto"/>
        <w:jc w:val="both"/>
        <w:rPr>
          <w:rFonts w:ascii="Times New Roman" w:hAnsi="Times New Roman"/>
          <w:b/>
          <w:sz w:val="26"/>
          <w:szCs w:val="28"/>
        </w:rPr>
      </w:pPr>
      <w:r w:rsidRPr="006A760B">
        <w:rPr>
          <w:rFonts w:ascii="Times New Roman" w:hAnsi="Times New Roman"/>
          <w:b/>
          <w:sz w:val="26"/>
          <w:szCs w:val="28"/>
        </w:rPr>
        <w:t>3.5. Під час оцінювання освітніх і управлінських процесів закладу освіти та внутрішньої системи забезпечення якості освіти оцінюванню підлягають такі компоненти:</w:t>
      </w:r>
    </w:p>
    <w:p w14:paraId="0EDC4A45" w14:textId="77777777" w:rsidR="004A4506" w:rsidRPr="003A5C16" w:rsidRDefault="004A4506" w:rsidP="004A4506">
      <w:pPr>
        <w:numPr>
          <w:ilvl w:val="0"/>
          <w:numId w:val="15"/>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управлінські процеси закладу освіти;</w:t>
      </w:r>
    </w:p>
    <w:p w14:paraId="3419E533" w14:textId="77777777" w:rsidR="004A4506" w:rsidRPr="003A5C16" w:rsidRDefault="004A4506" w:rsidP="004A4506">
      <w:pPr>
        <w:numPr>
          <w:ilvl w:val="0"/>
          <w:numId w:val="15"/>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 xml:space="preserve">освітнє середовище закладу освіти; </w:t>
      </w:r>
    </w:p>
    <w:p w14:paraId="607AAED7" w14:textId="77777777" w:rsidR="004A4506" w:rsidRPr="003A5C16" w:rsidRDefault="004A4506" w:rsidP="004A4506">
      <w:pPr>
        <w:numPr>
          <w:ilvl w:val="0"/>
          <w:numId w:val="15"/>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система оцінювання здобувачів освіти закладу освіти;</w:t>
      </w:r>
    </w:p>
    <w:p w14:paraId="5D925BB9" w14:textId="77777777" w:rsidR="004A4506" w:rsidRPr="006A760B" w:rsidRDefault="004A4506" w:rsidP="004A4506">
      <w:pPr>
        <w:numPr>
          <w:ilvl w:val="0"/>
          <w:numId w:val="15"/>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педагогічна діяльність педагогічних працівників закладу освіти.</w:t>
      </w:r>
    </w:p>
    <w:p w14:paraId="52D5BE71" w14:textId="77777777" w:rsidR="004A4506" w:rsidRDefault="004A4506" w:rsidP="004A4506">
      <w:pPr>
        <w:shd w:val="clear" w:color="auto" w:fill="FFFFFF"/>
        <w:spacing w:after="0" w:line="240" w:lineRule="auto"/>
        <w:jc w:val="both"/>
        <w:rPr>
          <w:rFonts w:ascii="Times New Roman" w:hAnsi="Times New Roman"/>
          <w:sz w:val="26"/>
          <w:szCs w:val="28"/>
          <w:lang w:eastAsia="ru-RU"/>
        </w:rPr>
      </w:pPr>
      <w:r w:rsidRPr="006A760B">
        <w:rPr>
          <w:rFonts w:ascii="Times New Roman" w:hAnsi="Times New Roman"/>
          <w:b/>
          <w:bCs/>
          <w:sz w:val="26"/>
          <w:szCs w:val="28"/>
          <w:lang w:eastAsia="ru-RU"/>
        </w:rPr>
        <w:t xml:space="preserve">3.6.  Критерії </w:t>
      </w:r>
      <w:r w:rsidRPr="006A760B">
        <w:rPr>
          <w:rFonts w:ascii="Times New Roman" w:hAnsi="Times New Roman"/>
          <w:b/>
          <w:sz w:val="26"/>
          <w:szCs w:val="28"/>
          <w:lang w:eastAsia="ru-RU"/>
        </w:rPr>
        <w:t xml:space="preserve">та показники </w:t>
      </w:r>
      <w:proofErr w:type="spellStart"/>
      <w:r w:rsidRPr="006A760B">
        <w:rPr>
          <w:rFonts w:ascii="Times New Roman" w:hAnsi="Times New Roman"/>
          <w:b/>
          <w:sz w:val="26"/>
          <w:szCs w:val="28"/>
          <w:lang w:eastAsia="ru-RU"/>
        </w:rPr>
        <w:t>самооцінювання</w:t>
      </w:r>
      <w:proofErr w:type="spellEnd"/>
      <w:r w:rsidRPr="006A760B">
        <w:rPr>
          <w:rFonts w:ascii="Times New Roman" w:hAnsi="Times New Roman"/>
          <w:b/>
          <w:sz w:val="26"/>
          <w:szCs w:val="28"/>
          <w:lang w:eastAsia="ru-RU"/>
        </w:rPr>
        <w:t xml:space="preserve"> роботи закладу освіти, періодичність оцінювання кожного показника  розробляються  колегіально, затверджуються рішення педагогічної ради та публікуються на сайті школи</w:t>
      </w:r>
      <w:r w:rsidRPr="003A5C16">
        <w:rPr>
          <w:rFonts w:ascii="Times New Roman" w:hAnsi="Times New Roman"/>
          <w:sz w:val="26"/>
          <w:szCs w:val="28"/>
          <w:lang w:eastAsia="ru-RU"/>
        </w:rPr>
        <w:t xml:space="preserve"> (див. таблицю</w:t>
      </w:r>
      <w:r>
        <w:rPr>
          <w:rFonts w:ascii="Times New Roman" w:hAnsi="Times New Roman"/>
          <w:sz w:val="26"/>
          <w:szCs w:val="28"/>
          <w:lang w:eastAsia="ru-RU"/>
        </w:rPr>
        <w:t xml:space="preserve"> 8</w:t>
      </w:r>
      <w:r w:rsidRPr="003A5C16">
        <w:rPr>
          <w:rFonts w:ascii="Times New Roman" w:hAnsi="Times New Roman"/>
          <w:sz w:val="26"/>
          <w:szCs w:val="28"/>
          <w:lang w:eastAsia="ru-RU"/>
        </w:rPr>
        <w:t>):</w:t>
      </w:r>
    </w:p>
    <w:p w14:paraId="6CF7E704" w14:textId="77777777" w:rsidR="004A4506" w:rsidRPr="003A5C16" w:rsidRDefault="004A4506" w:rsidP="004A4506">
      <w:pPr>
        <w:shd w:val="clear" w:color="auto" w:fill="FFFFFF"/>
        <w:spacing w:after="0" w:line="240" w:lineRule="auto"/>
        <w:jc w:val="right"/>
        <w:rPr>
          <w:rFonts w:ascii="Times New Roman" w:hAnsi="Times New Roman"/>
          <w:sz w:val="26"/>
          <w:szCs w:val="28"/>
          <w:lang w:eastAsia="ru-RU"/>
        </w:rPr>
      </w:pPr>
      <w:r w:rsidRPr="003A5C16">
        <w:rPr>
          <w:rFonts w:ascii="Times New Roman" w:hAnsi="Times New Roman"/>
          <w:sz w:val="26"/>
          <w:szCs w:val="28"/>
          <w:lang w:eastAsia="ru-RU"/>
        </w:rPr>
        <w:t>таблиц</w:t>
      </w:r>
      <w:r>
        <w:rPr>
          <w:rFonts w:ascii="Times New Roman" w:hAnsi="Times New Roman"/>
          <w:sz w:val="26"/>
          <w:szCs w:val="28"/>
          <w:lang w:eastAsia="ru-RU"/>
        </w:rPr>
        <w:t>я 8</w:t>
      </w:r>
    </w:p>
    <w:p w14:paraId="7D6668DB" w14:textId="77777777" w:rsidR="004A4506" w:rsidRPr="003A5C16" w:rsidRDefault="004A4506" w:rsidP="004A4506">
      <w:pPr>
        <w:shd w:val="clear" w:color="auto" w:fill="FFFFFF"/>
        <w:spacing w:after="0" w:line="240" w:lineRule="auto"/>
        <w:jc w:val="both"/>
        <w:rPr>
          <w:rFonts w:ascii="Times New Roman" w:hAnsi="Times New Roman"/>
          <w:sz w:val="26"/>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4"/>
        <w:gridCol w:w="3969"/>
        <w:gridCol w:w="3052"/>
      </w:tblGrid>
      <w:tr w:rsidR="004A4506" w:rsidRPr="003A5C16" w14:paraId="27FF3E31" w14:textId="77777777" w:rsidTr="002A06AF">
        <w:trPr>
          <w:trHeight w:val="476"/>
        </w:trPr>
        <w:tc>
          <w:tcPr>
            <w:tcW w:w="851" w:type="dxa"/>
            <w:shd w:val="clear" w:color="auto" w:fill="auto"/>
          </w:tcPr>
          <w:p w14:paraId="5CD182AE" w14:textId="77777777" w:rsidR="004A4506" w:rsidRPr="003A5C16" w:rsidRDefault="004A4506" w:rsidP="002A06AF">
            <w:pPr>
              <w:spacing w:after="0" w:line="240" w:lineRule="auto"/>
              <w:jc w:val="both"/>
              <w:rPr>
                <w:rFonts w:ascii="Times New Roman" w:hAnsi="Times New Roman"/>
                <w:i/>
                <w:sz w:val="26"/>
                <w:szCs w:val="28"/>
              </w:rPr>
            </w:pPr>
            <w:r w:rsidRPr="003A5C16">
              <w:rPr>
                <w:rFonts w:ascii="Times New Roman" w:hAnsi="Times New Roman"/>
                <w:i/>
                <w:sz w:val="26"/>
                <w:szCs w:val="28"/>
              </w:rPr>
              <w:t>№з/п</w:t>
            </w:r>
          </w:p>
        </w:tc>
        <w:tc>
          <w:tcPr>
            <w:tcW w:w="1984" w:type="dxa"/>
            <w:shd w:val="clear" w:color="auto" w:fill="auto"/>
          </w:tcPr>
          <w:p w14:paraId="6C8F476B" w14:textId="77777777" w:rsidR="004A4506" w:rsidRPr="003A5C16" w:rsidRDefault="004A4506" w:rsidP="002A06AF">
            <w:pPr>
              <w:spacing w:after="0" w:line="240" w:lineRule="auto"/>
              <w:jc w:val="both"/>
              <w:rPr>
                <w:rFonts w:ascii="Times New Roman" w:hAnsi="Times New Roman"/>
                <w:i/>
                <w:sz w:val="26"/>
                <w:szCs w:val="28"/>
              </w:rPr>
            </w:pPr>
            <w:r w:rsidRPr="003A5C16">
              <w:rPr>
                <w:rFonts w:ascii="Times New Roman" w:hAnsi="Times New Roman"/>
                <w:i/>
                <w:sz w:val="26"/>
                <w:szCs w:val="28"/>
              </w:rPr>
              <w:t xml:space="preserve">Компонент ВСЗЯО </w:t>
            </w:r>
          </w:p>
        </w:tc>
        <w:tc>
          <w:tcPr>
            <w:tcW w:w="3969" w:type="dxa"/>
            <w:shd w:val="clear" w:color="auto" w:fill="auto"/>
          </w:tcPr>
          <w:p w14:paraId="4FB3B786" w14:textId="77777777" w:rsidR="004A4506" w:rsidRPr="003A5C16" w:rsidRDefault="004A4506" w:rsidP="002A06AF">
            <w:pPr>
              <w:spacing w:after="0" w:line="240" w:lineRule="auto"/>
              <w:jc w:val="both"/>
              <w:rPr>
                <w:rFonts w:ascii="Times New Roman" w:hAnsi="Times New Roman"/>
                <w:i/>
                <w:sz w:val="26"/>
                <w:szCs w:val="28"/>
              </w:rPr>
            </w:pPr>
            <w:r w:rsidRPr="003A5C16">
              <w:rPr>
                <w:rFonts w:ascii="Times New Roman" w:hAnsi="Times New Roman"/>
                <w:i/>
                <w:sz w:val="26"/>
                <w:szCs w:val="28"/>
              </w:rPr>
              <w:t>Основні показники</w:t>
            </w:r>
          </w:p>
        </w:tc>
        <w:tc>
          <w:tcPr>
            <w:tcW w:w="3052" w:type="dxa"/>
            <w:shd w:val="clear" w:color="auto" w:fill="auto"/>
          </w:tcPr>
          <w:p w14:paraId="3C947FFF" w14:textId="77777777" w:rsidR="004A4506" w:rsidRPr="003A5C16" w:rsidRDefault="004A4506" w:rsidP="002A06AF">
            <w:pPr>
              <w:spacing w:after="0" w:line="240" w:lineRule="auto"/>
              <w:jc w:val="both"/>
              <w:rPr>
                <w:rFonts w:ascii="Times New Roman" w:hAnsi="Times New Roman"/>
                <w:i/>
                <w:sz w:val="26"/>
                <w:szCs w:val="28"/>
              </w:rPr>
            </w:pPr>
            <w:r w:rsidRPr="003A5C16">
              <w:rPr>
                <w:rFonts w:ascii="Times New Roman" w:hAnsi="Times New Roman"/>
                <w:i/>
                <w:sz w:val="26"/>
                <w:szCs w:val="28"/>
              </w:rPr>
              <w:t>Назва додатка</w:t>
            </w:r>
          </w:p>
        </w:tc>
      </w:tr>
      <w:tr w:rsidR="004A4506" w:rsidRPr="003A5C16" w14:paraId="01B95EAA" w14:textId="77777777" w:rsidTr="002A06AF">
        <w:trPr>
          <w:trHeight w:val="131"/>
        </w:trPr>
        <w:tc>
          <w:tcPr>
            <w:tcW w:w="851" w:type="dxa"/>
            <w:shd w:val="clear" w:color="auto" w:fill="auto"/>
          </w:tcPr>
          <w:p w14:paraId="0601AE81"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1.</w:t>
            </w:r>
          </w:p>
        </w:tc>
        <w:tc>
          <w:tcPr>
            <w:tcW w:w="1984" w:type="dxa"/>
            <w:shd w:val="clear" w:color="auto" w:fill="auto"/>
          </w:tcPr>
          <w:p w14:paraId="09903008" w14:textId="77777777" w:rsidR="004A4506" w:rsidRPr="003A5C16" w:rsidRDefault="004A4506" w:rsidP="002A06AF">
            <w:pPr>
              <w:shd w:val="clear" w:color="auto" w:fill="FFFFFF"/>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Педагогічна діяльність педагогічних працівників закладу освіти.</w:t>
            </w:r>
          </w:p>
          <w:p w14:paraId="7B8F59FA" w14:textId="77777777" w:rsidR="004A4506" w:rsidRPr="003A5C16" w:rsidRDefault="004A4506" w:rsidP="002A06AF">
            <w:pPr>
              <w:spacing w:after="0" w:line="240" w:lineRule="auto"/>
              <w:jc w:val="both"/>
              <w:rPr>
                <w:rFonts w:ascii="Times New Roman" w:hAnsi="Times New Roman"/>
                <w:sz w:val="26"/>
                <w:szCs w:val="24"/>
              </w:rPr>
            </w:pPr>
          </w:p>
        </w:tc>
        <w:tc>
          <w:tcPr>
            <w:tcW w:w="3969" w:type="dxa"/>
            <w:shd w:val="clear" w:color="auto" w:fill="auto"/>
          </w:tcPr>
          <w:p w14:paraId="457BB911" w14:textId="77777777" w:rsidR="004A4506" w:rsidRPr="003A5C16" w:rsidRDefault="004A4506" w:rsidP="002A06AF">
            <w:pPr>
              <w:spacing w:after="0" w:line="240" w:lineRule="auto"/>
              <w:jc w:val="both"/>
              <w:rPr>
                <w:rFonts w:ascii="Times New Roman" w:hAnsi="Times New Roman"/>
                <w:sz w:val="26"/>
                <w:szCs w:val="24"/>
              </w:rPr>
            </w:pPr>
            <w:r w:rsidRPr="003A5C16">
              <w:rPr>
                <w:rFonts w:ascii="Times New Roman" w:hAnsi="Times New Roman"/>
                <w:sz w:val="26"/>
                <w:szCs w:val="24"/>
              </w:rPr>
              <w:t xml:space="preserve">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3A5C16">
              <w:rPr>
                <w:rFonts w:ascii="Times New Roman" w:hAnsi="Times New Roman"/>
                <w:sz w:val="26"/>
                <w:szCs w:val="24"/>
              </w:rPr>
              <w:t>компетентностей</w:t>
            </w:r>
            <w:proofErr w:type="spellEnd"/>
            <w:r w:rsidRPr="003A5C16">
              <w:rPr>
                <w:rFonts w:ascii="Times New Roman" w:hAnsi="Times New Roman"/>
                <w:sz w:val="26"/>
                <w:szCs w:val="24"/>
              </w:rPr>
              <w:t xml:space="preserve"> здобувачів освіти</w:t>
            </w:r>
          </w:p>
          <w:p w14:paraId="367794B9" w14:textId="77777777" w:rsidR="004A4506" w:rsidRPr="003A5C16" w:rsidRDefault="004A4506" w:rsidP="002A06AF">
            <w:pPr>
              <w:spacing w:after="0" w:line="240" w:lineRule="auto"/>
              <w:jc w:val="both"/>
              <w:rPr>
                <w:rFonts w:ascii="Times New Roman" w:hAnsi="Times New Roman"/>
                <w:sz w:val="26"/>
                <w:szCs w:val="24"/>
                <w:shd w:val="clear" w:color="auto" w:fill="FFFFFF"/>
              </w:rPr>
            </w:pPr>
            <w:r w:rsidRPr="003A5C16">
              <w:rPr>
                <w:rFonts w:ascii="Times New Roman" w:hAnsi="Times New Roman"/>
                <w:sz w:val="26"/>
                <w:szCs w:val="24"/>
              </w:rPr>
              <w:t xml:space="preserve">2. Якість професійного розвитку, покращення  стандартів професійної діяльності , </w:t>
            </w:r>
            <w:r w:rsidRPr="003A5C16">
              <w:rPr>
                <w:rFonts w:ascii="Times New Roman" w:hAnsi="Times New Roman"/>
                <w:sz w:val="26"/>
                <w:szCs w:val="24"/>
              </w:rPr>
              <w:lastRenderedPageBreak/>
              <w:t>реалізація права на «педагогічну свободу»</w:t>
            </w:r>
          </w:p>
          <w:p w14:paraId="249144FE" w14:textId="77777777" w:rsidR="004A4506" w:rsidRPr="003A5C16" w:rsidRDefault="004A4506" w:rsidP="002A06AF">
            <w:pPr>
              <w:spacing w:after="0" w:line="240" w:lineRule="auto"/>
              <w:jc w:val="both"/>
              <w:rPr>
                <w:rFonts w:ascii="Times New Roman" w:hAnsi="Times New Roman"/>
                <w:sz w:val="26"/>
                <w:szCs w:val="24"/>
              </w:rPr>
            </w:pPr>
            <w:r w:rsidRPr="003A5C16">
              <w:rPr>
                <w:rFonts w:ascii="Times New Roman" w:hAnsi="Times New Roman"/>
                <w:sz w:val="26"/>
                <w:szCs w:val="24"/>
              </w:rPr>
              <w:t>3. Налагодження ефективної співпраці зі здобувачами освіти, їх батьками, працівниками закладу освіти</w:t>
            </w:r>
          </w:p>
          <w:p w14:paraId="74107832" w14:textId="77777777" w:rsidR="004A4506" w:rsidRPr="003A5C16" w:rsidRDefault="004A4506" w:rsidP="002A06AF">
            <w:pPr>
              <w:spacing w:after="0" w:line="240" w:lineRule="auto"/>
              <w:jc w:val="both"/>
              <w:rPr>
                <w:rFonts w:ascii="Times New Roman" w:hAnsi="Times New Roman"/>
                <w:sz w:val="26"/>
                <w:szCs w:val="24"/>
              </w:rPr>
            </w:pPr>
            <w:r w:rsidRPr="003A5C16">
              <w:rPr>
                <w:rFonts w:ascii="Times New Roman" w:hAnsi="Times New Roman"/>
                <w:sz w:val="26"/>
                <w:szCs w:val="24"/>
              </w:rPr>
              <w:t>4. Емоційна компетентність, рівень культури праці,   дотримання академічної доброчесності.</w:t>
            </w:r>
          </w:p>
        </w:tc>
        <w:tc>
          <w:tcPr>
            <w:tcW w:w="3052" w:type="dxa"/>
            <w:shd w:val="clear" w:color="auto" w:fill="auto"/>
          </w:tcPr>
          <w:p w14:paraId="36E011A6" w14:textId="77777777" w:rsidR="004A4506" w:rsidRPr="003A5C16" w:rsidRDefault="004A4506" w:rsidP="002A06AF">
            <w:pPr>
              <w:spacing w:after="0" w:line="240" w:lineRule="auto"/>
              <w:jc w:val="both"/>
              <w:rPr>
                <w:rFonts w:ascii="Times New Roman" w:hAnsi="Times New Roman"/>
                <w:sz w:val="26"/>
                <w:szCs w:val="24"/>
                <w:lang w:eastAsia="ru-RU"/>
              </w:rPr>
            </w:pPr>
            <w:r>
              <w:rPr>
                <w:rFonts w:ascii="Times New Roman" w:hAnsi="Times New Roman"/>
                <w:sz w:val="26"/>
                <w:szCs w:val="24"/>
                <w:lang w:eastAsia="ru-RU"/>
              </w:rPr>
              <w:lastRenderedPageBreak/>
              <w:t xml:space="preserve">Додаток 1. </w:t>
            </w:r>
            <w:r w:rsidRPr="003A5C16">
              <w:rPr>
                <w:rFonts w:ascii="Times New Roman" w:hAnsi="Times New Roman"/>
                <w:sz w:val="26"/>
                <w:szCs w:val="24"/>
                <w:lang w:eastAsia="ru-RU"/>
              </w:rPr>
              <w:t xml:space="preserve">Критерії та сукупність внутрішніх організаційних процедур забезпечення якості оцінювання педагогічної діяльності педагогічних працівників та їх періодичність </w:t>
            </w:r>
          </w:p>
          <w:p w14:paraId="4D11CDF8" w14:textId="77777777" w:rsidR="004A4506" w:rsidRPr="003A5C16" w:rsidRDefault="004A4506" w:rsidP="002A06AF">
            <w:pPr>
              <w:spacing w:after="0" w:line="240" w:lineRule="auto"/>
              <w:jc w:val="both"/>
              <w:rPr>
                <w:rFonts w:ascii="Times New Roman" w:hAnsi="Times New Roman"/>
                <w:sz w:val="26"/>
                <w:szCs w:val="24"/>
                <w:lang w:eastAsia="ru-RU"/>
              </w:rPr>
            </w:pPr>
          </w:p>
          <w:p w14:paraId="3F177391" w14:textId="77777777" w:rsidR="004A4506" w:rsidRPr="003A5C16" w:rsidRDefault="004A4506" w:rsidP="002A06AF">
            <w:pPr>
              <w:spacing w:after="0" w:line="240" w:lineRule="auto"/>
              <w:jc w:val="both"/>
              <w:rPr>
                <w:rFonts w:ascii="Times New Roman" w:hAnsi="Times New Roman"/>
                <w:sz w:val="26"/>
                <w:szCs w:val="24"/>
              </w:rPr>
            </w:pPr>
          </w:p>
        </w:tc>
      </w:tr>
      <w:tr w:rsidR="004A4506" w:rsidRPr="003A5C16" w14:paraId="0E3C5978" w14:textId="77777777" w:rsidTr="002A06AF">
        <w:trPr>
          <w:trHeight w:val="131"/>
        </w:trPr>
        <w:tc>
          <w:tcPr>
            <w:tcW w:w="851" w:type="dxa"/>
            <w:shd w:val="clear" w:color="auto" w:fill="auto"/>
          </w:tcPr>
          <w:p w14:paraId="3F716332"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2.</w:t>
            </w:r>
          </w:p>
        </w:tc>
        <w:tc>
          <w:tcPr>
            <w:tcW w:w="1984" w:type="dxa"/>
            <w:shd w:val="clear" w:color="auto" w:fill="auto"/>
          </w:tcPr>
          <w:p w14:paraId="7BF73AEC"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Система оцінювання здобувачів освіти закладу освіти</w:t>
            </w:r>
          </w:p>
        </w:tc>
        <w:tc>
          <w:tcPr>
            <w:tcW w:w="3969" w:type="dxa"/>
            <w:shd w:val="clear" w:color="auto" w:fill="auto"/>
          </w:tcPr>
          <w:p w14:paraId="569C64B2" w14:textId="77777777" w:rsidR="004A4506" w:rsidRPr="003A5C16" w:rsidRDefault="004A4506" w:rsidP="002A06AF">
            <w:pPr>
              <w:spacing w:after="0" w:line="240" w:lineRule="auto"/>
              <w:jc w:val="both"/>
              <w:rPr>
                <w:rFonts w:ascii="Times New Roman" w:hAnsi="Times New Roman"/>
                <w:sz w:val="26"/>
                <w:szCs w:val="24"/>
              </w:rPr>
            </w:pPr>
            <w:r w:rsidRPr="003A5C16">
              <w:rPr>
                <w:rFonts w:ascii="Times New Roman" w:hAnsi="Times New Roman"/>
                <w:sz w:val="26"/>
                <w:szCs w:val="24"/>
              </w:rPr>
              <w:t xml:space="preserve">1. Наявність відкритої, прозорої і зрозумілої для здобувачів освіти системи оцінювання </w:t>
            </w:r>
          </w:p>
          <w:p w14:paraId="48CFEF55" w14:textId="77777777" w:rsidR="004A4506" w:rsidRPr="003A5C16" w:rsidRDefault="004A4506" w:rsidP="002A06AF">
            <w:pPr>
              <w:pStyle w:val="Default"/>
              <w:jc w:val="both"/>
              <w:rPr>
                <w:rFonts w:ascii="Times New Roman" w:hAnsi="Times New Roman" w:cs="Times New Roman"/>
                <w:color w:val="auto"/>
                <w:sz w:val="26"/>
              </w:rPr>
            </w:pPr>
            <w:r w:rsidRPr="003A5C16">
              <w:rPr>
                <w:rFonts w:ascii="Times New Roman" w:hAnsi="Times New Roman" w:cs="Times New Roman"/>
                <w:color w:val="auto"/>
                <w:sz w:val="26"/>
              </w:rPr>
              <w:t xml:space="preserve">2. Реалізація </w:t>
            </w:r>
            <w:proofErr w:type="spellStart"/>
            <w:r w:rsidRPr="003A5C16">
              <w:rPr>
                <w:rFonts w:ascii="Times New Roman" w:hAnsi="Times New Roman" w:cs="Times New Roman"/>
                <w:color w:val="auto"/>
                <w:sz w:val="26"/>
              </w:rPr>
              <w:t>компетен</w:t>
            </w:r>
            <w:r>
              <w:rPr>
                <w:rFonts w:ascii="Times New Roman" w:hAnsi="Times New Roman" w:cs="Times New Roman"/>
                <w:color w:val="auto"/>
                <w:sz w:val="26"/>
              </w:rPr>
              <w:t>тн</w:t>
            </w:r>
            <w:r w:rsidRPr="003A5C16">
              <w:rPr>
                <w:rFonts w:ascii="Times New Roman" w:hAnsi="Times New Roman" w:cs="Times New Roman"/>
                <w:color w:val="auto"/>
                <w:sz w:val="26"/>
              </w:rPr>
              <w:t>існо</w:t>
            </w:r>
            <w:proofErr w:type="spellEnd"/>
            <w:r w:rsidRPr="003A5C16">
              <w:rPr>
                <w:rFonts w:ascii="Times New Roman" w:hAnsi="Times New Roman" w:cs="Times New Roman"/>
                <w:color w:val="auto"/>
                <w:sz w:val="26"/>
              </w:rPr>
              <w:t xml:space="preserve"> спрямованого підходу до оцінювання, застосування формувального оцінювання</w:t>
            </w:r>
          </w:p>
          <w:p w14:paraId="6C1D7495" w14:textId="77777777" w:rsidR="004A4506" w:rsidRPr="003A5C16" w:rsidRDefault="004A4506" w:rsidP="002A06AF">
            <w:pPr>
              <w:pStyle w:val="Default"/>
              <w:jc w:val="both"/>
              <w:rPr>
                <w:rFonts w:ascii="Times New Roman" w:hAnsi="Times New Roman" w:cs="Times New Roman"/>
                <w:color w:val="auto"/>
                <w:sz w:val="26"/>
              </w:rPr>
            </w:pPr>
            <w:r w:rsidRPr="003A5C16">
              <w:rPr>
                <w:rFonts w:ascii="Times New Roman" w:hAnsi="Times New Roman" w:cs="Times New Roman"/>
                <w:color w:val="auto"/>
                <w:sz w:val="26"/>
              </w:rPr>
              <w:t xml:space="preserve">3. Застосування внутрішнього моніторингу, що передбачає систематичне відстеження та коригування результатів навчання кожного здобувача освіти </w:t>
            </w:r>
          </w:p>
          <w:p w14:paraId="410E56C3" w14:textId="77777777" w:rsidR="004A4506" w:rsidRPr="003A5C16" w:rsidRDefault="004A4506" w:rsidP="002A06AF">
            <w:pPr>
              <w:autoSpaceDE w:val="0"/>
              <w:autoSpaceDN w:val="0"/>
              <w:adjustRightInd w:val="0"/>
              <w:spacing w:after="0" w:line="240" w:lineRule="auto"/>
              <w:jc w:val="both"/>
              <w:rPr>
                <w:rFonts w:ascii="Times New Roman" w:eastAsiaTheme="minorHAnsi" w:hAnsi="Times New Roman"/>
                <w:sz w:val="26"/>
                <w:szCs w:val="24"/>
              </w:rPr>
            </w:pPr>
            <w:r w:rsidRPr="003A5C16">
              <w:rPr>
                <w:rFonts w:ascii="Times New Roman" w:eastAsiaTheme="minorHAnsi" w:hAnsi="Times New Roman"/>
                <w:sz w:val="26"/>
                <w:szCs w:val="24"/>
              </w:rPr>
              <w:t>4. Спрямованість системи оцінювання на формування у здобувачів освіти відповідальності за результати свого навчання.</w:t>
            </w:r>
          </w:p>
        </w:tc>
        <w:tc>
          <w:tcPr>
            <w:tcW w:w="3052" w:type="dxa"/>
            <w:shd w:val="clear" w:color="auto" w:fill="auto"/>
          </w:tcPr>
          <w:p w14:paraId="5E236090" w14:textId="77777777" w:rsidR="004A4506" w:rsidRPr="003A5C16" w:rsidRDefault="004A4506" w:rsidP="002A06AF">
            <w:pPr>
              <w:spacing w:after="0" w:line="240" w:lineRule="auto"/>
              <w:jc w:val="both"/>
              <w:rPr>
                <w:rFonts w:ascii="Times New Roman" w:hAnsi="Times New Roman"/>
                <w:sz w:val="26"/>
                <w:szCs w:val="24"/>
              </w:rPr>
            </w:pPr>
            <w:r>
              <w:rPr>
                <w:rFonts w:ascii="Times New Roman" w:hAnsi="Times New Roman"/>
                <w:sz w:val="26"/>
                <w:szCs w:val="24"/>
                <w:lang w:eastAsia="ru-RU"/>
              </w:rPr>
              <w:t xml:space="preserve">Додаток 2. </w:t>
            </w:r>
            <w:r w:rsidRPr="003A5C16">
              <w:rPr>
                <w:rFonts w:ascii="Times New Roman" w:hAnsi="Times New Roman"/>
                <w:sz w:val="26"/>
                <w:szCs w:val="24"/>
                <w:lang w:eastAsia="ru-RU"/>
              </w:rPr>
              <w:t>Критерії та сукупність внутрішніх організаційних процедур забезпечення якості оцінювання здобув</w:t>
            </w:r>
            <w:r>
              <w:rPr>
                <w:rFonts w:ascii="Times New Roman" w:hAnsi="Times New Roman"/>
                <w:sz w:val="26"/>
                <w:szCs w:val="24"/>
                <w:lang w:eastAsia="ru-RU"/>
              </w:rPr>
              <w:t>ачів освіти та їх періодичність.</w:t>
            </w:r>
          </w:p>
        </w:tc>
      </w:tr>
      <w:tr w:rsidR="004A4506" w:rsidRPr="003A5C16" w14:paraId="33574D8B" w14:textId="77777777" w:rsidTr="002A06AF">
        <w:trPr>
          <w:trHeight w:val="131"/>
        </w:trPr>
        <w:tc>
          <w:tcPr>
            <w:tcW w:w="851" w:type="dxa"/>
            <w:shd w:val="clear" w:color="auto" w:fill="auto"/>
          </w:tcPr>
          <w:p w14:paraId="3C410C50" w14:textId="77777777" w:rsidR="004A4506" w:rsidRPr="003A5C16" w:rsidRDefault="004A4506" w:rsidP="002A06AF">
            <w:pPr>
              <w:shd w:val="clear" w:color="auto" w:fill="FFFFFF"/>
              <w:spacing w:after="0" w:line="240" w:lineRule="auto"/>
              <w:jc w:val="both"/>
              <w:rPr>
                <w:rFonts w:ascii="Times New Roman" w:hAnsi="Times New Roman"/>
                <w:bCs/>
                <w:sz w:val="26"/>
                <w:szCs w:val="24"/>
                <w:lang w:eastAsia="ru-RU"/>
              </w:rPr>
            </w:pPr>
            <w:r w:rsidRPr="003A5C16">
              <w:rPr>
                <w:rFonts w:ascii="Times New Roman" w:hAnsi="Times New Roman"/>
                <w:bCs/>
                <w:sz w:val="26"/>
                <w:szCs w:val="24"/>
                <w:lang w:eastAsia="ru-RU"/>
              </w:rPr>
              <w:t>3.</w:t>
            </w:r>
          </w:p>
        </w:tc>
        <w:tc>
          <w:tcPr>
            <w:tcW w:w="1984" w:type="dxa"/>
            <w:shd w:val="clear" w:color="auto" w:fill="auto"/>
          </w:tcPr>
          <w:p w14:paraId="268229FD" w14:textId="77777777" w:rsidR="004A4506" w:rsidRPr="003A5C16" w:rsidRDefault="004A4506" w:rsidP="002A06AF">
            <w:pPr>
              <w:shd w:val="clear" w:color="auto" w:fill="FFFFFF"/>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Управлінські процеси закладу освіти</w:t>
            </w:r>
          </w:p>
          <w:p w14:paraId="6A9188FA"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969" w:type="dxa"/>
            <w:shd w:val="clear" w:color="auto" w:fill="auto"/>
          </w:tcPr>
          <w:p w14:paraId="6C40D641" w14:textId="77777777" w:rsidR="004A4506" w:rsidRPr="003A5C16" w:rsidRDefault="004A4506" w:rsidP="002A06AF">
            <w:pPr>
              <w:spacing w:after="0" w:line="240" w:lineRule="auto"/>
              <w:jc w:val="both"/>
              <w:rPr>
                <w:rFonts w:ascii="Times New Roman" w:hAnsi="Times New Roman"/>
                <w:sz w:val="26"/>
                <w:szCs w:val="24"/>
              </w:rPr>
            </w:pPr>
            <w:r w:rsidRPr="003A5C16">
              <w:rPr>
                <w:rFonts w:ascii="Times New Roman" w:hAnsi="Times New Roman"/>
                <w:sz w:val="26"/>
                <w:szCs w:val="24"/>
              </w:rPr>
              <w:t>1. Наявність та забезпечення стратегічного планування роботи закладу освіти.</w:t>
            </w:r>
          </w:p>
          <w:p w14:paraId="0E6869FC" w14:textId="77777777" w:rsidR="004A4506" w:rsidRPr="003A5C16" w:rsidRDefault="004A4506" w:rsidP="002A06AF">
            <w:pPr>
              <w:spacing w:after="0" w:line="240" w:lineRule="auto"/>
              <w:jc w:val="both"/>
              <w:rPr>
                <w:rFonts w:ascii="Times New Roman" w:hAnsi="Times New Roman"/>
                <w:sz w:val="26"/>
                <w:szCs w:val="24"/>
              </w:rPr>
            </w:pPr>
            <w:r w:rsidRPr="003A5C16">
              <w:rPr>
                <w:rFonts w:ascii="Times New Roman" w:hAnsi="Times New Roman"/>
                <w:sz w:val="26"/>
                <w:szCs w:val="24"/>
              </w:rPr>
              <w:t>2. Формування відносин довіри, прозорості, дотримання етичних норм</w:t>
            </w:r>
          </w:p>
          <w:p w14:paraId="56B6B173" w14:textId="77777777" w:rsidR="004A4506" w:rsidRPr="003A5C16" w:rsidRDefault="004A4506" w:rsidP="002A06AF">
            <w:pPr>
              <w:spacing w:after="0" w:line="240" w:lineRule="auto"/>
              <w:jc w:val="both"/>
              <w:rPr>
                <w:rFonts w:ascii="Times New Roman" w:hAnsi="Times New Roman"/>
                <w:sz w:val="26"/>
                <w:szCs w:val="24"/>
              </w:rPr>
            </w:pPr>
            <w:r w:rsidRPr="003A5C16">
              <w:rPr>
                <w:rFonts w:ascii="Times New Roman" w:hAnsi="Times New Roman"/>
                <w:sz w:val="26"/>
                <w:szCs w:val="24"/>
              </w:rPr>
              <w:t>3. Організація освітнього процесу на засадах людино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14:paraId="39C27EDD" w14:textId="77777777" w:rsidR="004A4506" w:rsidRPr="003A5C16" w:rsidRDefault="004A4506" w:rsidP="002A06AF">
            <w:pPr>
              <w:spacing w:after="0" w:line="240" w:lineRule="auto"/>
              <w:jc w:val="both"/>
              <w:rPr>
                <w:rFonts w:ascii="Times New Roman" w:hAnsi="Times New Roman"/>
                <w:sz w:val="26"/>
                <w:szCs w:val="24"/>
              </w:rPr>
            </w:pPr>
            <w:r w:rsidRPr="003A5C16">
              <w:rPr>
                <w:rFonts w:ascii="Times New Roman" w:hAnsi="Times New Roman"/>
                <w:sz w:val="26"/>
                <w:szCs w:val="24"/>
              </w:rPr>
              <w:t xml:space="preserve">4. Ефективність кадрової політики та забезпечення можливості професійного </w:t>
            </w:r>
            <w:r w:rsidRPr="003A5C16">
              <w:rPr>
                <w:rFonts w:ascii="Times New Roman" w:hAnsi="Times New Roman"/>
                <w:sz w:val="26"/>
                <w:szCs w:val="24"/>
              </w:rPr>
              <w:lastRenderedPageBreak/>
              <w:t>розвитку педагогічних працівників</w:t>
            </w:r>
          </w:p>
          <w:p w14:paraId="7589C850" w14:textId="77777777" w:rsidR="004A4506" w:rsidRPr="003A5C16" w:rsidRDefault="004A4506" w:rsidP="002A06AF">
            <w:pPr>
              <w:spacing w:after="0" w:line="240" w:lineRule="auto"/>
              <w:jc w:val="both"/>
              <w:rPr>
                <w:rFonts w:ascii="Times New Roman" w:hAnsi="Times New Roman"/>
                <w:sz w:val="26"/>
                <w:szCs w:val="24"/>
              </w:rPr>
            </w:pPr>
            <w:r w:rsidRPr="003A5C16">
              <w:rPr>
                <w:rFonts w:ascii="Times New Roman" w:hAnsi="Times New Roman"/>
                <w:sz w:val="26"/>
                <w:szCs w:val="24"/>
              </w:rPr>
              <w:t>5. Корпоративна культура закладу та створення психологічного клімату</w:t>
            </w:r>
          </w:p>
          <w:p w14:paraId="41D691B5" w14:textId="77777777" w:rsidR="004A4506" w:rsidRPr="003A5C16" w:rsidRDefault="004A4506" w:rsidP="002A06AF">
            <w:pPr>
              <w:spacing w:after="0" w:line="240" w:lineRule="auto"/>
              <w:jc w:val="both"/>
              <w:rPr>
                <w:rFonts w:ascii="Times New Roman" w:hAnsi="Times New Roman"/>
                <w:sz w:val="26"/>
                <w:szCs w:val="24"/>
              </w:rPr>
            </w:pPr>
            <w:r w:rsidRPr="003A5C16">
              <w:rPr>
                <w:rFonts w:ascii="Times New Roman" w:hAnsi="Times New Roman"/>
                <w:sz w:val="26"/>
                <w:szCs w:val="24"/>
              </w:rPr>
              <w:t>6. Інформатизація управлінських процесів</w:t>
            </w:r>
          </w:p>
        </w:tc>
        <w:tc>
          <w:tcPr>
            <w:tcW w:w="3052" w:type="dxa"/>
            <w:shd w:val="clear" w:color="auto" w:fill="auto"/>
          </w:tcPr>
          <w:p w14:paraId="5FA0B547" w14:textId="77777777" w:rsidR="004A4506" w:rsidRPr="003A5C16" w:rsidRDefault="004A4506" w:rsidP="002A06AF">
            <w:pPr>
              <w:spacing w:after="0" w:line="240" w:lineRule="auto"/>
              <w:jc w:val="both"/>
              <w:rPr>
                <w:rFonts w:ascii="Times New Roman" w:hAnsi="Times New Roman"/>
                <w:sz w:val="26"/>
                <w:szCs w:val="24"/>
              </w:rPr>
            </w:pPr>
            <w:r>
              <w:rPr>
                <w:rFonts w:ascii="Times New Roman" w:hAnsi="Times New Roman"/>
                <w:sz w:val="26"/>
                <w:szCs w:val="24"/>
                <w:lang w:eastAsia="ru-RU"/>
              </w:rPr>
              <w:lastRenderedPageBreak/>
              <w:t xml:space="preserve">Додаток 3. </w:t>
            </w:r>
            <w:r w:rsidRPr="003A5C16">
              <w:rPr>
                <w:rFonts w:ascii="Times New Roman" w:hAnsi="Times New Roman"/>
                <w:sz w:val="26"/>
                <w:szCs w:val="24"/>
                <w:lang w:eastAsia="ru-RU"/>
              </w:rPr>
              <w:t>Критерії та сукупність організаційних процедур забезпечення якості оцінювання управлінської діяльності та їх періодичність представлено в додатку 3 до цього положення.</w:t>
            </w:r>
          </w:p>
        </w:tc>
      </w:tr>
      <w:tr w:rsidR="004A4506" w:rsidRPr="003A5C16" w14:paraId="1905B7FF" w14:textId="77777777" w:rsidTr="002A06AF">
        <w:trPr>
          <w:trHeight w:val="131"/>
        </w:trPr>
        <w:tc>
          <w:tcPr>
            <w:tcW w:w="851" w:type="dxa"/>
            <w:shd w:val="clear" w:color="auto" w:fill="auto"/>
          </w:tcPr>
          <w:p w14:paraId="3746A4CA" w14:textId="77777777" w:rsidR="004A4506" w:rsidRPr="003A5C16" w:rsidRDefault="004A4506" w:rsidP="002A06AF">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4.</w:t>
            </w:r>
          </w:p>
        </w:tc>
        <w:tc>
          <w:tcPr>
            <w:tcW w:w="1984" w:type="dxa"/>
            <w:shd w:val="clear" w:color="auto" w:fill="auto"/>
          </w:tcPr>
          <w:p w14:paraId="2C2CA450" w14:textId="77777777" w:rsidR="004A4506" w:rsidRPr="003A5C16" w:rsidRDefault="004A4506" w:rsidP="002A06AF">
            <w:pPr>
              <w:shd w:val="clear" w:color="auto" w:fill="FFFFFF"/>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 xml:space="preserve">Освітнє середовище закладу освіти; </w:t>
            </w:r>
          </w:p>
          <w:p w14:paraId="47A85D1D" w14:textId="77777777" w:rsidR="004A4506" w:rsidRPr="003A5C16" w:rsidRDefault="004A4506" w:rsidP="002A06AF">
            <w:pPr>
              <w:spacing w:after="0" w:line="240" w:lineRule="auto"/>
              <w:jc w:val="both"/>
              <w:rPr>
                <w:rFonts w:ascii="Times New Roman" w:hAnsi="Times New Roman"/>
                <w:sz w:val="26"/>
                <w:szCs w:val="24"/>
                <w:lang w:eastAsia="ru-RU"/>
              </w:rPr>
            </w:pPr>
          </w:p>
        </w:tc>
        <w:tc>
          <w:tcPr>
            <w:tcW w:w="3969" w:type="dxa"/>
            <w:shd w:val="clear" w:color="auto" w:fill="auto"/>
          </w:tcPr>
          <w:p w14:paraId="21090963" w14:textId="77777777" w:rsidR="004A4506" w:rsidRPr="003A5C16" w:rsidRDefault="004A4506" w:rsidP="002A06AF">
            <w:pPr>
              <w:pStyle w:val="a4"/>
              <w:numPr>
                <w:ilvl w:val="0"/>
                <w:numId w:val="16"/>
              </w:numPr>
              <w:rPr>
                <w:sz w:val="26"/>
                <w:szCs w:val="24"/>
                <w:lang w:val="uk-UA"/>
              </w:rPr>
            </w:pPr>
            <w:r w:rsidRPr="003A5C16">
              <w:rPr>
                <w:sz w:val="26"/>
                <w:szCs w:val="24"/>
                <w:lang w:val="uk-UA"/>
              </w:rPr>
              <w:t>Наявність стратегії та реалізація програми матеріально-технічного забезпечення</w:t>
            </w:r>
          </w:p>
          <w:p w14:paraId="72B9EB5C" w14:textId="77777777" w:rsidR="004A4506" w:rsidRPr="003A5C16" w:rsidRDefault="004A4506" w:rsidP="002A06AF">
            <w:pPr>
              <w:pStyle w:val="a4"/>
              <w:numPr>
                <w:ilvl w:val="0"/>
                <w:numId w:val="16"/>
              </w:numPr>
              <w:rPr>
                <w:rFonts w:eastAsiaTheme="minorHAnsi"/>
                <w:sz w:val="26"/>
                <w:szCs w:val="24"/>
                <w:lang w:val="uk-UA"/>
              </w:rPr>
            </w:pPr>
            <w:r w:rsidRPr="003A5C16">
              <w:rPr>
                <w:rFonts w:eastAsiaTheme="minorHAnsi"/>
                <w:sz w:val="26"/>
                <w:szCs w:val="24"/>
                <w:lang w:val="uk-UA"/>
              </w:rPr>
              <w:t>Забезпечення комфортних,</w:t>
            </w:r>
          </w:p>
          <w:p w14:paraId="618724CD" w14:textId="77777777" w:rsidR="004A4506" w:rsidRPr="003A5C16" w:rsidRDefault="004A4506" w:rsidP="002A06AF">
            <w:pPr>
              <w:pStyle w:val="a4"/>
              <w:numPr>
                <w:ilvl w:val="0"/>
                <w:numId w:val="16"/>
              </w:numPr>
              <w:rPr>
                <w:rFonts w:eastAsiaTheme="minorHAnsi"/>
                <w:sz w:val="26"/>
                <w:szCs w:val="24"/>
                <w:lang w:val="uk-UA"/>
              </w:rPr>
            </w:pPr>
            <w:r w:rsidRPr="003A5C16">
              <w:rPr>
                <w:rFonts w:eastAsiaTheme="minorHAnsi"/>
                <w:sz w:val="26"/>
                <w:szCs w:val="24"/>
                <w:lang w:val="uk-UA"/>
              </w:rPr>
              <w:t>якісних, здоров’язберігаючих   умов навчання, спрямованих на надання якісних освітніх послуг та позитивну мотивацію до осінньої діяльності</w:t>
            </w:r>
          </w:p>
          <w:p w14:paraId="189BBA65" w14:textId="77777777" w:rsidR="004A4506" w:rsidRPr="003A5C16" w:rsidRDefault="004A4506" w:rsidP="002A06AF">
            <w:pPr>
              <w:pStyle w:val="a4"/>
              <w:numPr>
                <w:ilvl w:val="0"/>
                <w:numId w:val="16"/>
              </w:numPr>
              <w:rPr>
                <w:sz w:val="26"/>
                <w:szCs w:val="24"/>
                <w:lang w:val="uk-UA"/>
              </w:rPr>
            </w:pPr>
            <w:r w:rsidRPr="003A5C16">
              <w:rPr>
                <w:sz w:val="26"/>
                <w:szCs w:val="24"/>
                <w:lang w:val="uk-UA"/>
              </w:rPr>
              <w:t>Забезпечення комфортних, безпечних, здоров’язберігаючих  умов для здобувачів освіти</w:t>
            </w:r>
          </w:p>
          <w:p w14:paraId="294A7A14" w14:textId="77777777" w:rsidR="004A4506" w:rsidRPr="003A5C16" w:rsidRDefault="004A4506" w:rsidP="002A06AF">
            <w:pPr>
              <w:pStyle w:val="a4"/>
              <w:numPr>
                <w:ilvl w:val="0"/>
                <w:numId w:val="16"/>
              </w:numPr>
              <w:rPr>
                <w:sz w:val="26"/>
                <w:szCs w:val="24"/>
                <w:lang w:val="uk-UA"/>
              </w:rPr>
            </w:pPr>
            <w:r w:rsidRPr="003A5C16">
              <w:rPr>
                <w:sz w:val="26"/>
                <w:szCs w:val="24"/>
                <w:lang w:val="uk-UA"/>
              </w:rPr>
              <w:t>Освітнє середовище розвивальне, забезпе</w:t>
            </w:r>
            <w:r>
              <w:rPr>
                <w:sz w:val="26"/>
                <w:szCs w:val="24"/>
                <w:lang w:val="uk-UA"/>
              </w:rPr>
              <w:t>чує реалізацію освітніх програм</w:t>
            </w:r>
          </w:p>
          <w:p w14:paraId="293A0C63" w14:textId="77777777" w:rsidR="004A4506" w:rsidRPr="003A5C16" w:rsidRDefault="004A4506" w:rsidP="002A06AF">
            <w:pPr>
              <w:pStyle w:val="a4"/>
              <w:numPr>
                <w:ilvl w:val="0"/>
                <w:numId w:val="16"/>
              </w:numPr>
              <w:rPr>
                <w:sz w:val="26"/>
                <w:szCs w:val="24"/>
                <w:lang w:val="uk-UA"/>
              </w:rPr>
            </w:pPr>
            <w:r w:rsidRPr="003A5C16">
              <w:rPr>
                <w:sz w:val="26"/>
                <w:szCs w:val="24"/>
                <w:lang w:val="uk-UA"/>
              </w:rPr>
              <w:t>Забезпечення інклюзивного освітнього середовища</w:t>
            </w:r>
          </w:p>
          <w:p w14:paraId="32F9F181" w14:textId="77777777" w:rsidR="004A4506" w:rsidRPr="003A5C16" w:rsidRDefault="004A4506" w:rsidP="002A06AF">
            <w:pPr>
              <w:pStyle w:val="a4"/>
              <w:numPr>
                <w:ilvl w:val="0"/>
                <w:numId w:val="16"/>
              </w:numPr>
              <w:rPr>
                <w:sz w:val="26"/>
                <w:szCs w:val="24"/>
                <w:lang w:val="uk-UA"/>
              </w:rPr>
            </w:pPr>
            <w:r w:rsidRPr="003A5C16">
              <w:rPr>
                <w:sz w:val="26"/>
                <w:szCs w:val="24"/>
                <w:lang w:val="uk-UA"/>
              </w:rPr>
              <w:t>Виховний простір школи демократичний, забезпечує розвиток особистості, сприяє національно-патріотичному вихованню та формуванню ціннісних орієнтацій здобувачів освіти</w:t>
            </w:r>
          </w:p>
        </w:tc>
        <w:tc>
          <w:tcPr>
            <w:tcW w:w="3052" w:type="dxa"/>
            <w:shd w:val="clear" w:color="auto" w:fill="auto"/>
          </w:tcPr>
          <w:p w14:paraId="39B2BCE7" w14:textId="77777777" w:rsidR="004A4506" w:rsidRPr="003A5C16" w:rsidRDefault="004A4506" w:rsidP="002A06AF">
            <w:pPr>
              <w:spacing w:after="0" w:line="240" w:lineRule="auto"/>
              <w:jc w:val="both"/>
              <w:rPr>
                <w:rFonts w:ascii="Times New Roman" w:hAnsi="Times New Roman"/>
                <w:sz w:val="26"/>
                <w:szCs w:val="24"/>
              </w:rPr>
            </w:pPr>
            <w:r>
              <w:rPr>
                <w:rFonts w:ascii="Times New Roman" w:hAnsi="Times New Roman"/>
                <w:sz w:val="26"/>
                <w:szCs w:val="24"/>
                <w:lang w:eastAsia="ru-RU"/>
              </w:rPr>
              <w:t xml:space="preserve">Додаток 4. </w:t>
            </w:r>
            <w:r w:rsidRPr="003A5C16">
              <w:rPr>
                <w:rFonts w:ascii="Times New Roman" w:hAnsi="Times New Roman"/>
                <w:sz w:val="26"/>
                <w:szCs w:val="24"/>
                <w:lang w:eastAsia="ru-RU"/>
              </w:rPr>
              <w:t>Критерії та сукупність внутрішніх організаційних процедур забезпечення якості освітнього середовища, інклюзивного освітнього середовища, універсального дизайну та розумного пристосування представлено в додатку 4 до цього положення.</w:t>
            </w:r>
          </w:p>
        </w:tc>
      </w:tr>
    </w:tbl>
    <w:p w14:paraId="0B706F75" w14:textId="77777777" w:rsidR="004A4506" w:rsidRPr="003A5C16" w:rsidRDefault="004A4506" w:rsidP="004A4506">
      <w:pPr>
        <w:shd w:val="clear" w:color="auto" w:fill="FFFFFF"/>
        <w:spacing w:line="240" w:lineRule="auto"/>
        <w:jc w:val="both"/>
        <w:rPr>
          <w:rFonts w:ascii="Times New Roman" w:hAnsi="Times New Roman"/>
          <w:sz w:val="26"/>
          <w:szCs w:val="28"/>
          <w:lang w:eastAsia="ru-RU"/>
        </w:rPr>
      </w:pPr>
    </w:p>
    <w:p w14:paraId="7370895B" w14:textId="77777777" w:rsidR="004A4506" w:rsidRPr="003A5C16" w:rsidRDefault="004A4506" w:rsidP="004A4506">
      <w:pPr>
        <w:shd w:val="clear" w:color="auto" w:fill="FFFFFF"/>
        <w:spacing w:after="0" w:line="240" w:lineRule="auto"/>
        <w:jc w:val="both"/>
        <w:rPr>
          <w:rFonts w:ascii="Times New Roman" w:hAnsi="Times New Roman"/>
          <w:sz w:val="26"/>
          <w:szCs w:val="28"/>
        </w:rPr>
      </w:pPr>
      <w:r w:rsidRPr="003A5C16">
        <w:rPr>
          <w:rFonts w:ascii="Times New Roman" w:hAnsi="Times New Roman"/>
          <w:sz w:val="26"/>
          <w:szCs w:val="28"/>
        </w:rPr>
        <w:t>3.</w:t>
      </w:r>
      <w:r>
        <w:rPr>
          <w:rFonts w:ascii="Times New Roman" w:hAnsi="Times New Roman"/>
          <w:sz w:val="26"/>
          <w:szCs w:val="28"/>
        </w:rPr>
        <w:t>7</w:t>
      </w:r>
      <w:r w:rsidRPr="003A5C16">
        <w:rPr>
          <w:rFonts w:ascii="Times New Roman" w:hAnsi="Times New Roman"/>
          <w:sz w:val="26"/>
          <w:szCs w:val="28"/>
        </w:rPr>
        <w:t>. Оприлюднення результатів контролю здійснюється на сайті закладу освіти, щорічно.</w:t>
      </w:r>
    </w:p>
    <w:p w14:paraId="3F526E8E" w14:textId="77777777" w:rsidR="004A4506" w:rsidRPr="003A5C16" w:rsidRDefault="004A4506" w:rsidP="004A4506">
      <w:pPr>
        <w:shd w:val="clear" w:color="auto" w:fill="FFFFFF"/>
        <w:spacing w:after="0" w:line="240" w:lineRule="auto"/>
        <w:jc w:val="both"/>
        <w:rPr>
          <w:rFonts w:ascii="Times New Roman" w:hAnsi="Times New Roman"/>
          <w:sz w:val="26"/>
          <w:szCs w:val="28"/>
        </w:rPr>
      </w:pPr>
      <w:r w:rsidRPr="003A5C16">
        <w:rPr>
          <w:rFonts w:ascii="Times New Roman" w:hAnsi="Times New Roman"/>
          <w:sz w:val="26"/>
          <w:szCs w:val="28"/>
          <w:lang w:eastAsia="ru-RU"/>
        </w:rPr>
        <w:t>3.</w:t>
      </w:r>
      <w:r>
        <w:rPr>
          <w:rFonts w:ascii="Times New Roman" w:hAnsi="Times New Roman"/>
          <w:sz w:val="26"/>
          <w:szCs w:val="28"/>
          <w:lang w:eastAsia="ru-RU"/>
        </w:rPr>
        <w:t>8</w:t>
      </w:r>
      <w:r w:rsidRPr="003A5C16">
        <w:rPr>
          <w:rFonts w:ascii="Times New Roman" w:hAnsi="Times New Roman"/>
          <w:sz w:val="26"/>
          <w:szCs w:val="28"/>
          <w:lang w:eastAsia="ru-RU"/>
        </w:rPr>
        <w:t xml:space="preserve">. Критерії та показники оцінювання розроблені відповідно нормативно-правової бази, на засадах системного підходу з метою адекватного вимірювання результатів їх діяльності. </w:t>
      </w:r>
    </w:p>
    <w:p w14:paraId="58681939" w14:textId="77777777" w:rsidR="004A4506" w:rsidRPr="003A5C16" w:rsidRDefault="004A4506" w:rsidP="004A4506">
      <w:pPr>
        <w:shd w:val="clear" w:color="auto" w:fill="FFFFFF"/>
        <w:spacing w:line="240" w:lineRule="auto"/>
        <w:jc w:val="both"/>
        <w:rPr>
          <w:rFonts w:ascii="Times New Roman" w:hAnsi="Times New Roman"/>
          <w:sz w:val="26"/>
          <w:szCs w:val="28"/>
          <w:lang w:eastAsia="ru-RU"/>
        </w:rPr>
      </w:pPr>
    </w:p>
    <w:p w14:paraId="28800AF0" w14:textId="77777777" w:rsidR="004A4506" w:rsidRDefault="004A4506" w:rsidP="004A4506">
      <w:pPr>
        <w:shd w:val="clear" w:color="auto" w:fill="FFFFFF"/>
        <w:spacing w:after="0" w:line="240" w:lineRule="auto"/>
        <w:jc w:val="center"/>
        <w:rPr>
          <w:rFonts w:ascii="Times New Roman" w:hAnsi="Times New Roman"/>
          <w:b/>
          <w:sz w:val="26"/>
          <w:szCs w:val="28"/>
          <w:lang w:eastAsia="ru-RU"/>
        </w:rPr>
      </w:pPr>
    </w:p>
    <w:p w14:paraId="00E85131" w14:textId="77777777" w:rsidR="004A4506" w:rsidRDefault="004A4506" w:rsidP="004A4506">
      <w:pPr>
        <w:shd w:val="clear" w:color="auto" w:fill="FFFFFF"/>
        <w:spacing w:after="0" w:line="240" w:lineRule="auto"/>
        <w:jc w:val="center"/>
        <w:rPr>
          <w:rFonts w:ascii="Times New Roman" w:hAnsi="Times New Roman"/>
          <w:b/>
          <w:sz w:val="26"/>
          <w:szCs w:val="28"/>
          <w:lang w:eastAsia="ru-RU"/>
        </w:rPr>
      </w:pPr>
    </w:p>
    <w:p w14:paraId="11676DCD" w14:textId="77777777" w:rsidR="004A4506" w:rsidRDefault="004A4506" w:rsidP="004A4506">
      <w:pPr>
        <w:shd w:val="clear" w:color="auto" w:fill="FFFFFF"/>
        <w:spacing w:after="0" w:line="240" w:lineRule="auto"/>
        <w:jc w:val="center"/>
        <w:rPr>
          <w:rFonts w:ascii="Times New Roman" w:hAnsi="Times New Roman"/>
          <w:b/>
          <w:sz w:val="26"/>
          <w:szCs w:val="28"/>
          <w:lang w:eastAsia="ru-RU"/>
        </w:rPr>
      </w:pPr>
    </w:p>
    <w:p w14:paraId="2C9C7F2B" w14:textId="6B7F658B" w:rsidR="004A4506" w:rsidRPr="003A5C16" w:rsidRDefault="004A4506" w:rsidP="004A4506">
      <w:pPr>
        <w:shd w:val="clear" w:color="auto" w:fill="FFFFFF"/>
        <w:spacing w:after="0" w:line="240" w:lineRule="auto"/>
        <w:jc w:val="center"/>
        <w:rPr>
          <w:rFonts w:ascii="Times New Roman" w:hAnsi="Times New Roman"/>
          <w:b/>
          <w:sz w:val="26"/>
          <w:szCs w:val="28"/>
          <w:lang w:eastAsia="ru-RU"/>
        </w:rPr>
      </w:pPr>
      <w:r w:rsidRPr="003A5C16">
        <w:rPr>
          <w:rFonts w:ascii="Times New Roman" w:hAnsi="Times New Roman"/>
          <w:b/>
          <w:sz w:val="26"/>
          <w:szCs w:val="28"/>
          <w:lang w:eastAsia="ru-RU"/>
        </w:rPr>
        <w:t>IV. Очікувані результати</w:t>
      </w:r>
    </w:p>
    <w:p w14:paraId="0AC757D6" w14:textId="77777777" w:rsidR="004A4506" w:rsidRPr="003A5C16" w:rsidRDefault="004A4506" w:rsidP="004A4506">
      <w:pPr>
        <w:shd w:val="clear" w:color="auto" w:fill="FFFFFF"/>
        <w:spacing w:after="0" w:line="240" w:lineRule="auto"/>
        <w:ind w:firstLine="709"/>
        <w:jc w:val="both"/>
        <w:rPr>
          <w:rFonts w:ascii="Times New Roman" w:hAnsi="Times New Roman"/>
          <w:sz w:val="26"/>
          <w:szCs w:val="28"/>
          <w:lang w:eastAsia="ru-RU"/>
        </w:rPr>
      </w:pPr>
      <w:r w:rsidRPr="003A5C16">
        <w:rPr>
          <w:rFonts w:ascii="Times New Roman" w:hAnsi="Times New Roman"/>
          <w:sz w:val="26"/>
          <w:szCs w:val="28"/>
          <w:lang w:eastAsia="ru-RU"/>
        </w:rPr>
        <w:t>У результаті запровадження внутрішньої  системи забезпечення якості освіти в закладі освіти  передбачається реалізація його місії шляхом надання споживачам якісних освітніх послуг згідно з національними і світовими вимогами до закладів освіти такого типу, постійний розвиток і саморозвиток всіх учасників освітнього процесу в межах концепції освіти протягом життя.</w:t>
      </w:r>
    </w:p>
    <w:p w14:paraId="1C815D99" w14:textId="77777777" w:rsidR="004A4506" w:rsidRPr="003A5C16" w:rsidRDefault="004A4506" w:rsidP="004A4506">
      <w:pPr>
        <w:shd w:val="clear" w:color="auto" w:fill="FFFFFF"/>
        <w:spacing w:after="0" w:line="240" w:lineRule="auto"/>
        <w:ind w:firstLine="709"/>
        <w:jc w:val="both"/>
        <w:rPr>
          <w:rFonts w:ascii="Times New Roman" w:hAnsi="Times New Roman"/>
          <w:b/>
          <w:sz w:val="26"/>
          <w:szCs w:val="28"/>
          <w:lang w:eastAsia="ru-RU"/>
        </w:rPr>
      </w:pPr>
    </w:p>
    <w:p w14:paraId="29F07A8B" w14:textId="77777777" w:rsidR="004A4506" w:rsidRPr="003A5C16" w:rsidRDefault="004A4506" w:rsidP="004A4506">
      <w:pPr>
        <w:shd w:val="clear" w:color="auto" w:fill="FFFFFF"/>
        <w:spacing w:after="0" w:line="240" w:lineRule="auto"/>
        <w:ind w:firstLine="709"/>
        <w:jc w:val="both"/>
        <w:rPr>
          <w:rFonts w:ascii="Times New Roman" w:hAnsi="Times New Roman"/>
          <w:b/>
          <w:sz w:val="26"/>
          <w:szCs w:val="28"/>
          <w:lang w:eastAsia="ru-RU"/>
        </w:rPr>
      </w:pPr>
    </w:p>
    <w:p w14:paraId="0999F6AC" w14:textId="77777777" w:rsidR="004A4506" w:rsidRPr="003A5C16" w:rsidRDefault="004A4506" w:rsidP="004A4506">
      <w:pPr>
        <w:shd w:val="clear" w:color="auto" w:fill="FFFFFF"/>
        <w:spacing w:after="0" w:line="240" w:lineRule="auto"/>
        <w:ind w:firstLine="709"/>
        <w:jc w:val="both"/>
        <w:rPr>
          <w:rFonts w:ascii="Times New Roman" w:hAnsi="Times New Roman"/>
          <w:b/>
          <w:sz w:val="26"/>
          <w:szCs w:val="28"/>
          <w:lang w:eastAsia="ru-RU"/>
        </w:rPr>
      </w:pPr>
    </w:p>
    <w:p w14:paraId="7298E598" w14:textId="77777777" w:rsidR="004A4506" w:rsidRDefault="004A4506" w:rsidP="004A4506">
      <w:pPr>
        <w:shd w:val="clear" w:color="auto" w:fill="FFFFFF"/>
        <w:spacing w:after="120" w:line="240" w:lineRule="auto"/>
        <w:jc w:val="both"/>
        <w:rPr>
          <w:rFonts w:ascii="Times New Roman" w:hAnsi="Times New Roman"/>
          <w:b/>
          <w:sz w:val="26"/>
          <w:szCs w:val="28"/>
        </w:rPr>
      </w:pPr>
    </w:p>
    <w:p w14:paraId="6EACF280" w14:textId="77777777" w:rsidR="004A4506" w:rsidRDefault="004A4506" w:rsidP="004A4506">
      <w:pPr>
        <w:shd w:val="clear" w:color="auto" w:fill="FFFFFF"/>
        <w:spacing w:after="120" w:line="240" w:lineRule="auto"/>
        <w:jc w:val="both"/>
        <w:rPr>
          <w:rFonts w:ascii="Times New Roman" w:hAnsi="Times New Roman"/>
          <w:b/>
          <w:sz w:val="26"/>
          <w:szCs w:val="28"/>
        </w:rPr>
      </w:pPr>
    </w:p>
    <w:p w14:paraId="7BE0031F" w14:textId="77777777" w:rsidR="004A4506" w:rsidRDefault="004A4506" w:rsidP="004A4506">
      <w:pPr>
        <w:shd w:val="clear" w:color="auto" w:fill="FFFFFF"/>
        <w:spacing w:after="120" w:line="240" w:lineRule="auto"/>
        <w:jc w:val="both"/>
        <w:rPr>
          <w:rFonts w:ascii="Times New Roman" w:hAnsi="Times New Roman"/>
          <w:b/>
          <w:sz w:val="26"/>
          <w:szCs w:val="28"/>
        </w:rPr>
      </w:pPr>
    </w:p>
    <w:p w14:paraId="5BE4A862" w14:textId="77777777" w:rsidR="004A4506" w:rsidRDefault="004A4506" w:rsidP="004A4506">
      <w:pPr>
        <w:shd w:val="clear" w:color="auto" w:fill="FFFFFF"/>
        <w:spacing w:after="120" w:line="240" w:lineRule="auto"/>
        <w:jc w:val="both"/>
        <w:rPr>
          <w:rFonts w:ascii="Times New Roman" w:hAnsi="Times New Roman"/>
          <w:b/>
          <w:sz w:val="26"/>
          <w:szCs w:val="28"/>
        </w:rPr>
      </w:pPr>
    </w:p>
    <w:p w14:paraId="6E1C95A2" w14:textId="77777777" w:rsidR="004A4506" w:rsidRDefault="004A4506" w:rsidP="004A4506">
      <w:pPr>
        <w:shd w:val="clear" w:color="auto" w:fill="FFFFFF"/>
        <w:spacing w:after="120" w:line="240" w:lineRule="auto"/>
        <w:jc w:val="both"/>
        <w:rPr>
          <w:rFonts w:ascii="Times New Roman" w:hAnsi="Times New Roman"/>
          <w:b/>
          <w:sz w:val="26"/>
          <w:szCs w:val="28"/>
        </w:rPr>
      </w:pPr>
    </w:p>
    <w:p w14:paraId="59A5667B" w14:textId="77777777" w:rsidR="004A4506" w:rsidRPr="003A5C16" w:rsidRDefault="004A4506" w:rsidP="004A4506">
      <w:pPr>
        <w:shd w:val="clear" w:color="auto" w:fill="FFFFFF"/>
        <w:spacing w:after="120" w:line="240" w:lineRule="auto"/>
        <w:jc w:val="both"/>
        <w:rPr>
          <w:rFonts w:ascii="Times New Roman" w:hAnsi="Times New Roman"/>
          <w:b/>
          <w:sz w:val="26"/>
          <w:szCs w:val="28"/>
        </w:rPr>
      </w:pPr>
      <w:r w:rsidRPr="003A5C16">
        <w:rPr>
          <w:rFonts w:ascii="Times New Roman" w:hAnsi="Times New Roman"/>
          <w:b/>
          <w:sz w:val="26"/>
          <w:szCs w:val="28"/>
        </w:rPr>
        <w:t>Використані джерела</w:t>
      </w:r>
    </w:p>
    <w:p w14:paraId="395955A0" w14:textId="77777777" w:rsidR="004A4506" w:rsidRPr="003A5C16" w:rsidRDefault="004A4506" w:rsidP="004A4506">
      <w:pPr>
        <w:pStyle w:val="a4"/>
        <w:numPr>
          <w:ilvl w:val="0"/>
          <w:numId w:val="18"/>
        </w:numPr>
        <w:jc w:val="both"/>
        <w:rPr>
          <w:sz w:val="26"/>
          <w:szCs w:val="28"/>
          <w:lang w:val="uk-UA" w:eastAsia="ru-RU"/>
        </w:rPr>
      </w:pPr>
      <w:r w:rsidRPr="003A5C16">
        <w:rPr>
          <w:sz w:val="26"/>
          <w:szCs w:val="28"/>
          <w:lang w:val="uk-UA" w:eastAsia="ru-RU"/>
        </w:rPr>
        <w:t>ЗУ «Про освіту»</w:t>
      </w:r>
    </w:p>
    <w:p w14:paraId="3336A5E8" w14:textId="77777777" w:rsidR="004A4506" w:rsidRPr="003A5C16" w:rsidRDefault="004A4506" w:rsidP="004A4506">
      <w:pPr>
        <w:pStyle w:val="a4"/>
        <w:numPr>
          <w:ilvl w:val="0"/>
          <w:numId w:val="18"/>
        </w:numPr>
        <w:jc w:val="both"/>
        <w:rPr>
          <w:rStyle w:val="apple-converted-space"/>
          <w:sz w:val="26"/>
          <w:szCs w:val="28"/>
          <w:lang w:val="uk-UA" w:eastAsia="ru-RU"/>
        </w:rPr>
      </w:pPr>
      <w:r w:rsidRPr="003A5C16">
        <w:rPr>
          <w:sz w:val="26"/>
          <w:szCs w:val="28"/>
          <w:lang w:val="uk-UA"/>
        </w:rPr>
        <w:t>Концепція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 грудня 2016 року № 988-р</w:t>
      </w:r>
    </w:p>
    <w:p w14:paraId="52877365" w14:textId="77777777" w:rsidR="004A4506" w:rsidRPr="003A5C16" w:rsidRDefault="004A4506" w:rsidP="004A4506">
      <w:pPr>
        <w:pStyle w:val="a4"/>
        <w:numPr>
          <w:ilvl w:val="0"/>
          <w:numId w:val="18"/>
        </w:numPr>
        <w:jc w:val="both"/>
        <w:rPr>
          <w:sz w:val="26"/>
          <w:szCs w:val="28"/>
          <w:lang w:val="uk-UA" w:eastAsia="ru-RU"/>
        </w:rPr>
      </w:pPr>
      <w:proofErr w:type="spellStart"/>
      <w:r w:rsidRPr="003A5C16">
        <w:rPr>
          <w:sz w:val="26"/>
          <w:szCs w:val="28"/>
          <w:lang w:val="uk-UA" w:eastAsia="ru-RU"/>
        </w:rPr>
        <w:t>Лунячек</w:t>
      </w:r>
      <w:proofErr w:type="spellEnd"/>
      <w:r w:rsidRPr="003A5C16">
        <w:rPr>
          <w:sz w:val="26"/>
          <w:szCs w:val="28"/>
          <w:lang w:val="uk-UA" w:eastAsia="ru-RU"/>
        </w:rPr>
        <w:t xml:space="preserve"> В.Е., </w:t>
      </w:r>
      <w:proofErr w:type="spellStart"/>
      <w:r w:rsidRPr="003A5C16">
        <w:rPr>
          <w:sz w:val="26"/>
          <w:szCs w:val="28"/>
          <w:lang w:val="uk-UA" w:eastAsia="ru-RU"/>
        </w:rPr>
        <w:t>Косміна</w:t>
      </w:r>
      <w:proofErr w:type="spellEnd"/>
      <w:r w:rsidRPr="003A5C16">
        <w:rPr>
          <w:sz w:val="26"/>
          <w:szCs w:val="28"/>
          <w:lang w:val="uk-UA" w:eastAsia="ru-RU"/>
        </w:rPr>
        <w:t xml:space="preserve"> В.І., </w:t>
      </w:r>
      <w:proofErr w:type="spellStart"/>
      <w:r w:rsidRPr="003A5C16">
        <w:rPr>
          <w:sz w:val="26"/>
          <w:szCs w:val="28"/>
          <w:lang w:val="uk-UA" w:eastAsia="ru-RU"/>
        </w:rPr>
        <w:t>Лунячек</w:t>
      </w:r>
      <w:proofErr w:type="spellEnd"/>
      <w:r w:rsidRPr="003A5C16">
        <w:rPr>
          <w:sz w:val="26"/>
          <w:szCs w:val="28"/>
          <w:lang w:val="uk-UA" w:eastAsia="ru-RU"/>
        </w:rPr>
        <w:t xml:space="preserve"> Н.О.. </w:t>
      </w:r>
      <w:r w:rsidRPr="003A5C16">
        <w:rPr>
          <w:rFonts w:eastAsia="Calibri"/>
          <w:sz w:val="26"/>
          <w:szCs w:val="28"/>
          <w:lang w:val="uk-UA"/>
        </w:rPr>
        <w:t>Положення про внутрішню  систему забезпечення якості освіти у закладі загальної середньої освіти</w:t>
      </w:r>
      <w:r w:rsidRPr="003A5C16">
        <w:rPr>
          <w:sz w:val="26"/>
          <w:szCs w:val="28"/>
          <w:lang w:val="uk-UA"/>
        </w:rPr>
        <w:t xml:space="preserve"> </w:t>
      </w:r>
      <w:r w:rsidRPr="003A5C16">
        <w:rPr>
          <w:rFonts w:eastAsia="Calibri"/>
          <w:sz w:val="26"/>
          <w:szCs w:val="28"/>
          <w:lang w:val="uk-UA"/>
        </w:rPr>
        <w:t>(проект для обговорення)</w:t>
      </w:r>
      <w:r w:rsidRPr="003A5C16">
        <w:rPr>
          <w:sz w:val="26"/>
          <w:szCs w:val="28"/>
          <w:lang w:val="uk-UA"/>
        </w:rPr>
        <w:t>.</w:t>
      </w:r>
    </w:p>
    <w:p w14:paraId="3162D9C9" w14:textId="77777777" w:rsidR="004A4506" w:rsidRPr="003A5C16" w:rsidRDefault="004A4506" w:rsidP="004A4506">
      <w:pPr>
        <w:pStyle w:val="a4"/>
        <w:numPr>
          <w:ilvl w:val="0"/>
          <w:numId w:val="18"/>
        </w:numPr>
        <w:jc w:val="both"/>
        <w:rPr>
          <w:sz w:val="26"/>
          <w:szCs w:val="28"/>
          <w:lang w:val="uk-UA" w:eastAsia="ru-RU"/>
        </w:rPr>
      </w:pPr>
      <w:r w:rsidRPr="003A5C16">
        <w:rPr>
          <w:rFonts w:eastAsiaTheme="minorHAnsi"/>
          <w:sz w:val="26"/>
          <w:szCs w:val="28"/>
          <w:lang w:val="uk-UA"/>
        </w:rPr>
        <w:t xml:space="preserve">Бобровський М.В., Горбачов С.І., </w:t>
      </w:r>
      <w:proofErr w:type="spellStart"/>
      <w:r w:rsidRPr="003A5C16">
        <w:rPr>
          <w:rFonts w:eastAsiaTheme="minorHAnsi"/>
          <w:sz w:val="26"/>
          <w:szCs w:val="28"/>
          <w:lang w:val="uk-UA"/>
        </w:rPr>
        <w:t>Заплотинська</w:t>
      </w:r>
      <w:proofErr w:type="spellEnd"/>
      <w:r w:rsidRPr="003A5C16">
        <w:rPr>
          <w:rFonts w:eastAsiaTheme="minorHAnsi"/>
          <w:sz w:val="26"/>
          <w:szCs w:val="28"/>
          <w:lang w:val="uk-UA"/>
        </w:rPr>
        <w:t xml:space="preserve"> О.О. Рекомендації до побудови внутрішньої системи забезпечення якості освіти у закла</w:t>
      </w:r>
      <w:r w:rsidRPr="003A5C16">
        <w:rPr>
          <w:rFonts w:eastAsiaTheme="minorHAnsi"/>
          <w:sz w:val="26"/>
          <w:szCs w:val="28"/>
          <w:lang w:val="uk-UA"/>
        </w:rPr>
        <w:softHyphen/>
        <w:t>ді загальної середньої освіти. – Київ, Державна служба якості осві</w:t>
      </w:r>
      <w:r w:rsidRPr="003A5C16">
        <w:rPr>
          <w:rFonts w:eastAsiaTheme="minorHAnsi"/>
          <w:sz w:val="26"/>
          <w:szCs w:val="28"/>
          <w:lang w:val="uk-UA"/>
        </w:rPr>
        <w:softHyphen/>
        <w:t>ти, 2019 - 240 с.</w:t>
      </w:r>
    </w:p>
    <w:p w14:paraId="3849C3AB" w14:textId="77777777" w:rsidR="004A4506" w:rsidRPr="003A5C16" w:rsidRDefault="004A4506" w:rsidP="004A4506">
      <w:pPr>
        <w:pStyle w:val="a4"/>
        <w:numPr>
          <w:ilvl w:val="0"/>
          <w:numId w:val="18"/>
        </w:numPr>
        <w:jc w:val="both"/>
        <w:rPr>
          <w:sz w:val="26"/>
          <w:szCs w:val="28"/>
          <w:lang w:val="uk-UA" w:eastAsia="ru-RU"/>
        </w:rPr>
      </w:pPr>
      <w:r w:rsidRPr="003A5C16">
        <w:rPr>
          <w:rFonts w:ascii="Montserrat-Regular" w:eastAsiaTheme="minorHAnsi" w:hAnsi="Montserrat-Regular" w:cs="Montserrat-Regular"/>
          <w:sz w:val="26"/>
          <w:szCs w:val="28"/>
          <w:lang w:val="uk-UA"/>
        </w:rPr>
        <w:t xml:space="preserve">Громовий В. В. </w:t>
      </w:r>
      <w:proofErr w:type="spellStart"/>
      <w:r w:rsidRPr="003A5C16">
        <w:rPr>
          <w:rFonts w:ascii="Montserrat-Regular" w:eastAsiaTheme="minorHAnsi" w:hAnsi="Montserrat-Regular" w:cs="Montserrat-Regular"/>
          <w:sz w:val="26"/>
          <w:szCs w:val="28"/>
          <w:lang w:val="uk-UA"/>
        </w:rPr>
        <w:t>Самооцінювання</w:t>
      </w:r>
      <w:proofErr w:type="spellEnd"/>
      <w:r w:rsidRPr="003A5C16">
        <w:rPr>
          <w:rFonts w:ascii="Montserrat-Regular" w:eastAsiaTheme="minorHAnsi" w:hAnsi="Montserrat-Regular" w:cs="Montserrat-Regular"/>
          <w:sz w:val="26"/>
          <w:szCs w:val="28"/>
          <w:lang w:val="uk-UA"/>
        </w:rPr>
        <w:t xml:space="preserve"> якості роботи закладу загальної середньої освіти / В. В. Громовий// – Київ, 2019. </w:t>
      </w:r>
    </w:p>
    <w:p w14:paraId="00E45430" w14:textId="77777777" w:rsidR="004A4506" w:rsidRPr="003A5C16" w:rsidRDefault="004A4506" w:rsidP="004A4506">
      <w:pPr>
        <w:pStyle w:val="a4"/>
        <w:numPr>
          <w:ilvl w:val="0"/>
          <w:numId w:val="18"/>
        </w:numPr>
        <w:jc w:val="both"/>
        <w:rPr>
          <w:sz w:val="26"/>
          <w:szCs w:val="28"/>
          <w:lang w:val="uk-UA" w:eastAsia="ru-RU"/>
        </w:rPr>
      </w:pPr>
      <w:r w:rsidRPr="003A5C16">
        <w:rPr>
          <w:sz w:val="26"/>
          <w:szCs w:val="28"/>
          <w:lang w:val="uk-UA"/>
        </w:rPr>
        <w:t>Осадчий І. Г. Розроблення та впровадження внутрішньої системи забезпечення якості освіти закладу загальної середньої освіти. Методичні рекомендації.</w:t>
      </w:r>
    </w:p>
    <w:p w14:paraId="527E597A" w14:textId="77777777" w:rsidR="004A4506" w:rsidRPr="003A5C16" w:rsidRDefault="004A4506" w:rsidP="004A4506">
      <w:pPr>
        <w:pStyle w:val="a4"/>
        <w:ind w:left="720"/>
        <w:jc w:val="both"/>
        <w:rPr>
          <w:sz w:val="26"/>
          <w:szCs w:val="28"/>
          <w:lang w:val="uk-UA" w:eastAsia="ru-RU"/>
        </w:rPr>
      </w:pPr>
    </w:p>
    <w:p w14:paraId="543B8552" w14:textId="77777777" w:rsidR="004A4506" w:rsidRPr="003A5C16" w:rsidRDefault="004A4506" w:rsidP="004A4506">
      <w:pPr>
        <w:spacing w:after="0" w:line="360" w:lineRule="auto"/>
        <w:jc w:val="both"/>
        <w:rPr>
          <w:rFonts w:ascii="Times New Roman" w:hAnsi="Times New Roman"/>
          <w:b/>
          <w:sz w:val="26"/>
          <w:szCs w:val="28"/>
        </w:rPr>
      </w:pPr>
    </w:p>
    <w:p w14:paraId="0A768497" w14:textId="77777777" w:rsidR="004A4506" w:rsidRPr="003A5C16" w:rsidRDefault="004A4506" w:rsidP="004A4506">
      <w:pPr>
        <w:shd w:val="clear" w:color="auto" w:fill="FFFFFF"/>
        <w:spacing w:after="120"/>
        <w:ind w:firstLine="360"/>
        <w:jc w:val="both"/>
        <w:rPr>
          <w:rFonts w:ascii="Times New Roman" w:hAnsi="Times New Roman"/>
          <w:sz w:val="26"/>
          <w:szCs w:val="28"/>
          <w:lang w:eastAsia="ru-RU"/>
        </w:rPr>
      </w:pPr>
    </w:p>
    <w:p w14:paraId="7FC95A9C" w14:textId="77777777" w:rsidR="004A4506" w:rsidRPr="003A5C16" w:rsidRDefault="004A4506" w:rsidP="004A4506">
      <w:pPr>
        <w:shd w:val="clear" w:color="auto" w:fill="FFFFFF"/>
        <w:spacing w:after="120" w:line="240" w:lineRule="auto"/>
        <w:ind w:firstLine="360"/>
        <w:jc w:val="both"/>
        <w:rPr>
          <w:rFonts w:ascii="Times New Roman" w:hAnsi="Times New Roman"/>
          <w:sz w:val="26"/>
          <w:szCs w:val="28"/>
        </w:rPr>
      </w:pPr>
    </w:p>
    <w:p w14:paraId="6AA616FE" w14:textId="77777777" w:rsidR="004A4506" w:rsidRPr="003A5C16" w:rsidRDefault="004A4506" w:rsidP="004A4506">
      <w:pPr>
        <w:shd w:val="clear" w:color="auto" w:fill="FFFFFF"/>
        <w:spacing w:after="120" w:line="240" w:lineRule="auto"/>
        <w:ind w:firstLine="360"/>
        <w:jc w:val="both"/>
        <w:rPr>
          <w:rFonts w:ascii="Times New Roman" w:hAnsi="Times New Roman"/>
          <w:sz w:val="26"/>
          <w:szCs w:val="28"/>
        </w:rPr>
      </w:pPr>
    </w:p>
    <w:p w14:paraId="00CD0617" w14:textId="77777777" w:rsidR="004A4506" w:rsidRDefault="004A4506" w:rsidP="004A4506">
      <w:pPr>
        <w:shd w:val="clear" w:color="auto" w:fill="FFFFFF"/>
        <w:spacing w:after="120" w:line="240" w:lineRule="auto"/>
        <w:ind w:firstLine="360"/>
        <w:jc w:val="both"/>
        <w:rPr>
          <w:rFonts w:ascii="Times New Roman" w:hAnsi="Times New Roman"/>
          <w:sz w:val="26"/>
          <w:szCs w:val="28"/>
        </w:rPr>
      </w:pPr>
    </w:p>
    <w:p w14:paraId="546F3E7A" w14:textId="77777777" w:rsidR="004A4506" w:rsidRDefault="004A4506" w:rsidP="004A4506">
      <w:pPr>
        <w:shd w:val="clear" w:color="auto" w:fill="FFFFFF"/>
        <w:spacing w:after="120" w:line="240" w:lineRule="auto"/>
        <w:ind w:firstLine="360"/>
        <w:jc w:val="both"/>
        <w:rPr>
          <w:rFonts w:ascii="Times New Roman" w:hAnsi="Times New Roman"/>
          <w:sz w:val="26"/>
          <w:szCs w:val="28"/>
        </w:rPr>
      </w:pPr>
    </w:p>
    <w:p w14:paraId="299FDFE3" w14:textId="77777777" w:rsidR="00951C23" w:rsidRDefault="00951C23"/>
    <w:sectPr w:rsidR="00951C2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Montserrat">
    <w:altName w:val="Arial"/>
    <w:panose1 w:val="00000500000000000000"/>
    <w:charset w:val="CC"/>
    <w:family w:val="auto"/>
    <w:pitch w:val="variable"/>
    <w:sig w:usb0="2000020F" w:usb1="00000003" w:usb2="00000000" w:usb3="00000000" w:csb0="00000197" w:csb1="00000000"/>
  </w:font>
  <w:font w:name="Montserrat-Regular">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8CB"/>
    <w:multiLevelType w:val="hybridMultilevel"/>
    <w:tmpl w:val="48F65B50"/>
    <w:lvl w:ilvl="0" w:tplc="0422000F">
      <w:start w:val="1"/>
      <w:numFmt w:val="decimal"/>
      <w:lvlText w:val="%1."/>
      <w:lvlJc w:val="left"/>
      <w:pPr>
        <w:ind w:left="720" w:hanging="360"/>
      </w:p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7F57A1D"/>
    <w:multiLevelType w:val="hybridMultilevel"/>
    <w:tmpl w:val="0A165A14"/>
    <w:lvl w:ilvl="0" w:tplc="4CF01448">
      <w:numFmt w:val="bullet"/>
      <w:lvlText w:val="-"/>
      <w:lvlJc w:val="left"/>
      <w:pPr>
        <w:tabs>
          <w:tab w:val="num" w:pos="720"/>
        </w:tabs>
        <w:ind w:left="720" w:hanging="360"/>
      </w:pPr>
      <w:rPr>
        <w:rFonts w:ascii="Times New Roman" w:eastAsia="Times New Roman" w:hAnsi="Times New Roman" w:hint="default"/>
        <w:b/>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70B62"/>
    <w:multiLevelType w:val="hybridMultilevel"/>
    <w:tmpl w:val="A3FEB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6648F1"/>
    <w:multiLevelType w:val="hybridMultilevel"/>
    <w:tmpl w:val="E5685D1E"/>
    <w:lvl w:ilvl="0" w:tplc="4CF01448">
      <w:numFmt w:val="bullet"/>
      <w:lvlText w:val="-"/>
      <w:lvlJc w:val="left"/>
      <w:pPr>
        <w:ind w:left="1080" w:hanging="360"/>
      </w:pPr>
      <w:rPr>
        <w:rFonts w:ascii="Times New Roman" w:eastAsia="Times New Roman" w:hAnsi="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43F511C"/>
    <w:multiLevelType w:val="multilevel"/>
    <w:tmpl w:val="0BF2836A"/>
    <w:lvl w:ilvl="0">
      <w:start w:val="1"/>
      <w:numFmt w:val="decimal"/>
      <w:lvlText w:val="%1."/>
      <w:lvlJc w:val="left"/>
      <w:pPr>
        <w:tabs>
          <w:tab w:val="num" w:pos="786"/>
        </w:tabs>
        <w:ind w:left="786" w:hanging="360"/>
      </w:pPr>
      <w:rPr>
        <w:rFonts w:hint="default"/>
        <w:sz w:val="22"/>
      </w:rPr>
    </w:lvl>
    <w:lvl w:ilvl="1">
      <w:start w:val="1"/>
      <w:numFmt w:val="decimal"/>
      <w:lvlText w:val="%2."/>
      <w:lvlJc w:val="left"/>
      <w:pPr>
        <w:ind w:left="1770" w:hanging="6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95BBA"/>
    <w:multiLevelType w:val="multilevel"/>
    <w:tmpl w:val="83749B1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770" w:hanging="6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C0A60"/>
    <w:multiLevelType w:val="hybridMultilevel"/>
    <w:tmpl w:val="59941196"/>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F6B5AB2"/>
    <w:multiLevelType w:val="hybridMultilevel"/>
    <w:tmpl w:val="55B0B930"/>
    <w:lvl w:ilvl="0" w:tplc="4CF01448">
      <w:numFmt w:val="bullet"/>
      <w:lvlText w:val="-"/>
      <w:lvlJc w:val="left"/>
      <w:pPr>
        <w:ind w:left="1638" w:hanging="93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0DB7C0C"/>
    <w:multiLevelType w:val="hybridMultilevel"/>
    <w:tmpl w:val="8278D466"/>
    <w:lvl w:ilvl="0" w:tplc="0D885716">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3601FF5"/>
    <w:multiLevelType w:val="hybridMultilevel"/>
    <w:tmpl w:val="76EA4B46"/>
    <w:lvl w:ilvl="0" w:tplc="220C7400">
      <w:start w:val="1"/>
      <w:numFmt w:val="bullet"/>
      <w:lvlText w:val="•"/>
      <w:lvlJc w:val="left"/>
      <w:pPr>
        <w:tabs>
          <w:tab w:val="num" w:pos="720"/>
        </w:tabs>
        <w:ind w:left="720" w:hanging="360"/>
      </w:pPr>
      <w:rPr>
        <w:rFonts w:ascii="Arial" w:hAnsi="Arial" w:hint="default"/>
      </w:rPr>
    </w:lvl>
    <w:lvl w:ilvl="1" w:tplc="7CFC715E" w:tentative="1">
      <w:start w:val="1"/>
      <w:numFmt w:val="bullet"/>
      <w:lvlText w:val="•"/>
      <w:lvlJc w:val="left"/>
      <w:pPr>
        <w:tabs>
          <w:tab w:val="num" w:pos="1440"/>
        </w:tabs>
        <w:ind w:left="1440" w:hanging="360"/>
      </w:pPr>
      <w:rPr>
        <w:rFonts w:ascii="Arial" w:hAnsi="Arial" w:hint="default"/>
      </w:rPr>
    </w:lvl>
    <w:lvl w:ilvl="2" w:tplc="B8CCFB80" w:tentative="1">
      <w:start w:val="1"/>
      <w:numFmt w:val="bullet"/>
      <w:lvlText w:val="•"/>
      <w:lvlJc w:val="left"/>
      <w:pPr>
        <w:tabs>
          <w:tab w:val="num" w:pos="2160"/>
        </w:tabs>
        <w:ind w:left="2160" w:hanging="360"/>
      </w:pPr>
      <w:rPr>
        <w:rFonts w:ascii="Arial" w:hAnsi="Arial" w:hint="default"/>
      </w:rPr>
    </w:lvl>
    <w:lvl w:ilvl="3" w:tplc="E132C692" w:tentative="1">
      <w:start w:val="1"/>
      <w:numFmt w:val="bullet"/>
      <w:lvlText w:val="•"/>
      <w:lvlJc w:val="left"/>
      <w:pPr>
        <w:tabs>
          <w:tab w:val="num" w:pos="2880"/>
        </w:tabs>
        <w:ind w:left="2880" w:hanging="360"/>
      </w:pPr>
      <w:rPr>
        <w:rFonts w:ascii="Arial" w:hAnsi="Arial" w:hint="default"/>
      </w:rPr>
    </w:lvl>
    <w:lvl w:ilvl="4" w:tplc="63CC2614" w:tentative="1">
      <w:start w:val="1"/>
      <w:numFmt w:val="bullet"/>
      <w:lvlText w:val="•"/>
      <w:lvlJc w:val="left"/>
      <w:pPr>
        <w:tabs>
          <w:tab w:val="num" w:pos="3600"/>
        </w:tabs>
        <w:ind w:left="3600" w:hanging="360"/>
      </w:pPr>
      <w:rPr>
        <w:rFonts w:ascii="Arial" w:hAnsi="Arial" w:hint="default"/>
      </w:rPr>
    </w:lvl>
    <w:lvl w:ilvl="5" w:tplc="346EB8E0" w:tentative="1">
      <w:start w:val="1"/>
      <w:numFmt w:val="bullet"/>
      <w:lvlText w:val="•"/>
      <w:lvlJc w:val="left"/>
      <w:pPr>
        <w:tabs>
          <w:tab w:val="num" w:pos="4320"/>
        </w:tabs>
        <w:ind w:left="4320" w:hanging="360"/>
      </w:pPr>
      <w:rPr>
        <w:rFonts w:ascii="Arial" w:hAnsi="Arial" w:hint="default"/>
      </w:rPr>
    </w:lvl>
    <w:lvl w:ilvl="6" w:tplc="DF1486C2" w:tentative="1">
      <w:start w:val="1"/>
      <w:numFmt w:val="bullet"/>
      <w:lvlText w:val="•"/>
      <w:lvlJc w:val="left"/>
      <w:pPr>
        <w:tabs>
          <w:tab w:val="num" w:pos="5040"/>
        </w:tabs>
        <w:ind w:left="5040" w:hanging="360"/>
      </w:pPr>
      <w:rPr>
        <w:rFonts w:ascii="Arial" w:hAnsi="Arial" w:hint="default"/>
      </w:rPr>
    </w:lvl>
    <w:lvl w:ilvl="7" w:tplc="6B4CC390" w:tentative="1">
      <w:start w:val="1"/>
      <w:numFmt w:val="bullet"/>
      <w:lvlText w:val="•"/>
      <w:lvlJc w:val="left"/>
      <w:pPr>
        <w:tabs>
          <w:tab w:val="num" w:pos="5760"/>
        </w:tabs>
        <w:ind w:left="5760" w:hanging="360"/>
      </w:pPr>
      <w:rPr>
        <w:rFonts w:ascii="Arial" w:hAnsi="Arial" w:hint="default"/>
      </w:rPr>
    </w:lvl>
    <w:lvl w:ilvl="8" w:tplc="F2A658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3A0590"/>
    <w:multiLevelType w:val="hybridMultilevel"/>
    <w:tmpl w:val="F57400D4"/>
    <w:lvl w:ilvl="0" w:tplc="04220001">
      <w:start w:val="1"/>
      <w:numFmt w:val="bullet"/>
      <w:lvlText w:val=""/>
      <w:lvlJc w:val="left"/>
      <w:pPr>
        <w:ind w:left="962" w:hanging="360"/>
      </w:pPr>
      <w:rPr>
        <w:rFonts w:ascii="Symbol" w:hAnsi="Symbol" w:hint="default"/>
      </w:rPr>
    </w:lvl>
    <w:lvl w:ilvl="1" w:tplc="04220003">
      <w:start w:val="1"/>
      <w:numFmt w:val="bullet"/>
      <w:lvlText w:val="o"/>
      <w:lvlJc w:val="left"/>
      <w:pPr>
        <w:ind w:left="1682" w:hanging="360"/>
      </w:pPr>
      <w:rPr>
        <w:rFonts w:ascii="Courier New" w:hAnsi="Courier New" w:hint="default"/>
      </w:rPr>
    </w:lvl>
    <w:lvl w:ilvl="2" w:tplc="04220005">
      <w:start w:val="1"/>
      <w:numFmt w:val="bullet"/>
      <w:lvlText w:val=""/>
      <w:lvlJc w:val="left"/>
      <w:pPr>
        <w:ind w:left="2402" w:hanging="360"/>
      </w:pPr>
      <w:rPr>
        <w:rFonts w:ascii="Wingdings" w:hAnsi="Wingdings" w:hint="default"/>
      </w:rPr>
    </w:lvl>
    <w:lvl w:ilvl="3" w:tplc="04220001" w:tentative="1">
      <w:start w:val="1"/>
      <w:numFmt w:val="bullet"/>
      <w:lvlText w:val=""/>
      <w:lvlJc w:val="left"/>
      <w:pPr>
        <w:ind w:left="3122" w:hanging="360"/>
      </w:pPr>
      <w:rPr>
        <w:rFonts w:ascii="Symbol" w:hAnsi="Symbol" w:hint="default"/>
      </w:rPr>
    </w:lvl>
    <w:lvl w:ilvl="4" w:tplc="04220003" w:tentative="1">
      <w:start w:val="1"/>
      <w:numFmt w:val="bullet"/>
      <w:lvlText w:val="o"/>
      <w:lvlJc w:val="left"/>
      <w:pPr>
        <w:ind w:left="3842" w:hanging="360"/>
      </w:pPr>
      <w:rPr>
        <w:rFonts w:ascii="Courier New" w:hAnsi="Courier New" w:hint="default"/>
      </w:rPr>
    </w:lvl>
    <w:lvl w:ilvl="5" w:tplc="04220005" w:tentative="1">
      <w:start w:val="1"/>
      <w:numFmt w:val="bullet"/>
      <w:lvlText w:val=""/>
      <w:lvlJc w:val="left"/>
      <w:pPr>
        <w:ind w:left="4562" w:hanging="360"/>
      </w:pPr>
      <w:rPr>
        <w:rFonts w:ascii="Wingdings" w:hAnsi="Wingdings" w:hint="default"/>
      </w:rPr>
    </w:lvl>
    <w:lvl w:ilvl="6" w:tplc="04220001" w:tentative="1">
      <w:start w:val="1"/>
      <w:numFmt w:val="bullet"/>
      <w:lvlText w:val=""/>
      <w:lvlJc w:val="left"/>
      <w:pPr>
        <w:ind w:left="5282" w:hanging="360"/>
      </w:pPr>
      <w:rPr>
        <w:rFonts w:ascii="Symbol" w:hAnsi="Symbol" w:hint="default"/>
      </w:rPr>
    </w:lvl>
    <w:lvl w:ilvl="7" w:tplc="04220003" w:tentative="1">
      <w:start w:val="1"/>
      <w:numFmt w:val="bullet"/>
      <w:lvlText w:val="o"/>
      <w:lvlJc w:val="left"/>
      <w:pPr>
        <w:ind w:left="6002" w:hanging="360"/>
      </w:pPr>
      <w:rPr>
        <w:rFonts w:ascii="Courier New" w:hAnsi="Courier New" w:hint="default"/>
      </w:rPr>
    </w:lvl>
    <w:lvl w:ilvl="8" w:tplc="04220005" w:tentative="1">
      <w:start w:val="1"/>
      <w:numFmt w:val="bullet"/>
      <w:lvlText w:val=""/>
      <w:lvlJc w:val="left"/>
      <w:pPr>
        <w:ind w:left="6722" w:hanging="360"/>
      </w:pPr>
      <w:rPr>
        <w:rFonts w:ascii="Wingdings" w:hAnsi="Wingdings" w:hint="default"/>
      </w:rPr>
    </w:lvl>
  </w:abstractNum>
  <w:abstractNum w:abstractNumId="11" w15:restartNumberingAfterBreak="0">
    <w:nsid w:val="4A3E6091"/>
    <w:multiLevelType w:val="multilevel"/>
    <w:tmpl w:val="842CFF04"/>
    <w:lvl w:ilvl="0">
      <w:numFmt w:val="bullet"/>
      <w:lvlText w:val="-"/>
      <w:lvlJc w:val="left"/>
      <w:pPr>
        <w:ind w:left="360" w:hanging="360"/>
      </w:pPr>
      <w:rPr>
        <w:rFonts w:ascii="Times New Roman" w:eastAsia="Times New Roman" w:hAnsi="Times New Roman" w:hint="default"/>
        <w:b/>
      </w:rPr>
    </w:lvl>
    <w:lvl w:ilvl="1">
      <w:numFmt w:val="bullet"/>
      <w:lvlText w:val="-"/>
      <w:lvlJc w:val="left"/>
      <w:pPr>
        <w:ind w:left="720" w:hanging="720"/>
      </w:pPr>
      <w:rPr>
        <w:rFonts w:ascii="Times New Roman" w:eastAsia="Times New Roman" w:hAnsi="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4D0E6A79"/>
    <w:multiLevelType w:val="hybridMultilevel"/>
    <w:tmpl w:val="BE7C30B0"/>
    <w:lvl w:ilvl="0" w:tplc="4CF01448">
      <w:numFmt w:val="bullet"/>
      <w:lvlText w:val="-"/>
      <w:lvlJc w:val="left"/>
      <w:pPr>
        <w:ind w:left="360" w:hanging="360"/>
      </w:pPr>
      <w:rPr>
        <w:rFonts w:ascii="Times New Roman" w:eastAsia="Times New Roman" w:hAnsi="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74F4BF1"/>
    <w:multiLevelType w:val="hybridMultilevel"/>
    <w:tmpl w:val="48B6BB14"/>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8F50803"/>
    <w:multiLevelType w:val="multilevel"/>
    <w:tmpl w:val="2A56A1EC"/>
    <w:lvl w:ilvl="0">
      <w:numFmt w:val="bullet"/>
      <w:lvlText w:val="-"/>
      <w:lvlJc w:val="left"/>
      <w:pPr>
        <w:ind w:left="360" w:hanging="360"/>
      </w:pPr>
      <w:rPr>
        <w:rFonts w:ascii="Times New Roman" w:eastAsia="Times New Roman" w:hAnsi="Times New Roman" w:hint="default"/>
        <w:b/>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5" w15:restartNumberingAfterBreak="0">
    <w:nsid w:val="5B2D176C"/>
    <w:multiLevelType w:val="hybridMultilevel"/>
    <w:tmpl w:val="95E03FB6"/>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F4A71E3"/>
    <w:multiLevelType w:val="multilevel"/>
    <w:tmpl w:val="E31EA730"/>
    <w:lvl w:ilvl="0">
      <w:start w:val="1"/>
      <w:numFmt w:val="bullet"/>
      <w:lvlText w:val=""/>
      <w:lvlJc w:val="left"/>
      <w:pPr>
        <w:tabs>
          <w:tab w:val="num" w:pos="644"/>
        </w:tabs>
        <w:ind w:left="644" w:hanging="360"/>
      </w:pPr>
      <w:rPr>
        <w:rFonts w:ascii="Symbol" w:hAnsi="Symbol" w:hint="default"/>
        <w:b/>
        <w:color w:val="auto"/>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7" w15:restartNumberingAfterBreak="0">
    <w:nsid w:val="619B3B9E"/>
    <w:multiLevelType w:val="hybridMultilevel"/>
    <w:tmpl w:val="A73A05DE"/>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7585D06"/>
    <w:multiLevelType w:val="hybridMultilevel"/>
    <w:tmpl w:val="0F36EA02"/>
    <w:lvl w:ilvl="0" w:tplc="4CF01448">
      <w:numFmt w:val="bullet"/>
      <w:lvlText w:val="-"/>
      <w:lvlJc w:val="left"/>
      <w:pPr>
        <w:tabs>
          <w:tab w:val="num" w:pos="928"/>
        </w:tabs>
        <w:ind w:left="928" w:hanging="360"/>
      </w:pPr>
      <w:rPr>
        <w:rFonts w:ascii="Times New Roman" w:eastAsia="Times New Roman" w:hAnsi="Times New Roman" w:hint="default"/>
        <w:b/>
      </w:rPr>
    </w:lvl>
    <w:lvl w:ilvl="1" w:tplc="04220003" w:tentative="1">
      <w:start w:val="1"/>
      <w:numFmt w:val="bullet"/>
      <w:lvlText w:val="o"/>
      <w:lvlJc w:val="left"/>
      <w:pPr>
        <w:tabs>
          <w:tab w:val="num" w:pos="1648"/>
        </w:tabs>
        <w:ind w:left="1648" w:hanging="360"/>
      </w:pPr>
      <w:rPr>
        <w:rFonts w:ascii="Courier New" w:hAnsi="Courier New" w:hint="default"/>
      </w:rPr>
    </w:lvl>
    <w:lvl w:ilvl="2" w:tplc="04220005" w:tentative="1">
      <w:start w:val="1"/>
      <w:numFmt w:val="bullet"/>
      <w:lvlText w:val=""/>
      <w:lvlJc w:val="left"/>
      <w:pPr>
        <w:tabs>
          <w:tab w:val="num" w:pos="2368"/>
        </w:tabs>
        <w:ind w:left="2368" w:hanging="360"/>
      </w:pPr>
      <w:rPr>
        <w:rFonts w:ascii="Wingdings" w:hAnsi="Wingdings" w:hint="default"/>
      </w:rPr>
    </w:lvl>
    <w:lvl w:ilvl="3" w:tplc="04220001" w:tentative="1">
      <w:start w:val="1"/>
      <w:numFmt w:val="bullet"/>
      <w:lvlText w:val=""/>
      <w:lvlJc w:val="left"/>
      <w:pPr>
        <w:tabs>
          <w:tab w:val="num" w:pos="3088"/>
        </w:tabs>
        <w:ind w:left="3088" w:hanging="360"/>
      </w:pPr>
      <w:rPr>
        <w:rFonts w:ascii="Symbol" w:hAnsi="Symbol" w:hint="default"/>
      </w:rPr>
    </w:lvl>
    <w:lvl w:ilvl="4" w:tplc="04220003" w:tentative="1">
      <w:start w:val="1"/>
      <w:numFmt w:val="bullet"/>
      <w:lvlText w:val="o"/>
      <w:lvlJc w:val="left"/>
      <w:pPr>
        <w:tabs>
          <w:tab w:val="num" w:pos="3808"/>
        </w:tabs>
        <w:ind w:left="3808" w:hanging="360"/>
      </w:pPr>
      <w:rPr>
        <w:rFonts w:ascii="Courier New" w:hAnsi="Courier New" w:hint="default"/>
      </w:rPr>
    </w:lvl>
    <w:lvl w:ilvl="5" w:tplc="04220005" w:tentative="1">
      <w:start w:val="1"/>
      <w:numFmt w:val="bullet"/>
      <w:lvlText w:val=""/>
      <w:lvlJc w:val="left"/>
      <w:pPr>
        <w:tabs>
          <w:tab w:val="num" w:pos="4528"/>
        </w:tabs>
        <w:ind w:left="4528" w:hanging="360"/>
      </w:pPr>
      <w:rPr>
        <w:rFonts w:ascii="Wingdings" w:hAnsi="Wingdings" w:hint="default"/>
      </w:rPr>
    </w:lvl>
    <w:lvl w:ilvl="6" w:tplc="04220001" w:tentative="1">
      <w:start w:val="1"/>
      <w:numFmt w:val="bullet"/>
      <w:lvlText w:val=""/>
      <w:lvlJc w:val="left"/>
      <w:pPr>
        <w:tabs>
          <w:tab w:val="num" w:pos="5248"/>
        </w:tabs>
        <w:ind w:left="5248" w:hanging="360"/>
      </w:pPr>
      <w:rPr>
        <w:rFonts w:ascii="Symbol" w:hAnsi="Symbol" w:hint="default"/>
      </w:rPr>
    </w:lvl>
    <w:lvl w:ilvl="7" w:tplc="04220003" w:tentative="1">
      <w:start w:val="1"/>
      <w:numFmt w:val="bullet"/>
      <w:lvlText w:val="o"/>
      <w:lvlJc w:val="left"/>
      <w:pPr>
        <w:tabs>
          <w:tab w:val="num" w:pos="5968"/>
        </w:tabs>
        <w:ind w:left="5968" w:hanging="360"/>
      </w:pPr>
      <w:rPr>
        <w:rFonts w:ascii="Courier New" w:hAnsi="Courier New" w:hint="default"/>
      </w:rPr>
    </w:lvl>
    <w:lvl w:ilvl="8" w:tplc="04220005"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67C4248A"/>
    <w:multiLevelType w:val="multilevel"/>
    <w:tmpl w:val="BB9CFA3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15:restartNumberingAfterBreak="0">
    <w:nsid w:val="69A52AE1"/>
    <w:multiLevelType w:val="hybridMultilevel"/>
    <w:tmpl w:val="79C60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3E006C"/>
    <w:multiLevelType w:val="hybridMultilevel"/>
    <w:tmpl w:val="0B00809E"/>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53851816">
    <w:abstractNumId w:val="18"/>
  </w:num>
  <w:num w:numId="2" w16cid:durableId="1613315607">
    <w:abstractNumId w:val="10"/>
  </w:num>
  <w:num w:numId="3" w16cid:durableId="948246654">
    <w:abstractNumId w:val="19"/>
  </w:num>
  <w:num w:numId="4" w16cid:durableId="1578784465">
    <w:abstractNumId w:val="14"/>
  </w:num>
  <w:num w:numId="5" w16cid:durableId="1506942898">
    <w:abstractNumId w:val="11"/>
  </w:num>
  <w:num w:numId="6" w16cid:durableId="895046544">
    <w:abstractNumId w:val="1"/>
  </w:num>
  <w:num w:numId="7" w16cid:durableId="255286610">
    <w:abstractNumId w:val="15"/>
  </w:num>
  <w:num w:numId="8" w16cid:durableId="1621179158">
    <w:abstractNumId w:val="21"/>
  </w:num>
  <w:num w:numId="9" w16cid:durableId="53747995">
    <w:abstractNumId w:val="13"/>
  </w:num>
  <w:num w:numId="10" w16cid:durableId="1167210130">
    <w:abstractNumId w:val="17"/>
  </w:num>
  <w:num w:numId="11" w16cid:durableId="1320504152">
    <w:abstractNumId w:val="16"/>
  </w:num>
  <w:num w:numId="12" w16cid:durableId="1179782329">
    <w:abstractNumId w:val="0"/>
  </w:num>
  <w:num w:numId="13" w16cid:durableId="1014847420">
    <w:abstractNumId w:val="2"/>
  </w:num>
  <w:num w:numId="14" w16cid:durableId="387151099">
    <w:abstractNumId w:val="20"/>
  </w:num>
  <w:num w:numId="15" w16cid:durableId="311981313">
    <w:abstractNumId w:val="9"/>
  </w:num>
  <w:num w:numId="16" w16cid:durableId="1770159997">
    <w:abstractNumId w:val="8"/>
  </w:num>
  <w:num w:numId="17" w16cid:durableId="957108978">
    <w:abstractNumId w:val="12"/>
  </w:num>
  <w:num w:numId="18" w16cid:durableId="1352099614">
    <w:abstractNumId w:val="5"/>
  </w:num>
  <w:num w:numId="19" w16cid:durableId="737556233">
    <w:abstractNumId w:val="4"/>
  </w:num>
  <w:num w:numId="20" w16cid:durableId="74207187">
    <w:abstractNumId w:val="3"/>
  </w:num>
  <w:num w:numId="21" w16cid:durableId="720057555">
    <w:abstractNumId w:val="7"/>
  </w:num>
  <w:num w:numId="22" w16cid:durableId="886142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F4"/>
    <w:rsid w:val="004A4506"/>
    <w:rsid w:val="005B04F4"/>
    <w:rsid w:val="0095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1B1E"/>
  <w15:chartTrackingRefBased/>
  <w15:docId w15:val="{19506DD8-FBC3-46FB-920E-72F02243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506"/>
    <w:pPr>
      <w:spacing w:after="200" w:line="276" w:lineRule="auto"/>
    </w:pPr>
    <w:rPr>
      <w:rFonts w:ascii="Calibri" w:eastAsia="Calibri" w:hAnsi="Calibri" w:cs="Times New Roman"/>
      <w:lang w:val="uk-UA"/>
    </w:rPr>
  </w:style>
  <w:style w:type="paragraph" w:styleId="1">
    <w:name w:val="heading 1"/>
    <w:basedOn w:val="a"/>
    <w:link w:val="10"/>
    <w:uiPriority w:val="99"/>
    <w:qFormat/>
    <w:rsid w:val="004A4506"/>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3">
    <w:name w:val="heading 3"/>
    <w:basedOn w:val="a"/>
    <w:next w:val="a"/>
    <w:link w:val="30"/>
    <w:unhideWhenUsed/>
    <w:qFormat/>
    <w:rsid w:val="004A4506"/>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4506"/>
    <w:rPr>
      <w:rFonts w:ascii="Times New Roman" w:eastAsia="Times New Roman" w:hAnsi="Times New Roman" w:cs="Times New Roman"/>
      <w:b/>
      <w:bCs/>
      <w:kern w:val="36"/>
      <w:sz w:val="48"/>
      <w:szCs w:val="48"/>
      <w:lang w:val="uk-UA" w:eastAsia="uk-UA"/>
    </w:rPr>
  </w:style>
  <w:style w:type="character" w:customStyle="1" w:styleId="30">
    <w:name w:val="Заголовок 3 Знак"/>
    <w:basedOn w:val="a0"/>
    <w:link w:val="3"/>
    <w:rsid w:val="004A4506"/>
    <w:rPr>
      <w:rFonts w:asciiTheme="majorHAnsi" w:eastAsiaTheme="majorEastAsia" w:hAnsiTheme="majorHAnsi" w:cstheme="majorBidi"/>
      <w:b/>
      <w:bCs/>
      <w:sz w:val="26"/>
      <w:szCs w:val="26"/>
      <w:lang w:val="uk-UA"/>
    </w:rPr>
  </w:style>
  <w:style w:type="table" w:styleId="a3">
    <w:name w:val="Table Grid"/>
    <w:basedOn w:val="a1"/>
    <w:uiPriority w:val="59"/>
    <w:rsid w:val="004A450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4506"/>
    <w:pPr>
      <w:widowControl w:val="0"/>
      <w:autoSpaceDE w:val="0"/>
      <w:autoSpaceDN w:val="0"/>
      <w:spacing w:after="0" w:line="240" w:lineRule="auto"/>
      <w:ind w:left="242"/>
    </w:pPr>
    <w:rPr>
      <w:rFonts w:ascii="Times New Roman" w:eastAsia="Times New Roman" w:hAnsi="Times New Roman"/>
      <w:lang w:val="en-US"/>
    </w:rPr>
  </w:style>
  <w:style w:type="character" w:styleId="a5">
    <w:name w:val="Hyperlink"/>
    <w:basedOn w:val="a0"/>
    <w:uiPriority w:val="99"/>
    <w:semiHidden/>
    <w:rsid w:val="004A4506"/>
    <w:rPr>
      <w:rFonts w:cs="Times New Roman"/>
      <w:color w:val="0000FF"/>
      <w:u w:val="single"/>
    </w:rPr>
  </w:style>
  <w:style w:type="paragraph" w:customStyle="1" w:styleId="a6">
    <w:name w:val="Нормальний текст"/>
    <w:basedOn w:val="a"/>
    <w:rsid w:val="004A4506"/>
    <w:pPr>
      <w:spacing w:before="120" w:after="0" w:line="240" w:lineRule="auto"/>
      <w:ind w:firstLine="567"/>
    </w:pPr>
    <w:rPr>
      <w:rFonts w:ascii="Antiqua" w:eastAsia="Times New Roman" w:hAnsi="Antiqua"/>
      <w:sz w:val="26"/>
      <w:szCs w:val="20"/>
      <w:lang w:eastAsia="ru-RU"/>
    </w:rPr>
  </w:style>
  <w:style w:type="paragraph" w:customStyle="1" w:styleId="rvps2">
    <w:name w:val="rvps2"/>
    <w:basedOn w:val="a"/>
    <w:rsid w:val="004A450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4A4506"/>
    <w:rPr>
      <w:b/>
      <w:bCs/>
    </w:rPr>
  </w:style>
  <w:style w:type="paragraph" w:customStyle="1" w:styleId="Default">
    <w:name w:val="Default"/>
    <w:rsid w:val="004A4506"/>
    <w:pPr>
      <w:autoSpaceDE w:val="0"/>
      <w:autoSpaceDN w:val="0"/>
      <w:adjustRightInd w:val="0"/>
      <w:spacing w:after="0" w:line="240" w:lineRule="auto"/>
    </w:pPr>
    <w:rPr>
      <w:rFonts w:ascii="Montserrat" w:eastAsia="Times New Roman" w:hAnsi="Montserrat" w:cs="Montserrat"/>
      <w:color w:val="000000"/>
      <w:sz w:val="24"/>
      <w:szCs w:val="24"/>
      <w:lang w:val="uk-UA" w:eastAsia="uk-UA"/>
    </w:rPr>
  </w:style>
  <w:style w:type="paragraph" w:customStyle="1" w:styleId="12">
    <w:name w:val="Заголовок 12"/>
    <w:basedOn w:val="a"/>
    <w:uiPriority w:val="1"/>
    <w:qFormat/>
    <w:rsid w:val="004A4506"/>
    <w:pPr>
      <w:widowControl w:val="0"/>
      <w:autoSpaceDE w:val="0"/>
      <w:autoSpaceDN w:val="0"/>
      <w:spacing w:after="0" w:line="240" w:lineRule="auto"/>
      <w:ind w:left="242"/>
      <w:outlineLvl w:val="1"/>
    </w:pPr>
    <w:rPr>
      <w:rFonts w:ascii="Times New Roman" w:eastAsia="Times New Roman" w:hAnsi="Times New Roman"/>
      <w:b/>
      <w:bCs/>
      <w:sz w:val="24"/>
      <w:szCs w:val="24"/>
      <w:lang w:val="en-US" w:bidi="en-US"/>
    </w:rPr>
  </w:style>
  <w:style w:type="character" w:customStyle="1" w:styleId="apple-converted-space">
    <w:name w:val="apple-converted-space"/>
    <w:basedOn w:val="a0"/>
    <w:rsid w:val="004A4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vita.ua/legislation/Ser_osv/656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18621</Words>
  <Characters>10614</Characters>
  <Application>Microsoft Office Word</Application>
  <DocSecurity>0</DocSecurity>
  <Lines>88</Lines>
  <Paragraphs>58</Paragraphs>
  <ScaleCrop>false</ScaleCrop>
  <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Гесик Мирослав Романович</dc:creator>
  <cp:keywords/>
  <dc:description/>
  <cp:lastModifiedBy>Гесик Мирослав Романович</cp:lastModifiedBy>
  <cp:revision>2</cp:revision>
  <dcterms:created xsi:type="dcterms:W3CDTF">2023-02-08T14:53:00Z</dcterms:created>
  <dcterms:modified xsi:type="dcterms:W3CDTF">2023-02-08T14:54:00Z</dcterms:modified>
</cp:coreProperties>
</file>