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DF" w:rsidRPr="002D0EDF" w:rsidRDefault="002D0EDF" w:rsidP="002D0ED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13"/>
          <w:szCs w:val="13"/>
        </w:rPr>
      </w:pPr>
      <w:r w:rsidRPr="002D0EDF">
        <w:rPr>
          <w:b/>
          <w:sz w:val="28"/>
          <w:szCs w:val="28"/>
        </w:rPr>
        <w:t>ЗАТВЕРДЖЕНО                                                                               СХВАЛЕНО</w:t>
      </w:r>
    </w:p>
    <w:p w:rsidR="002D0EDF" w:rsidRPr="002D0EDF" w:rsidRDefault="002D0EDF" w:rsidP="002D0ED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13"/>
          <w:szCs w:val="13"/>
        </w:rPr>
      </w:pPr>
    </w:p>
    <w:p w:rsidR="002D0EDF" w:rsidRPr="00105E22" w:rsidRDefault="002D0EDF" w:rsidP="002D0ED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05E22">
        <w:rPr>
          <w:sz w:val="28"/>
          <w:szCs w:val="28"/>
        </w:rPr>
        <w:t xml:space="preserve">Начальник відділу освіти, молоді                    Рішенням педагогічної ради школи </w:t>
      </w:r>
    </w:p>
    <w:p w:rsidR="002D0EDF" w:rsidRPr="00105E22" w:rsidRDefault="002D0EDF" w:rsidP="002D0ED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05E22">
        <w:rPr>
          <w:sz w:val="28"/>
          <w:szCs w:val="28"/>
        </w:rPr>
        <w:t xml:space="preserve">та спорту Сокальської МР         </w:t>
      </w:r>
      <w:r w:rsidR="00105E22" w:rsidRPr="00105E22">
        <w:rPr>
          <w:sz w:val="28"/>
          <w:szCs w:val="28"/>
        </w:rPr>
        <w:t xml:space="preserve">                  Протокол № 4 </w:t>
      </w:r>
      <w:r w:rsidRPr="00105E22">
        <w:rPr>
          <w:sz w:val="28"/>
          <w:szCs w:val="28"/>
        </w:rPr>
        <w:t>від «</w:t>
      </w:r>
      <w:r w:rsidR="00105E22" w:rsidRPr="00105E22">
        <w:rPr>
          <w:sz w:val="28"/>
          <w:szCs w:val="28"/>
          <w:lang w:val="ru-RU"/>
        </w:rPr>
        <w:t>19</w:t>
      </w:r>
      <w:r w:rsidR="00105E22" w:rsidRPr="00105E22">
        <w:rPr>
          <w:sz w:val="28"/>
          <w:szCs w:val="28"/>
        </w:rPr>
        <w:t>» березня</w:t>
      </w:r>
      <w:r w:rsidRPr="00105E22">
        <w:rPr>
          <w:sz w:val="28"/>
          <w:szCs w:val="28"/>
        </w:rPr>
        <w:t xml:space="preserve"> 202</w:t>
      </w:r>
      <w:r w:rsidR="00105E22" w:rsidRPr="00105E22">
        <w:rPr>
          <w:sz w:val="28"/>
          <w:szCs w:val="28"/>
          <w:lang w:val="ru-RU"/>
        </w:rPr>
        <w:t>5</w:t>
      </w:r>
      <w:r w:rsidRPr="00105E22">
        <w:rPr>
          <w:sz w:val="28"/>
          <w:szCs w:val="28"/>
        </w:rPr>
        <w:t>р.</w:t>
      </w:r>
    </w:p>
    <w:p w:rsidR="002D0EDF" w:rsidRPr="00105E22" w:rsidRDefault="002D0EDF" w:rsidP="002D0E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5E22">
        <w:rPr>
          <w:rFonts w:ascii="Times New Roman" w:hAnsi="Times New Roman" w:cs="Times New Roman"/>
          <w:sz w:val="28"/>
          <w:szCs w:val="28"/>
        </w:rPr>
        <w:t xml:space="preserve">________________  </w:t>
      </w:r>
      <w:proofErr w:type="spellStart"/>
      <w:r w:rsidRPr="00105E22">
        <w:rPr>
          <w:rFonts w:ascii="Times New Roman" w:hAnsi="Times New Roman" w:cs="Times New Roman"/>
          <w:sz w:val="28"/>
          <w:szCs w:val="28"/>
          <w:lang w:val="ru-RU"/>
        </w:rPr>
        <w:t>Л.Б.Ковалишин</w:t>
      </w:r>
      <w:proofErr w:type="spellEnd"/>
      <w:r w:rsidR="009E07A3" w:rsidRPr="00105E2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105E22">
        <w:rPr>
          <w:rFonts w:ascii="Times New Roman" w:hAnsi="Times New Roman" w:cs="Times New Roman"/>
          <w:sz w:val="28"/>
          <w:szCs w:val="28"/>
        </w:rPr>
        <w:t>Надано чинності та введено в дію</w:t>
      </w:r>
    </w:p>
    <w:p w:rsidR="002D0EDF" w:rsidRPr="00105E22" w:rsidRDefault="009E07A3" w:rsidP="002D0EDF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05E2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</w:t>
      </w:r>
      <w:r w:rsidR="00A577E2">
        <w:rPr>
          <w:rFonts w:ascii="Times New Roman" w:hAnsi="Times New Roman" w:cs="Times New Roman"/>
          <w:sz w:val="28"/>
          <w:szCs w:val="28"/>
        </w:rPr>
        <w:t xml:space="preserve">Наказ № </w:t>
      </w:r>
      <w:bookmarkStart w:id="0" w:name="_GoBack"/>
      <w:bookmarkEnd w:id="0"/>
      <w:r w:rsidR="00A577E2">
        <w:rPr>
          <w:rFonts w:ascii="Times New Roman" w:hAnsi="Times New Roman" w:cs="Times New Roman"/>
          <w:sz w:val="28"/>
          <w:szCs w:val="28"/>
        </w:rPr>
        <w:t>13</w:t>
      </w:r>
      <w:r w:rsidR="00105E22" w:rsidRPr="00105E22">
        <w:rPr>
          <w:rFonts w:ascii="Times New Roman" w:hAnsi="Times New Roman" w:cs="Times New Roman"/>
          <w:sz w:val="28"/>
          <w:szCs w:val="28"/>
        </w:rPr>
        <w:t>-о/д</w:t>
      </w:r>
      <w:r w:rsidR="002D0EDF" w:rsidRPr="00105E22">
        <w:rPr>
          <w:rFonts w:ascii="Times New Roman" w:hAnsi="Times New Roman" w:cs="Times New Roman"/>
          <w:sz w:val="28"/>
          <w:szCs w:val="28"/>
        </w:rPr>
        <w:t xml:space="preserve"> від </w:t>
      </w:r>
      <w:r w:rsidR="00105E22" w:rsidRPr="00105E22">
        <w:rPr>
          <w:rFonts w:ascii="Times New Roman" w:hAnsi="Times New Roman" w:cs="Times New Roman"/>
          <w:sz w:val="28"/>
          <w:szCs w:val="28"/>
        </w:rPr>
        <w:t>19</w:t>
      </w:r>
      <w:r w:rsidR="004D609A" w:rsidRPr="00105E22">
        <w:rPr>
          <w:rFonts w:ascii="Times New Roman" w:hAnsi="Times New Roman" w:cs="Times New Roman"/>
          <w:sz w:val="28"/>
          <w:szCs w:val="28"/>
        </w:rPr>
        <w:t>.</w:t>
      </w:r>
      <w:r w:rsidR="00105E22" w:rsidRPr="00105E22">
        <w:rPr>
          <w:rFonts w:ascii="Times New Roman" w:hAnsi="Times New Roman" w:cs="Times New Roman"/>
          <w:sz w:val="28"/>
          <w:szCs w:val="28"/>
        </w:rPr>
        <w:t>03</w:t>
      </w:r>
      <w:r w:rsidR="002D0EDF" w:rsidRPr="00105E22">
        <w:rPr>
          <w:rFonts w:ascii="Times New Roman" w:hAnsi="Times New Roman" w:cs="Times New Roman"/>
          <w:sz w:val="28"/>
          <w:szCs w:val="28"/>
        </w:rPr>
        <w:t>.202</w:t>
      </w:r>
      <w:r w:rsidR="00105E22" w:rsidRPr="00105E2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D609A" w:rsidRPr="00105E22">
        <w:rPr>
          <w:rFonts w:ascii="Times New Roman" w:hAnsi="Times New Roman" w:cs="Times New Roman"/>
          <w:sz w:val="28"/>
          <w:szCs w:val="28"/>
        </w:rPr>
        <w:t>р.</w:t>
      </w:r>
    </w:p>
    <w:p w:rsidR="002D0EDF" w:rsidRPr="00105E22" w:rsidRDefault="002D0EDF" w:rsidP="002D0ED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B6CB4" w:rsidRDefault="005B6CB4" w:rsidP="005B6CB4"/>
    <w:p w:rsidR="005B6CB4" w:rsidRDefault="005B6CB4" w:rsidP="005B6CB4"/>
    <w:p w:rsidR="002D0EDF" w:rsidRDefault="002D0EDF" w:rsidP="005B6CB4"/>
    <w:p w:rsidR="002D0EDF" w:rsidRDefault="002D0EDF" w:rsidP="005B6CB4"/>
    <w:p w:rsidR="005B6CB4" w:rsidRDefault="005B6CB4" w:rsidP="005B6CB4"/>
    <w:p w:rsidR="005B6CB4" w:rsidRDefault="005B6CB4" w:rsidP="005B6CB4"/>
    <w:p w:rsidR="005B6CB4" w:rsidRDefault="005B6CB4" w:rsidP="005B6CB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72"/>
          <w:szCs w:val="72"/>
        </w:rPr>
        <w:t>СТРАТЕГІЯ</w:t>
      </w:r>
      <w:r w:rsidR="00E0675C" w:rsidRPr="00E0675C">
        <w:rPr>
          <w:b/>
          <w:bCs/>
          <w:color w:val="000000"/>
          <w:sz w:val="72"/>
          <w:szCs w:val="72"/>
        </w:rPr>
        <w:t xml:space="preserve"> РОЗВИТКУ</w:t>
      </w:r>
      <w:r>
        <w:rPr>
          <w:b/>
          <w:bCs/>
          <w:color w:val="000000"/>
          <w:sz w:val="72"/>
          <w:szCs w:val="72"/>
        </w:rPr>
        <w:t> </w:t>
      </w:r>
    </w:p>
    <w:p w:rsidR="004D609A" w:rsidRDefault="00366346" w:rsidP="005B6CB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ТУДОРКОВИ</w:t>
      </w:r>
      <w:r w:rsidR="00E0675C">
        <w:rPr>
          <w:b/>
          <w:bCs/>
          <w:color w:val="000000"/>
          <w:sz w:val="56"/>
          <w:szCs w:val="56"/>
        </w:rPr>
        <w:t xml:space="preserve">ЦЬКОЇ </w:t>
      </w:r>
    </w:p>
    <w:p w:rsidR="00E0675C" w:rsidRDefault="004D609A" w:rsidP="005B6CB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ПОЧАТКОВОЇ ШКОЛИ</w:t>
      </w:r>
    </w:p>
    <w:p w:rsidR="00E0675C" w:rsidRDefault="00E0675C" w:rsidP="005B6CB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Сокальської міської ради</w:t>
      </w:r>
    </w:p>
    <w:p w:rsidR="005B6CB4" w:rsidRDefault="00E0675C" w:rsidP="005B6CB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Львівської області</w:t>
      </w:r>
    </w:p>
    <w:p w:rsidR="004F798D" w:rsidRDefault="004F798D" w:rsidP="005B6CB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4F798D" w:rsidRPr="004F798D" w:rsidRDefault="004F798D" w:rsidP="005B6CB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56"/>
          <w:szCs w:val="56"/>
        </w:rPr>
        <w:t>на період 2025-2029 років</w:t>
      </w:r>
    </w:p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2D0EDF" w:rsidRDefault="002D0EDF" w:rsidP="005B6CB4"/>
    <w:p w:rsidR="00105E22" w:rsidRDefault="00105E22" w:rsidP="005B6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</w:pPr>
    </w:p>
    <w:p w:rsidR="005B6CB4" w:rsidRPr="009D2578" w:rsidRDefault="005B6CB4" w:rsidP="005B6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>План реалізації</w:t>
      </w:r>
    </w:p>
    <w:p w:rsidR="005B6CB4" w:rsidRDefault="005B6CB4" w:rsidP="005B6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>Стратегії розвитку закладу</w:t>
      </w:r>
    </w:p>
    <w:p w:rsidR="00105E22" w:rsidRDefault="00105E22" w:rsidP="005B6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</w:pPr>
    </w:p>
    <w:p w:rsidR="00105E22" w:rsidRPr="00AB49CB" w:rsidRDefault="00AB49CB" w:rsidP="00AB49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49CB">
        <w:rPr>
          <w:rFonts w:ascii="Times New Roman" w:eastAsia="Times New Roman" w:hAnsi="Times New Roman" w:cs="Times New Roman"/>
          <w:sz w:val="28"/>
          <w:szCs w:val="28"/>
          <w:lang w:eastAsia="uk-UA"/>
        </w:rPr>
        <w:t>І. Цінності закладу</w:t>
      </w:r>
    </w:p>
    <w:p w:rsidR="00AB49CB" w:rsidRPr="00AB49CB" w:rsidRDefault="00AB49CB" w:rsidP="00AB49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B49CB" w:rsidRPr="00AB49CB" w:rsidRDefault="00AB49CB" w:rsidP="00AB49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49CB">
        <w:rPr>
          <w:rFonts w:ascii="Times New Roman" w:eastAsia="Times New Roman" w:hAnsi="Times New Roman" w:cs="Times New Roman"/>
          <w:sz w:val="28"/>
          <w:szCs w:val="28"/>
          <w:lang w:eastAsia="uk-UA"/>
        </w:rPr>
        <w:t>ІІ. Місія закладу</w:t>
      </w:r>
    </w:p>
    <w:p w:rsidR="00AB49CB" w:rsidRPr="00AB49CB" w:rsidRDefault="00AB49CB" w:rsidP="00AB49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B49CB" w:rsidRPr="00AB49CB" w:rsidRDefault="00AB49CB" w:rsidP="00AB49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4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ІІІ. </w:t>
      </w:r>
      <w:proofErr w:type="spellStart"/>
      <w:r w:rsidRPr="00AB49C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Візія</w:t>
      </w:r>
      <w:proofErr w:type="spellEnd"/>
      <w:r w:rsidRPr="00AB4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</w:t>
      </w:r>
    </w:p>
    <w:p w:rsidR="00AB49CB" w:rsidRPr="009D2578" w:rsidRDefault="00AB49CB" w:rsidP="00AB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5E22" w:rsidRPr="00AB49CB" w:rsidRDefault="00CB16E0" w:rsidP="00105E22">
      <w:pPr>
        <w:rPr>
          <w:rFonts w:ascii="Times New Roman" w:hAnsi="Times New Roman" w:cs="Times New Roman"/>
          <w:sz w:val="28"/>
          <w:szCs w:val="28"/>
        </w:rPr>
      </w:pPr>
      <w:r w:rsidRPr="00AB49CB">
        <w:rPr>
          <w:rFonts w:ascii="Times New Roman" w:hAnsi="Times New Roman" w:cs="Times New Roman"/>
          <w:sz w:val="28"/>
          <w:szCs w:val="28"/>
        </w:rPr>
        <w:t>І</w:t>
      </w:r>
      <w:r w:rsidRPr="00AB49CB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r w:rsidR="00105E22" w:rsidRPr="00AB49CB">
        <w:rPr>
          <w:rFonts w:ascii="Times New Roman" w:hAnsi="Times New Roman" w:cs="Times New Roman"/>
          <w:sz w:val="28"/>
          <w:szCs w:val="28"/>
        </w:rPr>
        <w:t>Стратегічні цілі діяльності закладу освіти</w:t>
      </w:r>
    </w:p>
    <w:p w:rsidR="00105E22" w:rsidRPr="00AB49CB" w:rsidRDefault="00CB16E0" w:rsidP="00105E22">
      <w:pPr>
        <w:rPr>
          <w:rFonts w:ascii="Times New Roman" w:hAnsi="Times New Roman" w:cs="Times New Roman"/>
          <w:sz w:val="28"/>
          <w:szCs w:val="28"/>
        </w:rPr>
      </w:pPr>
      <w:r w:rsidRPr="00AB49CB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r w:rsidR="00105E22" w:rsidRPr="00AB49CB">
        <w:rPr>
          <w:rFonts w:ascii="Times New Roman" w:hAnsi="Times New Roman" w:cs="Times New Roman"/>
          <w:sz w:val="28"/>
          <w:szCs w:val="28"/>
        </w:rPr>
        <w:t>Основні напрямки розвитку закладу освіти</w:t>
      </w:r>
    </w:p>
    <w:p w:rsidR="00105E22" w:rsidRPr="00AB49CB" w:rsidRDefault="00CB16E0" w:rsidP="00105E22">
      <w:pPr>
        <w:rPr>
          <w:rFonts w:ascii="Times New Roman" w:hAnsi="Times New Roman" w:cs="Times New Roman"/>
          <w:sz w:val="28"/>
          <w:szCs w:val="28"/>
        </w:rPr>
      </w:pPr>
      <w:r w:rsidRPr="00AB49CB">
        <w:rPr>
          <w:rFonts w:ascii="Times New Roman" w:hAnsi="Times New Roman" w:cs="Times New Roman"/>
          <w:sz w:val="28"/>
          <w:szCs w:val="28"/>
          <w:lang w:val="en-US"/>
        </w:rPr>
        <w:t xml:space="preserve">VI. </w:t>
      </w:r>
      <w:r w:rsidR="00105E22" w:rsidRPr="00AB49CB">
        <w:rPr>
          <w:rFonts w:ascii="Times New Roman" w:hAnsi="Times New Roman" w:cs="Times New Roman"/>
          <w:sz w:val="28"/>
          <w:szCs w:val="28"/>
        </w:rPr>
        <w:t>Основні принципи діяльності закладу</w:t>
      </w:r>
    </w:p>
    <w:p w:rsidR="005B6CB4" w:rsidRDefault="005B6CB4" w:rsidP="005B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B16E0" w:rsidRPr="00AB49CB" w:rsidRDefault="00CB16E0" w:rsidP="005B6C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B49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Напрями розвитку закладу освіти</w:t>
      </w:r>
    </w:p>
    <w:p w:rsidR="00AB49CB" w:rsidRDefault="00AB49CB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B6CB4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 Освітнє середовище.</w:t>
      </w:r>
    </w:p>
    <w:p w:rsidR="005B6CB4" w:rsidRPr="009D2578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CB4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ІІ. Освітня діяльність.</w:t>
      </w:r>
    </w:p>
    <w:p w:rsidR="005B6CB4" w:rsidRPr="009D2578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CB4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ІІІ. Педагогічна діяльність.</w:t>
      </w:r>
    </w:p>
    <w:p w:rsidR="005B6CB4" w:rsidRPr="009D2578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CB4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ІV. Система оцінювання здобувачів освіти.</w:t>
      </w:r>
    </w:p>
    <w:p w:rsidR="005B6CB4" w:rsidRPr="009D2578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CB4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V. Освіт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ній простір виховної діяльності.</w:t>
      </w:r>
    </w:p>
    <w:p w:rsidR="005B6CB4" w:rsidRPr="009D2578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CB4" w:rsidRPr="009D2578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VІ. Управлінська діяльність.</w:t>
      </w:r>
    </w:p>
    <w:p w:rsidR="005B6CB4" w:rsidRDefault="005B6CB4" w:rsidP="005B6CB4"/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tbl>
      <w:tblPr>
        <w:tblStyle w:val="a7"/>
        <w:tblW w:w="10773" w:type="dxa"/>
        <w:tblInd w:w="-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6"/>
        <w:gridCol w:w="9887"/>
      </w:tblGrid>
      <w:tr w:rsidR="00EE4E13" w:rsidTr="00AB49CB">
        <w:tc>
          <w:tcPr>
            <w:tcW w:w="886" w:type="dxa"/>
          </w:tcPr>
          <w:p w:rsidR="00EE4E13" w:rsidRDefault="00EE4E13" w:rsidP="00EE4E13">
            <w:pPr>
              <w:rPr>
                <w:sz w:val="28"/>
                <w:szCs w:val="28"/>
              </w:rPr>
            </w:pPr>
          </w:p>
        </w:tc>
        <w:tc>
          <w:tcPr>
            <w:tcW w:w="9887" w:type="dxa"/>
          </w:tcPr>
          <w:p w:rsidR="00EE4E13" w:rsidRDefault="00EE4E13" w:rsidP="00EE4E13">
            <w:pPr>
              <w:rPr>
                <w:sz w:val="28"/>
                <w:szCs w:val="28"/>
              </w:rPr>
            </w:pPr>
          </w:p>
        </w:tc>
      </w:tr>
      <w:tr w:rsidR="00EE4E13" w:rsidTr="00AB49CB">
        <w:tc>
          <w:tcPr>
            <w:tcW w:w="886" w:type="dxa"/>
          </w:tcPr>
          <w:p w:rsidR="00EE4E13" w:rsidRDefault="00EE4E13" w:rsidP="00EE4E13">
            <w:pPr>
              <w:rPr>
                <w:sz w:val="28"/>
                <w:szCs w:val="28"/>
              </w:rPr>
            </w:pPr>
          </w:p>
        </w:tc>
        <w:tc>
          <w:tcPr>
            <w:tcW w:w="9887" w:type="dxa"/>
          </w:tcPr>
          <w:p w:rsidR="00EE4E13" w:rsidRDefault="00EE4E13" w:rsidP="00EE4E13">
            <w:pPr>
              <w:rPr>
                <w:sz w:val="28"/>
                <w:szCs w:val="28"/>
              </w:rPr>
            </w:pPr>
          </w:p>
        </w:tc>
      </w:tr>
      <w:tr w:rsidR="00EE4E13" w:rsidTr="00AB49CB">
        <w:tc>
          <w:tcPr>
            <w:tcW w:w="886" w:type="dxa"/>
          </w:tcPr>
          <w:p w:rsidR="00EE4E13" w:rsidRDefault="00EE4E13" w:rsidP="00EE4E13">
            <w:pPr>
              <w:rPr>
                <w:sz w:val="28"/>
                <w:szCs w:val="28"/>
              </w:rPr>
            </w:pPr>
          </w:p>
        </w:tc>
        <w:tc>
          <w:tcPr>
            <w:tcW w:w="9887" w:type="dxa"/>
          </w:tcPr>
          <w:p w:rsidR="00EE4E13" w:rsidRDefault="00EE4E13" w:rsidP="00EE4E13">
            <w:pPr>
              <w:rPr>
                <w:sz w:val="28"/>
                <w:szCs w:val="28"/>
              </w:rPr>
            </w:pPr>
          </w:p>
        </w:tc>
      </w:tr>
    </w:tbl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105E22" w:rsidRDefault="00105E22" w:rsidP="00AB49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AB49CB" w:rsidRDefault="00AB49CB" w:rsidP="00AB49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80186B" w:rsidRPr="00481D50" w:rsidRDefault="0080186B" w:rsidP="00F82C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  <w:t>ВСТУП</w:t>
      </w:r>
    </w:p>
    <w:p w:rsidR="002D7849" w:rsidRPr="0080186B" w:rsidRDefault="002D7849" w:rsidP="00F82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7849" w:rsidRPr="002D7849" w:rsidRDefault="002D7849" w:rsidP="004D6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Підготовка Стратегії розвитку </w:t>
      </w:r>
      <w:proofErr w:type="spellStart"/>
      <w:r w:rsidR="00B8603B">
        <w:rPr>
          <w:rFonts w:ascii="Times New Roman" w:eastAsia="Times New Roman" w:hAnsi="Times New Roman" w:cs="Times New Roman"/>
          <w:sz w:val="28"/>
          <w:szCs w:val="28"/>
          <w:lang w:eastAsia="uk-UA"/>
        </w:rPr>
        <w:t>Тудорковицької</w:t>
      </w:r>
      <w:proofErr w:type="spellEnd"/>
      <w:r w:rsidR="009E07A3" w:rsidRPr="009E0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609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</w:t>
      </w: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школи  </w:t>
      </w:r>
      <w:r w:rsidR="00F82C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Сокальської міської </w:t>
      </w: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 </w:t>
      </w:r>
      <w:r w:rsidR="00E0675C">
        <w:rPr>
          <w:rFonts w:ascii="Times New Roman" w:eastAsia="Times New Roman" w:hAnsi="Times New Roman" w:cs="Times New Roman"/>
          <w:sz w:val="28"/>
          <w:szCs w:val="28"/>
          <w:lang w:eastAsia="uk-UA"/>
        </w:rPr>
        <w:t>Львівської області  на  202</w:t>
      </w:r>
      <w:r w:rsidR="00B8603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C63D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067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B8603B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CD6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63D8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E0675C">
        <w:rPr>
          <w:rFonts w:ascii="Times New Roman" w:eastAsia="Times New Roman" w:hAnsi="Times New Roman" w:cs="Times New Roman"/>
          <w:sz w:val="28"/>
          <w:szCs w:val="28"/>
          <w:lang w:eastAsia="uk-UA"/>
        </w:rPr>
        <w:t>р.</w:t>
      </w:r>
      <w:r w:rsidR="00E03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зумовлена якісним </w:t>
      </w:r>
      <w:r w:rsidRPr="000F40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оновленням змісту освіти згідно нового Закону України «Про </w:t>
      </w:r>
      <w:proofErr w:type="spellStart"/>
      <w:r w:rsidRPr="000F402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освіту»,</w:t>
      </w:r>
      <w:r w:rsidR="000F4022" w:rsidRPr="000F402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Концепції</w:t>
      </w:r>
      <w:proofErr w:type="spellEnd"/>
      <w:r w:rsidR="000F4022" w:rsidRPr="000F40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нової</w:t>
      </w:r>
      <w:r w:rsidR="000F4022"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української школи</w:t>
      </w:r>
      <w:r w:rsidR="000F4022">
        <w:rPr>
          <w:rFonts w:ascii="Times New Roman" w:hAnsi="Times New Roman" w:cs="Times New Roman"/>
          <w:sz w:val="28"/>
          <w:szCs w:val="28"/>
        </w:rPr>
        <w:t xml:space="preserve">, </w:t>
      </w:r>
      <w:r w:rsidR="004D609A" w:rsidRPr="000F4022">
        <w:rPr>
          <w:rFonts w:ascii="Times New Roman" w:hAnsi="Times New Roman" w:cs="Times New Roman"/>
          <w:sz w:val="28"/>
          <w:szCs w:val="28"/>
        </w:rPr>
        <w:t>Базово</w:t>
      </w:r>
      <w:r w:rsidR="00FD2053" w:rsidRPr="000F4022">
        <w:rPr>
          <w:rFonts w:ascii="Times New Roman" w:hAnsi="Times New Roman" w:cs="Times New Roman"/>
          <w:sz w:val="28"/>
          <w:szCs w:val="28"/>
        </w:rPr>
        <w:t>ї</w:t>
      </w:r>
      <w:r w:rsidR="004D609A" w:rsidRPr="000F4022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0F4022" w:rsidRPr="000F402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0F4022" w:rsidRPr="000F4022">
        <w:rPr>
          <w:rFonts w:ascii="Times New Roman" w:hAnsi="Times New Roman" w:cs="Times New Roman"/>
          <w:sz w:val="28"/>
          <w:szCs w:val="28"/>
        </w:rPr>
        <w:t>до</w:t>
      </w:r>
      <w:r w:rsidR="000F4022">
        <w:rPr>
          <w:rFonts w:ascii="Times New Roman" w:hAnsi="Times New Roman" w:cs="Times New Roman"/>
          <w:sz w:val="28"/>
          <w:szCs w:val="28"/>
        </w:rPr>
        <w:t>ш</w:t>
      </w:r>
      <w:r w:rsidR="000F4022" w:rsidRPr="000F4022">
        <w:rPr>
          <w:rFonts w:ascii="Times New Roman" w:hAnsi="Times New Roman" w:cs="Times New Roman"/>
          <w:sz w:val="28"/>
          <w:szCs w:val="28"/>
        </w:rPr>
        <w:t>кілля</w:t>
      </w:r>
      <w:proofErr w:type="spellEnd"/>
      <w:r w:rsidR="000F4022" w:rsidRPr="000F4022">
        <w:rPr>
          <w:rFonts w:ascii="Times New Roman" w:hAnsi="Times New Roman" w:cs="Times New Roman"/>
          <w:sz w:val="28"/>
          <w:szCs w:val="28"/>
        </w:rPr>
        <w:t xml:space="preserve">, </w:t>
      </w:r>
      <w:r w:rsidR="004D609A" w:rsidRPr="000F4022">
        <w:rPr>
          <w:rFonts w:ascii="Times New Roman" w:hAnsi="Times New Roman" w:cs="Times New Roman"/>
          <w:sz w:val="28"/>
          <w:szCs w:val="28"/>
        </w:rPr>
        <w:t>«Закон</w:t>
      </w:r>
      <w:r w:rsidR="000F4022" w:rsidRPr="000F4022">
        <w:rPr>
          <w:rFonts w:ascii="Times New Roman" w:hAnsi="Times New Roman" w:cs="Times New Roman"/>
          <w:sz w:val="28"/>
          <w:szCs w:val="28"/>
        </w:rPr>
        <w:t>у</w:t>
      </w:r>
      <w:r w:rsidR="004D609A" w:rsidRPr="000F4022">
        <w:rPr>
          <w:rFonts w:ascii="Times New Roman" w:hAnsi="Times New Roman" w:cs="Times New Roman"/>
          <w:sz w:val="28"/>
          <w:szCs w:val="28"/>
        </w:rPr>
        <w:t xml:space="preserve"> України про дошкільну освіту»</w:t>
      </w: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полягає в необхідності привести її у відповідність із європейськими стандартами, потребами сучасного життя, запитами суспільства щодо надання якісних освітніх послуг. Пріоритетними напрямами розвитку освіти є формування сучасних освітніх компетенцій та формування високого рівня інформаційної культури кожного члена суспільства, якісну підготовку підростаючого покоління до життя в основі якого закл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адена повна академічна свобода.</w:t>
      </w:r>
    </w:p>
    <w:p w:rsidR="002D7849" w:rsidRPr="002D7849" w:rsidRDefault="002D7849" w:rsidP="00F8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Стратегія розвитку закладу визначає основні шляхи, скеровує педагогів до реалізації ціннісних пріоритетів особистості, задоволення освітніх потреб здобувачів освіти, створення освітнього середовища, у якому б реалізувалася сучасна модель випускника, особистості, готової до життя з самореалізацією компетенцій, 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аданих під час здобуття освіти.</w:t>
      </w:r>
    </w:p>
    <w:p w:rsidR="002D7849" w:rsidRPr="002D7849" w:rsidRDefault="002D7849" w:rsidP="00F8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Стратегія розвитку закладу спрямована в площину цінностей особистісного розвитку, варіативності й відкритості освітньої системи закладу, зумовлює модернізацію чинників, які впливають на якість освітнього процесу, змісту освіти, форм і методів навчання й виховання, внутрішнього та зовнішнього </w:t>
      </w:r>
      <w:proofErr w:type="spellStart"/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моніторингів</w:t>
      </w:r>
      <w:proofErr w:type="spellEnd"/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якості знань здобувачів освіти та якості надання педагогами освітніх послуг,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прийнятті управлінських рішень.</w:t>
      </w:r>
    </w:p>
    <w:p w:rsidR="002D7849" w:rsidRPr="002D7849" w:rsidRDefault="002D7849" w:rsidP="00F8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Стратегія розвитку закладу є комплексом методичних, матеріально-технічних та управлінських </w:t>
      </w:r>
      <w:proofErr w:type="spellStart"/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визначенням шляхів їх реалізації. У ній максимально враховані потреб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учасників освітнього процесу.</w:t>
      </w:r>
    </w:p>
    <w:p w:rsidR="0080186B" w:rsidRPr="002D7849" w:rsidRDefault="002D7849" w:rsidP="00F8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Основними результатами Стратегії розвитку школи</w:t>
      </w:r>
      <w:r w:rsidR="001D0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дошкільного підрозділу</w:t>
      </w: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будуть удосконалення й модернізація сучасного освітнього середовища закладу, системні позитивні зміни, підвищення якості надання освітніх послуг. Стратегія розвитку закладу дасть можливість виробити пріоритетні напрями діяльності школи</w:t>
      </w:r>
      <w:r w:rsidR="001D0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1D0F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дошкілля</w:t>
      </w:r>
      <w:proofErr w:type="spellEnd"/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найближчі роки.</w:t>
      </w:r>
    </w:p>
    <w:p w:rsidR="002D7849" w:rsidRDefault="002D7849" w:rsidP="00801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186B" w:rsidRPr="00481D50" w:rsidRDefault="0080186B" w:rsidP="00801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  <w:t>ЗАГАЛЬНІ ПОЛОЖЕННЯ</w:t>
      </w:r>
    </w:p>
    <w:p w:rsidR="0080186B" w:rsidRPr="00481D50" w:rsidRDefault="0080186B" w:rsidP="0080186B">
      <w:pPr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Стратегія </w:t>
      </w:r>
      <w:r w:rsidR="009F5C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розвитку </w:t>
      </w:r>
      <w:proofErr w:type="spellStart"/>
      <w:r w:rsidR="00366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Тудорковицької</w:t>
      </w:r>
      <w:proofErr w:type="spellEnd"/>
      <w:r w:rsidR="009E07A3" w:rsidRPr="009E0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B62B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початкової</w:t>
      </w:r>
      <w:r w:rsidR="009F5CD7" w:rsidRPr="009F5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школи С</w:t>
      </w:r>
      <w:r w:rsidR="00F82C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окальської міської </w:t>
      </w:r>
      <w:r w:rsidR="009F5CD7" w:rsidRPr="009F5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ради </w:t>
      </w:r>
      <w:r w:rsidR="00F82C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Льві</w:t>
      </w:r>
      <w:r w:rsidR="00287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</w:t>
      </w:r>
      <w:r w:rsidR="00F82C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ської</w:t>
      </w:r>
      <w:r w:rsidR="009E07A3" w:rsidRPr="009E0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9F5CD7" w:rsidRPr="009F5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</w:t>
      </w:r>
      <w:proofErr w:type="spellStart"/>
      <w:r w:rsidR="003663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Тудорковицька</w:t>
      </w:r>
      <w:proofErr w:type="spellEnd"/>
      <w:r w:rsidR="009E07A3" w:rsidRPr="009E07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62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9F5C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спрямована на реалізацію Конституції України, Національної доктрини розвитку освіти, Концепції «Нова українська </w:t>
      </w:r>
      <w:proofErr w:type="spellStart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школа»</w:t>
      </w:r>
      <w:r w:rsidR="00B62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B62BF5" w:rsidRPr="000F4022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="00B62BF5" w:rsidRPr="000F4022">
        <w:rPr>
          <w:rFonts w:ascii="Times New Roman" w:hAnsi="Times New Roman" w:cs="Times New Roman"/>
          <w:sz w:val="28"/>
          <w:szCs w:val="28"/>
        </w:rPr>
        <w:t xml:space="preserve"> програми </w:t>
      </w:r>
      <w:r w:rsidR="00DC63D8">
        <w:rPr>
          <w:rFonts w:ascii="Times New Roman" w:hAnsi="Times New Roman" w:cs="Times New Roman"/>
          <w:sz w:val="28"/>
          <w:szCs w:val="28"/>
        </w:rPr>
        <w:t xml:space="preserve">довкілля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  розроблена на основі Законів України «Про освіту», «Про </w:t>
      </w:r>
      <w:r w:rsidR="002D0E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повну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загальну середню освіту»</w:t>
      </w:r>
      <w:r w:rsidR="00B62BF5" w:rsidRPr="000F4022">
        <w:rPr>
          <w:rFonts w:ascii="Times New Roman" w:hAnsi="Times New Roman" w:cs="Times New Roman"/>
          <w:sz w:val="28"/>
          <w:szCs w:val="28"/>
        </w:rPr>
        <w:t>, «Закону України про дошкільну освіту»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Стратегія враховує потреби сучасного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українського суспільства, умови його інтеграції в європейське і світове співтовариство, соціальне замовлення в період оновлення. </w:t>
      </w:r>
    </w:p>
    <w:p w:rsidR="003265B3" w:rsidRDefault="003265B3" w:rsidP="00801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6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досягнення нових цілей освіти </w:t>
      </w:r>
      <w:r w:rsidR="00B62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</w:t>
      </w:r>
      <w:r w:rsidRPr="00326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обра</w:t>
      </w:r>
      <w:r w:rsidR="00B62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26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себе стратегічну ідею  – розвиток соціальної компетентності здобувачів освіти, яка є основою універсальної, здатної до динамічного розвитку особистості. </w:t>
      </w:r>
    </w:p>
    <w:p w:rsidR="0080186B" w:rsidRPr="0080186B" w:rsidRDefault="0080186B" w:rsidP="00801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формування навичок соціальної компетентності необхідно створити умови для розвитку основних трьох складових соціальної компетентності:</w:t>
      </w:r>
    </w:p>
    <w:p w:rsidR="0080186B" w:rsidRPr="009F5CD7" w:rsidRDefault="0080186B" w:rsidP="009F5CD7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інтелектуальної компетентності (уміння та навички, які формуються в </w:t>
      </w:r>
      <w:r w:rsidR="00B62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здобувачів освіти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процесі предметного розуміння, спонукають до появи високого </w:t>
      </w:r>
      <w:r w:rsidRPr="009F5CD7">
        <w:rPr>
          <w:rFonts w:ascii="Times New Roman" w:hAnsi="Times New Roman" w:cs="Times New Roman"/>
          <w:color w:val="000000"/>
          <w:sz w:val="28"/>
          <w:szCs w:val="28"/>
        </w:rPr>
        <w:t>рівня «особистісного знання» й використовуються для розв’язання нестандартних ситуацій);</w:t>
      </w:r>
    </w:p>
    <w:p w:rsidR="0080186B" w:rsidRDefault="0080186B" w:rsidP="008018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ситуативного самовизначення (уміння робити відповідальний вибір на підставі особистих якостей, здібностей та задатків);</w:t>
      </w:r>
    </w:p>
    <w:p w:rsidR="0080186B" w:rsidRDefault="0080186B" w:rsidP="008018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культури співвіднесення (системи діалогічного сприйняття ціннісних позицій, коли </w:t>
      </w:r>
      <w:r w:rsidR="00233544">
        <w:rPr>
          <w:color w:val="000000"/>
          <w:sz w:val="28"/>
          <w:szCs w:val="28"/>
        </w:rPr>
        <w:t>дитина</w:t>
      </w:r>
      <w:r>
        <w:rPr>
          <w:color w:val="000000"/>
          <w:sz w:val="28"/>
          <w:szCs w:val="28"/>
        </w:rPr>
        <w:t xml:space="preserve"> у змозі виділити та сформувати особисту ціннісну позицію та </w:t>
      </w:r>
      <w:proofErr w:type="spellStart"/>
      <w:r>
        <w:rPr>
          <w:color w:val="000000"/>
          <w:sz w:val="28"/>
          <w:szCs w:val="28"/>
        </w:rPr>
        <w:t>співвіднести</w:t>
      </w:r>
      <w:proofErr w:type="spellEnd"/>
      <w:r>
        <w:rPr>
          <w:color w:val="000000"/>
          <w:sz w:val="28"/>
          <w:szCs w:val="28"/>
        </w:rPr>
        <w:t xml:space="preserve"> її з позиціями інших і знайти оптимальне рішення).</w:t>
      </w:r>
    </w:p>
    <w:p w:rsidR="00481D50" w:rsidRDefault="00481D50" w:rsidP="0080186B">
      <w:pPr>
        <w:pStyle w:val="a3"/>
        <w:spacing w:before="0" w:beforeAutospacing="0" w:after="0" w:afterAutospacing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B8603B" w:rsidRDefault="00B8603B" w:rsidP="0080186B">
      <w:pPr>
        <w:pStyle w:val="a3"/>
        <w:spacing w:before="0" w:beforeAutospacing="0" w:after="0" w:afterAutospacing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B8603B" w:rsidRDefault="00B8603B" w:rsidP="0080186B">
      <w:pPr>
        <w:pStyle w:val="a3"/>
        <w:spacing w:before="0" w:beforeAutospacing="0" w:after="0" w:afterAutospacing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B8603B" w:rsidRPr="007B627E" w:rsidRDefault="00B8603B" w:rsidP="00B860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Pr="007B627E">
        <w:rPr>
          <w:rFonts w:ascii="Times New Roman" w:hAnsi="Times New Roman" w:cs="Times New Roman"/>
          <w:b/>
          <w:sz w:val="28"/>
          <w:szCs w:val="28"/>
        </w:rPr>
        <w:t>Цінності закладу:</w:t>
      </w:r>
    </w:p>
    <w:p w:rsidR="00B8603B" w:rsidRPr="001E2E1E" w:rsidRDefault="00B8603B" w:rsidP="00B86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1E2E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1. Безпека та комфорт.</w:t>
      </w:r>
    </w:p>
    <w:p w:rsidR="00B8603B" w:rsidRDefault="00B8603B" w:rsidP="00B86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1E2E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2. Партнерські  стосунки.</w:t>
      </w:r>
    </w:p>
    <w:p w:rsidR="00B8603B" w:rsidRDefault="00B8603B" w:rsidP="00B86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3</w:t>
      </w:r>
      <w:r w:rsidRPr="001E2E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Якість освіти.</w:t>
      </w:r>
    </w:p>
    <w:p w:rsidR="00B8603B" w:rsidRDefault="00B8603B" w:rsidP="00B86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4. Н</w:t>
      </w:r>
      <w:r w:rsidRPr="001E2E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авчання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протягом всього життя</w:t>
      </w:r>
      <w:r w:rsidRPr="001E2E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B8603B" w:rsidRPr="001E2E1E" w:rsidRDefault="00B8603B" w:rsidP="00B86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5. Прозорість та відкритість закладу.</w:t>
      </w:r>
    </w:p>
    <w:p w:rsidR="00B8603B" w:rsidRDefault="00B8603B" w:rsidP="00B86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6</w:t>
      </w:r>
      <w:r w:rsidRPr="001E2E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</w:t>
      </w:r>
      <w:r w:rsidRPr="001E2E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доровий спосіб життя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B8603B" w:rsidRDefault="00B8603B" w:rsidP="00B86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7. Академічна свобода.</w:t>
      </w:r>
    </w:p>
    <w:p w:rsidR="00B8603B" w:rsidRDefault="00B8603B" w:rsidP="00B86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8. Національно-патріотичні та культурні традиції.</w:t>
      </w:r>
    </w:p>
    <w:p w:rsidR="00B8603B" w:rsidRPr="001E2E1E" w:rsidRDefault="00B8603B" w:rsidP="00B860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8603B" w:rsidRDefault="00B8603B" w:rsidP="00B86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Pr="007B627E">
        <w:rPr>
          <w:rFonts w:ascii="Times New Roman" w:hAnsi="Times New Roman" w:cs="Times New Roman"/>
          <w:b/>
          <w:sz w:val="28"/>
          <w:szCs w:val="28"/>
        </w:rPr>
        <w:t>Місія закладу: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03B" w:rsidRPr="009B7A89" w:rsidRDefault="00B8603B" w:rsidP="00B86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A89">
        <w:rPr>
          <w:rFonts w:ascii="Times New Roman" w:hAnsi="Times New Roman" w:cs="Times New Roman"/>
          <w:sz w:val="28"/>
          <w:szCs w:val="28"/>
        </w:rPr>
        <w:t>- створення умов для отримання сучасної якісної освіти, розкриття і розвитку навчального потенціалу, здібностей, талантів кожної дитини, забезпечивши рівний доступ до освіти для всіх дітей;</w:t>
      </w:r>
    </w:p>
    <w:p w:rsidR="00B8603B" w:rsidRPr="009B7A89" w:rsidRDefault="00B8603B" w:rsidP="00B86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B7A89">
        <w:rPr>
          <w:rFonts w:ascii="Times New Roman" w:hAnsi="Times New Roman" w:cs="Times New Roman"/>
          <w:sz w:val="28"/>
          <w:szCs w:val="28"/>
        </w:rPr>
        <w:t xml:space="preserve"> становлення самодостатнього громадянина-патріота України, здорової особистості, готової до успадкування духовних і культурних надбань українського народу, виконання громадянських і конституційних обов’язків, формування активної позиції, утвердження національної ідентичності на основі духовно-моральних цінностей українського народу та самобутності; </w:t>
      </w:r>
    </w:p>
    <w:p w:rsidR="00B8603B" w:rsidRPr="009B7A89" w:rsidRDefault="00B8603B" w:rsidP="00B86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A89">
        <w:rPr>
          <w:rFonts w:ascii="Times New Roman" w:hAnsi="Times New Roman" w:cs="Times New Roman"/>
          <w:sz w:val="28"/>
          <w:szCs w:val="28"/>
        </w:rPr>
        <w:t>- удосконалення професійної майстерності, розвитку творчості, ініціативності педагогів в умовах розбудови Нової української школи та академічної свободи.</w:t>
      </w:r>
    </w:p>
    <w:p w:rsidR="00B8603B" w:rsidRPr="009B7A89" w:rsidRDefault="00B8603B" w:rsidP="00B860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03B" w:rsidRPr="007B627E" w:rsidRDefault="00B8603B" w:rsidP="00B860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ІІІ. </w:t>
      </w:r>
      <w:proofErr w:type="spellStart"/>
      <w:r w:rsidRPr="007B62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Візія</w:t>
      </w:r>
      <w:proofErr w:type="spellEnd"/>
      <w:r w:rsidRPr="007B62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закладу: </w:t>
      </w:r>
    </w:p>
    <w:p w:rsidR="00B8603B" w:rsidRDefault="00B8603B" w:rsidP="00B860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створення партнерського освітнього середовища, в якому кожний учасник незалежно від </w:t>
      </w:r>
      <w:r w:rsidRPr="000341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потреб, соціального статусу чи інших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ознак зможе безпечно,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комфортно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навчатися, розвиватися, удосконалюватися, задовольняти свої інтереси і запити та досягати успіху;</w:t>
      </w:r>
    </w:p>
    <w:p w:rsidR="00B8603B" w:rsidRDefault="00B8603B" w:rsidP="00B860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організація здобуття учнями різних</w:t>
      </w:r>
      <w:r w:rsidRPr="00EA09C6">
        <w:rPr>
          <w:rFonts w:ascii="Times New Roman" w:hAnsi="Times New Roman" w:cs="Times New Roman"/>
          <w:sz w:val="28"/>
          <w:szCs w:val="28"/>
        </w:rPr>
        <w:t xml:space="preserve"> форм освіти:  </w:t>
      </w:r>
      <w:r w:rsidRPr="00EA09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ституційна - очна (денна),</w:t>
      </w:r>
      <w:r w:rsidRPr="00EA09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дистанційна;</w:t>
      </w:r>
      <w:r w:rsidRPr="00EA09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індивідуальна 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</w:t>
      </w:r>
      <w:r w:rsidRPr="00EA09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кстернатна</w:t>
      </w:r>
      <w:proofErr w:type="spellEnd"/>
      <w:r w:rsidRPr="00EA09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сімейна (домашня)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педагогічний патронаж;  інклюзивна;</w:t>
      </w:r>
    </w:p>
    <w:p w:rsidR="00B8603B" w:rsidRDefault="00B8603B" w:rsidP="0080186B">
      <w:pPr>
        <w:pStyle w:val="a3"/>
        <w:spacing w:before="0" w:beforeAutospacing="0" w:after="0" w:afterAutospacing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B8603B" w:rsidRDefault="00B8603B" w:rsidP="0080186B">
      <w:pPr>
        <w:pStyle w:val="a3"/>
        <w:spacing w:before="0" w:beforeAutospacing="0" w:after="0" w:afterAutospacing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80186B" w:rsidRPr="00D35397" w:rsidRDefault="00AB49CB" w:rsidP="0080186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  <w:lang w:val="en-US"/>
        </w:rPr>
        <w:t xml:space="preserve">IV. </w:t>
      </w:r>
      <w:r w:rsidR="0080186B" w:rsidRPr="00D35397">
        <w:rPr>
          <w:sz w:val="28"/>
          <w:szCs w:val="28"/>
        </w:rPr>
        <w:t xml:space="preserve">Основними </w:t>
      </w:r>
      <w:r w:rsidR="0080186B" w:rsidRPr="00D35397">
        <w:rPr>
          <w:b/>
          <w:bCs/>
          <w:sz w:val="28"/>
          <w:szCs w:val="28"/>
          <w:shd w:val="clear" w:color="auto" w:fill="FFFFFF"/>
        </w:rPr>
        <w:t xml:space="preserve">стратегічними завданнями </w:t>
      </w:r>
      <w:r w:rsidR="0080186B" w:rsidRPr="00D35397">
        <w:rPr>
          <w:sz w:val="28"/>
          <w:szCs w:val="28"/>
        </w:rPr>
        <w:t>розвитку закладу є:</w:t>
      </w:r>
    </w:p>
    <w:p w:rsidR="0080186B" w:rsidRPr="00D35397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 xml:space="preserve">Формування багатомірного освітнього простору для здобувачів освіти, орієнтованого на автономію, академічну </w:t>
      </w:r>
      <w:r w:rsidR="0038270A" w:rsidRPr="00D35397">
        <w:rPr>
          <w:sz w:val="28"/>
          <w:szCs w:val="28"/>
        </w:rPr>
        <w:t>свободу для всебічного розвиток</w:t>
      </w:r>
      <w:r w:rsidRPr="00D35397">
        <w:rPr>
          <w:sz w:val="28"/>
          <w:szCs w:val="28"/>
        </w:rPr>
        <w:t xml:space="preserve"> особистості як найвищої цінності суспільства, її талантів, інтелектуальних, творчих і фізичних здібностей.</w:t>
      </w:r>
    </w:p>
    <w:p w:rsidR="0080186B" w:rsidRPr="00D35397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Надання освітніх послуг через форми здобуття освіти згідно чинного законодавства.</w:t>
      </w:r>
    </w:p>
    <w:p w:rsidR="0080186B" w:rsidRPr="00D35397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Формування цінностей, необхідних для самореалізації здобувачів освіти.</w:t>
      </w:r>
    </w:p>
    <w:p w:rsidR="0080186B" w:rsidRPr="00D35397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Гуманістична направленість педагогічного процесу, повага до особистості учасників освітнього процесу.</w:t>
      </w:r>
    </w:p>
    <w:p w:rsidR="0080186B" w:rsidRPr="00D35397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 xml:space="preserve">Забезпечення якості надання освітніх послуг на </w:t>
      </w:r>
      <w:r w:rsidR="0005396E" w:rsidRPr="00D35397">
        <w:rPr>
          <w:sz w:val="28"/>
          <w:szCs w:val="28"/>
        </w:rPr>
        <w:t xml:space="preserve">дошкільному та </w:t>
      </w:r>
      <w:proofErr w:type="spellStart"/>
      <w:r w:rsidRPr="00D35397">
        <w:rPr>
          <w:sz w:val="28"/>
          <w:szCs w:val="28"/>
        </w:rPr>
        <w:t>початковомурівнях</w:t>
      </w:r>
      <w:proofErr w:type="spellEnd"/>
      <w:r w:rsidRPr="00D35397">
        <w:rPr>
          <w:sz w:val="28"/>
          <w:szCs w:val="28"/>
        </w:rPr>
        <w:t xml:space="preserve"> освіти.</w:t>
      </w:r>
    </w:p>
    <w:p w:rsidR="0080186B" w:rsidRPr="00D35397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Виховання відповідальних громадян, які здатні до свідомого суспільного вибору та спрямування своєї діяльності на користь іншим людям, громадськості, суспільства.</w:t>
      </w:r>
    </w:p>
    <w:p w:rsidR="0080186B" w:rsidRPr="00D35397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Розвиток творчої ініціативи та академічної свободи педагогів в пошуках нових форм і методів професійної діяльності для надання якісних освітніх послуг.</w:t>
      </w:r>
    </w:p>
    <w:p w:rsidR="0080186B" w:rsidRPr="00D35397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Розвиток здобувачів освіти пізнавальних інтересів і здібностей, потреби глибокого й творчого оволодіння знаннями, навчання самостійного набуття знань, прагнення постійно знайомитися з найновішими досягненнями науки й техніки.</w:t>
      </w:r>
    </w:p>
    <w:p w:rsidR="0080186B" w:rsidRPr="00D35397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Прищеплення здобувачам освіти шанобливого ставлення до культури, звичаїв, традицій усіх народів, що населяють Україну.</w:t>
      </w:r>
    </w:p>
    <w:p w:rsidR="0038270A" w:rsidRPr="00D35397" w:rsidRDefault="0080186B" w:rsidP="0038270A">
      <w:pPr>
        <w:pStyle w:val="a3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993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 xml:space="preserve">Врахування вікових та індивідуальних особливостей здобувачів освіти, </w:t>
      </w:r>
    </w:p>
    <w:p w:rsidR="0080186B" w:rsidRPr="00D35397" w:rsidRDefault="0080186B" w:rsidP="0038270A">
      <w:pPr>
        <w:pStyle w:val="a3"/>
        <w:spacing w:before="0" w:beforeAutospacing="0" w:after="0" w:afterAutospacing="0"/>
        <w:ind w:left="993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вибір оптимальної системи способів навчання і виховання з урахуванням індивідуальних рис характеру кожної дитини.</w:t>
      </w:r>
    </w:p>
    <w:p w:rsidR="0080186B" w:rsidRPr="00D35397" w:rsidRDefault="0080186B" w:rsidP="0038270A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Створення умов для надання освітніх послуг особам з особливими освітніми потребами (інклюзивне, індивідуальне навчання).</w:t>
      </w:r>
    </w:p>
    <w:p w:rsidR="0080186B" w:rsidRPr="00D35397" w:rsidRDefault="0080186B" w:rsidP="0038270A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Виховання свідомого відношення до всіх видів діяльності й людських відносин на основі самостійності та творчої активності здобувачів освіти.</w:t>
      </w:r>
    </w:p>
    <w:p w:rsidR="0080186B" w:rsidRPr="00D35397" w:rsidRDefault="0080186B" w:rsidP="0038270A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Збереження та зміцнення морального та фізичного здоров’я учасників освітнього процесу.</w:t>
      </w:r>
    </w:p>
    <w:p w:rsidR="0080186B" w:rsidRPr="00D35397" w:rsidRDefault="0080186B" w:rsidP="0038270A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Підвищення професійного рівня кадрового потенціалу згідно Положення про атестацію та сертифікацію педагогічних працівників.</w:t>
      </w:r>
    </w:p>
    <w:p w:rsidR="0080186B" w:rsidRPr="00D35397" w:rsidRDefault="0080186B" w:rsidP="0038270A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 xml:space="preserve">Забезпечення прозорості та інформаційної відкритості з приводу роботи закладу на власному </w:t>
      </w:r>
      <w:proofErr w:type="spellStart"/>
      <w:r w:rsidRPr="00D35397">
        <w:rPr>
          <w:sz w:val="28"/>
          <w:szCs w:val="28"/>
        </w:rPr>
        <w:t>вебсайті</w:t>
      </w:r>
      <w:proofErr w:type="spellEnd"/>
      <w:r w:rsidRPr="00D35397">
        <w:rPr>
          <w:sz w:val="28"/>
          <w:szCs w:val="28"/>
        </w:rPr>
        <w:t>.</w:t>
      </w:r>
    </w:p>
    <w:p w:rsidR="003265B3" w:rsidRPr="00D35397" w:rsidRDefault="003265B3" w:rsidP="003265B3">
      <w:pPr>
        <w:pStyle w:val="a3"/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</w:p>
    <w:p w:rsidR="003265B3" w:rsidRPr="00D35397" w:rsidRDefault="00AB49CB" w:rsidP="003265B3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V. </w:t>
      </w:r>
      <w:r w:rsidR="003265B3" w:rsidRPr="00D35397">
        <w:rPr>
          <w:b/>
          <w:sz w:val="28"/>
          <w:szCs w:val="28"/>
        </w:rPr>
        <w:t>Основн</w:t>
      </w:r>
      <w:r w:rsidR="00F82C87" w:rsidRPr="00D35397">
        <w:rPr>
          <w:b/>
          <w:sz w:val="28"/>
          <w:szCs w:val="28"/>
        </w:rPr>
        <w:t xml:space="preserve">і напрями розвитку </w:t>
      </w:r>
      <w:proofErr w:type="spellStart"/>
      <w:r w:rsidR="00BD4F1C" w:rsidRPr="00D35397">
        <w:rPr>
          <w:b/>
          <w:sz w:val="28"/>
          <w:szCs w:val="28"/>
        </w:rPr>
        <w:t>Тудорковицької</w:t>
      </w:r>
      <w:proofErr w:type="spellEnd"/>
      <w:r w:rsidR="009E07A3" w:rsidRPr="00D35397">
        <w:rPr>
          <w:b/>
          <w:sz w:val="28"/>
          <w:szCs w:val="28"/>
          <w:lang w:val="ru-RU"/>
        </w:rPr>
        <w:t xml:space="preserve"> </w:t>
      </w:r>
      <w:proofErr w:type="gramStart"/>
      <w:r w:rsidR="007355ED" w:rsidRPr="00D35397">
        <w:rPr>
          <w:b/>
          <w:sz w:val="28"/>
          <w:szCs w:val="28"/>
        </w:rPr>
        <w:t>ПШ</w:t>
      </w:r>
      <w:r w:rsidR="003265B3" w:rsidRPr="00D35397">
        <w:rPr>
          <w:b/>
          <w:sz w:val="28"/>
          <w:szCs w:val="28"/>
        </w:rPr>
        <w:t xml:space="preserve"> :</w:t>
      </w:r>
      <w:proofErr w:type="gramEnd"/>
    </w:p>
    <w:p w:rsidR="003265B3" w:rsidRPr="00D35397" w:rsidRDefault="003265B3" w:rsidP="003265B3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 xml:space="preserve">- психологізація освітнього процесу; </w:t>
      </w:r>
    </w:p>
    <w:p w:rsidR="003265B3" w:rsidRPr="00D35397" w:rsidRDefault="003265B3" w:rsidP="003265B3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lastRenderedPageBreak/>
        <w:t xml:space="preserve">- особистісно-орієнтований підхід; </w:t>
      </w:r>
    </w:p>
    <w:p w:rsidR="003265B3" w:rsidRPr="00D35397" w:rsidRDefault="003265B3" w:rsidP="003265B3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 xml:space="preserve">- оновлення процесу навчання на основі інноваційних освітніх технологій; </w:t>
      </w:r>
    </w:p>
    <w:p w:rsidR="003265B3" w:rsidRPr="00D35397" w:rsidRDefault="003265B3" w:rsidP="003265B3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 xml:space="preserve">- переорієнтація освітнього процесу на принципах співробітництва і </w:t>
      </w:r>
    </w:p>
    <w:p w:rsidR="003265B3" w:rsidRPr="00D35397" w:rsidRDefault="003265B3" w:rsidP="003265B3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співтворчості учня і учителя.</w:t>
      </w:r>
    </w:p>
    <w:p w:rsidR="003265B3" w:rsidRPr="00D35397" w:rsidRDefault="003265B3" w:rsidP="003265B3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80186B" w:rsidRPr="00D35397" w:rsidRDefault="00AB49CB" w:rsidP="0080186B">
      <w:pPr>
        <w:pStyle w:val="a3"/>
        <w:spacing w:before="0" w:beforeAutospacing="0" w:after="0" w:afterAutospacing="0"/>
        <w:ind w:right="340"/>
      </w:pPr>
      <w:r>
        <w:rPr>
          <w:b/>
          <w:bCs/>
          <w:sz w:val="28"/>
          <w:szCs w:val="28"/>
          <w:lang w:val="en-US"/>
        </w:rPr>
        <w:t xml:space="preserve">VI. </w:t>
      </w:r>
      <w:r w:rsidR="0080186B" w:rsidRPr="00D35397">
        <w:rPr>
          <w:b/>
          <w:bCs/>
          <w:sz w:val="28"/>
          <w:szCs w:val="28"/>
        </w:rPr>
        <w:t>Основні принципи діяльності</w:t>
      </w:r>
      <w:r w:rsidR="0080186B" w:rsidRPr="00D35397">
        <w:rPr>
          <w:sz w:val="28"/>
          <w:szCs w:val="28"/>
        </w:rPr>
        <w:t>: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proofErr w:type="spellStart"/>
      <w:r w:rsidRPr="00D35397">
        <w:rPr>
          <w:sz w:val="28"/>
          <w:szCs w:val="28"/>
        </w:rPr>
        <w:t>дитиноцентризм</w:t>
      </w:r>
      <w:proofErr w:type="spellEnd"/>
      <w:r w:rsidRPr="00D35397">
        <w:rPr>
          <w:sz w:val="28"/>
          <w:szCs w:val="28"/>
        </w:rPr>
        <w:t>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верховенство права;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забезпечення якості освіти та якості освітньої діяльності;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забезпечення рівного доступу до освіти без дискримінації за будь-якими ознаками;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 xml:space="preserve">цілісність і наступність системи </w:t>
      </w:r>
      <w:r w:rsidR="007355ED" w:rsidRPr="00D35397">
        <w:rPr>
          <w:sz w:val="28"/>
          <w:szCs w:val="28"/>
        </w:rPr>
        <w:t xml:space="preserve">дошкільної та початкової </w:t>
      </w:r>
      <w:r w:rsidRPr="00D35397">
        <w:rPr>
          <w:sz w:val="28"/>
          <w:szCs w:val="28"/>
        </w:rPr>
        <w:t>освіти;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прозорість і публічність прийняття та виконання управлінських рішень;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відповідальність і підзвітність перед суспільством;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нерозривний зв’язок із світовою та національною історією, культурою, національними традиціями;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свобода у виборі видів, форм і темпу здобуття освіти, освітньої програми;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фінансова, академічна, кадрова та організаційна автономія у межах, визначених законом;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гуманізм;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демократизм;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єдність навчання, виховання та розвитку;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виховання патріотизму, поваги до культурних цінностей Українського народу, його історико-культурного надбання і традицій;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формування усвідомленої потреби в дотриманні Конституції та законів України, нетерпимості до їх порушення;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формування поваги до прав і свобод людини, нетерпимості до приниження її честі та гідності, фізичного або психічного насильства, а також до дискримінації за будь-якими ознаками;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формування громадянської культури та культури демократії;</w:t>
      </w:r>
    </w:p>
    <w:p w:rsidR="0080186B" w:rsidRPr="00D35397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sz w:val="28"/>
          <w:szCs w:val="28"/>
        </w:rPr>
      </w:pPr>
      <w:r w:rsidRPr="00D35397">
        <w:rPr>
          <w:sz w:val="28"/>
          <w:szCs w:val="28"/>
        </w:rPr>
        <w:t>формування культури здорового способу життя, екологічної культури і дбайливого ставлення до довкілля;</w:t>
      </w:r>
    </w:p>
    <w:p w:rsidR="0080186B" w:rsidRPr="00D35397" w:rsidRDefault="0080186B" w:rsidP="00353415">
      <w:pPr>
        <w:numPr>
          <w:ilvl w:val="0"/>
          <w:numId w:val="5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539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інтеграція у міжнародний освітній та науковий простір;</w:t>
      </w:r>
    </w:p>
    <w:p w:rsidR="0080186B" w:rsidRPr="00D35397" w:rsidRDefault="0080186B" w:rsidP="00353415">
      <w:pPr>
        <w:numPr>
          <w:ilvl w:val="0"/>
          <w:numId w:val="5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5397">
        <w:rPr>
          <w:rFonts w:ascii="Times New Roman" w:eastAsia="Times New Roman" w:hAnsi="Times New Roman" w:cs="Times New Roman"/>
          <w:sz w:val="28"/>
          <w:szCs w:val="28"/>
          <w:lang w:eastAsia="uk-UA"/>
        </w:rPr>
        <w:t>нетерпимість до проявів корупції та хабарництва.</w:t>
      </w:r>
    </w:p>
    <w:p w:rsidR="003265B3" w:rsidRPr="00D35397" w:rsidRDefault="003265B3" w:rsidP="00481D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65B3" w:rsidRPr="0080186B" w:rsidRDefault="003265B3" w:rsidP="00EB3615">
      <w:p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186B" w:rsidRPr="0080186B" w:rsidRDefault="0080186B" w:rsidP="0080186B">
      <w:pPr>
        <w:spacing w:after="171" w:line="240" w:lineRule="auto"/>
        <w:ind w:left="3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Стратегія розвитку закладу розрахована</w:t>
      </w:r>
      <w:r w:rsidR="00F82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 202</w:t>
      </w:r>
      <w:r w:rsidR="00B86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 w:rsidR="00F82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-202</w:t>
      </w:r>
      <w:r w:rsidR="00B86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="00F82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р.</w:t>
      </w:r>
      <w:r w:rsidRPr="00801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і включає в себе:</w:t>
      </w:r>
    </w:p>
    <w:p w:rsidR="0080186B" w:rsidRPr="0080186B" w:rsidRDefault="0080186B" w:rsidP="00801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 Освітнє середовище.</w:t>
      </w:r>
    </w:p>
    <w:p w:rsidR="0080186B" w:rsidRPr="0080186B" w:rsidRDefault="0080186B" w:rsidP="00801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ІІ. Освітня діяльність.</w:t>
      </w:r>
    </w:p>
    <w:p w:rsidR="0080186B" w:rsidRPr="0080186B" w:rsidRDefault="0080186B" w:rsidP="00801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ІІІ. Педагогічна діяльність.</w:t>
      </w:r>
    </w:p>
    <w:p w:rsidR="0080186B" w:rsidRPr="0080186B" w:rsidRDefault="0080186B" w:rsidP="00801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ІV. Система оцінювання здобувачів освіти.</w:t>
      </w:r>
    </w:p>
    <w:p w:rsidR="0080186B" w:rsidRPr="0080186B" w:rsidRDefault="0080186B" w:rsidP="00801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V. Освітній простір виховної діяльності.</w:t>
      </w:r>
    </w:p>
    <w:p w:rsidR="0080186B" w:rsidRPr="0080186B" w:rsidRDefault="0080186B" w:rsidP="00801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VІ. Управлінська діяльність.</w:t>
      </w:r>
    </w:p>
    <w:p w:rsidR="0080186B" w:rsidRDefault="0080186B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3615" w:rsidRPr="0080186B" w:rsidRDefault="00EB3615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B49CB" w:rsidRDefault="00AB49CB" w:rsidP="00801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AB49CB" w:rsidRDefault="00AB49CB" w:rsidP="00801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AB49CB" w:rsidRDefault="00AB49CB" w:rsidP="00801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AB49CB" w:rsidRDefault="00AB49CB" w:rsidP="00801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80186B" w:rsidRPr="00481D50" w:rsidRDefault="0080186B" w:rsidP="00801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  <w:t>НАПРЯМИ РОЗВИТКУ ЗАКЛАДУ ОСВІТИ</w:t>
      </w:r>
    </w:p>
    <w:p w:rsidR="0080186B" w:rsidRPr="0080186B" w:rsidRDefault="0080186B" w:rsidP="00801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0186B" w:rsidRPr="00481D50" w:rsidRDefault="0080186B" w:rsidP="0080186B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І</w:t>
      </w:r>
      <w:r w:rsidR="00980B52"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.</w:t>
      </w: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 xml:space="preserve"> Освітнє середовище закладу освіти</w:t>
      </w:r>
    </w:p>
    <w:p w:rsidR="00EB3615" w:rsidRPr="0080186B" w:rsidRDefault="00EB3615" w:rsidP="0080186B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80186B" w:rsidRPr="0080186B" w:rsidRDefault="0080186B" w:rsidP="00353415">
      <w:pPr>
        <w:numPr>
          <w:ilvl w:val="0"/>
          <w:numId w:val="6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комфортних і безпечних умов навчання та праці.</w:t>
      </w:r>
    </w:p>
    <w:p w:rsidR="0080186B" w:rsidRPr="0080186B" w:rsidRDefault="0080186B" w:rsidP="00353415">
      <w:pPr>
        <w:numPr>
          <w:ilvl w:val="0"/>
          <w:numId w:val="6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освітнього середовища, вільного від будь-яких форм насильства та дискримінації.</w:t>
      </w:r>
    </w:p>
    <w:p w:rsidR="0080186B" w:rsidRDefault="0080186B" w:rsidP="00353415">
      <w:pPr>
        <w:numPr>
          <w:ilvl w:val="0"/>
          <w:numId w:val="6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інклюзивного, розвивального та мотивуючого до навчання освітнього простору.</w:t>
      </w:r>
    </w:p>
    <w:p w:rsidR="00980B52" w:rsidRPr="0080186B" w:rsidRDefault="00980B52" w:rsidP="00980B52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Постійно підтримувати приміщення й територію закладу освіти з метою створення безпечних та комфортних умов для навчання та праці.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Продовжувати поповнювати заклад освіти відповідним навчальним обладнанням, яке необхідне для реалізації освітніх програм.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Постійно дотримуватися здобувачами освіти та працівниками закладу вимог охорони праці, безпеки життєдіяльності, пожежної безпеки, правил поведінки в умовах надзвичайних ситуацій.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Дотримуватися відповідного алгоритму дій в разі нещасного випадку зі здобувачами освіти та працівниками закладу чи раптового погіршення їх стану здоров’я і вживати необхідних заходів у таких ситуаціях.</w:t>
      </w:r>
      <w:r w:rsidR="00980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980B52" w:rsidRPr="00980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Проведення навчання по: Наказ МОН 16.05.19№659 ПОЛОЖЕННЯ про порядок розслідування нещасних випадків, що сталися із здобувачами освіти під час освітнього процесу ПКМУ 30.11.11№1232 ПОРЯДОК проведення розслідування та ведення обліку нещасних випадків, професійних захворювань і аварій на виробництві</w:t>
      </w:r>
      <w:r w:rsidR="00980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Підтримувати належні умови для харчування здобувачів освіти і працівників. </w:t>
      </w:r>
      <w:r w:rsid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092018"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Розробка компонентів та впровадження НАССР (програми-передумови, критичних контрольних точок, фактори/ризики. Придбання нового технологічного обладнання (</w:t>
      </w:r>
      <w:r w:rsidR="00F95A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фільтри для води</w:t>
      </w:r>
      <w:r w:rsidR="00092018"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092018"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сухожарова</w:t>
      </w:r>
      <w:proofErr w:type="spellEnd"/>
      <w:r w:rsidR="00092018"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шафа)</w:t>
      </w:r>
      <w:r w:rsidR="00F95A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поновлення в разі потреби посуду, </w:t>
      </w:r>
      <w:proofErr w:type="spellStart"/>
      <w:r w:rsidR="00F95A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ємностей</w:t>
      </w:r>
      <w:proofErr w:type="spellEnd"/>
      <w:r w:rsidR="00F95A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зберігання сипучих продуктів, придбання меблів (стелаж, шафки для посуду</w:t>
      </w:r>
      <w:r w:rsid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F95A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Створювати умови для безпечного використання мережі Інтернет, формувати навички безпечної поведінки в інтернеті в учасників освітнього процесу.</w:t>
      </w:r>
      <w:r w:rsid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092018"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Придбання ліцензованого ПЗ в </w:t>
      </w:r>
      <w:proofErr w:type="spellStart"/>
      <w:r w:rsidR="00092018"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т.ч</w:t>
      </w:r>
      <w:proofErr w:type="spellEnd"/>
      <w:r w:rsidR="00092018"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антивірусних програм та їх вчасне оновлення</w:t>
      </w:r>
      <w:r w:rsid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80186B" w:rsidRDefault="0080186B" w:rsidP="00353415">
      <w:pPr>
        <w:numPr>
          <w:ilvl w:val="0"/>
          <w:numId w:val="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Сприяти адаптації та інтеграції здобувачів освіти до освітнього процесу.</w:t>
      </w:r>
    </w:p>
    <w:p w:rsidR="00092018" w:rsidRPr="0080186B" w:rsidRDefault="00092018" w:rsidP="00092018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Адаптація та інтеграція здобувачів освіти до освітнього процесу: </w:t>
      </w:r>
      <w:r w:rsidR="00F95A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дошкільнята, першокласники</w:t>
      </w:r>
      <w:r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новоприбулі учні </w:t>
      </w:r>
      <w:proofErr w:type="spellStart"/>
      <w:r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будьяких</w:t>
      </w:r>
      <w:proofErr w:type="spellEnd"/>
      <w:r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класів, учні з особливими освітніми потребами, </w:t>
      </w:r>
      <w:r w:rsidR="00F95A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учні - діти ВПО, </w:t>
      </w:r>
      <w:r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учні інших етнічних </w:t>
      </w:r>
      <w:r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груп населення, соціально вразливих груп тощо, учні з інших населених пунктів</w:t>
      </w:r>
      <w:r w:rsidR="00F95A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які навчаються в закладі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80186B" w:rsidRPr="0080186B" w:rsidRDefault="00092018" w:rsidP="00353415">
      <w:pPr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Адаптація педагогічних працівників до професійної діяльності: при влаштуванні на роботу, під час змін у освітній політиці (прийняття нового законодавства, освітніх стандартів тощо) чи у закладі освіти.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Планувати та реалізовувати програми щодо запобігання будь-яким проявам дискримінації, </w:t>
      </w:r>
      <w:proofErr w:type="spellStart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закладі.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Забезпечувати дотримання правил поведінки, етичних норм, поваги до гідності, прав і свобод людини учасниками освітнього процесу в закладі освіти.</w:t>
      </w:r>
    </w:p>
    <w:p w:rsidR="0080186B" w:rsidRPr="0041507B" w:rsidRDefault="0080186B" w:rsidP="00353415">
      <w:pPr>
        <w:pStyle w:val="a4"/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Розробити заходи для протидії </w:t>
      </w:r>
      <w:proofErr w:type="spellStart"/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іншому насильству у відношенні до учасників освітнього процесу та дотримуватися порядку реагування на їх прояви.</w:t>
      </w:r>
    </w:p>
    <w:p w:rsidR="0080186B" w:rsidRPr="0041507B" w:rsidRDefault="0080186B" w:rsidP="00353415">
      <w:pPr>
        <w:pStyle w:val="a4"/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Облаштувати приміщення та територію закладу освіти для формування інклюзивного, розвивального та мотивуючого до навчання освітнього простору з урахуванням принципів універсального дизайну.</w:t>
      </w:r>
    </w:p>
    <w:p w:rsidR="0080186B" w:rsidRPr="0041507B" w:rsidRDefault="0080186B" w:rsidP="00353415">
      <w:pPr>
        <w:pStyle w:val="a4"/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Застосовувати у закладі освіти методики та технології роботи з дітьми з особливими освітніми потребами.</w:t>
      </w:r>
    </w:p>
    <w:p w:rsidR="0080186B" w:rsidRPr="0041507B" w:rsidRDefault="0080186B" w:rsidP="00353415">
      <w:pPr>
        <w:pStyle w:val="a4"/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Взаємодіяти з батьками дітей з особливими освітніми потребами, фахівцями </w:t>
      </w:r>
      <w:proofErr w:type="spellStart"/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</w:t>
      </w:r>
      <w:proofErr w:type="spellEnd"/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-ресурсного центру, залучати їх до необхідної підтримки дітей під час здобуття освіти.</w:t>
      </w:r>
    </w:p>
    <w:p w:rsidR="0080186B" w:rsidRPr="0041507B" w:rsidRDefault="0080186B" w:rsidP="00353415">
      <w:pPr>
        <w:pStyle w:val="a4"/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Пристосувати освітнє середовище для мотивації здобувачів освіти до оволодіння ключовими </w:t>
      </w:r>
      <w:proofErr w:type="spellStart"/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компетентностями</w:t>
      </w:r>
      <w:proofErr w:type="spellEnd"/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наскрізними уміннями, ведення здорового способу життя.</w:t>
      </w:r>
    </w:p>
    <w:p w:rsidR="00D665B6" w:rsidRPr="003C3CB8" w:rsidRDefault="0080186B" w:rsidP="00D665B6">
      <w:pPr>
        <w:pStyle w:val="a4"/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3C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Підтримувати у належному порядку простір інформаційної взаємодії та соціально-культурної комунікації учасників освітнього процесу</w:t>
      </w:r>
      <w:r w:rsidR="003C3CB8" w:rsidRPr="003C3C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C3CB8" w:rsidRDefault="003C3CB8" w:rsidP="003C3CB8">
      <w:pPr>
        <w:pStyle w:val="a4"/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3460F" w:rsidRDefault="0063460F" w:rsidP="003C3CB8">
      <w:pPr>
        <w:pStyle w:val="a4"/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3460F" w:rsidRDefault="0063460F" w:rsidP="003C3CB8">
      <w:pPr>
        <w:pStyle w:val="a4"/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3460F" w:rsidRPr="003C3CB8" w:rsidRDefault="0063460F" w:rsidP="003C3CB8">
      <w:pPr>
        <w:pStyle w:val="a4"/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65B6" w:rsidRPr="009D2578" w:rsidRDefault="00D665B6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2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Забезпечення комфортних умов навчання та праці</w:t>
      </w:r>
    </w:p>
    <w:p w:rsidR="00D665B6" w:rsidRPr="009D2578" w:rsidRDefault="00D665B6" w:rsidP="00D6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6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4678"/>
        <w:gridCol w:w="709"/>
        <w:gridCol w:w="850"/>
        <w:gridCol w:w="709"/>
        <w:gridCol w:w="992"/>
        <w:gridCol w:w="851"/>
      </w:tblGrid>
      <w:tr w:rsidR="00711E8A" w:rsidRPr="009D2578" w:rsidTr="00711E8A">
        <w:trPr>
          <w:trHeight w:val="1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122" w:rsidRPr="009D2578" w:rsidRDefault="00F60122" w:rsidP="00D66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№за 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122" w:rsidRPr="00711E8A" w:rsidRDefault="00F60122" w:rsidP="00D66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0122" w:rsidRPr="009D2578" w:rsidRDefault="00964D13" w:rsidP="00711E8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0122" w:rsidRPr="00711E8A" w:rsidRDefault="00964D13" w:rsidP="00711E8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0122" w:rsidRPr="00711E8A" w:rsidRDefault="00964D13" w:rsidP="00711E8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122" w:rsidRPr="009D2578" w:rsidRDefault="00F60122" w:rsidP="00711E8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964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22" w:rsidRPr="009D2578" w:rsidRDefault="00964D13" w:rsidP="00711E8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2029</w:t>
            </w:r>
          </w:p>
        </w:tc>
      </w:tr>
      <w:tr w:rsidR="00711E8A" w:rsidRPr="009D2578" w:rsidTr="00711E8A">
        <w:trPr>
          <w:trHeight w:val="1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122" w:rsidRPr="00EE0922" w:rsidRDefault="00F60122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122" w:rsidRPr="009D2578" w:rsidRDefault="00F60122" w:rsidP="0063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Огляд приміщень, території закладу,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портивн</w:t>
            </w:r>
            <w:r w:rsidR="006346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майданчик</w:t>
            </w:r>
            <w:r w:rsidR="006346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серпень (приймання школи, паспорт котельні).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0122" w:rsidRPr="009D2578" w:rsidRDefault="0063460F" w:rsidP="006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0122" w:rsidRDefault="0063460F" w:rsidP="006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63460F" w:rsidRPr="009D2578" w:rsidRDefault="0063460F" w:rsidP="006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0122" w:rsidRPr="009D2578" w:rsidRDefault="0063460F" w:rsidP="006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122" w:rsidRPr="009D2578" w:rsidRDefault="00F60122" w:rsidP="006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22" w:rsidRDefault="00F60122" w:rsidP="006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63460F" w:rsidRPr="009D2578" w:rsidTr="00711E8A">
        <w:trPr>
          <w:trHeight w:val="1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0F" w:rsidRPr="00EE0922" w:rsidRDefault="0063460F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0F" w:rsidRPr="009D2578" w:rsidRDefault="0063460F" w:rsidP="0063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комфортного повітряно-теплового режиму, належного освітлення, прибирання приміщень, облаштування та утримання туалетів, дотримання питного режиму.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60F" w:rsidRPr="009D2578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60F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63460F" w:rsidRPr="009D2578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60F" w:rsidRPr="009D2578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0F" w:rsidRPr="009D2578" w:rsidRDefault="0063460F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0F" w:rsidRDefault="0063460F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63460F" w:rsidRPr="009D2578" w:rsidTr="00711E8A">
        <w:trPr>
          <w:trHeight w:val="1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0F" w:rsidRPr="00EE0922" w:rsidRDefault="0063460F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0F" w:rsidRPr="009D2578" w:rsidRDefault="0063460F" w:rsidP="0063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раціонального комплектування мережі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дошкільної різновікової групи, </w:t>
            </w: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класів та використання приміщень (з урахуванням чисельності здобувачів освіти, їх особливих освітніх потреб, площі приміщень)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60F" w:rsidRPr="009D2578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60F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63460F" w:rsidRPr="009D2578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60F" w:rsidRPr="009D2578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0F" w:rsidRPr="009D2578" w:rsidRDefault="0063460F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0F" w:rsidRDefault="0063460F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9D2578" w:rsidTr="00711E8A">
        <w:trPr>
          <w:trHeight w:val="14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EE0922" w:rsidRDefault="00265C6D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Огляд персональних робочих місць для педагогічних працівників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ласних кімнат</w:t>
            </w: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облаштованих місць відпочинку для учасників освітнього процесу (рекреації,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спальня,ігрова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кімната, </w:t>
            </w: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спортивно-ігрові майданчики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E6CB4" w:rsidRPr="009D2578" w:rsidTr="00D87691">
        <w:trPr>
          <w:trHeight w:val="9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4" w:rsidRPr="00EE0922" w:rsidRDefault="002E6CB4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4" w:rsidRPr="00D87691" w:rsidRDefault="002E6CB4" w:rsidP="00D8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1">
              <w:rPr>
                <w:rFonts w:ascii="Times New Roman" w:hAnsi="Times New Roman" w:cs="Times New Roman"/>
                <w:sz w:val="24"/>
                <w:szCs w:val="24"/>
              </w:rPr>
              <w:t>Частковий ремонт коридорів.</w:t>
            </w:r>
          </w:p>
          <w:p w:rsidR="002E6CB4" w:rsidRPr="00D87691" w:rsidRDefault="002E6CB4" w:rsidP="00D87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7691">
              <w:rPr>
                <w:rFonts w:ascii="Times New Roman" w:hAnsi="Times New Roman" w:cs="Times New Roman"/>
                <w:sz w:val="24"/>
                <w:szCs w:val="24"/>
              </w:rPr>
              <w:t>Частковий ремонт приміщень. Ремонт фасаду будівлі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CB4" w:rsidRDefault="00D87691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CB4" w:rsidRDefault="00D87691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CB4" w:rsidRDefault="00D87691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4" w:rsidRDefault="00D87691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B4" w:rsidRDefault="00D87691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E6CB4" w:rsidRPr="009D2578" w:rsidTr="00711E8A">
        <w:trPr>
          <w:trHeight w:val="14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4" w:rsidRPr="00EE0922" w:rsidRDefault="002E6CB4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4" w:rsidRPr="00D87691" w:rsidRDefault="002E6CB4" w:rsidP="002E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691">
              <w:rPr>
                <w:rFonts w:ascii="Times New Roman" w:hAnsi="Times New Roman" w:cs="Times New Roman"/>
                <w:sz w:val="24"/>
                <w:szCs w:val="24"/>
              </w:rPr>
              <w:t>Обладнання ігрових майданчиків. Облаштування зон відпочинку та місць сидіння.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CB4" w:rsidRDefault="00D87691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CB4" w:rsidRDefault="00D87691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CB4" w:rsidRDefault="00D87691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4" w:rsidRDefault="00D87691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B4" w:rsidRDefault="00D87691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E6CB4" w:rsidRPr="009D2578" w:rsidTr="00D87691">
        <w:trPr>
          <w:trHeight w:val="10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4" w:rsidRPr="00EE0922" w:rsidRDefault="002E6CB4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4" w:rsidRPr="00D87691" w:rsidRDefault="002E6CB4" w:rsidP="002E6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1">
              <w:rPr>
                <w:rFonts w:ascii="Times New Roman" w:hAnsi="Times New Roman" w:cs="Times New Roman"/>
                <w:sz w:val="24"/>
                <w:szCs w:val="24"/>
              </w:rPr>
              <w:t>Оновлення твердого покриття на території закладу, доріжок, алеї</w:t>
            </w:r>
          </w:p>
          <w:p w:rsidR="002E6CB4" w:rsidRPr="00393739" w:rsidRDefault="002E6CB4" w:rsidP="002E6CB4">
            <w:pPr>
              <w:spacing w:after="0"/>
              <w:rPr>
                <w:sz w:val="28"/>
                <w:szCs w:val="28"/>
              </w:rPr>
            </w:pPr>
            <w:r w:rsidRPr="00D87691">
              <w:rPr>
                <w:rFonts w:ascii="Times New Roman" w:hAnsi="Times New Roman" w:cs="Times New Roman"/>
                <w:sz w:val="24"/>
                <w:szCs w:val="24"/>
              </w:rPr>
              <w:t>Фарбування паркану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CB4" w:rsidRDefault="00D87691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CB4" w:rsidRDefault="00D87691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CB4" w:rsidRDefault="00D87691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4" w:rsidRDefault="00D87691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B4" w:rsidRDefault="00D87691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D87691" w:rsidRPr="009D2578" w:rsidTr="00D87691">
        <w:trPr>
          <w:trHeight w:val="124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91" w:rsidRPr="00EE0922" w:rsidRDefault="00D87691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91" w:rsidRPr="00D87691" w:rsidRDefault="00D87691" w:rsidP="00D8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1">
              <w:rPr>
                <w:rFonts w:ascii="Times New Roman" w:hAnsi="Times New Roman" w:cs="Times New Roman"/>
                <w:sz w:val="24"/>
                <w:szCs w:val="24"/>
              </w:rPr>
              <w:t>Оновлення зелених насаджень.</w:t>
            </w:r>
          </w:p>
          <w:p w:rsidR="00D87691" w:rsidRPr="00D87691" w:rsidRDefault="00D87691" w:rsidP="00D8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1">
              <w:rPr>
                <w:rFonts w:ascii="Times New Roman" w:hAnsi="Times New Roman" w:cs="Times New Roman"/>
                <w:sz w:val="24"/>
                <w:szCs w:val="24"/>
              </w:rPr>
              <w:t xml:space="preserve">Дизайн клумб. </w:t>
            </w:r>
          </w:p>
          <w:p w:rsidR="00D87691" w:rsidRPr="002E6CB4" w:rsidRDefault="00D87691" w:rsidP="00D87691">
            <w:pPr>
              <w:spacing w:after="0"/>
              <w:rPr>
                <w:sz w:val="28"/>
                <w:szCs w:val="28"/>
              </w:rPr>
            </w:pPr>
            <w:r w:rsidRPr="00D87691">
              <w:rPr>
                <w:rFonts w:ascii="Times New Roman" w:hAnsi="Times New Roman" w:cs="Times New Roman"/>
                <w:sz w:val="24"/>
                <w:szCs w:val="24"/>
              </w:rPr>
              <w:t>Оновлення зелених зон відпочинку та оздоровлення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691" w:rsidRDefault="00D87691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691" w:rsidRDefault="00D87691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691" w:rsidRDefault="00D87691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91" w:rsidRDefault="00D87691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91" w:rsidRDefault="00D87691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9D2578" w:rsidTr="00711E8A">
        <w:trPr>
          <w:trHeight w:val="5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E179DF" w:rsidRDefault="00265C6D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9D2578" w:rsidRDefault="00265C6D" w:rsidP="0026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79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ридбання матеріалів та обладнання для якісного освітнього процесу дітей з особливими освітніми потребами.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9D2578" w:rsidRDefault="00265C6D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5C6D" w:rsidRPr="009D2578" w:rsidTr="00711E8A">
        <w:trPr>
          <w:trHeight w:val="1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E179DF" w:rsidRDefault="00265C6D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E179DF" w:rsidRDefault="00265C6D" w:rsidP="0063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79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Замовлення та придбання обладнання НУШ (Примірний перелік засобів навчання та обладнання навчального і загального призначення для навчальних кабінетів початкової школи Наказ МОН13.02.18№137)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9D2578" w:rsidTr="00711E8A">
        <w:trPr>
          <w:trHeight w:val="9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E179DF" w:rsidRDefault="00265C6D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E179DF" w:rsidRDefault="00265C6D" w:rsidP="0026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7D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AB7D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AB7D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</w:t>
            </w:r>
            <w:proofErr w:type="spellEnd"/>
            <w:r w:rsidRPr="00AB7D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стану харчоблоку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AB7D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Затвердження примірного 2-тижневого меню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AB7D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Контроль за якістю продуктів (зберігання, термін, технологія)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</w:tbl>
    <w:p w:rsidR="00D665B6" w:rsidRDefault="00D665B6" w:rsidP="00D665B6"/>
    <w:p w:rsidR="00D665B6" w:rsidRPr="009D2578" w:rsidRDefault="00D665B6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2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Створення безпечних умов навчання та праці </w:t>
      </w:r>
    </w:p>
    <w:p w:rsidR="00D665B6" w:rsidRPr="009D2578" w:rsidRDefault="00D665B6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2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учасників освітнього процесу</w:t>
      </w:r>
    </w:p>
    <w:p w:rsidR="00D665B6" w:rsidRPr="009D2578" w:rsidRDefault="00D665B6" w:rsidP="00D6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4724"/>
        <w:gridCol w:w="23"/>
        <w:gridCol w:w="689"/>
        <w:gridCol w:w="63"/>
        <w:gridCol w:w="767"/>
        <w:gridCol w:w="703"/>
        <w:gridCol w:w="992"/>
        <w:gridCol w:w="851"/>
      </w:tblGrid>
      <w:tr w:rsidR="00265C6D" w:rsidRPr="00D665B6" w:rsidTr="00265C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D66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№за /п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D66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852690" w:rsidP="00265C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711E8A" w:rsidRDefault="00852690" w:rsidP="00265C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711E8A" w:rsidRDefault="00852690" w:rsidP="00265C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85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852690" w:rsidP="00265C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2029</w:t>
            </w:r>
          </w:p>
        </w:tc>
      </w:tr>
      <w:tr w:rsidR="00265C6D" w:rsidRPr="00D665B6" w:rsidTr="00265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6D" w:rsidRDefault="00265C6D" w:rsidP="007B28C7">
            <w:pPr>
              <w:shd w:val="clear" w:color="auto" w:fill="FFFFFF"/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Переглянути (розробити), ввести в дію інструкції посадові, з охорони праці, безпеки життєдіяльності,</w:t>
            </w:r>
          </w:p>
          <w:p w:rsidR="00265C6D" w:rsidRPr="00D665B6" w:rsidRDefault="00265C6D" w:rsidP="007B2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робочі інструкції для працівників закладу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D665B6" w:rsidTr="00265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6D" w:rsidRPr="00D665B6" w:rsidRDefault="00265C6D" w:rsidP="007B2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Здійснювати перевірку готовності закладу до нового навчального року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D665B6" w:rsidTr="00265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6D" w:rsidRPr="00D665B6" w:rsidRDefault="00265C6D" w:rsidP="007B2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Підготувати заклад до осінньо-зимового періоду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E6CB4" w:rsidRPr="00D665B6" w:rsidTr="00265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4" w:rsidRPr="00D665B6" w:rsidRDefault="002E6CB4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CB4" w:rsidRPr="00D87691" w:rsidRDefault="002E6CB4" w:rsidP="007B2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87691">
              <w:rPr>
                <w:rFonts w:ascii="Times New Roman" w:hAnsi="Times New Roman" w:cs="Times New Roman"/>
                <w:sz w:val="24"/>
                <w:szCs w:val="24"/>
              </w:rPr>
              <w:t>Обладнання пожежною системою, оновлення пожежного інвентарю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CB4" w:rsidRDefault="002E6CB4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CB4" w:rsidRDefault="002E6CB4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CB4" w:rsidRDefault="002E6CB4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4" w:rsidRDefault="002E6CB4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B4" w:rsidRDefault="002E6CB4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5C6D" w:rsidRPr="00D665B6" w:rsidTr="00265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6D" w:rsidRPr="00D665B6" w:rsidRDefault="00265C6D" w:rsidP="007B2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Здійснювати аналіз стану травматизму серед учасників освітнього процесу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D665B6" w:rsidTr="00265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6D" w:rsidRPr="00D665B6" w:rsidRDefault="00265C6D" w:rsidP="007B2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Проводити навчання з питань охорони праці та безпеки життєдіяльності 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D665B6" w:rsidTr="00265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6D" w:rsidRPr="00D665B6" w:rsidRDefault="00265C6D" w:rsidP="007B2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Проводити вступний, цільові та позапланові інструктажі з працівниками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left="17" w:right="346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Забезпечити утримання електромереж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і </w:t>
            </w: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відповідно до вимог ПТЕ, ПТБ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Організувати проведення обов’язкового медогляду працівників 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7B28C7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6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Забезпечити </w:t>
            </w:r>
            <w:proofErr w:type="spellStart"/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дезинфекцію</w:t>
            </w:r>
            <w:proofErr w:type="spellEnd"/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, дератизацію приміщень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E6CB4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4" w:rsidRPr="00D665B6" w:rsidRDefault="002E6CB4" w:rsidP="007B28C7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CB4" w:rsidRPr="00D87691" w:rsidRDefault="002E6CB4" w:rsidP="007B28C7">
            <w:pPr>
              <w:shd w:val="clear" w:color="auto" w:fill="FFFFFF"/>
              <w:spacing w:after="0" w:line="240" w:lineRule="auto"/>
              <w:ind w:right="6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87691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укриття. Оформлення Паспорта безпеки (покажчики руху до укриття, план евакуації, розрахунковий час заходу до евакуації). Обладнання системи оповіщення. Навчання з евакуації, надання </w:t>
            </w:r>
            <w:proofErr w:type="spellStart"/>
            <w:r w:rsidRPr="00D87691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D87691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допомоги.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CB4" w:rsidRDefault="000831C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CB4" w:rsidRDefault="000831C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CB4" w:rsidRDefault="000831C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4" w:rsidRDefault="000831C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B4" w:rsidRDefault="000831C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7B28C7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1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Проводити практичн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і</w:t>
            </w: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заняття з відпрацюванням плану евакуації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та переміщення до укриття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7B28C7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Забезпечити утримання шляхів евакуації у відповідності з правилами пожежної безпеки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7B28C7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Забезпечити дотримання санітарно-гігієнічних вимог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їдальні та місцях харчування дітей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8C7" w:rsidRPr="00D665B6" w:rsidRDefault="007B28C7" w:rsidP="007B28C7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3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Розробка компонентів та впровадження НАССР (програми-передумови, критичних контрольних точок, фактори/ризики)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Проводити внутрішній аудит охорони праці, безпеки життєдіяльності, пожежної безпеки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B32689" w:rsidRDefault="007B28C7" w:rsidP="007B28C7">
            <w:pPr>
              <w:shd w:val="clear" w:color="auto" w:fill="FFFFFF"/>
              <w:spacing w:after="0" w:line="240" w:lineRule="auto"/>
              <w:ind w:right="3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Видати наказ «Про організацію </w:t>
            </w: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харчування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Видати наказ «Про організацію роботи з охорони праці» з чітким розподілом повноважень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87691" w:rsidRDefault="007B28C7" w:rsidP="007B28C7">
            <w:pPr>
              <w:shd w:val="clear" w:color="auto" w:fill="FFFFFF"/>
              <w:spacing w:after="0" w:line="240" w:lineRule="auto"/>
              <w:ind w:right="329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Розглядати питання з охорони праці, безпеки</w:t>
            </w:r>
            <w:r w:rsidR="00D8769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життєдіяльності на педагогічній раді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регулярні інструктажі та бесіди  з безпеки життєдіяльності серед учнів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із здобувачами освіти заходи щодо пожежної безпеки та безпеки життєдіяльності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8C7" w:rsidRPr="00D665B6" w:rsidRDefault="007B28C7" w:rsidP="007B2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ПРАВИЛ безпечного користування мережею інтернет в школі.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</w:tbl>
    <w:p w:rsidR="00D665B6" w:rsidRDefault="00D665B6" w:rsidP="00D665B6"/>
    <w:p w:rsidR="00B32689" w:rsidRDefault="00B32689" w:rsidP="00D665B6"/>
    <w:p w:rsidR="00D87691" w:rsidRPr="00DA505E" w:rsidRDefault="00D87691" w:rsidP="00D665B6">
      <w:pPr>
        <w:rPr>
          <w:lang w:val="en-US"/>
        </w:rPr>
      </w:pPr>
    </w:p>
    <w:p w:rsidR="00D665B6" w:rsidRDefault="00D665B6" w:rsidP="00D665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Мережа класів</w:t>
      </w:r>
    </w:p>
    <w:p w:rsidR="00B32689" w:rsidRPr="00DD6906" w:rsidRDefault="00B32689" w:rsidP="00D665B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890"/>
        <w:gridCol w:w="1795"/>
        <w:gridCol w:w="1701"/>
        <w:gridCol w:w="1984"/>
        <w:gridCol w:w="2024"/>
      </w:tblGrid>
      <w:tr w:rsidR="00D665B6" w:rsidRPr="00D665B6" w:rsidTr="00DA501D">
        <w:trPr>
          <w:trHeight w:val="827"/>
        </w:trPr>
        <w:tc>
          <w:tcPr>
            <w:tcW w:w="1251" w:type="dxa"/>
            <w:vMerge w:val="restart"/>
          </w:tcPr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0" w:type="dxa"/>
            <w:vMerge w:val="restart"/>
          </w:tcPr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Класи</w:t>
            </w:r>
          </w:p>
        </w:tc>
        <w:tc>
          <w:tcPr>
            <w:tcW w:w="7504" w:type="dxa"/>
            <w:gridSpan w:val="4"/>
          </w:tcPr>
          <w:p w:rsidR="00D665B6" w:rsidRPr="00D665B6" w:rsidRDefault="00D665B6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65B6" w:rsidRPr="00D665B6" w:rsidRDefault="00D665B6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учнів по навчальних  роках</w:t>
            </w:r>
          </w:p>
          <w:p w:rsidR="00D665B6" w:rsidRPr="00D665B6" w:rsidRDefault="00D665B6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CDA" w:rsidRPr="00D665B6" w:rsidTr="00744CDA">
        <w:trPr>
          <w:trHeight w:val="144"/>
        </w:trPr>
        <w:tc>
          <w:tcPr>
            <w:tcW w:w="1251" w:type="dxa"/>
            <w:vMerge/>
          </w:tcPr>
          <w:p w:rsidR="00744CDA" w:rsidRPr="00D665B6" w:rsidRDefault="00744CDA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</w:tcPr>
          <w:p w:rsidR="00744CDA" w:rsidRPr="00D665B6" w:rsidRDefault="00744CDA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744CDA" w:rsidRDefault="00744CDA" w:rsidP="00DC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CDA" w:rsidRPr="00D665B6" w:rsidRDefault="00852690" w:rsidP="00DC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2025- 2026</w:t>
            </w:r>
          </w:p>
          <w:p w:rsidR="00744CDA" w:rsidRPr="00D665B6" w:rsidRDefault="00744CDA" w:rsidP="00DC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4CDA" w:rsidRDefault="00744CDA" w:rsidP="00DC63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CDA" w:rsidRDefault="00852690" w:rsidP="00DC63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2026- 2027</w:t>
            </w:r>
          </w:p>
          <w:p w:rsidR="00744CDA" w:rsidRPr="00D665B6" w:rsidRDefault="00744CDA" w:rsidP="00DC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44CDA" w:rsidRDefault="00744CDA" w:rsidP="00DC63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CDA" w:rsidRDefault="00852690" w:rsidP="00DC63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2027- 2028</w:t>
            </w:r>
          </w:p>
          <w:p w:rsidR="00744CDA" w:rsidRPr="00D665B6" w:rsidRDefault="00744CDA" w:rsidP="00DC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</w:tcPr>
          <w:p w:rsidR="00744CDA" w:rsidRDefault="00744CDA" w:rsidP="00DC63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CDA" w:rsidRDefault="00852690" w:rsidP="00DC63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2028- 2029</w:t>
            </w:r>
          </w:p>
          <w:p w:rsidR="00744CDA" w:rsidRPr="00D665B6" w:rsidRDefault="00744CDA" w:rsidP="00DC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CDA" w:rsidRPr="00D665B6" w:rsidTr="00744CDA">
        <w:trPr>
          <w:trHeight w:val="271"/>
        </w:trPr>
        <w:tc>
          <w:tcPr>
            <w:tcW w:w="1251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0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795" w:type="dxa"/>
          </w:tcPr>
          <w:p w:rsidR="00744CDA" w:rsidRPr="00D665B6" w:rsidRDefault="00852690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DA" w:rsidRPr="00D665B6" w:rsidRDefault="00852690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744CDA" w:rsidRPr="00D665B6" w:rsidRDefault="00744CDA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4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4CDA" w:rsidRPr="00D665B6" w:rsidTr="00744CDA">
        <w:trPr>
          <w:trHeight w:val="271"/>
        </w:trPr>
        <w:tc>
          <w:tcPr>
            <w:tcW w:w="1251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0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795" w:type="dxa"/>
          </w:tcPr>
          <w:p w:rsidR="00744CDA" w:rsidRPr="00D665B6" w:rsidRDefault="00852690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DA" w:rsidRPr="00D665B6" w:rsidRDefault="00852690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44CDA" w:rsidRPr="00D665B6" w:rsidRDefault="00852690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4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4CDA" w:rsidRPr="00D665B6" w:rsidTr="00744CDA">
        <w:trPr>
          <w:trHeight w:val="271"/>
        </w:trPr>
        <w:tc>
          <w:tcPr>
            <w:tcW w:w="1251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0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795" w:type="dxa"/>
          </w:tcPr>
          <w:p w:rsidR="00744CDA" w:rsidRPr="00D665B6" w:rsidRDefault="00852690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744CDA" w:rsidRPr="00D665B6" w:rsidRDefault="00852690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44CDA" w:rsidRPr="00D665B6" w:rsidRDefault="00852690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744CDA" w:rsidRPr="00D665B6" w:rsidRDefault="00852690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4CDA" w:rsidRPr="00D665B6" w:rsidTr="00744CDA">
        <w:trPr>
          <w:trHeight w:val="271"/>
        </w:trPr>
        <w:tc>
          <w:tcPr>
            <w:tcW w:w="1251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0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795" w:type="dxa"/>
          </w:tcPr>
          <w:p w:rsidR="00744CDA" w:rsidRPr="00D665B6" w:rsidRDefault="00852690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744CDA" w:rsidRPr="00D665B6" w:rsidRDefault="00852690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744CDA" w:rsidRPr="00D665B6" w:rsidRDefault="00852690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744CDA" w:rsidRPr="00D665B6" w:rsidRDefault="00852690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4CDA" w:rsidRPr="00D665B6" w:rsidTr="00744CDA">
        <w:trPr>
          <w:trHeight w:val="286"/>
        </w:trPr>
        <w:tc>
          <w:tcPr>
            <w:tcW w:w="1251" w:type="dxa"/>
          </w:tcPr>
          <w:p w:rsidR="00744CDA" w:rsidRPr="00E26C5F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C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E26C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890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744CDA" w:rsidRPr="00E26C5F" w:rsidRDefault="00852690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744CDA" w:rsidRPr="00E26C5F" w:rsidRDefault="00852690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744CDA" w:rsidRPr="00E26C5F" w:rsidRDefault="00852690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4" w:type="dxa"/>
          </w:tcPr>
          <w:p w:rsidR="00744CDA" w:rsidRPr="00073361" w:rsidRDefault="00852690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B32689" w:rsidRDefault="00B32689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6158F2" w:rsidRDefault="006158F2" w:rsidP="006158F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Дошкілля</w:t>
      </w:r>
      <w:proofErr w:type="spellEnd"/>
    </w:p>
    <w:p w:rsidR="006158F2" w:rsidRPr="00DD6906" w:rsidRDefault="006158F2" w:rsidP="006158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7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701"/>
        <w:gridCol w:w="1984"/>
        <w:gridCol w:w="2024"/>
      </w:tblGrid>
      <w:tr w:rsidR="006158F2" w:rsidRPr="00D665B6" w:rsidTr="006158F2">
        <w:trPr>
          <w:trHeight w:val="827"/>
          <w:jc w:val="center"/>
        </w:trPr>
        <w:tc>
          <w:tcPr>
            <w:tcW w:w="7504" w:type="dxa"/>
            <w:gridSpan w:val="4"/>
          </w:tcPr>
          <w:p w:rsidR="006158F2" w:rsidRPr="00D665B6" w:rsidRDefault="006158F2" w:rsidP="0061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58F2" w:rsidRPr="00D665B6" w:rsidRDefault="006158F2" w:rsidP="0061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дошкільнят</w:t>
            </w:r>
            <w:r w:rsidRPr="00D66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навчальних  роках</w:t>
            </w:r>
          </w:p>
          <w:p w:rsidR="006158F2" w:rsidRPr="00D665B6" w:rsidRDefault="006158F2" w:rsidP="0061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158F2" w:rsidRPr="00D665B6" w:rsidTr="006158F2">
        <w:trPr>
          <w:trHeight w:val="144"/>
          <w:jc w:val="center"/>
        </w:trPr>
        <w:tc>
          <w:tcPr>
            <w:tcW w:w="1795" w:type="dxa"/>
          </w:tcPr>
          <w:p w:rsidR="006158F2" w:rsidRDefault="006158F2" w:rsidP="0009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58F2" w:rsidRPr="00D665B6" w:rsidRDefault="000831C4" w:rsidP="0009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2025- 2026</w:t>
            </w:r>
          </w:p>
          <w:p w:rsidR="006158F2" w:rsidRPr="00D665B6" w:rsidRDefault="006158F2" w:rsidP="0009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58F2" w:rsidRDefault="006158F2" w:rsidP="00090A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58F2" w:rsidRDefault="000831C4" w:rsidP="00090A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2026- 2027</w:t>
            </w:r>
          </w:p>
          <w:p w:rsidR="006158F2" w:rsidRPr="00D665B6" w:rsidRDefault="006158F2" w:rsidP="0009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58F2" w:rsidRDefault="006158F2" w:rsidP="006158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58F2" w:rsidRDefault="000831C4" w:rsidP="006158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2027- 2028</w:t>
            </w:r>
          </w:p>
          <w:p w:rsidR="006158F2" w:rsidRPr="00D665B6" w:rsidRDefault="006158F2" w:rsidP="0061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</w:tcPr>
          <w:p w:rsidR="006158F2" w:rsidRDefault="006158F2" w:rsidP="006158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58F2" w:rsidRDefault="000831C4" w:rsidP="006158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2028- 2029</w:t>
            </w:r>
          </w:p>
          <w:p w:rsidR="006158F2" w:rsidRPr="00D665B6" w:rsidRDefault="006158F2" w:rsidP="0061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158F2" w:rsidRPr="00D665B6" w:rsidTr="006158F2">
        <w:trPr>
          <w:trHeight w:val="271"/>
          <w:jc w:val="center"/>
        </w:trPr>
        <w:tc>
          <w:tcPr>
            <w:tcW w:w="1795" w:type="dxa"/>
          </w:tcPr>
          <w:p w:rsidR="006158F2" w:rsidRPr="00D665B6" w:rsidRDefault="000831C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6158F2" w:rsidRPr="00D665B6" w:rsidRDefault="000831C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6158F2" w:rsidRPr="00D665B6" w:rsidRDefault="000831C4" w:rsidP="0061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4" w:type="dxa"/>
          </w:tcPr>
          <w:p w:rsidR="006158F2" w:rsidRPr="00D665B6" w:rsidRDefault="000831C4" w:rsidP="0061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6158F2" w:rsidRDefault="006158F2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0831C4" w:rsidRDefault="000831C4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0831C4" w:rsidRDefault="000831C4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0831C4" w:rsidRDefault="000831C4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0831C4" w:rsidRDefault="000831C4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0831C4" w:rsidRDefault="000831C4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D665B6" w:rsidRPr="00DD6906" w:rsidRDefault="00D665B6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Створення освітнього середовища, </w:t>
      </w:r>
    </w:p>
    <w:p w:rsidR="00D665B6" w:rsidRPr="00DD6906" w:rsidRDefault="00D665B6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вільного від будь-яких форм насильства та дискримінації</w:t>
      </w:r>
    </w:p>
    <w:p w:rsidR="00D665B6" w:rsidRPr="00DD6906" w:rsidRDefault="00D665B6" w:rsidP="00D6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678"/>
        <w:gridCol w:w="851"/>
        <w:gridCol w:w="850"/>
        <w:gridCol w:w="851"/>
        <w:gridCol w:w="992"/>
        <w:gridCol w:w="851"/>
      </w:tblGrid>
      <w:tr w:rsidR="003270A9" w:rsidRPr="00D665B6" w:rsidTr="003270A9">
        <w:trPr>
          <w:trHeight w:val="1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0A9" w:rsidRDefault="003270A9" w:rsidP="003270A9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3270A9" w:rsidRPr="00D665B6" w:rsidRDefault="003270A9" w:rsidP="003270A9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0A9" w:rsidRPr="00D665B6" w:rsidRDefault="003270A9" w:rsidP="003270A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0A9" w:rsidRPr="009D2578" w:rsidRDefault="000831C4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0A9" w:rsidRPr="00711E8A" w:rsidRDefault="000831C4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0A9" w:rsidRPr="00711E8A" w:rsidRDefault="000831C4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0A9" w:rsidRPr="009D2578" w:rsidRDefault="003270A9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083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A9" w:rsidRPr="009D2578" w:rsidRDefault="000831C4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2029</w:t>
            </w:r>
          </w:p>
        </w:tc>
      </w:tr>
      <w:tr w:rsidR="003270A9" w:rsidRPr="00D665B6" w:rsidTr="00090A28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0A9" w:rsidRPr="00D665B6" w:rsidRDefault="003270A9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0A9" w:rsidRPr="00D665B6" w:rsidRDefault="003270A9" w:rsidP="003270A9">
            <w:pPr>
              <w:shd w:val="clear" w:color="auto" w:fill="FFFFFF"/>
              <w:spacing w:after="0" w:line="240" w:lineRule="auto"/>
              <w:ind w:left="-23" w:right="-78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Складання 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ЗАХОДІВ (</w:t>
            </w:r>
            <w:proofErr w:type="spellStart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антибулінгова</w:t>
            </w:r>
            <w:proofErr w:type="spellEnd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політика) із запобігання та протидії </w:t>
            </w:r>
            <w:proofErr w:type="spellStart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(цькуванню)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Згідно наказу МОН України 28.12.2019 №1646 Порядок реагування на випадки </w:t>
            </w:r>
            <w:proofErr w:type="spellStart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(цькування)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0A9" w:rsidRPr="00D665B6" w:rsidRDefault="003270A9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0A9" w:rsidRPr="00D665B6" w:rsidRDefault="003270A9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0A9" w:rsidRPr="00D665B6" w:rsidRDefault="003270A9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0A9" w:rsidRPr="00D665B6" w:rsidRDefault="003270A9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A9" w:rsidRPr="00D665B6" w:rsidRDefault="003270A9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B36450" w:rsidRPr="00D665B6" w:rsidTr="00090A28">
        <w:trPr>
          <w:trHeight w:val="14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3270A9">
            <w:pPr>
              <w:shd w:val="clear" w:color="auto" w:fill="FFFFFF"/>
              <w:spacing w:after="0" w:line="240" w:lineRule="auto"/>
              <w:ind w:left="-23" w:right="-78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Аналіз частки здобувачів освіти і </w:t>
            </w:r>
            <w:proofErr w:type="spellStart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пед.працівників</w:t>
            </w:r>
            <w:proofErr w:type="spellEnd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 вважають освітнє середовище безпечним і психологічно комфортним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B36450" w:rsidRPr="00D665B6" w:rsidTr="00090A28">
        <w:trPr>
          <w:trHeight w:val="1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3270A9">
            <w:pPr>
              <w:shd w:val="clear" w:color="auto" w:fill="FFFFFF"/>
              <w:spacing w:after="0" w:line="240" w:lineRule="auto"/>
              <w:ind w:left="-11" w:right="-7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Навчання, ознайомлення з нормативно-правовими документами щодо виявлення ознак </w:t>
            </w:r>
            <w:proofErr w:type="spellStart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іншого насильства та запобігання йому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B36450" w:rsidRPr="00D665B6" w:rsidTr="00090A28">
        <w:trPr>
          <w:trHeight w:val="9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3270A9">
            <w:pPr>
              <w:shd w:val="clear" w:color="auto" w:fill="FFFFFF"/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Співпраця з представниками правоохоронних органів, іншими фахівцями з питань запобігання та протидії </w:t>
            </w:r>
            <w:proofErr w:type="spellStart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B36450" w:rsidRPr="00D665B6" w:rsidTr="00090A28">
        <w:trPr>
          <w:trHeight w:val="8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3270A9">
            <w:pPr>
              <w:shd w:val="clear" w:color="auto" w:fill="FFFFFF"/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Аналіз причин відсутності учнів у школі та вжиття відповідних заходів, в </w:t>
            </w:r>
            <w:proofErr w:type="spellStart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т.ч</w:t>
            </w:r>
            <w:proofErr w:type="spellEnd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з метою запобігання різним проявам насильства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ПКМУ від 13.09.17№684 ПОРЯДОК ведення обліку дітей дошкільного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шкільного віку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B36450" w:rsidRPr="00D665B6" w:rsidTr="00090A28">
        <w:trPr>
          <w:trHeight w:val="10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B36450">
            <w:pPr>
              <w:shd w:val="clear" w:color="auto" w:fill="FFFFFF"/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частки здобувачів освіти (в тому числі із соціально вразливих груп), які в разі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потреби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отрим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ють у школі </w:t>
            </w:r>
            <w:proofErr w:type="spellStart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психологосоціальну</w:t>
            </w:r>
            <w:proofErr w:type="spellEnd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підтримку.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B36450" w:rsidRPr="00D665B6" w:rsidTr="00090A28">
        <w:trPr>
          <w:trHeight w:val="8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B36450">
            <w:pPr>
              <w:shd w:val="clear" w:color="auto" w:fill="FFFFFF"/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Повідомлення органів та служб у справах дітей, правоохоронних органів у випадку виявлення  фактів </w:t>
            </w:r>
            <w:proofErr w:type="spellStart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ін.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насильства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</w:tr>
      <w:tr w:rsidR="00B36450" w:rsidRPr="00D665B6" w:rsidTr="00090A28">
        <w:trPr>
          <w:trHeight w:val="6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3270A9">
            <w:pPr>
              <w:shd w:val="clear" w:color="auto" w:fill="FFFFFF"/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Оприлюднення ПРАВИЛ ПОВЕДІНКИ учасників освітнього процесу, спрямованих на формування позитивної мотивації у поведінці учасників освітнього процесу та реалізацію підходу, заснованого на правах людини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B36450" w:rsidRPr="00D665B6" w:rsidTr="00090A28">
        <w:trPr>
          <w:trHeight w:val="11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3270A9">
            <w:pPr>
              <w:shd w:val="clear" w:color="auto" w:fill="FFFFFF"/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Моніторинг дотримання учасниками освітнього процесу дотримання прийнятих у закладі освіти правил поведінки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0831C4" w:rsidRPr="00D665B6" w:rsidTr="00090A28">
        <w:trPr>
          <w:trHeight w:val="11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1C4" w:rsidRPr="00D665B6" w:rsidRDefault="000831C4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1C4" w:rsidRPr="000831C4" w:rsidRDefault="000831C4" w:rsidP="003270A9">
            <w:pPr>
              <w:shd w:val="clear" w:color="auto" w:fill="FFFFFF"/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1C4">
              <w:rPr>
                <w:rFonts w:ascii="Times New Roman" w:hAnsi="Times New Roman" w:cs="Times New Roman"/>
                <w:sz w:val="24"/>
                <w:szCs w:val="24"/>
              </w:rPr>
              <w:t>Психологічний супровід учасників освітнього процесу, дітей з ООП, ВПО в умовах сучасних викликів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1C4" w:rsidRPr="00D665B6" w:rsidRDefault="000831C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1C4" w:rsidRDefault="000831C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1C4" w:rsidRPr="00D665B6" w:rsidRDefault="000831C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1C4" w:rsidRDefault="000831C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C4" w:rsidRDefault="000831C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</w:tbl>
    <w:p w:rsidR="00D665B6" w:rsidRPr="00DD6906" w:rsidRDefault="00D665B6" w:rsidP="00D665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65B6" w:rsidRPr="00DD6906" w:rsidRDefault="00D665B6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Формування інклюзивного, розвивального </w:t>
      </w:r>
    </w:p>
    <w:p w:rsidR="00D665B6" w:rsidRPr="00DD6906" w:rsidRDefault="00D665B6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та мотивуючого до навчання освітнього простору</w:t>
      </w:r>
    </w:p>
    <w:p w:rsidR="00D665B6" w:rsidRPr="00DD6906" w:rsidRDefault="00D665B6" w:rsidP="00D6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579"/>
        <w:gridCol w:w="27"/>
        <w:gridCol w:w="967"/>
        <w:gridCol w:w="22"/>
        <w:gridCol w:w="786"/>
        <w:gridCol w:w="62"/>
        <w:gridCol w:w="817"/>
        <w:gridCol w:w="985"/>
        <w:gridCol w:w="935"/>
      </w:tblGrid>
      <w:tr w:rsidR="00090A28" w:rsidRPr="00D665B6" w:rsidTr="00322623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28" w:rsidRDefault="00090A28" w:rsidP="00D66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090A28" w:rsidRPr="00D665B6" w:rsidRDefault="00090A28" w:rsidP="00D66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/п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28" w:rsidRPr="00D665B6" w:rsidRDefault="00090A28" w:rsidP="00D66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0A28" w:rsidRPr="009D2578" w:rsidRDefault="000831C4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0A28" w:rsidRPr="00711E8A" w:rsidRDefault="000831C4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0A28" w:rsidRPr="00711E8A" w:rsidRDefault="000831C4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28" w:rsidRPr="009D2578" w:rsidRDefault="00090A28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083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A28" w:rsidRPr="009D2578" w:rsidRDefault="000831C4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2029</w:t>
            </w:r>
          </w:p>
        </w:tc>
      </w:tr>
      <w:tr w:rsidR="000831C4" w:rsidRPr="00D665B6" w:rsidTr="00322623">
        <w:trPr>
          <w:trHeight w:val="1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1C4" w:rsidRPr="00D665B6" w:rsidRDefault="000831C4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1C4" w:rsidRPr="000831C4" w:rsidRDefault="000831C4" w:rsidP="00090A28">
            <w:pPr>
              <w:shd w:val="clear" w:color="auto" w:fill="FFFFFF"/>
              <w:spacing w:after="0" w:line="240" w:lineRule="auto"/>
              <w:ind w:left="-23" w:right="-108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1C4">
              <w:rPr>
                <w:rFonts w:ascii="Times New Roman" w:hAnsi="Times New Roman" w:cs="Times New Roman"/>
                <w:sz w:val="24"/>
                <w:szCs w:val="24"/>
              </w:rPr>
              <w:t>Розробка прогнозу очікуваної кількості дітей з ООП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1C4" w:rsidRPr="00D665B6" w:rsidRDefault="000831C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1C4" w:rsidRPr="00D665B6" w:rsidRDefault="000831C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1C4" w:rsidRDefault="000831C4" w:rsidP="003226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1C4" w:rsidRPr="00D665B6" w:rsidRDefault="000831C4" w:rsidP="00B3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C4" w:rsidRPr="00D665B6" w:rsidRDefault="000831C4" w:rsidP="00B3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322623" w:rsidRPr="00D665B6" w:rsidTr="00322623">
        <w:trPr>
          <w:trHeight w:val="1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Pr="00D665B6" w:rsidRDefault="00322623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623" w:rsidRPr="00D665B6" w:rsidRDefault="00322623" w:rsidP="00090A28">
            <w:pPr>
              <w:shd w:val="clear" w:color="auto" w:fill="FFFFFF"/>
              <w:spacing w:after="0" w:line="240" w:lineRule="auto"/>
              <w:ind w:left="-23" w:right="-108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ПЛАН ЗАХОДІВ для поліпшення доступності школи згідно ДБН В.2.2 40:2018  </w:t>
            </w:r>
          </w:p>
          <w:p w:rsidR="00322623" w:rsidRPr="00D665B6" w:rsidRDefault="00322623" w:rsidP="00090A28">
            <w:pPr>
              <w:shd w:val="clear" w:color="auto" w:fill="FFFFFF"/>
              <w:spacing w:after="0" w:line="240" w:lineRule="auto"/>
              <w:ind w:left="-23" w:right="-108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Інклюзивність</w:t>
            </w:r>
            <w:proofErr w:type="spellEnd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будівель і споруд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623" w:rsidRPr="00D665B6" w:rsidRDefault="00322623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+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623" w:rsidRPr="00D665B6" w:rsidRDefault="00322623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623" w:rsidRDefault="00322623" w:rsidP="003226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Pr="00D665B6" w:rsidRDefault="00322623" w:rsidP="00B3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23" w:rsidRPr="00D665B6" w:rsidRDefault="00322623" w:rsidP="00B3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322623" w:rsidRPr="00D665B6" w:rsidTr="00DA505E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Pr="00D665B6" w:rsidRDefault="00322623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623" w:rsidRPr="00D665B6" w:rsidRDefault="00322623" w:rsidP="00322623">
            <w:pPr>
              <w:shd w:val="clear" w:color="auto" w:fill="FFFFFF"/>
              <w:spacing w:after="0" w:line="240" w:lineRule="auto"/>
              <w:ind w:left="-23" w:right="607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матеріалами та </w:t>
            </w:r>
            <w:proofErr w:type="spellStart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засобамидля</w:t>
            </w:r>
            <w:proofErr w:type="spellEnd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осіб з особливими освітніми потребами доступними для школи силами та засобами.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623" w:rsidRPr="00D665B6" w:rsidRDefault="000831C4" w:rsidP="00322623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623" w:rsidRPr="00D665B6" w:rsidRDefault="000831C4" w:rsidP="00322623">
            <w:pPr>
              <w:shd w:val="clear" w:color="auto" w:fill="FFFFFF"/>
              <w:spacing w:after="0" w:line="240" w:lineRule="auto"/>
              <w:ind w:right="6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623" w:rsidRDefault="00322623">
            <w:r w:rsidRPr="00957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Pr="00D665B6" w:rsidRDefault="00322623" w:rsidP="0032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23" w:rsidRPr="00D665B6" w:rsidRDefault="00322623" w:rsidP="0032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</w:tr>
      <w:tr w:rsidR="00322623" w:rsidRPr="00D665B6" w:rsidTr="00DA505E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Pr="00D665B6" w:rsidRDefault="00322623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623" w:rsidRPr="00D665B6" w:rsidRDefault="00322623" w:rsidP="00090A28">
            <w:pPr>
              <w:shd w:val="clear" w:color="auto" w:fill="FFFFFF"/>
              <w:spacing w:after="0" w:line="240" w:lineRule="auto"/>
              <w:ind w:left="-11" w:right="60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Введення посади асистента вчителя та організація його роботи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623" w:rsidRPr="00D665B6" w:rsidRDefault="000831C4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623" w:rsidRPr="00D665B6" w:rsidRDefault="000831C4" w:rsidP="00DA505E">
            <w:pPr>
              <w:shd w:val="clear" w:color="auto" w:fill="FFFFFF"/>
              <w:spacing w:after="0" w:line="240" w:lineRule="auto"/>
              <w:ind w:right="6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623" w:rsidRDefault="00322623" w:rsidP="00DA505E">
            <w:r w:rsidRPr="00957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Pr="00D665B6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23" w:rsidRPr="00D665B6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</w:tr>
      <w:tr w:rsidR="00322623" w:rsidRPr="00D665B6" w:rsidTr="00DA505E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Pr="00D665B6" w:rsidRDefault="00322623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623" w:rsidRPr="00D665B6" w:rsidRDefault="00322623" w:rsidP="003226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Перегляд </w:t>
            </w:r>
            <w:r w:rsidR="000831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Освітньої Програми </w:t>
            </w:r>
            <w:proofErr w:type="spellStart"/>
            <w:r w:rsidR="000831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Тудорковицької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 для забезпечення корекційної спрямованості освітнього процесу відповідно до Типової освітньої програми спеціальних закладів загальної середньої освіти І ступеня для дітей з особливими освітніми потребами наказу МОН25.06.18№693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623" w:rsidRPr="00D665B6" w:rsidRDefault="000831C4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623" w:rsidRPr="00D665B6" w:rsidRDefault="000831C4" w:rsidP="00DA505E">
            <w:pPr>
              <w:shd w:val="clear" w:color="auto" w:fill="FFFFFF"/>
              <w:spacing w:after="0" w:line="240" w:lineRule="auto"/>
              <w:ind w:right="6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623" w:rsidRDefault="00322623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22623" w:rsidRDefault="00322623" w:rsidP="00DA505E">
            <w:r w:rsidRPr="00957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22623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22623" w:rsidRPr="00D665B6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23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22623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22623" w:rsidRPr="00D665B6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</w:tr>
      <w:tr w:rsidR="0054606D" w:rsidRPr="00D665B6" w:rsidTr="00DA505E">
        <w:trPr>
          <w:trHeight w:val="36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6D" w:rsidRPr="00D665B6" w:rsidRDefault="0054606D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роботи команди психолого-</w:t>
            </w:r>
            <w:proofErr w:type="spellStart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пед.супроводу</w:t>
            </w:r>
            <w:proofErr w:type="spellEnd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 xml:space="preserve">збір інформації про особливості дитини, її інтереси, труднощі, освітні потреби на етапах створення, виконання індивідуальної програми розвитку (ІПР); </w:t>
            </w:r>
          </w:p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визначення напрямів психолого-педагогічних та корекційно-</w:t>
            </w:r>
            <w:proofErr w:type="spellStart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розвиткових</w:t>
            </w:r>
            <w:proofErr w:type="spellEnd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послуг; </w:t>
            </w:r>
          </w:p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 xml:space="preserve">розроблення індивідуальної програми розвитку (ІПР); </w:t>
            </w:r>
          </w:p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 xml:space="preserve">надання методичної підтримки педагогам з організації інклюзивного навчання; </w:t>
            </w:r>
          </w:p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 xml:space="preserve">створення належних умов для інтеграції дітей; </w:t>
            </w:r>
          </w:p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 xml:space="preserve">консультації батьків щодо особливостей розвитку, </w:t>
            </w:r>
            <w:proofErr w:type="spellStart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навчаннята</w:t>
            </w:r>
            <w:proofErr w:type="spellEnd"/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виховання дітей; </w:t>
            </w:r>
          </w:p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проведення інформаційно-просвітницької діяльності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06D" w:rsidRPr="00D665B6" w:rsidRDefault="000831C4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06D" w:rsidRPr="00D665B6" w:rsidRDefault="000831C4" w:rsidP="00DA505E">
            <w:pPr>
              <w:shd w:val="clear" w:color="auto" w:fill="FFFFFF"/>
              <w:spacing w:after="0" w:line="240" w:lineRule="auto"/>
              <w:ind w:right="6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606D" w:rsidRDefault="0054606D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r w:rsidRPr="00957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Pr="00D665B6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Pr="00D665B6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</w:tr>
      <w:tr w:rsidR="0054606D" w:rsidRPr="00D665B6" w:rsidTr="00DA505E">
        <w:trPr>
          <w:trHeight w:val="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6D" w:rsidRPr="00D665B6" w:rsidRDefault="0054606D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Співпраця з ІРЦ щодо псих.-пед. супроводу дітей з ООП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06D" w:rsidRPr="00D665B6" w:rsidRDefault="000831C4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06D" w:rsidRPr="00D665B6" w:rsidRDefault="000831C4" w:rsidP="00DA505E">
            <w:pPr>
              <w:shd w:val="clear" w:color="auto" w:fill="FFFFFF"/>
              <w:spacing w:after="0" w:line="240" w:lineRule="auto"/>
              <w:ind w:right="6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606D" w:rsidRDefault="0054606D" w:rsidP="00DA505E">
            <w:r w:rsidRPr="00957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6D" w:rsidRPr="00D665B6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6D" w:rsidRPr="00D665B6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</w:tr>
      <w:tr w:rsidR="0054606D" w:rsidRPr="00D665B6" w:rsidTr="00DA505E">
        <w:trPr>
          <w:trHeight w:val="8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6D" w:rsidRPr="00D665B6" w:rsidRDefault="0054606D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Розроблення індивідуальних програм розвитку за участі батьків та створення умови для залучення асистента дитини в освітній процес.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06D" w:rsidRPr="00D665B6" w:rsidRDefault="000831C4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06D" w:rsidRPr="00D665B6" w:rsidRDefault="000831C4" w:rsidP="00DA505E">
            <w:pPr>
              <w:shd w:val="clear" w:color="auto" w:fill="FFFFFF"/>
              <w:spacing w:after="0" w:line="240" w:lineRule="auto"/>
              <w:ind w:right="6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606D" w:rsidRDefault="0054606D" w:rsidP="00DA505E">
            <w:r w:rsidRPr="00957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6D" w:rsidRPr="00D665B6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6D" w:rsidRPr="00D665B6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</w:tr>
    </w:tbl>
    <w:p w:rsidR="00D665B6" w:rsidRPr="0041507B" w:rsidRDefault="00D665B6" w:rsidP="00D665B6">
      <w:pPr>
        <w:pStyle w:val="a4"/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186B" w:rsidRPr="0080186B" w:rsidRDefault="0080186B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D4F1C" w:rsidRDefault="00BD4F1C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BD4F1C" w:rsidRDefault="00BD4F1C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BD4F1C" w:rsidRDefault="00BD4F1C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80186B" w:rsidRPr="00481D50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II</w:t>
      </w:r>
      <w:r w:rsidR="0041507B"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 xml:space="preserve">. </w:t>
      </w: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 xml:space="preserve"> Освітня діяльність закладу</w:t>
      </w:r>
    </w:p>
    <w:p w:rsidR="0041507B" w:rsidRPr="0080186B" w:rsidRDefault="0041507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34029" w:rsidRPr="00481D50" w:rsidRDefault="0080186B" w:rsidP="00481D50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80186B" w:rsidRPr="0080186B" w:rsidRDefault="0080186B" w:rsidP="00353415">
      <w:pPr>
        <w:numPr>
          <w:ilvl w:val="0"/>
          <w:numId w:val="8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Забезпечення якості освіти відповідно до вимог суспільного замовлення з поєднанням інтелектуальних, творчих, функціональних можливостей кожної дитини, потребами </w:t>
      </w:r>
      <w:r w:rsidR="0041507B"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сім’ї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громади.</w:t>
      </w:r>
    </w:p>
    <w:p w:rsidR="0080186B" w:rsidRPr="0080186B" w:rsidRDefault="0080186B" w:rsidP="00353415">
      <w:pPr>
        <w:numPr>
          <w:ilvl w:val="0"/>
          <w:numId w:val="8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Створення якісної системи психолого - педагогічного супроводу </w:t>
      </w:r>
      <w:r w:rsidR="00AC1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="00AC1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 процесу для покращення ефективності на засадах гуманітаризації освіти.</w:t>
      </w:r>
    </w:p>
    <w:p w:rsidR="0080186B" w:rsidRPr="0080186B" w:rsidRDefault="0080186B" w:rsidP="00353415">
      <w:pPr>
        <w:numPr>
          <w:ilvl w:val="0"/>
          <w:numId w:val="8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 загальнообов’язкової освіти в атмосфері вільного творчого навчання у поєднанні з набуттям практичних навичок.</w:t>
      </w:r>
    </w:p>
    <w:p w:rsidR="0041507B" w:rsidRPr="00481D50" w:rsidRDefault="0080186B" w:rsidP="00353415">
      <w:pPr>
        <w:numPr>
          <w:ilvl w:val="0"/>
          <w:numId w:val="8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Утвердження закладу, як </w:t>
      </w:r>
      <w:r w:rsidR="00234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такого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де основні зусилля спрямовуються не на просту передачу знань від учителя до учня, </w:t>
      </w:r>
      <w:r w:rsidR="00234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вихователя до дошкільника,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на формування ключових компетентносте здобувачів освіти.</w:t>
      </w:r>
    </w:p>
    <w:p w:rsidR="003265B3" w:rsidRPr="0080186B" w:rsidRDefault="003265B3" w:rsidP="0041507B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34029" w:rsidRPr="00481D50" w:rsidRDefault="0080186B" w:rsidP="00481D50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80186B" w:rsidRPr="0080186B" w:rsidRDefault="0080186B" w:rsidP="00353415">
      <w:pPr>
        <w:numPr>
          <w:ilvl w:val="0"/>
          <w:numId w:val="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Забезпечувати комплексну інформатизацію </w:t>
      </w:r>
      <w:r w:rsidR="00AC1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освітньо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 процесу та використання новітніх інформаційних технологій освітньої практики.</w:t>
      </w:r>
    </w:p>
    <w:p w:rsidR="0080186B" w:rsidRPr="00A83580" w:rsidRDefault="0080186B" w:rsidP="00353415">
      <w:pPr>
        <w:numPr>
          <w:ilvl w:val="0"/>
          <w:numId w:val="10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835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Продовжувати та вдосконалювати в </w:t>
      </w:r>
      <w:proofErr w:type="spellStart"/>
      <w:r w:rsidRPr="00A835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закладіпрограми</w:t>
      </w:r>
      <w:proofErr w:type="spellEnd"/>
      <w:r w:rsidRPr="00A835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розвитку дитини з викладання основ комп’ютерної грамотності;</w:t>
      </w:r>
    </w:p>
    <w:p w:rsidR="00D646CA" w:rsidRPr="00B32689" w:rsidRDefault="009E07A3" w:rsidP="00353415">
      <w:pPr>
        <w:numPr>
          <w:ilvl w:val="0"/>
          <w:numId w:val="10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326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80186B" w:rsidRPr="00B326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нутрішкільний</w:t>
      </w:r>
      <w:proofErr w:type="spellEnd"/>
      <w:r w:rsidRPr="008C7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80186B" w:rsidRPr="00B326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="0080186B" w:rsidRPr="00B326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r w:rsidR="00B32689" w:rsidRPr="00B32689">
        <w:rPr>
          <w:rFonts w:ascii="Times New Roman" w:hAnsi="Times New Roman" w:cs="Times New Roman"/>
          <w:sz w:val="28"/>
          <w:szCs w:val="28"/>
        </w:rPr>
        <w:t>Творчі</w:t>
      </w:r>
      <w:r w:rsidRPr="008C76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2689" w:rsidRPr="00B32689">
        <w:rPr>
          <w:rFonts w:ascii="Times New Roman" w:hAnsi="Times New Roman" w:cs="Times New Roman"/>
          <w:sz w:val="28"/>
          <w:szCs w:val="28"/>
        </w:rPr>
        <w:t>здібності</w:t>
      </w:r>
      <w:r w:rsidRPr="008C76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2689" w:rsidRPr="00B32689">
        <w:rPr>
          <w:rFonts w:ascii="Times New Roman" w:hAnsi="Times New Roman" w:cs="Times New Roman"/>
          <w:sz w:val="28"/>
          <w:szCs w:val="28"/>
        </w:rPr>
        <w:t>учнів</w:t>
      </w:r>
      <w:r w:rsidR="0080186B" w:rsidRPr="00B326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80186B" w:rsidRPr="00A83580" w:rsidRDefault="0080186B" w:rsidP="00A83580">
      <w:pPr>
        <w:pStyle w:val="a4"/>
        <w:numPr>
          <w:ilvl w:val="0"/>
          <w:numId w:val="9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835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Створювати в </w:t>
      </w:r>
      <w:r w:rsidR="0023425E" w:rsidRPr="00A835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</w:t>
      </w:r>
      <w:r w:rsidRPr="00A835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єдиний освітній інформаційний простір.</w:t>
      </w:r>
    </w:p>
    <w:p w:rsidR="0080186B" w:rsidRPr="0080186B" w:rsidRDefault="0080186B" w:rsidP="00353415">
      <w:pPr>
        <w:numPr>
          <w:ilvl w:val="0"/>
          <w:numId w:val="12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Створювати належні умови для організації дослідницьких </w:t>
      </w:r>
      <w:r w:rsidR="00574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творчих </w:t>
      </w:r>
      <w:r w:rsidR="00DC63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проектів </w:t>
      </w:r>
      <w:r w:rsidR="00234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 та учнів.</w:t>
      </w:r>
    </w:p>
    <w:p w:rsidR="0080186B" w:rsidRPr="0080186B" w:rsidRDefault="0023425E" w:rsidP="00353415">
      <w:pPr>
        <w:numPr>
          <w:ilvl w:val="0"/>
          <w:numId w:val="13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Організувати</w:t>
      </w:r>
      <w:r w:rsidR="0080186B"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форми співпраці з </w:t>
      </w:r>
      <w:r w:rsidR="00D646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іншими </w:t>
      </w:r>
      <w:r w:rsidR="0080186B"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закладами</w:t>
      </w:r>
      <w:r w:rsidR="002E35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="0080186B"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80186B" w:rsidRDefault="0080186B" w:rsidP="00353415">
      <w:pPr>
        <w:numPr>
          <w:ilvl w:val="0"/>
          <w:numId w:val="13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Формувати комунікативні компетентності учнів </w:t>
      </w:r>
      <w:proofErr w:type="spellStart"/>
      <w:r w:rsidR="00234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</w:t>
      </w:r>
      <w:r w:rsidR="00D668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володінні</w:t>
      </w:r>
      <w:proofErr w:type="spellEnd"/>
      <w:r w:rsidR="00D668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іноземними мовами.</w:t>
      </w:r>
    </w:p>
    <w:p w:rsidR="00D66885" w:rsidRPr="0080186B" w:rsidRDefault="00D66885" w:rsidP="00353415">
      <w:pPr>
        <w:numPr>
          <w:ilvl w:val="0"/>
          <w:numId w:val="13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виток школи як відкритої освітньої системи.</w:t>
      </w:r>
    </w:p>
    <w:p w:rsidR="00C432AC" w:rsidRPr="00DD6906" w:rsidRDefault="00C432AC" w:rsidP="00C4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32AC" w:rsidRPr="00DD6906" w:rsidRDefault="00C432AC" w:rsidP="00C43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uk-UA"/>
        </w:rPr>
        <w:t>  </w:t>
      </w:r>
    </w:p>
    <w:p w:rsidR="00C432AC" w:rsidRDefault="00C432AC" w:rsidP="00C43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Введення курсів варіативної частини навчальних планів</w:t>
      </w:r>
    </w:p>
    <w:p w:rsidR="004103CD" w:rsidRPr="00DD6906" w:rsidRDefault="004103CD" w:rsidP="00C4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Назва курсів за вибором та факультативів</w:t>
      </w:r>
    </w:p>
    <w:tbl>
      <w:tblPr>
        <w:tblW w:w="94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5820"/>
        <w:gridCol w:w="2819"/>
      </w:tblGrid>
      <w:tr w:rsidR="00D66885" w:rsidRPr="00DD6906" w:rsidTr="00D66885">
        <w:trPr>
          <w:gridAfter w:val="2"/>
          <w:wAfter w:w="8639" w:type="dxa"/>
          <w:trHeight w:val="63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885" w:rsidRPr="00DD6906" w:rsidRDefault="00D66885" w:rsidP="00F8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3361" w:rsidRPr="00DD6906" w:rsidTr="00D66885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61" w:rsidRPr="00DD6906" w:rsidRDefault="00D66885" w:rsidP="00F8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Клас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361" w:rsidRPr="00DD6906" w:rsidRDefault="00073361" w:rsidP="0007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Навчальний предмет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361" w:rsidRPr="00DD6906" w:rsidRDefault="00E56833" w:rsidP="00F8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Кількість год</w:t>
            </w:r>
          </w:p>
        </w:tc>
      </w:tr>
      <w:tr w:rsidR="00073361" w:rsidRPr="00DD6906" w:rsidTr="0099578B">
        <w:trPr>
          <w:trHeight w:val="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361" w:rsidRPr="00DD6906" w:rsidRDefault="00D66885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1-4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361" w:rsidRPr="00DD6906" w:rsidRDefault="00E56833" w:rsidP="0099578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8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 за вибором «Основи християнської етики»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361" w:rsidRPr="00DD6906" w:rsidRDefault="00D66885" w:rsidP="009957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1 год.</w:t>
            </w:r>
          </w:p>
        </w:tc>
      </w:tr>
    </w:tbl>
    <w:p w:rsidR="00E56833" w:rsidRPr="00E56833" w:rsidRDefault="00E56833" w:rsidP="00C4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0306" w:rsidRDefault="00FC0306" w:rsidP="00C43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C432AC" w:rsidRPr="00DD6906" w:rsidRDefault="00C432AC" w:rsidP="00C4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Реалізація основних завдань освітньої діяльності </w:t>
      </w:r>
    </w:p>
    <w:p w:rsidR="00C432AC" w:rsidRPr="00DD6906" w:rsidRDefault="00C432AC" w:rsidP="00C4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4755"/>
        <w:gridCol w:w="830"/>
        <w:gridCol w:w="812"/>
        <w:gridCol w:w="890"/>
        <w:gridCol w:w="889"/>
        <w:gridCol w:w="856"/>
      </w:tblGrid>
      <w:tr w:rsidR="00FD223C" w:rsidRPr="00DD6906" w:rsidTr="00FD223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за /п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uk-UA"/>
              </w:rPr>
              <w:t>Зміст роботи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9D2578" w:rsidRDefault="0007724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711E8A" w:rsidRDefault="0007724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711E8A" w:rsidRDefault="0007724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9D2578" w:rsidRDefault="00FD223C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077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9D2578" w:rsidRDefault="0007724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2029</w:t>
            </w:r>
          </w:p>
        </w:tc>
      </w:tr>
      <w:tr w:rsidR="00FD223C" w:rsidRPr="00DD6906" w:rsidTr="00FD223C">
        <w:trPr>
          <w:trHeight w:val="63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35341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необхідні умови для виконання Законів України «Про освіту»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«Про дошкільну освіту»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«Про загальну середню освіту»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F8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F8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rPr>
          <w:trHeight w:val="7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Забезпечити необхідні умови для виконання освітньої програми та програм навчальних предметів у відповідності до Державного стандарту початкової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дошкільної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rPr>
          <w:trHeight w:val="7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необхідні умови для реалізації варіативної частини навчального плану, яка спрямована на задоволення індивідуальних освітніх запитів учнів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Вести облік відвідування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дошкільнятами закладу та 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учнями навчальних занять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 психологічний супровід освітнього процесу в умовах реформування освітньої галузі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Створити оптимальні умови щодо початку навчального року</w:t>
            </w:r>
          </w:p>
          <w:p w:rsidR="00FD223C" w:rsidRPr="00DD6906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7.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Default="00FD223C" w:rsidP="00FD2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Створити оптимальні умови щодо завершення</w:t>
            </w:r>
            <w:r w:rsidR="0007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навчального року</w:t>
            </w:r>
          </w:p>
          <w:p w:rsidR="00FD223C" w:rsidRPr="00DD6906" w:rsidRDefault="00FD223C" w:rsidP="00F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8.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6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Аналіз частки педагогічних працівників, які застосовують систему оцінювання, спрямовану на реалізацію </w:t>
            </w:r>
            <w:proofErr w:type="spellStart"/>
            <w:r w:rsidRPr="002F6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компетентнісного</w:t>
            </w:r>
            <w:proofErr w:type="spellEnd"/>
            <w:r w:rsidRPr="002F6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підходу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9.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Здійснити прийом учнів до 1-го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та зарахування дошкільнят в різновікову дошкільну групу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10.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6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постійного оприлюднення критеріїв, правил та процедури оцінювання навчальних досягнень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57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Оновити зміст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освітньої 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діяльності  шляхом впровадження  в роботу  ІКТ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57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Скласти розклад уроків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занять дошкільної різновікової групи на навчальний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13.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Забезпечити реалізацію оновлених цілей і змісту освіти на основі </w:t>
            </w:r>
            <w:proofErr w:type="spellStart"/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компетентнісного</w:t>
            </w:r>
            <w:proofErr w:type="spellEnd"/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підходу та особистісної орієнтації з урахуванням світового досвіду та принципів сталого розвитку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14.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Організувати наскрізний процес навчання та виховання, який формує стійку систему цінностей, компетенцій, мотивів до отримання та використання набутих знань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lastRenderedPageBreak/>
              <w:t>15.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Формувати навички соціальної компетентності у здобувачів освіти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16.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57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Брати участь у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дослідницьких та творчих </w:t>
            </w:r>
            <w:proofErr w:type="spellStart"/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проєктах</w:t>
            </w:r>
            <w:proofErr w:type="spellEnd"/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rPr>
          <w:trHeight w:val="55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17.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574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Проводити 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МОНІТОРИНГОВО-АНАЛІТИЧНОЇ ДІЯЛЬНОСТІ 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навчання та розвитку здобувачів освіти, формування їх </w:t>
            </w:r>
            <w:proofErr w:type="spellStart"/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відповідно ПРОГРАМИ 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внутрішнього моніторингу якості освіти (згідно наказу МОН від 16.01.20№54)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rPr>
          <w:trHeight w:val="22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18.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077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Долучатися до освітніх </w:t>
            </w:r>
            <w:proofErr w:type="spellStart"/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rPr>
          <w:trHeight w:val="22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19.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FD" w:rsidRPr="00DD6906" w:rsidRDefault="005743FD" w:rsidP="00FC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Налагодити мережеву взаємодію з іншими закладами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</w:tbl>
    <w:p w:rsidR="0099578B" w:rsidRDefault="0099578B" w:rsidP="00CC6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C432AC" w:rsidRPr="00DD6906" w:rsidRDefault="00C432AC" w:rsidP="00CC6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Створення єдиного інформаційного простору закладу</w:t>
      </w:r>
    </w:p>
    <w:p w:rsidR="00C432AC" w:rsidRPr="00DD6906" w:rsidRDefault="00C432AC" w:rsidP="00C4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4681"/>
        <w:gridCol w:w="19"/>
        <w:gridCol w:w="850"/>
        <w:gridCol w:w="814"/>
        <w:gridCol w:w="846"/>
        <w:gridCol w:w="889"/>
        <w:gridCol w:w="858"/>
      </w:tblGrid>
      <w:tr w:rsidR="00A85F5D" w:rsidRPr="00DD6906" w:rsidTr="005B67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Default="00A85F5D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</w:t>
            </w:r>
          </w:p>
          <w:p w:rsidR="00A85F5D" w:rsidRPr="00DD6906" w:rsidRDefault="00A85F5D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 /п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uk-UA"/>
              </w:rPr>
              <w:t>Зміст роботи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9D2578" w:rsidRDefault="0007724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711E8A" w:rsidRDefault="0007724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F5D" w:rsidRPr="00711E8A" w:rsidRDefault="0007724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9D2578" w:rsidRDefault="00A85F5D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077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D" w:rsidRPr="009D2578" w:rsidRDefault="0007724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2029</w:t>
            </w:r>
          </w:p>
        </w:tc>
      </w:tr>
      <w:tr w:rsidR="00A85F5D" w:rsidRPr="00DD6906" w:rsidTr="00DA505E">
        <w:trPr>
          <w:trHeight w:val="1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5D" w:rsidRPr="00DD6906" w:rsidRDefault="00A85F5D" w:rsidP="00A85F5D">
            <w:pPr>
              <w:shd w:val="clear" w:color="auto" w:fill="FFFFFF"/>
              <w:spacing w:after="0" w:line="240" w:lineRule="auto"/>
              <w:ind w:left="-23" w:right="60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Створення на базі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закладу 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шкільного </w:t>
            </w:r>
            <w:proofErr w:type="spellStart"/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бібліотечно</w:t>
            </w:r>
            <w:proofErr w:type="spellEnd"/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інформаційного центру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C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FC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A85F5D" w:rsidRPr="00DD6906" w:rsidTr="00DA50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5D" w:rsidRPr="00DD6906" w:rsidRDefault="00A85F5D" w:rsidP="00A85F5D">
            <w:pPr>
              <w:shd w:val="clear" w:color="auto" w:fill="FFFFFF"/>
              <w:spacing w:after="0" w:line="240" w:lineRule="auto"/>
              <w:ind w:left="-23" w:right="60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Створення каталогу </w:t>
            </w:r>
            <w:proofErr w:type="spellStart"/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медіаресурсів</w:t>
            </w:r>
            <w:proofErr w:type="spellEnd"/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A85F5D" w:rsidRPr="00DD6906" w:rsidTr="00DA50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5D" w:rsidRPr="00DD6906" w:rsidRDefault="00A85F5D" w:rsidP="00A85F5D">
            <w:pPr>
              <w:shd w:val="clear" w:color="auto" w:fill="FFFFFF"/>
              <w:spacing w:after="0" w:line="240" w:lineRule="auto"/>
              <w:ind w:left="-11" w:right="601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доступу до каталогу </w:t>
            </w:r>
            <w:proofErr w:type="spellStart"/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медіаресурсів</w:t>
            </w:r>
            <w:proofErr w:type="spellEnd"/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будь-якого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гаджета</w:t>
            </w:r>
            <w:proofErr w:type="spellEnd"/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A85F5D" w:rsidRPr="00DD6906" w:rsidTr="00DA50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</w:p>
        </w:tc>
        <w:tc>
          <w:tcPr>
            <w:tcW w:w="4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5D" w:rsidRPr="00DD6906" w:rsidRDefault="00A85F5D" w:rsidP="00F82C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F05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змістовного наповнення та вчасного оновлення інформаційних ресурсів (інформаційні стенди, сайт закладу освіти, інформація на сайті засновника,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сторінки у соціальній мережі)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A85F5D" w:rsidRPr="00DD6906" w:rsidTr="00DA50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5D" w:rsidRPr="00DD6906" w:rsidRDefault="00A85F5D" w:rsidP="00A85F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Поповнення програмним забезпеченням шкільних комп’ютерів.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A85F5D" w:rsidRPr="00DD6906" w:rsidTr="00DA50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5D" w:rsidRPr="00DD6906" w:rsidRDefault="00A85F5D" w:rsidP="00F82C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Поповнення методичного куточка передплатними виданнями</w:t>
            </w:r>
            <w:r w:rsidRPr="00DD69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</w:tbl>
    <w:p w:rsidR="00C432AC" w:rsidRPr="00DD6906" w:rsidRDefault="00C432AC" w:rsidP="00C4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65B6" w:rsidRPr="0080186B" w:rsidRDefault="00D665B6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AB49CB" w:rsidRDefault="00AB49C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80186B" w:rsidRPr="00481D50" w:rsidRDefault="0080186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ІІІ. Педагогічна діяльність </w:t>
      </w:r>
    </w:p>
    <w:p w:rsidR="00D646CA" w:rsidRPr="00481D50" w:rsidRDefault="00D646CA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80186B" w:rsidRPr="0080186B" w:rsidRDefault="0080186B" w:rsidP="00353415">
      <w:pPr>
        <w:numPr>
          <w:ilvl w:val="0"/>
          <w:numId w:val="15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атмосфери творчого пошуку оригінальних нестандартних рішень педагогічних проблем.</w:t>
      </w:r>
    </w:p>
    <w:p w:rsidR="0080186B" w:rsidRPr="0080186B" w:rsidRDefault="0080186B" w:rsidP="00353415">
      <w:pPr>
        <w:numPr>
          <w:ilvl w:val="0"/>
          <w:numId w:val="15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Постійне підвищення професійного рівня і педагогічної майстерності педагогічних працівників.</w:t>
      </w:r>
    </w:p>
    <w:p w:rsidR="0080186B" w:rsidRPr="0080186B" w:rsidRDefault="0080186B" w:rsidP="00353415">
      <w:pPr>
        <w:numPr>
          <w:ilvl w:val="0"/>
          <w:numId w:val="16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в педагогів готовності до проходження сертифікації та здійснення інноваційної освітньої діяльності на різних рівнях.</w:t>
      </w:r>
    </w:p>
    <w:p w:rsidR="0080186B" w:rsidRPr="0080186B" w:rsidRDefault="0080186B" w:rsidP="00353415">
      <w:pPr>
        <w:numPr>
          <w:ilvl w:val="0"/>
          <w:numId w:val="16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Оволодіння педагогікою співпраці та співтворчості на принципах особистісно орієнтованих </w:t>
      </w:r>
      <w:proofErr w:type="spellStart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методик</w:t>
      </w:r>
      <w:proofErr w:type="spellEnd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надання освітніх послуг.</w:t>
      </w:r>
    </w:p>
    <w:p w:rsidR="0080186B" w:rsidRDefault="0080186B" w:rsidP="00353415">
      <w:pPr>
        <w:numPr>
          <w:ilvl w:val="0"/>
          <w:numId w:val="16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Налагодження співпраці зі здобувачами освіти, їх батьками, працівниками закладу освіти.</w:t>
      </w:r>
    </w:p>
    <w:p w:rsidR="00D35397" w:rsidRDefault="00D35397" w:rsidP="00353415">
      <w:pPr>
        <w:numPr>
          <w:ilvl w:val="0"/>
          <w:numId w:val="16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Академічна свобода вчителя</w:t>
      </w:r>
    </w:p>
    <w:p w:rsidR="00D646CA" w:rsidRPr="0080186B" w:rsidRDefault="00D646CA" w:rsidP="00D646CA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Впроваджувати освітні технології, спрямовані на формування ключових </w:t>
      </w:r>
      <w:proofErr w:type="spellStart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наскрізних умінь здобувачів освіти.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Створювати та використовувати цифрові освітні ресурси (електронні презентації, відеоматеріали, методичні розробки, </w:t>
      </w:r>
      <w:proofErr w:type="spellStart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вебсайти</w:t>
      </w:r>
      <w:proofErr w:type="spellEnd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блоги тощо)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Сприяти формуванню суспільних цінностей у здобувачів освіти у процесі їх навчання, виховання та розвитку.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Використовувати інформаційно-комунікаційні технології в освітньому процесі.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Впроваджувати методики роботи з дітьми з особливими освітніми потребами.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Організовувати освітній процес на засадах </w:t>
      </w:r>
      <w:proofErr w:type="spellStart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людиноцентризму</w:t>
      </w:r>
      <w:proofErr w:type="spellEnd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Здійснювати інноваційну освітню діяльність, брати участь в освітніх </w:t>
      </w:r>
      <w:proofErr w:type="spellStart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проєктах</w:t>
      </w:r>
      <w:proofErr w:type="spellEnd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залучатися до роботи як освітні експерти, підвищувати власну професійну майстерність і кваліфікацію.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Впроваджувати політику академічної доброчесності.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Виявляти громадську активність, ініціативу, креативність.</w:t>
      </w:r>
    </w:p>
    <w:p w:rsidR="00D646CA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Постійно діяти на засадах педагогіки партнерства, співпрацювати з батьками здобувачів освіти з питань організації освітнього процесу, забезпечувати постійний зворотній зв’язок.</w:t>
      </w:r>
    </w:p>
    <w:p w:rsidR="00B57D33" w:rsidRDefault="00B57D33" w:rsidP="00B57D33">
      <w:p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57D33" w:rsidRDefault="00B57D33" w:rsidP="00B57D33">
      <w:p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03653" w:rsidRDefault="00503653" w:rsidP="00CC619B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503653" w:rsidRDefault="00503653" w:rsidP="00CC619B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503653" w:rsidRDefault="00503653" w:rsidP="00CC619B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503653" w:rsidRDefault="00503653" w:rsidP="00CC619B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503653" w:rsidRDefault="00503653" w:rsidP="00CC619B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503653" w:rsidRDefault="00503653" w:rsidP="00CC619B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503653" w:rsidRDefault="00503653" w:rsidP="00CC619B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503653" w:rsidRDefault="00503653" w:rsidP="00CC619B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503653" w:rsidRDefault="00503653" w:rsidP="00CC619B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503653" w:rsidRDefault="00503653" w:rsidP="00CC619B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CC619B" w:rsidRPr="0091049A" w:rsidRDefault="00CC619B" w:rsidP="00CC619B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04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Удосконалення професійної майстерності, </w:t>
      </w:r>
    </w:p>
    <w:p w:rsidR="00CC619B" w:rsidRPr="0091049A" w:rsidRDefault="00CC619B" w:rsidP="00CC619B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04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розвитку творчої ініціативи педагогів</w:t>
      </w:r>
    </w:p>
    <w:p w:rsidR="00CC619B" w:rsidRPr="00DD6906" w:rsidRDefault="00CC619B" w:rsidP="00CC6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6859"/>
        <w:gridCol w:w="24"/>
        <w:gridCol w:w="412"/>
        <w:gridCol w:w="28"/>
        <w:gridCol w:w="409"/>
        <w:gridCol w:w="424"/>
        <w:gridCol w:w="610"/>
        <w:gridCol w:w="424"/>
      </w:tblGrid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Default="008A20E4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</w:t>
            </w:r>
          </w:p>
          <w:p w:rsidR="008A20E4" w:rsidRPr="00DD6906" w:rsidRDefault="008A20E4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 /п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uk-UA"/>
              </w:rPr>
              <w:t>Зміст роботи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9D2578" w:rsidRDefault="0007724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711E8A" w:rsidRDefault="0007724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711E8A" w:rsidRDefault="0007724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9D2578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077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9D2578" w:rsidRDefault="0007724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2029</w:t>
            </w:r>
          </w:p>
        </w:tc>
      </w:tr>
      <w:tr w:rsidR="008A20E4" w:rsidRPr="00DD6906" w:rsidTr="00DA505E">
        <w:trPr>
          <w:trHeight w:val="1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0E4" w:rsidRPr="00DD6906" w:rsidRDefault="008A20E4" w:rsidP="00F82C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Вивчити  інтереси  педагогів у  постійному  підвищенні  їх  професійного,  загальноосвітнього  та  загальнокультурного рівня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9218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rPr>
          <w:trHeight w:val="8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  безперервність  осв</w:t>
            </w:r>
            <w:r w:rsidR="00BD4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іти  педкадрів,  підвищення  їхн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ьої  кваліфікації  і  педагогічної  майстерності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Продовжити роботу щодо педагогічного наставництва, </w:t>
            </w:r>
            <w:proofErr w:type="spellStart"/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взаємонавчання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Здійснювати ефективне планування педагогічної діяльності шляхом використання сучасних освітніх підходів з метою розвитку соціаль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 компетентної особистості здобувача освіти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Застосовувати інноваційні технології, спрямовані на формування навичок соціальної компетентності й наскрізних умінь здобувачів освіти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8A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Використовувати в освітн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ьому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процес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інформаційно-комунікативні технології 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rPr>
          <w:trHeight w:val="4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Упроваджувати елементи SТEM-освіти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Упроваджувати в освітній процес технології розвитку критичного мислення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Діяти на засадах педагогіки партнерства, співпрацювати з батьками здобувачів освіти з питань організації освітнього процесу, забезпечувати постійний зворотній зв’язок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Реалізувати набутий досвід шляхом створення освітніх ресурсів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Створити власне освітнє портфоліо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Створити електронні предметні кабінети 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8A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Поєднувати наскрізний процес виховання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ою діяльністю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rPr>
          <w:trHeight w:val="4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самоосвітню діяльність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88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Проводити </w:t>
            </w:r>
            <w:r w:rsidR="0088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тренінги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практичні заняття, </w:t>
            </w:r>
            <w:proofErr w:type="spellStart"/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консультації щодо використання сучасних освітніх підходів </w:t>
            </w:r>
            <w:r w:rsidR="0088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для 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розвитку соціально компетентної особистості учня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83AF1" w:rsidRPr="00DD6906" w:rsidTr="00883AF1">
        <w:trPr>
          <w:trHeight w:val="9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F1" w:rsidRPr="00DD6906" w:rsidRDefault="00883AF1" w:rsidP="00353415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F1" w:rsidRPr="00DD6906" w:rsidRDefault="00883AF1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Здійснювати </w:t>
            </w:r>
            <w:proofErr w:type="spellStart"/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інновіційну</w:t>
            </w:r>
            <w:proofErr w:type="spellEnd"/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педагогічну дія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льність, брати участь в освітніх</w:t>
            </w:r>
            <w:r w:rsidR="008C767F" w:rsidRPr="008C7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проєктах</w:t>
            </w:r>
            <w:proofErr w:type="spellEnd"/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976DCA" w:rsidRPr="00DD6906" w:rsidTr="00883AF1">
        <w:trPr>
          <w:trHeight w:val="9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CA" w:rsidRPr="00DD6906" w:rsidRDefault="00976DCA" w:rsidP="00353415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CA" w:rsidRPr="00976DCA" w:rsidRDefault="00976DCA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76DCA">
              <w:rPr>
                <w:rFonts w:ascii="Times New Roman" w:hAnsi="Times New Roman" w:cs="Times New Roman"/>
                <w:sz w:val="24"/>
                <w:szCs w:val="24"/>
              </w:rPr>
              <w:t>Організація позакласної роботи, проведення спільних тематичних позаурочних заходів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DCA" w:rsidRPr="00DD6906" w:rsidRDefault="00976DCA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DCA" w:rsidRPr="00DD6906" w:rsidRDefault="00976DCA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DCA" w:rsidRPr="00DD6906" w:rsidRDefault="00976DCA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CA" w:rsidRPr="00DD6906" w:rsidRDefault="00976DCA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DCA" w:rsidRPr="00DD6906" w:rsidRDefault="00976DCA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883AF1" w:rsidRPr="00DD6906" w:rsidTr="00DA50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F1" w:rsidRPr="00DD6906" w:rsidRDefault="00976DCA" w:rsidP="00976DC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F1" w:rsidRPr="00DD6906" w:rsidRDefault="00883AF1" w:rsidP="00F82C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Брати 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  у різноманітних конкурсах  фа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хової майстерності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83AF1" w:rsidRPr="00DD6906" w:rsidTr="00DA50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F1" w:rsidRPr="00DD6906" w:rsidRDefault="00976DCA" w:rsidP="00976DC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F1" w:rsidRPr="00DD6906" w:rsidRDefault="00883AF1" w:rsidP="00F82C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Упроваджувати політику академічної доброчесності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</w:tbl>
    <w:p w:rsidR="00CC619B" w:rsidRDefault="00CC619B" w:rsidP="00CC6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03653" w:rsidRDefault="00503653" w:rsidP="00E4456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E44565" w:rsidRPr="00DD6906" w:rsidRDefault="00E44565" w:rsidP="00E445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Вивчення досвіду роботи педагогічних працівників</w:t>
      </w:r>
    </w:p>
    <w:p w:rsidR="00CC619B" w:rsidRPr="00DD6906" w:rsidRDefault="00CC619B" w:rsidP="00CC6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545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77"/>
        <w:gridCol w:w="1843"/>
        <w:gridCol w:w="2835"/>
        <w:gridCol w:w="3256"/>
      </w:tblGrid>
      <w:tr w:rsidR="00CC619B" w:rsidRPr="00CC619B" w:rsidTr="00A71EE9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B" w:rsidRPr="00CC619B" w:rsidRDefault="00CC619B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B" w:rsidRPr="00CC619B" w:rsidRDefault="00CC619B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Прізвище, ім’я по-батькові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B" w:rsidRPr="00CC619B" w:rsidRDefault="00CC619B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Освіта, фах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B" w:rsidRPr="00CC619B" w:rsidRDefault="00CC619B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Рік проходження попередньої</w:t>
            </w:r>
          </w:p>
          <w:p w:rsidR="00CC619B" w:rsidRPr="00CC619B" w:rsidRDefault="00CC619B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атестації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B" w:rsidRPr="00CC619B" w:rsidRDefault="00CC619B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Рік проходження </w:t>
            </w:r>
            <w:r w:rsidR="00883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наступної </w:t>
            </w: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атестації</w:t>
            </w:r>
          </w:p>
        </w:tc>
      </w:tr>
      <w:tr w:rsidR="00A71EE9" w:rsidRPr="00CC619B" w:rsidTr="00A71EE9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Pr="00CC619B" w:rsidRDefault="00A71EE9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Pr="00CC619B" w:rsidRDefault="00A71EE9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Pr="00CC619B" w:rsidRDefault="00A71EE9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Pr="00CC619B" w:rsidRDefault="00A71EE9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E9" w:rsidRDefault="00A71EE9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1EE9" w:rsidRPr="00FC0306" w:rsidRDefault="00A71EE9" w:rsidP="00A71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A71EE9" w:rsidRPr="00CC619B" w:rsidRDefault="00A71EE9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71EE9" w:rsidRPr="00CC619B" w:rsidTr="00A71EE9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Pr="00A94168" w:rsidRDefault="00A71EE9" w:rsidP="00CC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9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Pr="00A94168" w:rsidRDefault="00E03DF2" w:rsidP="0088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Вікторії Іванівни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Default="00A71EE9" w:rsidP="0088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Вища,</w:t>
            </w:r>
          </w:p>
          <w:p w:rsidR="00A71EE9" w:rsidRPr="00A94168" w:rsidRDefault="00A71EE9" w:rsidP="0088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початкові класи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Pr="00A94168" w:rsidRDefault="00A71EE9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9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6B" w:rsidRDefault="0076576B" w:rsidP="00FC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EE9" w:rsidRPr="00A94168" w:rsidRDefault="00A71EE9" w:rsidP="00FC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D646CA" w:rsidRDefault="00D646CA" w:rsidP="00E4456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80186B" w:rsidRPr="00481D50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ІV</w:t>
      </w:r>
      <w:r w:rsidR="00D646CA"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.</w:t>
      </w: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 xml:space="preserve"> Система оцінювання здобувачів освіти </w:t>
      </w:r>
    </w:p>
    <w:p w:rsidR="00D646CA" w:rsidRPr="0080186B" w:rsidRDefault="00D646CA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80186B" w:rsidRPr="0080186B" w:rsidRDefault="0080186B" w:rsidP="00353415">
      <w:pPr>
        <w:numPr>
          <w:ilvl w:val="0"/>
          <w:numId w:val="18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 внутрішнього моніторингу, що передбачає систематичне відстеження та коригування резул</w:t>
      </w:r>
      <w:r w:rsidR="00CB15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ьтатів навчання кожного здобувач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освіти.</w:t>
      </w:r>
    </w:p>
    <w:p w:rsidR="0080186B" w:rsidRPr="0080186B" w:rsidRDefault="0080186B" w:rsidP="00353415">
      <w:pPr>
        <w:numPr>
          <w:ilvl w:val="0"/>
          <w:numId w:val="18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Спрямованість системи оцінювання на формування у здобувачів освіти відповідальності за результати свого навчання, здатності до </w:t>
      </w:r>
      <w:proofErr w:type="spellStart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самооцінювання</w:t>
      </w:r>
      <w:proofErr w:type="spellEnd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0186B" w:rsidRPr="0080186B" w:rsidRDefault="0080186B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Забезпечити доступ до відкритої, прозорої і зрозумілої для здобувачів освіти </w:t>
      </w:r>
      <w:r w:rsidR="007657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їх батьків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системи оцінювання навчальних досягнень.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Розробити критерії, правила та процедури оцінювання навчальних досягнень здобувачів освіти.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Проводити систематичний внутрішній моніторинг якості навчальних досягнень з наступним аналізом результатів навчання здобувачів освіти.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Впроваджувати у закладі освіти систему формувального оцінювання.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Формувати у здобувачів освіти відповідальне ставлення до результатів навчання.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Формувати навички </w:t>
      </w:r>
      <w:proofErr w:type="spellStart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самооцінювання</w:t>
      </w:r>
      <w:proofErr w:type="spellEnd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взаємооцінювання</w:t>
      </w:r>
      <w:proofErr w:type="spellEnd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здобувачів освіти.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Виявляти та детально досліджувати концептуальні засади СТЕМ-освіти, ї</w:t>
      </w:r>
      <w:r w:rsidR="002D4D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можливого та доцільного співвіднесення із засадами освіти у закладі.</w:t>
      </w:r>
    </w:p>
    <w:p w:rsidR="00E44565" w:rsidRDefault="00E44565" w:rsidP="00E445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4DCA" w:rsidRPr="00DD6906" w:rsidRDefault="002D4DCA" w:rsidP="00E445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4584"/>
        <w:gridCol w:w="889"/>
        <w:gridCol w:w="931"/>
        <w:gridCol w:w="889"/>
        <w:gridCol w:w="889"/>
        <w:gridCol w:w="889"/>
      </w:tblGrid>
      <w:tr w:rsidR="002D4DCA" w:rsidRPr="00E44565" w:rsidTr="00E03DF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Default="002D4DCA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2D4DCA" w:rsidRPr="00E44565" w:rsidRDefault="002D4DCA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/п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E44565" w:rsidRDefault="002D4DCA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9D2578" w:rsidRDefault="00E03DF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711E8A" w:rsidRDefault="00E03DF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711E8A" w:rsidRDefault="00E03DF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9D2578" w:rsidRDefault="002D4DCA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E03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9D2578" w:rsidRDefault="00E03DF2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2029</w:t>
            </w:r>
          </w:p>
        </w:tc>
      </w:tr>
      <w:tr w:rsidR="002D4DCA" w:rsidRPr="00E44565" w:rsidTr="00E03DF2">
        <w:trPr>
          <w:trHeight w:val="16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E44565" w:rsidRDefault="002D4DCA" w:rsidP="00353415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A43E91" w:rsidRDefault="002D4DCA" w:rsidP="00316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навчальних досягнень</w:t>
            </w:r>
            <w:r w:rsidR="00E03D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української мови (3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клас), з математики (3 клас)</w:t>
            </w:r>
            <w:r w:rsidR="003166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інформатики (3 клас), мистецтва (4 клас),ЯДС (3-4 клас)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A43E91" w:rsidRDefault="002D4DCA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A43E91" w:rsidRDefault="00316605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A43E91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E44565" w:rsidRDefault="002D4DCA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2D4DCA" w:rsidRPr="00E44565" w:rsidTr="00E03DF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E44565" w:rsidRDefault="002D4DCA" w:rsidP="00353415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Default="002D4DCA" w:rsidP="005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навчальних досягнень</w:t>
            </w:r>
          </w:p>
          <w:p w:rsidR="002D4DCA" w:rsidRPr="00E44565" w:rsidRDefault="002D4DCA" w:rsidP="0031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 </w:t>
            </w:r>
            <w:proofErr w:type="spellStart"/>
            <w:r w:rsidR="003166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8C767F" w:rsidRPr="008C76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мови (3 клас), з математики (4 клас)</w:t>
            </w:r>
            <w:r w:rsidR="003166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,фізкультури (4 клас)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E44565" w:rsidRDefault="002D4DCA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E44565" w:rsidRDefault="002D4DCA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E44565" w:rsidRDefault="002D4DCA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4E06" w:rsidRPr="00E44565" w:rsidTr="00E03DF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353415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Моніторинг об’єктивності оцінювання навчальних досягнень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BB4E06" w:rsidRPr="00E44565" w:rsidTr="00E03DF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Моніторингове дослідження сформованості читацької компетентності.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BB4E06" w:rsidRPr="00E44565" w:rsidTr="00E03DF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Результати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діагностувальних</w:t>
            </w:r>
            <w:proofErr w:type="spellEnd"/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робіт з базових дисциплін.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BB4E06" w:rsidRPr="00E44565" w:rsidTr="00E03DF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Рівень навчальних досягнень учнів.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</w:tr>
    </w:tbl>
    <w:p w:rsidR="00D646CA" w:rsidRPr="0080186B" w:rsidRDefault="00D646CA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03653" w:rsidRDefault="00503653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80186B" w:rsidRPr="00481D50" w:rsidRDefault="0080186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V. Освітній простір виховної діяльності </w:t>
      </w:r>
    </w:p>
    <w:p w:rsidR="00D646CA" w:rsidRPr="0080186B" w:rsidRDefault="00D646CA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80186B" w:rsidRPr="0080186B" w:rsidRDefault="0080186B" w:rsidP="00353415">
      <w:pPr>
        <w:numPr>
          <w:ilvl w:val="0"/>
          <w:numId w:val="20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основ наукового світогляду, пізнавальної активності і культури розумової праці, вироблення уміння самостійно здобувати знання, застосовувати їх у своїй практичній діяльності;</w:t>
      </w:r>
    </w:p>
    <w:p w:rsidR="0080186B" w:rsidRPr="0080186B" w:rsidRDefault="0080186B" w:rsidP="00353415">
      <w:pPr>
        <w:numPr>
          <w:ilvl w:val="0"/>
          <w:numId w:val="20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 почуття любові до Батьківщини і свого народу як основи духовного розвитку особистості, шанобливе ставлення до історичних пам’яток;</w:t>
      </w:r>
    </w:p>
    <w:p w:rsidR="0080186B" w:rsidRPr="0080186B" w:rsidRDefault="0080186B" w:rsidP="00353415">
      <w:pPr>
        <w:numPr>
          <w:ilvl w:val="0"/>
          <w:numId w:val="20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Сприяння формуванню навичок самоврядування, соціальної актив</w:t>
      </w:r>
      <w:r w:rsidR="000D4D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ності й відповідальності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вільного володіння д</w:t>
      </w:r>
      <w:r w:rsidR="000D4D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ержавною мовою, засвоєння основ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активної протидії випадкам порушення законів;</w:t>
      </w:r>
    </w:p>
    <w:p w:rsidR="0080186B" w:rsidRPr="0080186B" w:rsidRDefault="0080186B" w:rsidP="00353415">
      <w:pPr>
        <w:numPr>
          <w:ilvl w:val="0"/>
          <w:numId w:val="20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Залучення до активної екологічної діяльності, формування основ естетичної культури, гармонійний розвиток духовного, фізичного та психічного здоров’я;</w:t>
      </w:r>
    </w:p>
    <w:p w:rsidR="0080186B" w:rsidRDefault="0080186B" w:rsidP="00353415">
      <w:pPr>
        <w:numPr>
          <w:ilvl w:val="0"/>
          <w:numId w:val="20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культури здорового способу життя.</w:t>
      </w:r>
    </w:p>
    <w:p w:rsidR="00481D50" w:rsidRPr="0080186B" w:rsidRDefault="00481D50" w:rsidP="00481D50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80186B" w:rsidRPr="0080186B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Створювати безпечне толерантне середовище шляхом удосконалення соціального захисту учнів, у тому числі дітей пільгових категорій.</w:t>
      </w:r>
    </w:p>
    <w:p w:rsidR="00D646CA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Здійснювати соціально-педагогічний супровід дітей-сиріт, дітей під опікою, дітей, які знаходяться в складних умовах проживання, дітей з неповних та малозабезпечених сімей, дітей-інвалідів, дітей, які проживають в сім’ях групи ризику, дітей з багатодітних</w:t>
      </w:r>
      <w:r w:rsidR="000D4D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сімей та з сімей учасників АТО, ВПО, дітей, чиї батьки є учасниками бойових дій, перебувають у полоні, числяться безвісти зниклими.</w:t>
      </w:r>
    </w:p>
    <w:p w:rsidR="00D646CA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Спрямувати виховну роботу на прищеплення здорового способу життя та зміцнення моральності.</w:t>
      </w:r>
    </w:p>
    <w:p w:rsidR="00D646CA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Здійснювати соціально-психологічну профілактику негативних явищ в освітньому середовищі, профілактику девіантної поведінки, </w:t>
      </w:r>
      <w:proofErr w:type="spellStart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="00D646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(цькування)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646CA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46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Створити оптимальні умови для виявлення, розвитку й реалізації потенційних можливостей обдарованих дітей у всіх напрямах: інтелектуальному, творчому, спортивному, естетичному.</w:t>
      </w:r>
    </w:p>
    <w:p w:rsidR="00D646CA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Створювати сприятливий психологічний клімат у всіх структурних підрозділах </w:t>
      </w:r>
      <w:r w:rsidR="007149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закладу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</w:t>
      </w:r>
      <w:r w:rsidR="007149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D646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646CA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Організувати діяльність закладу освіти як зразок демократичного правового простору та позитивного мікроклімату через стимулювання внутрішньої і зовнішньої активності учнів, їх посильної участі у справах учнівського колективу.</w:t>
      </w:r>
    </w:p>
    <w:p w:rsidR="0080186B" w:rsidRPr="00DA505E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505E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Впроваджувати активні форми виховної роботи шляхом застосування інноваційних методів та прийомів.</w:t>
      </w:r>
    </w:p>
    <w:p w:rsidR="00E44565" w:rsidRDefault="00E44565" w:rsidP="00E44565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03653" w:rsidRDefault="00503653" w:rsidP="00E44565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03653" w:rsidRPr="0080186B" w:rsidRDefault="00503653" w:rsidP="00E44565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95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4189"/>
        <w:gridCol w:w="1164"/>
        <w:gridCol w:w="1203"/>
        <w:gridCol w:w="1065"/>
        <w:gridCol w:w="1315"/>
      </w:tblGrid>
      <w:tr w:rsidR="00DA505E" w:rsidRPr="00DD6906" w:rsidTr="00DA505E">
        <w:trPr>
          <w:trHeight w:val="32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Default="00DA505E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</w:t>
            </w:r>
          </w:p>
          <w:p w:rsidR="00DA505E" w:rsidRPr="00DD6906" w:rsidRDefault="00DA505E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 /п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uk-UA"/>
              </w:rPr>
              <w:t>Зміст роботи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A505E" w:rsidRDefault="00DA505E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7A6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-202</w:t>
            </w:r>
            <w:r w:rsidR="007A6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05E" w:rsidRPr="00DA505E" w:rsidRDefault="00DA505E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7A6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-202</w:t>
            </w:r>
            <w:r w:rsidR="007A6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05E" w:rsidRPr="007A6957" w:rsidRDefault="00DA505E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7A6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-202</w:t>
            </w:r>
            <w:r w:rsidR="007A6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05E" w:rsidRPr="00DA505E" w:rsidRDefault="00DA505E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7A6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-202</w:t>
            </w:r>
            <w:r w:rsidR="007A6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8</w:t>
            </w:r>
          </w:p>
        </w:tc>
      </w:tr>
      <w:tr w:rsidR="00DA505E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Громадянське виховання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A505E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Родинно-сімейне виховання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A505E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Національно-патріотичне виховання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A505E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Трудове виховання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1558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Художньо-естетичне виховання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1558" w:rsidRPr="00DD6906" w:rsidRDefault="00C51558" w:rsidP="00DC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</w:tr>
      <w:tr w:rsidR="00C51558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Морально-правове виховання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1558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Екологічне виховання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1558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Формування здорового способу життя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1558" w:rsidRPr="00DD6906" w:rsidRDefault="00C51558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1558" w:rsidRPr="00DD6906" w:rsidTr="00DA505E">
        <w:trPr>
          <w:trHeight w:val="29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Творчий розвиток особистості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1558" w:rsidRPr="00DD6906" w:rsidRDefault="00C51558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</w:tr>
    </w:tbl>
    <w:p w:rsidR="0080186B" w:rsidRDefault="0080186B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46CA" w:rsidRPr="0080186B" w:rsidRDefault="00D646CA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503653" w:rsidRDefault="00503653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</w:p>
    <w:p w:rsidR="0080186B" w:rsidRPr="00481D50" w:rsidRDefault="0080186B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VІ. Управлінська діяльність</w:t>
      </w:r>
    </w:p>
    <w:p w:rsidR="00D646CA" w:rsidRPr="0080186B" w:rsidRDefault="00D646CA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80186B" w:rsidRPr="0080186B" w:rsidRDefault="0080186B" w:rsidP="00353415">
      <w:pPr>
        <w:numPr>
          <w:ilvl w:val="0"/>
          <w:numId w:val="22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Управління якістю освіти на основі нових інноваційних технологій та освітнього моніторингу.</w:t>
      </w:r>
    </w:p>
    <w:p w:rsidR="0080186B" w:rsidRPr="0080186B" w:rsidRDefault="0080186B" w:rsidP="00353415">
      <w:pPr>
        <w:numPr>
          <w:ilvl w:val="0"/>
          <w:numId w:val="22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Забезпечення відповідної підготовки педагогів, здатних якісно надавати освітні послуги здобувачам освіти.</w:t>
      </w:r>
    </w:p>
    <w:p w:rsidR="0080186B" w:rsidRPr="0080186B" w:rsidRDefault="0080186B" w:rsidP="00353415">
      <w:pPr>
        <w:numPr>
          <w:ilvl w:val="0"/>
          <w:numId w:val="22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Виконання завдань розвитку, спрямованих на самореалізацію особистості.</w:t>
      </w:r>
    </w:p>
    <w:p w:rsidR="0080186B" w:rsidRDefault="0080186B" w:rsidP="00353415">
      <w:pPr>
        <w:numPr>
          <w:ilvl w:val="0"/>
          <w:numId w:val="22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Створення умов для продуктивної творчої діяльності та проходження</w:t>
      </w:r>
      <w:r w:rsidR="008C767F" w:rsidRPr="008C767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 </w:t>
      </w:r>
      <w:proofErr w:type="spellStart"/>
      <w:r w:rsidR="006E01C0" w:rsidRPr="006E01C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атестації</w:t>
      </w:r>
      <w:proofErr w:type="spellEnd"/>
      <w:r w:rsidR="006E01C0" w:rsidRPr="006E01C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 та </w:t>
      </w: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сертифікації педагогів.</w:t>
      </w:r>
    </w:p>
    <w:p w:rsidR="00D646CA" w:rsidRPr="0080186B" w:rsidRDefault="00D646CA" w:rsidP="00D646CA">
      <w:p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80186B" w:rsidRPr="0080186B" w:rsidRDefault="0080186B" w:rsidP="00801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1. Впровадження в практику роботи закладу інноваційні технології.</w:t>
      </w:r>
    </w:p>
    <w:p w:rsidR="00D646CA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2. Створення сприятливого мікроклімату серед учасників освітнього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процесу для успішної реалізації їх творчого потенціалу.</w:t>
      </w:r>
    </w:p>
    <w:p w:rsidR="00D646CA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3. Забезпечення виконання замовлень педагогічних працівників щодо 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підвищення їх фахового рівня через заняття самоосвітою.</w:t>
      </w:r>
    </w:p>
    <w:p w:rsidR="008A5035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4. </w:t>
      </w:r>
      <w:r w:rsidR="008A5035"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Підтримка</w:t>
      </w: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ініціативи кожного учасника освітнього процесу в його 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самореалізації.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5. Розкриття творчого потенціалу учасників освітнього процесу.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6. Стимулювання творчості учасників освітнього процесу.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7. Здійснення </w:t>
      </w:r>
      <w:proofErr w:type="spellStart"/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самооцінювання</w:t>
      </w:r>
      <w:proofErr w:type="spellEnd"/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якості освітньої діяльності.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8. Формування відносин довіри, прозорості, дотримання етичних норм.</w:t>
      </w:r>
    </w:p>
    <w:p w:rsidR="008A5035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9. Формування та забезпечення реалізації політики академічної 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доброчесності.</w:t>
      </w:r>
    </w:p>
    <w:p w:rsidR="008A5035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10. Формування в учасників освітнього процесу негативного ставлення до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корупції.</w:t>
      </w:r>
    </w:p>
    <w:p w:rsidR="0080186B" w:rsidRPr="006E01C0" w:rsidRDefault="0080186B" w:rsidP="008A503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6E01C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Прийняття управлінських рішень на основі конструктивної </w:t>
      </w:r>
      <w:proofErr w:type="spellStart"/>
      <w:r w:rsidRPr="006E01C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співпраціучасників</w:t>
      </w:r>
      <w:proofErr w:type="spellEnd"/>
      <w:r w:rsidRPr="006E01C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освітнього процесу.</w:t>
      </w:r>
    </w:p>
    <w:p w:rsidR="00E44565" w:rsidRPr="008A5035" w:rsidRDefault="00E44565" w:rsidP="008A503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56240" w:rsidRPr="00E363D4" w:rsidRDefault="00556240" w:rsidP="0055624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u w:val="single"/>
        </w:rPr>
      </w:pPr>
      <w:r w:rsidRPr="00E363D4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u w:val="single"/>
        </w:rPr>
        <w:t xml:space="preserve">Фронтальний контроль </w:t>
      </w:r>
    </w:p>
    <w:p w:rsidR="00556240" w:rsidRPr="00E363D4" w:rsidRDefault="00556240" w:rsidP="0055624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E363D4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u w:val="single"/>
        </w:rPr>
        <w:t>реалізації вимог Державного стандарту початкової освіти</w:t>
      </w:r>
    </w:p>
    <w:p w:rsidR="00556240" w:rsidRPr="00DD6906" w:rsidRDefault="00556240" w:rsidP="00E44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7"/>
        <w:tblW w:w="9743" w:type="dxa"/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1657"/>
        <w:gridCol w:w="1716"/>
        <w:gridCol w:w="1775"/>
        <w:gridCol w:w="1652"/>
      </w:tblGrid>
      <w:tr w:rsidR="006E01C0" w:rsidRPr="005F5189" w:rsidTr="006E01C0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0" w:rsidRPr="005F5189" w:rsidRDefault="006E01C0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01C0" w:rsidRPr="00507EEC" w:rsidRDefault="006E01C0" w:rsidP="00E0675C">
            <w:pPr>
              <w:shd w:val="clear" w:color="auto" w:fill="FFFFFF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507EEC">
              <w:rPr>
                <w:b/>
                <w:sz w:val="24"/>
                <w:szCs w:val="24"/>
                <w:lang w:eastAsia="uk-UA"/>
              </w:rPr>
              <w:t>Предмети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E01C0" w:rsidRPr="005F5189" w:rsidRDefault="006E01C0" w:rsidP="00DC63D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</w:t>
            </w:r>
            <w:r w:rsidR="007A6957">
              <w:rPr>
                <w:b/>
                <w:color w:val="000000"/>
                <w:sz w:val="24"/>
                <w:szCs w:val="24"/>
                <w:lang w:eastAsia="uk-UA"/>
              </w:rPr>
              <w:t>4</w:t>
            </w:r>
            <w:r w:rsidRPr="005F5189">
              <w:rPr>
                <w:b/>
                <w:color w:val="000000"/>
                <w:sz w:val="24"/>
                <w:szCs w:val="24"/>
                <w:lang w:eastAsia="uk-UA"/>
              </w:rPr>
              <w:t>-202</w:t>
            </w:r>
            <w:r w:rsidR="007A6957">
              <w:rPr>
                <w:b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E01C0" w:rsidRPr="005F5189" w:rsidRDefault="007A6957" w:rsidP="00DC63D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2025</w:t>
            </w:r>
            <w:r w:rsidR="00DC63D8" w:rsidRPr="005F5189">
              <w:rPr>
                <w:b/>
                <w:color w:val="000000"/>
                <w:sz w:val="24"/>
                <w:szCs w:val="24"/>
                <w:lang w:eastAsia="uk-UA"/>
              </w:rPr>
              <w:t>-202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E01C0" w:rsidRPr="005F5189" w:rsidRDefault="007A6957" w:rsidP="00DC63D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2026</w:t>
            </w:r>
            <w:r w:rsidR="00DC63D8" w:rsidRPr="005F5189">
              <w:rPr>
                <w:b/>
                <w:color w:val="000000"/>
                <w:sz w:val="24"/>
                <w:szCs w:val="24"/>
                <w:lang w:eastAsia="uk-UA"/>
              </w:rPr>
              <w:t>-202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01C0" w:rsidRPr="005F5189" w:rsidRDefault="007A6957" w:rsidP="00DC63D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2027</w:t>
            </w:r>
            <w:r w:rsidR="00DC63D8" w:rsidRPr="005F5189">
              <w:rPr>
                <w:b/>
                <w:color w:val="000000"/>
                <w:sz w:val="24"/>
                <w:szCs w:val="24"/>
                <w:lang w:eastAsia="uk-UA"/>
              </w:rPr>
              <w:t>-202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A4575D" w:rsidRPr="005F5189" w:rsidTr="006E01C0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rPr>
                <w:sz w:val="24"/>
                <w:szCs w:val="24"/>
              </w:rPr>
            </w:pPr>
            <w:proofErr w:type="spellStart"/>
            <w:r w:rsidRPr="005F5189">
              <w:rPr>
                <w:sz w:val="24"/>
                <w:szCs w:val="24"/>
              </w:rPr>
              <w:t>Українська</w:t>
            </w:r>
            <w:proofErr w:type="spellEnd"/>
            <w:r w:rsidR="008C76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189"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9E07A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7A6957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(ВШМ)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4575D" w:rsidRPr="005F5189" w:rsidTr="006E01C0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Англійська</w:t>
            </w:r>
            <w:proofErr w:type="spellEnd"/>
            <w:r w:rsidR="008C767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(ВШМ)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4575D" w:rsidRPr="005F5189" w:rsidTr="006E01C0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9E07A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(ВШМ)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4575D" w:rsidRPr="005F5189" w:rsidTr="006E01C0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9E07A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(ВШМ)</w:t>
            </w:r>
          </w:p>
        </w:tc>
      </w:tr>
      <w:tr w:rsidR="00A4575D" w:rsidRPr="005F5189" w:rsidTr="006E01C0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F5189">
              <w:rPr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9E07A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7A6957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(ВШМ)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4575D" w:rsidRPr="005F5189" w:rsidTr="006E01C0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7A6957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(ВШМ)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9E07A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4575D" w:rsidRPr="005F5189" w:rsidTr="006E01C0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F5189">
              <w:rPr>
                <w:sz w:val="24"/>
                <w:szCs w:val="24"/>
              </w:rPr>
              <w:t>Фізична</w:t>
            </w:r>
            <w:proofErr w:type="spellEnd"/>
            <w:r w:rsidRPr="005F5189">
              <w:rPr>
                <w:sz w:val="24"/>
                <w:szCs w:val="24"/>
              </w:rPr>
              <w:t xml:space="preserve"> культура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9E07A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(ВШМ)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9218FE" w:rsidRDefault="009218FE" w:rsidP="0065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56240" w:rsidRPr="005E60B5" w:rsidRDefault="00774A4B" w:rsidP="00654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Внутрішкільний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контроль</w:t>
      </w:r>
    </w:p>
    <w:p w:rsidR="00556240" w:rsidRDefault="00556240" w:rsidP="006540E5">
      <w:pPr>
        <w:spacing w:after="0"/>
        <w:jc w:val="center"/>
        <w:rPr>
          <w:rFonts w:ascii="Calibri" w:eastAsia="Calibri" w:hAnsi="Calibri" w:cs="Times New Roman"/>
          <w:b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0"/>
        <w:gridCol w:w="998"/>
        <w:gridCol w:w="981"/>
        <w:gridCol w:w="11"/>
        <w:gridCol w:w="993"/>
        <w:gridCol w:w="9"/>
        <w:gridCol w:w="983"/>
        <w:gridCol w:w="958"/>
      </w:tblGrid>
      <w:tr w:rsidR="00300BD2" w:rsidRPr="00B40AAC" w:rsidTr="008A182A">
        <w:trPr>
          <w:trHeight w:val="553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40AAC">
              <w:rPr>
                <w:color w:val="000000"/>
                <w:sz w:val="24"/>
                <w:szCs w:val="24"/>
                <w:lang w:eastAsia="uk-UA" w:bidi="uk-UA"/>
              </w:rPr>
              <w:t>№</w:t>
            </w:r>
          </w:p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40AAC">
              <w:rPr>
                <w:color w:val="000000"/>
                <w:sz w:val="24"/>
                <w:szCs w:val="24"/>
                <w:lang w:eastAsia="uk-UA" w:bidi="uk-UA"/>
              </w:rPr>
              <w:t>за/п</w:t>
            </w:r>
          </w:p>
        </w:tc>
        <w:tc>
          <w:tcPr>
            <w:tcW w:w="4250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40AAC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Що контролюється</w:t>
            </w:r>
          </w:p>
        </w:tc>
        <w:tc>
          <w:tcPr>
            <w:tcW w:w="998" w:type="dxa"/>
            <w:shd w:val="clear" w:color="auto" w:fill="auto"/>
          </w:tcPr>
          <w:p w:rsidR="00300BD2" w:rsidRPr="009D2578" w:rsidRDefault="00300BD2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 w:rsidR="007A6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711E8A" w:rsidRDefault="007A6957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300BD2" w:rsidRPr="00711E8A" w:rsidRDefault="007A6957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9D2578" w:rsidRDefault="00300BD2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7A6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58" w:type="dxa"/>
          </w:tcPr>
          <w:p w:rsidR="00300BD2" w:rsidRPr="009D2578" w:rsidRDefault="007A6957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2029</w:t>
            </w:r>
          </w:p>
        </w:tc>
      </w:tr>
      <w:tr w:rsidR="00300BD2" w:rsidRPr="00B40AAC" w:rsidTr="008A182A">
        <w:trPr>
          <w:trHeight w:val="269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Ведення класних журналів 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9218FE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269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Ведення учнівських щоденників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(3-4 клас)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269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3.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hAnsi="Times New Roman" w:cs="Times New Roman"/>
                <w:sz w:val="24"/>
                <w:szCs w:val="24"/>
              </w:rPr>
              <w:t>Стан перевірки зошитів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538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4.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Пер</w:t>
            </w:r>
            <w:r w:rsidRPr="00111D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вірка календарно-тематичного планування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553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5.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Дотримання норм єдиного  орфографічного режиму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538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6.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Якість ведення шкільної документації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553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7.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Моніторинг системи оцінювання педагогів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553"/>
        </w:trPr>
        <w:tc>
          <w:tcPr>
            <w:tcW w:w="675" w:type="dxa"/>
            <w:shd w:val="clear" w:color="auto" w:fill="auto"/>
          </w:tcPr>
          <w:p w:rsidR="00300BD2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8.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Моніторинг </w:t>
            </w:r>
            <w:r w:rsidRPr="001F4D44">
              <w:rPr>
                <w:rFonts w:ascii="Times New Roman" w:hAnsi="Times New Roman"/>
                <w:color w:val="000000"/>
                <w:sz w:val="24"/>
                <w:szCs w:val="24"/>
              </w:rPr>
              <w:t>зайнятості  учнів  у  позаурочний  час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269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9.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 </w:t>
            </w: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виховної роботи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269"/>
        </w:trPr>
        <w:tc>
          <w:tcPr>
            <w:tcW w:w="675" w:type="dxa"/>
            <w:shd w:val="clear" w:color="auto" w:fill="auto"/>
          </w:tcPr>
          <w:p w:rsidR="008A182A" w:rsidRPr="00B40AAC" w:rsidRDefault="007A6957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10</w:t>
            </w:r>
            <w:r w:rsidR="008A182A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4250" w:type="dxa"/>
            <w:shd w:val="clear" w:color="auto" w:fill="auto"/>
          </w:tcPr>
          <w:p w:rsidR="008A182A" w:rsidRPr="00111DCB" w:rsidRDefault="008A182A" w:rsidP="008A1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 навчального плану та  програм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1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3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350"/>
        </w:trPr>
        <w:tc>
          <w:tcPr>
            <w:tcW w:w="675" w:type="dxa"/>
            <w:shd w:val="clear" w:color="auto" w:fill="auto"/>
          </w:tcPr>
          <w:p w:rsidR="008A182A" w:rsidRPr="00B40AAC" w:rsidRDefault="007A6957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11</w:t>
            </w:r>
            <w:r w:rsidR="008A182A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4250" w:type="dxa"/>
            <w:shd w:val="clear" w:color="auto" w:fill="auto"/>
          </w:tcPr>
          <w:p w:rsidR="008A182A" w:rsidRPr="00111DCB" w:rsidRDefault="008A182A" w:rsidP="009E07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гарячого харчування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1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3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269"/>
        </w:trPr>
        <w:tc>
          <w:tcPr>
            <w:tcW w:w="675" w:type="dxa"/>
            <w:shd w:val="clear" w:color="auto" w:fill="auto"/>
          </w:tcPr>
          <w:p w:rsidR="008A182A" w:rsidRPr="00B40AAC" w:rsidRDefault="007A6957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12</w:t>
            </w:r>
            <w:r w:rsidR="008A182A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4250" w:type="dxa"/>
            <w:shd w:val="clear" w:color="auto" w:fill="auto"/>
          </w:tcPr>
          <w:p w:rsidR="008A182A" w:rsidRPr="00647A75" w:rsidRDefault="008A182A" w:rsidP="008A1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A7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Соціальний захист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учнів та вихованців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1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3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406"/>
        </w:trPr>
        <w:tc>
          <w:tcPr>
            <w:tcW w:w="675" w:type="dxa"/>
            <w:shd w:val="clear" w:color="auto" w:fill="auto"/>
          </w:tcPr>
          <w:p w:rsidR="008A182A" w:rsidRPr="00B40AAC" w:rsidRDefault="007A6957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13</w:t>
            </w:r>
            <w:r w:rsidR="008A182A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4250" w:type="dxa"/>
            <w:shd w:val="clear" w:color="auto" w:fill="auto"/>
          </w:tcPr>
          <w:p w:rsidR="008A182A" w:rsidRPr="00647A75" w:rsidRDefault="008A182A" w:rsidP="009E0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A75">
              <w:rPr>
                <w:rFonts w:ascii="Times New Roman" w:hAnsi="Times New Roman" w:cs="Times New Roman"/>
                <w:sz w:val="24"/>
                <w:szCs w:val="24"/>
              </w:rPr>
              <w:t>Техніка безпеки та охорона праці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1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3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406"/>
        </w:trPr>
        <w:tc>
          <w:tcPr>
            <w:tcW w:w="675" w:type="dxa"/>
            <w:shd w:val="clear" w:color="auto" w:fill="auto"/>
          </w:tcPr>
          <w:p w:rsidR="008A182A" w:rsidRDefault="007A6957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14</w:t>
            </w:r>
            <w:r w:rsidR="008A182A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4250" w:type="dxa"/>
            <w:shd w:val="clear" w:color="auto" w:fill="auto"/>
          </w:tcPr>
          <w:p w:rsidR="008A182A" w:rsidRPr="00BE17E0" w:rsidRDefault="008A182A" w:rsidP="008A18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BE17E0">
              <w:rPr>
                <w:rFonts w:ascii="Times New Roman" w:eastAsia="MS Mincho" w:hAnsi="Times New Roman"/>
                <w:sz w:val="24"/>
                <w:szCs w:val="24"/>
              </w:rPr>
              <w:t>Система роботи з обдарован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ими дітьми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1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3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406"/>
        </w:trPr>
        <w:tc>
          <w:tcPr>
            <w:tcW w:w="675" w:type="dxa"/>
            <w:shd w:val="clear" w:color="auto" w:fill="auto"/>
          </w:tcPr>
          <w:p w:rsidR="008A182A" w:rsidRPr="00647A75" w:rsidRDefault="007A6957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15</w:t>
            </w:r>
            <w:r w:rsidR="008A182A" w:rsidRPr="00647A75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4250" w:type="dxa"/>
            <w:shd w:val="clear" w:color="auto" w:fill="auto"/>
          </w:tcPr>
          <w:p w:rsidR="008A182A" w:rsidRPr="007A6957" w:rsidRDefault="008A182A" w:rsidP="008A18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7A6957">
              <w:rPr>
                <w:rFonts w:ascii="Times New Roman" w:hAnsi="Times New Roman"/>
                <w:color w:val="000000"/>
                <w:sz w:val="24"/>
                <w:szCs w:val="24"/>
              </w:rPr>
              <w:t>Стан відвідування учнями школи та вихованцями дошкільного підрозділу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1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3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406"/>
        </w:trPr>
        <w:tc>
          <w:tcPr>
            <w:tcW w:w="675" w:type="dxa"/>
            <w:shd w:val="clear" w:color="auto" w:fill="auto"/>
          </w:tcPr>
          <w:p w:rsidR="008A182A" w:rsidRPr="00647A75" w:rsidRDefault="007A6957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16</w:t>
            </w:r>
            <w:r w:rsidR="008A182A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4250" w:type="dxa"/>
            <w:shd w:val="clear" w:color="auto" w:fill="auto"/>
          </w:tcPr>
          <w:p w:rsidR="008A182A" w:rsidRPr="009A785A" w:rsidRDefault="008A182A" w:rsidP="009E07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E17E0">
              <w:rPr>
                <w:rFonts w:ascii="Times New Roman" w:eastAsia="MS Mincho" w:hAnsi="Times New Roman" w:cs="Times New Roman"/>
                <w:sz w:val="24"/>
                <w:szCs w:val="24"/>
              </w:rPr>
              <w:t>Стан роботи з безпеки життєдіяльності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1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3" w:type="dxa"/>
            <w:shd w:val="clear" w:color="auto" w:fill="auto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</w:tbl>
    <w:p w:rsidR="008A182A" w:rsidRDefault="008A182A" w:rsidP="00647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</w:pPr>
    </w:p>
    <w:p w:rsidR="00E44565" w:rsidRPr="00DD6906" w:rsidRDefault="00E44565" w:rsidP="00647A7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Персональний контроль</w:t>
      </w:r>
    </w:p>
    <w:tbl>
      <w:tblPr>
        <w:tblW w:w="98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4415"/>
        <w:gridCol w:w="981"/>
        <w:gridCol w:w="989"/>
        <w:gridCol w:w="986"/>
        <w:gridCol w:w="992"/>
        <w:gridCol w:w="958"/>
      </w:tblGrid>
      <w:tr w:rsidR="008A182A" w:rsidRPr="00DD6906" w:rsidTr="008A182A">
        <w:trPr>
          <w:trHeight w:val="5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8A182A" w:rsidRPr="00DD6906" w:rsidRDefault="008A182A" w:rsidP="00E5683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за/п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 контролюється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9D2578" w:rsidRDefault="007A6957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711E8A" w:rsidRDefault="007A6957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82A" w:rsidRPr="00711E8A" w:rsidRDefault="007A6957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9D2578" w:rsidRDefault="008A182A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7A6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A" w:rsidRPr="009D2578" w:rsidRDefault="007A6957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2029</w:t>
            </w:r>
          </w:p>
        </w:tc>
      </w:tr>
      <w:tr w:rsidR="008A182A" w:rsidRPr="00DD6906" w:rsidTr="008A182A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8A18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роботи методичн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ого</w:t>
            </w:r>
            <w:r w:rsidR="008C7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'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єднан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ня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DD6906" w:rsidTr="008A182A">
        <w:trPr>
          <w:trHeight w:val="2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7A6957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A18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Вивчення системи роботи учителів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8A182A" w:rsidRPr="00DD6906" w:rsidTr="008A182A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7A6957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8A18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Атестація учителів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DD6906" w:rsidTr="008A182A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7A6957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8A18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Програми та тематичне планування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DD6906" w:rsidTr="008A182A">
        <w:trPr>
          <w:trHeight w:val="2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7A6957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8A18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Підсумки роботи за навчальний рік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9E07A3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</w:tbl>
    <w:p w:rsidR="00DE1081" w:rsidRDefault="00DE1081" w:rsidP="00E56833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E44565" w:rsidRPr="00DD6906" w:rsidRDefault="00E44565" w:rsidP="00E56833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Вивчення стану виховної роботи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 xml:space="preserve"> за орієнтирами</w:t>
      </w:r>
    </w:p>
    <w:tbl>
      <w:tblPr>
        <w:tblW w:w="98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4455"/>
        <w:gridCol w:w="981"/>
        <w:gridCol w:w="989"/>
        <w:gridCol w:w="946"/>
        <w:gridCol w:w="992"/>
        <w:gridCol w:w="958"/>
      </w:tblGrid>
      <w:tr w:rsidR="00D21C43" w:rsidRPr="00DD6906" w:rsidTr="00D21C43">
        <w:trPr>
          <w:trHeight w:val="5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D21C43" w:rsidRPr="00DD6906" w:rsidRDefault="00D21C43" w:rsidP="00E5683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за/п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Що контролюється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9D2578" w:rsidRDefault="007A6957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711E8A" w:rsidRDefault="007A6957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C43" w:rsidRPr="00711E8A" w:rsidRDefault="007A6957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9D2578" w:rsidRDefault="00D21C43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7A6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3" w:rsidRPr="009D2578" w:rsidRDefault="007A6957" w:rsidP="009E07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2028</w:t>
            </w:r>
          </w:p>
        </w:tc>
      </w:tr>
      <w:tr w:rsidR="00D21C43" w:rsidRPr="00DD6906" w:rsidTr="00D21C43">
        <w:trPr>
          <w:trHeight w:val="2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Ціннісне ставлення до природи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3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</w:tr>
      <w:tr w:rsidR="00D21C43" w:rsidRPr="00DD6906" w:rsidTr="00D21C43">
        <w:trPr>
          <w:trHeight w:val="2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Ціннісне ставлення до мистецтва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3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</w:tr>
      <w:tr w:rsidR="00D21C43" w:rsidRPr="00DD6906" w:rsidTr="00D21C43">
        <w:trPr>
          <w:trHeight w:val="2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Ціннісне ставлення до людей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3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1C43" w:rsidRPr="00DD6906" w:rsidTr="00D21C43">
        <w:trPr>
          <w:trHeight w:val="2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Ціннісне ставлення до праці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3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1C43" w:rsidRPr="00DD6906" w:rsidTr="00D21C43">
        <w:trPr>
          <w:trHeight w:val="2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Ціннісне ставлення до себе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3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1C43" w:rsidRPr="00DD6906" w:rsidTr="00D21C43">
        <w:trPr>
          <w:trHeight w:val="2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6.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Ціннісне ставлення особистості до суспільства і держави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3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56833" w:rsidRDefault="00E56833" w:rsidP="00E56833">
      <w:pPr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E56833" w:rsidRDefault="00E5683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80186B" w:rsidRPr="00481D50" w:rsidRDefault="0080186B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  <w:t>ОЧІКУВАНІ РЕЗУЛЬТАТИ</w:t>
      </w:r>
    </w:p>
    <w:p w:rsidR="0080186B" w:rsidRPr="0080186B" w:rsidRDefault="0080186B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Реалізація стратегії розвитку </w:t>
      </w:r>
      <w:proofErr w:type="spellStart"/>
      <w:r w:rsidR="007A6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Тудорковицької</w:t>
      </w:r>
      <w:proofErr w:type="spellEnd"/>
      <w:r w:rsidR="00D21C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початкової</w:t>
      </w:r>
      <w:r w:rsidR="008A50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школи </w:t>
      </w:r>
      <w:r w:rsidR="002928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Сокальської міської ради Львівської</w:t>
      </w:r>
      <w:r w:rsidR="008A50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області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дасть можливість: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Створити безпечні й комфортні умови для вільного розвитку соціально компетентної особистості.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Створити освітнє середовище, вільне від будь-яких форм насильства та дискримінації.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Поповнити заклад освіти відповідним навчальним обладнанням, яке необхідне для реалізації освітніх програм.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Створити умови для надання освітніх послуг особам з особливими освітніми потребами (інклюзивне, індивідуальне навчання).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Реалізувати сучасні педагогічні технології освіти на засадах компетентнішого підходу.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Розкрити та розвинути здібності, таланти й можливості кожної дитини на основі партнерства між учителем, учнем і батьками.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Удосконалити мотиваційне середовище дитини.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Застосовувати методи викладання, засновані на співпраці.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Залучити учнів до спільної діяльності, що сприятиме їхній соціалізації та успішному перейманню суспільного досвіду.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Підвищити професійну майстерність педагогів.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Накопичити особистий педагогічний досвід (створення авторських програм, методичних розробок тощо)..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Сформувати систему моніторингу освітнього процесу з метою аналізу стану та динаміки розвитку закладу освіти.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Виховати </w:t>
      </w:r>
      <w:r w:rsidR="008A5035"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освіченого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всебічнорозвиненого</w:t>
      </w:r>
      <w:proofErr w:type="spellEnd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відповідального громадянина і патріота, з морально-</w:t>
      </w:r>
      <w:r w:rsidR="008A50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етичним принци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пом, здатного приймати відповідальні рішення.</w:t>
      </w:r>
    </w:p>
    <w:p w:rsidR="0080186B" w:rsidRPr="0080186B" w:rsidRDefault="0080186B" w:rsidP="00353415">
      <w:pPr>
        <w:numPr>
          <w:ilvl w:val="0"/>
          <w:numId w:val="23"/>
        </w:numPr>
        <w:shd w:val="clear" w:color="auto" w:fill="FFFFFF"/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Цілеспрямовано використовувати свій потенціал як для самореалізації в професійному й особистісному плані, так і в інтересах суспільства, держави.</w:t>
      </w:r>
    </w:p>
    <w:p w:rsidR="006621AF" w:rsidRPr="00503653" w:rsidRDefault="00503653" w:rsidP="00503653">
      <w:pPr>
        <w:shd w:val="clear" w:color="auto" w:fill="FFFFFF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03653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80186B" w:rsidRPr="00481D50" w:rsidRDefault="0080186B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  <w:t xml:space="preserve">МОЖЛИВИЙ РИЗИК </w:t>
      </w:r>
    </w:p>
    <w:p w:rsidR="0080186B" w:rsidRDefault="0080186B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  <w:t>ПОВ’ЯЗАНИЙ З РЕАЛІЗАЦІЄЮ СТРАТЕГІЇ РОЗВИТКУ</w:t>
      </w:r>
    </w:p>
    <w:p w:rsidR="00503653" w:rsidRPr="0080186B" w:rsidRDefault="00503653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80186B" w:rsidRDefault="00503653" w:rsidP="005036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80186B"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 у змісті освіти пов’язані із змінами політики в галузі освіти.</w:t>
      </w:r>
    </w:p>
    <w:p w:rsidR="0080186B" w:rsidRPr="0080186B" w:rsidRDefault="0080186B" w:rsidP="00353415">
      <w:pPr>
        <w:numPr>
          <w:ilvl w:val="0"/>
          <w:numId w:val="24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Недостатність виділених та залучених коштів для реалізації основних</w:t>
      </w:r>
    </w:p>
    <w:p w:rsidR="0080186B" w:rsidRPr="0080186B" w:rsidRDefault="0080186B" w:rsidP="0080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напрямів стратегії розвитку.</w:t>
      </w:r>
    </w:p>
    <w:p w:rsidR="0080186B" w:rsidRPr="0080186B" w:rsidRDefault="0080186B" w:rsidP="00353415">
      <w:pPr>
        <w:numPr>
          <w:ilvl w:val="0"/>
          <w:numId w:val="25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Зниження мотивації педагогів, батьків, учнів щодо заходів з реалізації</w:t>
      </w:r>
    </w:p>
    <w:p w:rsidR="0080186B" w:rsidRPr="0080186B" w:rsidRDefault="0080186B" w:rsidP="0080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основних напрямків стратегії розвитку.</w:t>
      </w:r>
    </w:p>
    <w:p w:rsidR="0080186B" w:rsidRPr="0080186B" w:rsidRDefault="0080186B" w:rsidP="00353415">
      <w:pPr>
        <w:numPr>
          <w:ilvl w:val="0"/>
          <w:numId w:val="26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Втрата актуальності окремих пріоритетних напрямів.</w:t>
      </w:r>
    </w:p>
    <w:p w:rsidR="0080186B" w:rsidRDefault="0080186B" w:rsidP="00353415">
      <w:pPr>
        <w:numPr>
          <w:ilvl w:val="0"/>
          <w:numId w:val="26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Недостатнє розуміння частиною батьківської громадськості стратегічних завдань розвитку закладу.</w:t>
      </w:r>
    </w:p>
    <w:p w:rsidR="0080186B" w:rsidRPr="0080186B" w:rsidRDefault="0080186B" w:rsidP="0050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розв’язання:</w:t>
      </w:r>
    </w:p>
    <w:p w:rsidR="0080186B" w:rsidRPr="008A5035" w:rsidRDefault="0080186B" w:rsidP="0035341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0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Внесення змін та доповнень до стратегії розвитку.</w:t>
      </w:r>
    </w:p>
    <w:p w:rsidR="0080186B" w:rsidRPr="008A5035" w:rsidRDefault="0080186B" w:rsidP="0035341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0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Додаткове залучення позабюджетних джерел фінансування.</w:t>
      </w:r>
    </w:p>
    <w:p w:rsidR="0080186B" w:rsidRPr="008A5035" w:rsidRDefault="0080186B" w:rsidP="00353415">
      <w:pPr>
        <w:pStyle w:val="a4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50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Підвищення ступеня відкритості школи, висвітлення діяльності педагогічного колективу в ЗМІ, на сайті школи, у формі звіту </w:t>
      </w:r>
      <w:r w:rsidR="00A941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керівника ЗО </w:t>
      </w:r>
      <w:r w:rsidRPr="008A50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 громадськістю та колективом.</w:t>
      </w:r>
    </w:p>
    <w:p w:rsidR="00FA02D6" w:rsidRDefault="00FA02D6"/>
    <w:sectPr w:rsidR="00FA02D6" w:rsidSect="000310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741D"/>
    <w:multiLevelType w:val="hybridMultilevel"/>
    <w:tmpl w:val="2924B0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E93"/>
    <w:multiLevelType w:val="multilevel"/>
    <w:tmpl w:val="3062A43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858E1"/>
    <w:multiLevelType w:val="multilevel"/>
    <w:tmpl w:val="E7F076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81BA0"/>
    <w:multiLevelType w:val="multilevel"/>
    <w:tmpl w:val="18D2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E5868"/>
    <w:multiLevelType w:val="multilevel"/>
    <w:tmpl w:val="A96E50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43498"/>
    <w:multiLevelType w:val="multilevel"/>
    <w:tmpl w:val="C448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A5B9B"/>
    <w:multiLevelType w:val="hybridMultilevel"/>
    <w:tmpl w:val="D68444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D6187"/>
    <w:multiLevelType w:val="multilevel"/>
    <w:tmpl w:val="72244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D319AB"/>
    <w:multiLevelType w:val="multilevel"/>
    <w:tmpl w:val="B3E0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0B56A1"/>
    <w:multiLevelType w:val="multilevel"/>
    <w:tmpl w:val="5D8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AB2E04"/>
    <w:multiLevelType w:val="multilevel"/>
    <w:tmpl w:val="36C695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266D0"/>
    <w:multiLevelType w:val="multilevel"/>
    <w:tmpl w:val="1B9C96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D52322"/>
    <w:multiLevelType w:val="multilevel"/>
    <w:tmpl w:val="0B7C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F3357E"/>
    <w:multiLevelType w:val="multilevel"/>
    <w:tmpl w:val="CEF41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CF3B9E"/>
    <w:multiLevelType w:val="multilevel"/>
    <w:tmpl w:val="C38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012938"/>
    <w:multiLevelType w:val="multilevel"/>
    <w:tmpl w:val="F8104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066D60"/>
    <w:multiLevelType w:val="multilevel"/>
    <w:tmpl w:val="79566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6B0A0E"/>
    <w:multiLevelType w:val="multilevel"/>
    <w:tmpl w:val="EF6A7C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427097"/>
    <w:multiLevelType w:val="multilevel"/>
    <w:tmpl w:val="412492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7A4369"/>
    <w:multiLevelType w:val="multilevel"/>
    <w:tmpl w:val="912CC7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B1704B"/>
    <w:multiLevelType w:val="multilevel"/>
    <w:tmpl w:val="77BE24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2563A4"/>
    <w:multiLevelType w:val="multilevel"/>
    <w:tmpl w:val="C24A2B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C27DB1"/>
    <w:multiLevelType w:val="multilevel"/>
    <w:tmpl w:val="70C8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2411CC"/>
    <w:multiLevelType w:val="multilevel"/>
    <w:tmpl w:val="EA5E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F463B1"/>
    <w:multiLevelType w:val="multilevel"/>
    <w:tmpl w:val="6D70C8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8A20FBD"/>
    <w:multiLevelType w:val="multilevel"/>
    <w:tmpl w:val="CC80D6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136620"/>
    <w:multiLevelType w:val="multilevel"/>
    <w:tmpl w:val="595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D94529"/>
    <w:multiLevelType w:val="multilevel"/>
    <w:tmpl w:val="FD8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EC0301"/>
    <w:multiLevelType w:val="multilevel"/>
    <w:tmpl w:val="CAB8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BF63E9"/>
    <w:multiLevelType w:val="multilevel"/>
    <w:tmpl w:val="572A40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612E3B"/>
    <w:multiLevelType w:val="multilevel"/>
    <w:tmpl w:val="6F6296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0A16A2"/>
    <w:multiLevelType w:val="multilevel"/>
    <w:tmpl w:val="D760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665EC3"/>
    <w:multiLevelType w:val="multilevel"/>
    <w:tmpl w:val="7018AF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9D5FC5"/>
    <w:multiLevelType w:val="hybridMultilevel"/>
    <w:tmpl w:val="DD7455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E16191"/>
    <w:multiLevelType w:val="multilevel"/>
    <w:tmpl w:val="780C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A574D30"/>
    <w:multiLevelType w:val="multilevel"/>
    <w:tmpl w:val="D7F8D8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B6A1A3C"/>
    <w:multiLevelType w:val="multilevel"/>
    <w:tmpl w:val="2CB46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B21CE4"/>
    <w:multiLevelType w:val="multilevel"/>
    <w:tmpl w:val="1CA4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DF361EF"/>
    <w:multiLevelType w:val="multilevel"/>
    <w:tmpl w:val="B456E8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BB54B1"/>
    <w:multiLevelType w:val="multilevel"/>
    <w:tmpl w:val="B04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B74738"/>
    <w:multiLevelType w:val="multilevel"/>
    <w:tmpl w:val="D9FC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853D6A"/>
    <w:multiLevelType w:val="multilevel"/>
    <w:tmpl w:val="A3B6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3D4648"/>
    <w:multiLevelType w:val="multilevel"/>
    <w:tmpl w:val="0A3AB0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3ED1A6B"/>
    <w:multiLevelType w:val="multilevel"/>
    <w:tmpl w:val="611E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540096"/>
    <w:multiLevelType w:val="multilevel"/>
    <w:tmpl w:val="4978D1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5B1F78"/>
    <w:multiLevelType w:val="multilevel"/>
    <w:tmpl w:val="DE2E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DF0D1E"/>
    <w:multiLevelType w:val="multilevel"/>
    <w:tmpl w:val="CCD48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73801B3"/>
    <w:multiLevelType w:val="multilevel"/>
    <w:tmpl w:val="9FB6A9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484ADB"/>
    <w:multiLevelType w:val="multilevel"/>
    <w:tmpl w:val="15B8A6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7F24154"/>
    <w:multiLevelType w:val="multilevel"/>
    <w:tmpl w:val="DA4643D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202987"/>
    <w:multiLevelType w:val="multilevel"/>
    <w:tmpl w:val="D3D07C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FC7454B"/>
    <w:multiLevelType w:val="multilevel"/>
    <w:tmpl w:val="2DCEC3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2E30F2"/>
    <w:multiLevelType w:val="multilevel"/>
    <w:tmpl w:val="E806B0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4CD7B6D"/>
    <w:multiLevelType w:val="multilevel"/>
    <w:tmpl w:val="BBDA3E9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1B4380"/>
    <w:multiLevelType w:val="multilevel"/>
    <w:tmpl w:val="84B464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7883322"/>
    <w:multiLevelType w:val="multilevel"/>
    <w:tmpl w:val="CFFA2D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98E6D3B"/>
    <w:multiLevelType w:val="multilevel"/>
    <w:tmpl w:val="9CB6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75776D"/>
    <w:multiLevelType w:val="multilevel"/>
    <w:tmpl w:val="CB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EF7FA1"/>
    <w:multiLevelType w:val="multilevel"/>
    <w:tmpl w:val="0A62CD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17E7262"/>
    <w:multiLevelType w:val="multilevel"/>
    <w:tmpl w:val="C074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925B7D"/>
    <w:multiLevelType w:val="multilevel"/>
    <w:tmpl w:val="1F10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E93DFA"/>
    <w:multiLevelType w:val="multilevel"/>
    <w:tmpl w:val="D96A4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58A3503"/>
    <w:multiLevelType w:val="multilevel"/>
    <w:tmpl w:val="CAD609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5AB1F8C"/>
    <w:multiLevelType w:val="multilevel"/>
    <w:tmpl w:val="E3E8F37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494E5E"/>
    <w:multiLevelType w:val="multilevel"/>
    <w:tmpl w:val="6FA4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837A81"/>
    <w:multiLevelType w:val="multilevel"/>
    <w:tmpl w:val="F2E8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4D311C"/>
    <w:multiLevelType w:val="multilevel"/>
    <w:tmpl w:val="9680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85971A6"/>
    <w:multiLevelType w:val="hybridMultilevel"/>
    <w:tmpl w:val="E6F25868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8" w15:restartNumberingAfterBreak="0">
    <w:nsid w:val="68EA16AE"/>
    <w:multiLevelType w:val="multilevel"/>
    <w:tmpl w:val="9BA2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96050FE"/>
    <w:multiLevelType w:val="multilevel"/>
    <w:tmpl w:val="B6427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96173AC"/>
    <w:multiLevelType w:val="multilevel"/>
    <w:tmpl w:val="C0040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090CD1"/>
    <w:multiLevelType w:val="multilevel"/>
    <w:tmpl w:val="A2006F0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0623F26"/>
    <w:multiLevelType w:val="multilevel"/>
    <w:tmpl w:val="9CB0881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06F263F"/>
    <w:multiLevelType w:val="multilevel"/>
    <w:tmpl w:val="FF52B4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1AE6B38"/>
    <w:multiLevelType w:val="hybridMultilevel"/>
    <w:tmpl w:val="C0DC7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7F2586"/>
    <w:multiLevelType w:val="multilevel"/>
    <w:tmpl w:val="A2B81A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48D0BD9"/>
    <w:multiLevelType w:val="multilevel"/>
    <w:tmpl w:val="45A4F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5255D55"/>
    <w:multiLevelType w:val="multilevel"/>
    <w:tmpl w:val="ADA62C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76F21C7"/>
    <w:multiLevelType w:val="multilevel"/>
    <w:tmpl w:val="2C1E03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A4B5E9A"/>
    <w:multiLevelType w:val="multilevel"/>
    <w:tmpl w:val="094043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C617372"/>
    <w:multiLevelType w:val="multilevel"/>
    <w:tmpl w:val="40F20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FA409FD"/>
    <w:multiLevelType w:val="multilevel"/>
    <w:tmpl w:val="BEA078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4"/>
  </w:num>
  <w:num w:numId="2">
    <w:abstractNumId w:val="8"/>
  </w:num>
  <w:num w:numId="3">
    <w:abstractNumId w:val="26"/>
  </w:num>
  <w:num w:numId="4">
    <w:abstractNumId w:val="27"/>
  </w:num>
  <w:num w:numId="5">
    <w:abstractNumId w:val="5"/>
  </w:num>
  <w:num w:numId="6">
    <w:abstractNumId w:val="68"/>
  </w:num>
  <w:num w:numId="7">
    <w:abstractNumId w:val="45"/>
  </w:num>
  <w:num w:numId="8">
    <w:abstractNumId w:val="37"/>
  </w:num>
  <w:num w:numId="9">
    <w:abstractNumId w:val="3"/>
  </w:num>
  <w:num w:numId="10">
    <w:abstractNumId w:val="14"/>
  </w:num>
  <w:num w:numId="11">
    <w:abstractNumId w:val="70"/>
    <w:lvlOverride w:ilvl="0">
      <w:lvl w:ilvl="0">
        <w:numFmt w:val="decimal"/>
        <w:lvlText w:val="%1."/>
        <w:lvlJc w:val="left"/>
      </w:lvl>
    </w:lvlOverride>
  </w:num>
  <w:num w:numId="12">
    <w:abstractNumId w:val="70"/>
    <w:lvlOverride w:ilvl="0">
      <w:lvl w:ilvl="0">
        <w:numFmt w:val="decimal"/>
        <w:lvlText w:val="%1."/>
        <w:lvlJc w:val="left"/>
      </w:lvl>
    </w:lvlOverride>
  </w:num>
  <w:num w:numId="13">
    <w:abstractNumId w:val="12"/>
  </w:num>
  <w:num w:numId="14">
    <w:abstractNumId w:val="31"/>
  </w:num>
  <w:num w:numId="15">
    <w:abstractNumId w:val="59"/>
  </w:num>
  <w:num w:numId="16">
    <w:abstractNumId w:val="43"/>
  </w:num>
  <w:num w:numId="17">
    <w:abstractNumId w:val="65"/>
  </w:num>
  <w:num w:numId="18">
    <w:abstractNumId w:val="23"/>
  </w:num>
  <w:num w:numId="19">
    <w:abstractNumId w:val="34"/>
  </w:num>
  <w:num w:numId="20">
    <w:abstractNumId w:val="60"/>
  </w:num>
  <w:num w:numId="21">
    <w:abstractNumId w:val="28"/>
  </w:num>
  <w:num w:numId="22">
    <w:abstractNumId w:val="41"/>
  </w:num>
  <w:num w:numId="23">
    <w:abstractNumId w:val="40"/>
  </w:num>
  <w:num w:numId="24">
    <w:abstractNumId w:val="57"/>
  </w:num>
  <w:num w:numId="25">
    <w:abstractNumId w:val="56"/>
  </w:num>
  <w:num w:numId="26">
    <w:abstractNumId w:val="39"/>
  </w:num>
  <w:num w:numId="27">
    <w:abstractNumId w:val="67"/>
  </w:num>
  <w:num w:numId="28">
    <w:abstractNumId w:val="33"/>
  </w:num>
  <w:num w:numId="29">
    <w:abstractNumId w:val="6"/>
  </w:num>
  <w:num w:numId="30">
    <w:abstractNumId w:val="74"/>
  </w:num>
  <w:num w:numId="31">
    <w:abstractNumId w:val="0"/>
  </w:num>
  <w:num w:numId="32">
    <w:abstractNumId w:val="22"/>
  </w:num>
  <w:num w:numId="33">
    <w:abstractNumId w:val="20"/>
    <w:lvlOverride w:ilvl="0">
      <w:lvl w:ilvl="0">
        <w:numFmt w:val="decimal"/>
        <w:lvlText w:val="%1."/>
        <w:lvlJc w:val="left"/>
      </w:lvl>
    </w:lvlOverride>
  </w:num>
  <w:num w:numId="34">
    <w:abstractNumId w:val="46"/>
    <w:lvlOverride w:ilvl="0">
      <w:lvl w:ilvl="0">
        <w:numFmt w:val="decimal"/>
        <w:lvlText w:val="%1."/>
        <w:lvlJc w:val="left"/>
      </w:lvl>
    </w:lvlOverride>
  </w:num>
  <w:num w:numId="35">
    <w:abstractNumId w:val="61"/>
    <w:lvlOverride w:ilvl="0">
      <w:lvl w:ilvl="0">
        <w:numFmt w:val="decimal"/>
        <w:lvlText w:val="%1."/>
        <w:lvlJc w:val="left"/>
      </w:lvl>
    </w:lvlOverride>
  </w:num>
  <w:num w:numId="36">
    <w:abstractNumId w:val="7"/>
    <w:lvlOverride w:ilvl="0">
      <w:lvl w:ilvl="0">
        <w:numFmt w:val="decimal"/>
        <w:lvlText w:val="%1."/>
        <w:lvlJc w:val="left"/>
      </w:lvl>
    </w:lvlOverride>
  </w:num>
  <w:num w:numId="37">
    <w:abstractNumId w:val="44"/>
    <w:lvlOverride w:ilvl="0">
      <w:lvl w:ilvl="0">
        <w:numFmt w:val="decimal"/>
        <w:lvlText w:val="%1."/>
        <w:lvlJc w:val="left"/>
      </w:lvl>
    </w:lvlOverride>
  </w:num>
  <w:num w:numId="38">
    <w:abstractNumId w:val="62"/>
    <w:lvlOverride w:ilvl="0">
      <w:lvl w:ilvl="0">
        <w:numFmt w:val="decimal"/>
        <w:lvlText w:val="%1."/>
        <w:lvlJc w:val="left"/>
      </w:lvl>
    </w:lvlOverride>
  </w:num>
  <w:num w:numId="39">
    <w:abstractNumId w:val="29"/>
    <w:lvlOverride w:ilvl="0">
      <w:lvl w:ilvl="0">
        <w:numFmt w:val="decimal"/>
        <w:lvlText w:val="%1."/>
        <w:lvlJc w:val="left"/>
      </w:lvl>
    </w:lvlOverride>
  </w:num>
  <w:num w:numId="40">
    <w:abstractNumId w:val="2"/>
    <w:lvlOverride w:ilvl="0">
      <w:lvl w:ilvl="0">
        <w:numFmt w:val="decimal"/>
        <w:lvlText w:val="%1."/>
        <w:lvlJc w:val="left"/>
      </w:lvl>
    </w:lvlOverride>
  </w:num>
  <w:num w:numId="41">
    <w:abstractNumId w:val="19"/>
    <w:lvlOverride w:ilvl="0">
      <w:lvl w:ilvl="0">
        <w:numFmt w:val="decimal"/>
        <w:lvlText w:val="%1."/>
        <w:lvlJc w:val="left"/>
      </w:lvl>
    </w:lvlOverride>
  </w:num>
  <w:num w:numId="42">
    <w:abstractNumId w:val="17"/>
    <w:lvlOverride w:ilvl="0">
      <w:lvl w:ilvl="0">
        <w:numFmt w:val="decimal"/>
        <w:lvlText w:val="%1."/>
        <w:lvlJc w:val="left"/>
      </w:lvl>
    </w:lvlOverride>
  </w:num>
  <w:num w:numId="43">
    <w:abstractNumId w:val="30"/>
    <w:lvlOverride w:ilvl="0">
      <w:lvl w:ilvl="0">
        <w:numFmt w:val="decimal"/>
        <w:lvlText w:val="%1."/>
        <w:lvlJc w:val="left"/>
      </w:lvl>
    </w:lvlOverride>
  </w:num>
  <w:num w:numId="44">
    <w:abstractNumId w:val="38"/>
    <w:lvlOverride w:ilvl="0">
      <w:lvl w:ilvl="0">
        <w:numFmt w:val="decimal"/>
        <w:lvlText w:val="%1."/>
        <w:lvlJc w:val="left"/>
      </w:lvl>
    </w:lvlOverride>
  </w:num>
  <w:num w:numId="45">
    <w:abstractNumId w:val="24"/>
    <w:lvlOverride w:ilvl="0">
      <w:lvl w:ilvl="0">
        <w:numFmt w:val="decimal"/>
        <w:lvlText w:val="%1."/>
        <w:lvlJc w:val="left"/>
      </w:lvl>
    </w:lvlOverride>
  </w:num>
  <w:num w:numId="46">
    <w:abstractNumId w:val="72"/>
    <w:lvlOverride w:ilvl="0">
      <w:lvl w:ilvl="0">
        <w:numFmt w:val="decimal"/>
        <w:lvlText w:val="%1."/>
        <w:lvlJc w:val="left"/>
      </w:lvl>
    </w:lvlOverride>
  </w:num>
  <w:num w:numId="47">
    <w:abstractNumId w:val="35"/>
    <w:lvlOverride w:ilvl="0">
      <w:lvl w:ilvl="0">
        <w:numFmt w:val="decimal"/>
        <w:lvlText w:val="%1."/>
        <w:lvlJc w:val="left"/>
      </w:lvl>
    </w:lvlOverride>
  </w:num>
  <w:num w:numId="48">
    <w:abstractNumId w:val="77"/>
    <w:lvlOverride w:ilvl="0">
      <w:lvl w:ilvl="0">
        <w:numFmt w:val="decimal"/>
        <w:lvlText w:val="%1."/>
        <w:lvlJc w:val="left"/>
      </w:lvl>
    </w:lvlOverride>
  </w:num>
  <w:num w:numId="49">
    <w:abstractNumId w:val="18"/>
    <w:lvlOverride w:ilvl="0">
      <w:lvl w:ilvl="0">
        <w:numFmt w:val="decimal"/>
        <w:lvlText w:val="%1."/>
        <w:lvlJc w:val="left"/>
      </w:lvl>
    </w:lvlOverride>
  </w:num>
  <w:num w:numId="50">
    <w:abstractNumId w:val="53"/>
    <w:lvlOverride w:ilvl="0">
      <w:lvl w:ilvl="0">
        <w:numFmt w:val="decimal"/>
        <w:lvlText w:val="%1."/>
        <w:lvlJc w:val="left"/>
      </w:lvl>
    </w:lvlOverride>
  </w:num>
  <w:num w:numId="51">
    <w:abstractNumId w:val="21"/>
    <w:lvlOverride w:ilvl="0">
      <w:lvl w:ilvl="0">
        <w:numFmt w:val="decimal"/>
        <w:lvlText w:val="%1."/>
        <w:lvlJc w:val="left"/>
      </w:lvl>
    </w:lvlOverride>
  </w:num>
  <w:num w:numId="52">
    <w:abstractNumId w:val="71"/>
    <w:lvlOverride w:ilvl="0">
      <w:lvl w:ilvl="0">
        <w:numFmt w:val="decimal"/>
        <w:lvlText w:val="%1."/>
        <w:lvlJc w:val="left"/>
      </w:lvl>
    </w:lvlOverride>
  </w:num>
  <w:num w:numId="53">
    <w:abstractNumId w:val="1"/>
    <w:lvlOverride w:ilvl="0">
      <w:lvl w:ilvl="0">
        <w:numFmt w:val="decimal"/>
        <w:lvlText w:val="%1."/>
        <w:lvlJc w:val="left"/>
      </w:lvl>
    </w:lvlOverride>
  </w:num>
  <w:num w:numId="54">
    <w:abstractNumId w:val="63"/>
    <w:lvlOverride w:ilvl="0">
      <w:lvl w:ilvl="0">
        <w:numFmt w:val="decimal"/>
        <w:lvlText w:val="%1."/>
        <w:lvlJc w:val="left"/>
      </w:lvl>
    </w:lvlOverride>
  </w:num>
  <w:num w:numId="55">
    <w:abstractNumId w:val="9"/>
  </w:num>
  <w:num w:numId="56">
    <w:abstractNumId w:val="16"/>
    <w:lvlOverride w:ilvl="0">
      <w:lvl w:ilvl="0">
        <w:numFmt w:val="decimal"/>
        <w:lvlText w:val="%1."/>
        <w:lvlJc w:val="left"/>
      </w:lvl>
    </w:lvlOverride>
  </w:num>
  <w:num w:numId="57">
    <w:abstractNumId w:val="13"/>
    <w:lvlOverride w:ilvl="0">
      <w:lvl w:ilvl="0">
        <w:numFmt w:val="decimal"/>
        <w:lvlText w:val="%1."/>
        <w:lvlJc w:val="left"/>
      </w:lvl>
    </w:lvlOverride>
  </w:num>
  <w:num w:numId="58">
    <w:abstractNumId w:val="10"/>
    <w:lvlOverride w:ilvl="0">
      <w:lvl w:ilvl="0">
        <w:numFmt w:val="decimal"/>
        <w:lvlText w:val="%1."/>
        <w:lvlJc w:val="left"/>
      </w:lvl>
    </w:lvlOverride>
  </w:num>
  <w:num w:numId="59">
    <w:abstractNumId w:val="69"/>
    <w:lvlOverride w:ilvl="0">
      <w:lvl w:ilvl="0">
        <w:numFmt w:val="decimal"/>
        <w:lvlText w:val="%1."/>
        <w:lvlJc w:val="left"/>
      </w:lvl>
    </w:lvlOverride>
  </w:num>
  <w:num w:numId="60">
    <w:abstractNumId w:val="25"/>
    <w:lvlOverride w:ilvl="0">
      <w:lvl w:ilvl="0">
        <w:numFmt w:val="decimal"/>
        <w:lvlText w:val="%1."/>
        <w:lvlJc w:val="left"/>
      </w:lvl>
    </w:lvlOverride>
  </w:num>
  <w:num w:numId="61">
    <w:abstractNumId w:val="75"/>
    <w:lvlOverride w:ilvl="0">
      <w:lvl w:ilvl="0">
        <w:numFmt w:val="decimal"/>
        <w:lvlText w:val="%1."/>
        <w:lvlJc w:val="left"/>
      </w:lvl>
    </w:lvlOverride>
  </w:num>
  <w:num w:numId="62">
    <w:abstractNumId w:val="81"/>
    <w:lvlOverride w:ilvl="0">
      <w:lvl w:ilvl="0">
        <w:numFmt w:val="decimal"/>
        <w:lvlText w:val="%1."/>
        <w:lvlJc w:val="left"/>
      </w:lvl>
    </w:lvlOverride>
  </w:num>
  <w:num w:numId="63">
    <w:abstractNumId w:val="52"/>
    <w:lvlOverride w:ilvl="0">
      <w:lvl w:ilvl="0">
        <w:numFmt w:val="decimal"/>
        <w:lvlText w:val="%1."/>
        <w:lvlJc w:val="left"/>
      </w:lvl>
    </w:lvlOverride>
  </w:num>
  <w:num w:numId="64">
    <w:abstractNumId w:val="48"/>
    <w:lvlOverride w:ilvl="0">
      <w:lvl w:ilvl="0">
        <w:numFmt w:val="decimal"/>
        <w:lvlText w:val="%1."/>
        <w:lvlJc w:val="left"/>
      </w:lvl>
    </w:lvlOverride>
  </w:num>
  <w:num w:numId="65">
    <w:abstractNumId w:val="15"/>
    <w:lvlOverride w:ilvl="0">
      <w:lvl w:ilvl="0">
        <w:numFmt w:val="decimal"/>
        <w:lvlText w:val="%1."/>
        <w:lvlJc w:val="left"/>
      </w:lvl>
    </w:lvlOverride>
  </w:num>
  <w:num w:numId="66">
    <w:abstractNumId w:val="47"/>
    <w:lvlOverride w:ilvl="0">
      <w:lvl w:ilvl="0">
        <w:numFmt w:val="decimal"/>
        <w:lvlText w:val="%1."/>
        <w:lvlJc w:val="left"/>
      </w:lvl>
    </w:lvlOverride>
  </w:num>
  <w:num w:numId="67">
    <w:abstractNumId w:val="42"/>
    <w:lvlOverride w:ilvl="0">
      <w:lvl w:ilvl="0">
        <w:numFmt w:val="decimal"/>
        <w:lvlText w:val="%1."/>
        <w:lvlJc w:val="left"/>
      </w:lvl>
    </w:lvlOverride>
  </w:num>
  <w:num w:numId="68">
    <w:abstractNumId w:val="50"/>
    <w:lvlOverride w:ilvl="0">
      <w:lvl w:ilvl="0">
        <w:numFmt w:val="decimal"/>
        <w:lvlText w:val="%1."/>
        <w:lvlJc w:val="left"/>
      </w:lvl>
    </w:lvlOverride>
  </w:num>
  <w:num w:numId="69">
    <w:abstractNumId w:val="54"/>
    <w:lvlOverride w:ilvl="0">
      <w:lvl w:ilvl="0">
        <w:numFmt w:val="decimal"/>
        <w:lvlText w:val="%1."/>
        <w:lvlJc w:val="left"/>
      </w:lvl>
    </w:lvlOverride>
  </w:num>
  <w:num w:numId="70">
    <w:abstractNumId w:val="51"/>
    <w:lvlOverride w:ilvl="0">
      <w:lvl w:ilvl="0">
        <w:numFmt w:val="decimal"/>
        <w:lvlText w:val="%1."/>
        <w:lvlJc w:val="left"/>
      </w:lvl>
    </w:lvlOverride>
  </w:num>
  <w:num w:numId="71">
    <w:abstractNumId w:val="78"/>
    <w:lvlOverride w:ilvl="0">
      <w:lvl w:ilvl="0">
        <w:numFmt w:val="decimal"/>
        <w:lvlText w:val="%1."/>
        <w:lvlJc w:val="left"/>
      </w:lvl>
    </w:lvlOverride>
  </w:num>
  <w:num w:numId="72">
    <w:abstractNumId w:val="49"/>
    <w:lvlOverride w:ilvl="0">
      <w:lvl w:ilvl="0">
        <w:numFmt w:val="decimal"/>
        <w:lvlText w:val="%1."/>
        <w:lvlJc w:val="left"/>
      </w:lvl>
    </w:lvlOverride>
  </w:num>
  <w:num w:numId="73">
    <w:abstractNumId w:val="66"/>
  </w:num>
  <w:num w:numId="74">
    <w:abstractNumId w:val="76"/>
    <w:lvlOverride w:ilvl="0">
      <w:lvl w:ilvl="0">
        <w:numFmt w:val="decimal"/>
        <w:lvlText w:val="%1."/>
        <w:lvlJc w:val="left"/>
      </w:lvl>
    </w:lvlOverride>
  </w:num>
  <w:num w:numId="75">
    <w:abstractNumId w:val="36"/>
    <w:lvlOverride w:ilvl="0">
      <w:lvl w:ilvl="0">
        <w:numFmt w:val="decimal"/>
        <w:lvlText w:val="%1."/>
        <w:lvlJc w:val="left"/>
      </w:lvl>
    </w:lvlOverride>
  </w:num>
  <w:num w:numId="76">
    <w:abstractNumId w:val="32"/>
    <w:lvlOverride w:ilvl="0">
      <w:lvl w:ilvl="0">
        <w:numFmt w:val="decimal"/>
        <w:lvlText w:val="%1."/>
        <w:lvlJc w:val="left"/>
      </w:lvl>
    </w:lvlOverride>
  </w:num>
  <w:num w:numId="77">
    <w:abstractNumId w:val="73"/>
    <w:lvlOverride w:ilvl="0">
      <w:lvl w:ilvl="0">
        <w:numFmt w:val="decimal"/>
        <w:lvlText w:val="%1."/>
        <w:lvlJc w:val="left"/>
      </w:lvl>
    </w:lvlOverride>
  </w:num>
  <w:num w:numId="78">
    <w:abstractNumId w:val="80"/>
    <w:lvlOverride w:ilvl="0">
      <w:lvl w:ilvl="0">
        <w:numFmt w:val="decimal"/>
        <w:lvlText w:val="%1."/>
        <w:lvlJc w:val="left"/>
      </w:lvl>
    </w:lvlOverride>
  </w:num>
  <w:num w:numId="79">
    <w:abstractNumId w:val="58"/>
    <w:lvlOverride w:ilvl="0">
      <w:lvl w:ilvl="0">
        <w:numFmt w:val="decimal"/>
        <w:lvlText w:val="%1."/>
        <w:lvlJc w:val="left"/>
      </w:lvl>
    </w:lvlOverride>
  </w:num>
  <w:num w:numId="80">
    <w:abstractNumId w:val="4"/>
    <w:lvlOverride w:ilvl="0">
      <w:lvl w:ilvl="0">
        <w:numFmt w:val="decimal"/>
        <w:lvlText w:val="%1."/>
        <w:lvlJc w:val="left"/>
      </w:lvl>
    </w:lvlOverride>
  </w:num>
  <w:num w:numId="81">
    <w:abstractNumId w:val="11"/>
    <w:lvlOverride w:ilvl="0">
      <w:lvl w:ilvl="0">
        <w:numFmt w:val="decimal"/>
        <w:lvlText w:val="%1."/>
        <w:lvlJc w:val="left"/>
      </w:lvl>
    </w:lvlOverride>
  </w:num>
  <w:num w:numId="82">
    <w:abstractNumId w:val="79"/>
    <w:lvlOverride w:ilvl="0">
      <w:lvl w:ilvl="0">
        <w:numFmt w:val="decimal"/>
        <w:lvlText w:val="%1."/>
        <w:lvlJc w:val="left"/>
      </w:lvl>
    </w:lvlOverride>
  </w:num>
  <w:num w:numId="83">
    <w:abstractNumId w:val="55"/>
    <w:lvlOverride w:ilvl="0">
      <w:lvl w:ilvl="0">
        <w:numFmt w:val="decimal"/>
        <w:lvlText w:val="%1."/>
        <w:lvlJc w:val="left"/>
      </w:lvl>
    </w:lvlOverride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DC"/>
    <w:rsid w:val="000310C5"/>
    <w:rsid w:val="0005396E"/>
    <w:rsid w:val="00073361"/>
    <w:rsid w:val="00077242"/>
    <w:rsid w:val="000831C4"/>
    <w:rsid w:val="00090A28"/>
    <w:rsid w:val="00092018"/>
    <w:rsid w:val="000D4DD1"/>
    <w:rsid w:val="000F4022"/>
    <w:rsid w:val="00105E22"/>
    <w:rsid w:val="00107555"/>
    <w:rsid w:val="00111DCB"/>
    <w:rsid w:val="00134029"/>
    <w:rsid w:val="001D0F4E"/>
    <w:rsid w:val="001E0EC5"/>
    <w:rsid w:val="00233544"/>
    <w:rsid w:val="0023425E"/>
    <w:rsid w:val="00237C4F"/>
    <w:rsid w:val="0024790E"/>
    <w:rsid w:val="00252143"/>
    <w:rsid w:val="00265C6D"/>
    <w:rsid w:val="00287DD5"/>
    <w:rsid w:val="002928B9"/>
    <w:rsid w:val="002A00BF"/>
    <w:rsid w:val="002D0EDF"/>
    <w:rsid w:val="002D4DCA"/>
    <w:rsid w:val="002D7849"/>
    <w:rsid w:val="002E3538"/>
    <w:rsid w:val="002E6CB4"/>
    <w:rsid w:val="00300BD2"/>
    <w:rsid w:val="00316605"/>
    <w:rsid w:val="00322623"/>
    <w:rsid w:val="003265B3"/>
    <w:rsid w:val="003270A9"/>
    <w:rsid w:val="00353415"/>
    <w:rsid w:val="00366346"/>
    <w:rsid w:val="0038270A"/>
    <w:rsid w:val="00386D5C"/>
    <w:rsid w:val="003C29D4"/>
    <w:rsid w:val="003C3CB8"/>
    <w:rsid w:val="004100F3"/>
    <w:rsid w:val="004103CD"/>
    <w:rsid w:val="0041507B"/>
    <w:rsid w:val="00417F4B"/>
    <w:rsid w:val="004671B0"/>
    <w:rsid w:val="00481D50"/>
    <w:rsid w:val="004D609A"/>
    <w:rsid w:val="004F798D"/>
    <w:rsid w:val="00503653"/>
    <w:rsid w:val="0054606D"/>
    <w:rsid w:val="00556240"/>
    <w:rsid w:val="005743FD"/>
    <w:rsid w:val="00594077"/>
    <w:rsid w:val="005B67CA"/>
    <w:rsid w:val="005B6CB4"/>
    <w:rsid w:val="006158F2"/>
    <w:rsid w:val="0063460F"/>
    <w:rsid w:val="006413E3"/>
    <w:rsid w:val="00647A75"/>
    <w:rsid w:val="006540E5"/>
    <w:rsid w:val="006621AF"/>
    <w:rsid w:val="00666D48"/>
    <w:rsid w:val="006D126C"/>
    <w:rsid w:val="006E01C0"/>
    <w:rsid w:val="00711E8A"/>
    <w:rsid w:val="007149D6"/>
    <w:rsid w:val="007355ED"/>
    <w:rsid w:val="00744CDA"/>
    <w:rsid w:val="0076576B"/>
    <w:rsid w:val="00774A4B"/>
    <w:rsid w:val="007A47CC"/>
    <w:rsid w:val="007A6957"/>
    <w:rsid w:val="007B28C7"/>
    <w:rsid w:val="0080186B"/>
    <w:rsid w:val="00852690"/>
    <w:rsid w:val="00883AF1"/>
    <w:rsid w:val="008A182A"/>
    <w:rsid w:val="008A20E4"/>
    <w:rsid w:val="008A5035"/>
    <w:rsid w:val="008C767F"/>
    <w:rsid w:val="008E74F7"/>
    <w:rsid w:val="008F04F6"/>
    <w:rsid w:val="0091049A"/>
    <w:rsid w:val="009218FE"/>
    <w:rsid w:val="00964D13"/>
    <w:rsid w:val="00976DCA"/>
    <w:rsid w:val="00980B52"/>
    <w:rsid w:val="0099578B"/>
    <w:rsid w:val="009E07A3"/>
    <w:rsid w:val="009F42EB"/>
    <w:rsid w:val="009F5CD7"/>
    <w:rsid w:val="00A0469C"/>
    <w:rsid w:val="00A43E91"/>
    <w:rsid w:val="00A4575D"/>
    <w:rsid w:val="00A577E2"/>
    <w:rsid w:val="00A71EE9"/>
    <w:rsid w:val="00A83580"/>
    <w:rsid w:val="00A85644"/>
    <w:rsid w:val="00A85F5D"/>
    <w:rsid w:val="00A94168"/>
    <w:rsid w:val="00AB49CB"/>
    <w:rsid w:val="00AC1039"/>
    <w:rsid w:val="00B32689"/>
    <w:rsid w:val="00B36450"/>
    <w:rsid w:val="00B57CEA"/>
    <w:rsid w:val="00B57D33"/>
    <w:rsid w:val="00B62BF5"/>
    <w:rsid w:val="00B64680"/>
    <w:rsid w:val="00B8603B"/>
    <w:rsid w:val="00BB4E06"/>
    <w:rsid w:val="00BD4F1C"/>
    <w:rsid w:val="00BE1939"/>
    <w:rsid w:val="00C064FF"/>
    <w:rsid w:val="00C432AC"/>
    <w:rsid w:val="00C51558"/>
    <w:rsid w:val="00CB151F"/>
    <w:rsid w:val="00CB16E0"/>
    <w:rsid w:val="00CC619B"/>
    <w:rsid w:val="00CD6B27"/>
    <w:rsid w:val="00D04999"/>
    <w:rsid w:val="00D12DD3"/>
    <w:rsid w:val="00D21C43"/>
    <w:rsid w:val="00D35397"/>
    <w:rsid w:val="00D646CA"/>
    <w:rsid w:val="00D665B6"/>
    <w:rsid w:val="00D66885"/>
    <w:rsid w:val="00D87691"/>
    <w:rsid w:val="00DA501D"/>
    <w:rsid w:val="00DA505E"/>
    <w:rsid w:val="00DC63D8"/>
    <w:rsid w:val="00DE1081"/>
    <w:rsid w:val="00E03DF2"/>
    <w:rsid w:val="00E0675C"/>
    <w:rsid w:val="00E26C5F"/>
    <w:rsid w:val="00E44565"/>
    <w:rsid w:val="00E56833"/>
    <w:rsid w:val="00E67A77"/>
    <w:rsid w:val="00E7688B"/>
    <w:rsid w:val="00EA6442"/>
    <w:rsid w:val="00EB3615"/>
    <w:rsid w:val="00EE4E13"/>
    <w:rsid w:val="00F050DC"/>
    <w:rsid w:val="00F54A67"/>
    <w:rsid w:val="00F60122"/>
    <w:rsid w:val="00F82C87"/>
    <w:rsid w:val="00F95AC0"/>
    <w:rsid w:val="00FA02D6"/>
    <w:rsid w:val="00FC0306"/>
    <w:rsid w:val="00FD2053"/>
    <w:rsid w:val="00FD2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E5B5"/>
  <w15:docId w15:val="{EE1DE0A6-4A32-4EFC-8762-042F5D27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15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81D5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4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5B6CB4"/>
  </w:style>
  <w:style w:type="character" w:customStyle="1" w:styleId="2">
    <w:name w:val="Основной текст (2)_"/>
    <w:link w:val="20"/>
    <w:rsid w:val="005562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6240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CE4D-E207-4D57-A483-CC5F15EF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27</Pages>
  <Words>25401</Words>
  <Characters>14479</Characters>
  <Application>Microsoft Office Word</Application>
  <DocSecurity>0</DocSecurity>
  <Lines>120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User</cp:lastModifiedBy>
  <cp:revision>4</cp:revision>
  <cp:lastPrinted>2025-05-16T09:12:00Z</cp:lastPrinted>
  <dcterms:created xsi:type="dcterms:W3CDTF">2023-02-01T09:47:00Z</dcterms:created>
  <dcterms:modified xsi:type="dcterms:W3CDTF">2025-12-22T08:07:00Z</dcterms:modified>
</cp:coreProperties>
</file>