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7" w:type="dxa"/>
        <w:tblInd w:w="-743" w:type="dxa"/>
        <w:tblLook w:val="04A0" w:firstRow="1" w:lastRow="0" w:firstColumn="1" w:lastColumn="0" w:noHBand="0" w:noVBand="1"/>
      </w:tblPr>
      <w:tblGrid>
        <w:gridCol w:w="5670"/>
        <w:gridCol w:w="5387"/>
      </w:tblGrid>
      <w:tr w:rsidR="009E6AC1" w:rsidRPr="001F09CB" w:rsidTr="00CC03C2">
        <w:tc>
          <w:tcPr>
            <w:tcW w:w="5670" w:type="dxa"/>
            <w:shd w:val="clear" w:color="auto" w:fill="auto"/>
          </w:tcPr>
          <w:p w:rsidR="009E6AC1" w:rsidRPr="001F09CB" w:rsidRDefault="009E6AC1" w:rsidP="00CC03C2">
            <w:pPr>
              <w:spacing w:after="0" w:line="240" w:lineRule="auto"/>
              <w:rPr>
                <w:rFonts w:ascii="Times New Roman" w:eastAsia="Times New Roman" w:hAnsi="Times New Roman" w:cs="Times New Roman"/>
                <w:sz w:val="28"/>
                <w:szCs w:val="28"/>
                <w:lang w:eastAsia="ru-RU"/>
              </w:rPr>
            </w:pPr>
            <w:r w:rsidRPr="001F09CB">
              <w:rPr>
                <w:rFonts w:ascii="Times New Roman" w:eastAsia="Times New Roman" w:hAnsi="Times New Roman" w:cs="Times New Roman"/>
                <w:sz w:val="28"/>
                <w:szCs w:val="28"/>
                <w:lang w:eastAsia="ru-RU"/>
              </w:rPr>
              <w:t>СХВАЛЕНО</w:t>
            </w:r>
          </w:p>
          <w:p w:rsidR="009E6AC1" w:rsidRPr="00CE3B44" w:rsidRDefault="009E6AC1" w:rsidP="00CC03C2">
            <w:pPr>
              <w:spacing w:after="0" w:line="240" w:lineRule="auto"/>
              <w:ind w:left="317"/>
              <w:rPr>
                <w:rFonts w:ascii="Times New Roman" w:eastAsia="Times New Roman" w:hAnsi="Times New Roman" w:cs="Times New Roman"/>
                <w:sz w:val="28"/>
                <w:szCs w:val="28"/>
                <w:lang w:eastAsia="ru-RU"/>
              </w:rPr>
            </w:pPr>
            <w:r w:rsidRPr="00CE3B44">
              <w:rPr>
                <w:rFonts w:ascii="Times New Roman" w:eastAsia="Times New Roman" w:hAnsi="Times New Roman" w:cs="Times New Roman"/>
                <w:sz w:val="28"/>
                <w:szCs w:val="28"/>
                <w:lang w:eastAsia="ru-RU"/>
              </w:rPr>
              <w:t xml:space="preserve">Рішенням педагогічної ради Сокальської </w:t>
            </w:r>
          </w:p>
          <w:p w:rsidR="009E6AC1" w:rsidRPr="00CE3B44" w:rsidRDefault="009E6AC1" w:rsidP="00CC03C2">
            <w:pPr>
              <w:spacing w:after="0" w:line="240" w:lineRule="auto"/>
              <w:rPr>
                <w:rFonts w:ascii="Times New Roman" w:eastAsia="Times New Roman" w:hAnsi="Times New Roman" w:cs="Times New Roman"/>
                <w:sz w:val="28"/>
                <w:szCs w:val="28"/>
                <w:lang w:eastAsia="ru-RU"/>
              </w:rPr>
            </w:pPr>
            <w:r w:rsidRPr="00CE3B44">
              <w:rPr>
                <w:rFonts w:ascii="Times New Roman" w:eastAsia="Times New Roman" w:hAnsi="Times New Roman" w:cs="Times New Roman"/>
                <w:sz w:val="28"/>
                <w:szCs w:val="28"/>
                <w:lang w:eastAsia="ru-RU"/>
              </w:rPr>
              <w:t>загальноосвітньої школи І-ІІІ ступенів №4</w:t>
            </w:r>
          </w:p>
          <w:p w:rsidR="009E6AC1" w:rsidRPr="00CE3B44" w:rsidRDefault="009E6AC1" w:rsidP="00CC03C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Протокол № 1 від 31</w:t>
            </w:r>
            <w:r w:rsidRPr="00CE3B44">
              <w:rPr>
                <w:rFonts w:ascii="Times New Roman" w:eastAsia="Times New Roman" w:hAnsi="Times New Roman" w:cs="Times New Roman"/>
                <w:sz w:val="28"/>
                <w:szCs w:val="28"/>
                <w:lang w:eastAsia="ru-RU"/>
              </w:rPr>
              <w:t>.08.2022 року,</w:t>
            </w:r>
          </w:p>
          <w:p w:rsidR="009E6AC1" w:rsidRPr="001F09CB" w:rsidRDefault="009E6AC1" w:rsidP="00CC03C2">
            <w:pPr>
              <w:spacing w:after="0" w:line="240" w:lineRule="auto"/>
              <w:rPr>
                <w:rFonts w:ascii="Times New Roman" w:eastAsia="Times New Roman" w:hAnsi="Times New Roman" w:cs="Times New Roman"/>
                <w:sz w:val="28"/>
                <w:szCs w:val="28"/>
                <w:lang w:eastAsia="ru-RU"/>
              </w:rPr>
            </w:pPr>
          </w:p>
        </w:tc>
        <w:tc>
          <w:tcPr>
            <w:tcW w:w="5387" w:type="dxa"/>
            <w:shd w:val="clear" w:color="auto" w:fill="auto"/>
          </w:tcPr>
          <w:p w:rsidR="009E6AC1" w:rsidRPr="001F09CB" w:rsidRDefault="009E6AC1" w:rsidP="00CC03C2">
            <w:pPr>
              <w:spacing w:after="0" w:line="240" w:lineRule="auto"/>
              <w:rPr>
                <w:rFonts w:ascii="Times New Roman" w:eastAsia="Times New Roman" w:hAnsi="Times New Roman" w:cs="Times New Roman"/>
                <w:sz w:val="28"/>
                <w:szCs w:val="28"/>
                <w:lang w:eastAsia="ru-RU"/>
              </w:rPr>
            </w:pPr>
            <w:r w:rsidRPr="001F09CB">
              <w:rPr>
                <w:rFonts w:ascii="Times New Roman" w:eastAsia="Times New Roman" w:hAnsi="Times New Roman" w:cs="Times New Roman"/>
                <w:sz w:val="28"/>
                <w:szCs w:val="28"/>
                <w:lang w:eastAsia="ru-RU"/>
              </w:rPr>
              <w:t>ЗАТВЕРДЖЕНО</w:t>
            </w:r>
          </w:p>
          <w:p w:rsidR="009E6AC1" w:rsidRPr="001F09CB" w:rsidRDefault="009E6AC1" w:rsidP="00CC03C2">
            <w:pPr>
              <w:spacing w:after="0" w:line="240" w:lineRule="auto"/>
              <w:rPr>
                <w:rFonts w:ascii="Times New Roman" w:eastAsia="Times New Roman" w:hAnsi="Times New Roman" w:cs="Times New Roman"/>
                <w:sz w:val="28"/>
                <w:szCs w:val="28"/>
                <w:lang w:eastAsia="ru-RU"/>
              </w:rPr>
            </w:pPr>
            <w:r w:rsidRPr="001F09CB">
              <w:rPr>
                <w:rFonts w:ascii="Times New Roman" w:eastAsia="Times New Roman" w:hAnsi="Times New Roman" w:cs="Times New Roman"/>
                <w:sz w:val="28"/>
                <w:szCs w:val="28"/>
                <w:lang w:eastAsia="ru-RU"/>
              </w:rPr>
              <w:t xml:space="preserve">Директор </w:t>
            </w:r>
          </w:p>
          <w:p w:rsidR="009E6AC1" w:rsidRPr="001F09CB" w:rsidRDefault="009E6AC1" w:rsidP="00CC03C2">
            <w:pPr>
              <w:spacing w:after="0" w:line="240" w:lineRule="auto"/>
              <w:rPr>
                <w:rFonts w:ascii="Times New Roman" w:eastAsia="Times New Roman" w:hAnsi="Times New Roman" w:cs="Times New Roman"/>
                <w:sz w:val="28"/>
                <w:szCs w:val="28"/>
                <w:lang w:eastAsia="ru-RU"/>
              </w:rPr>
            </w:pPr>
            <w:r w:rsidRPr="001F09CB">
              <w:rPr>
                <w:rFonts w:ascii="Times New Roman" w:eastAsia="Times New Roman" w:hAnsi="Times New Roman" w:cs="Times New Roman"/>
                <w:sz w:val="28"/>
                <w:szCs w:val="28"/>
                <w:lang w:eastAsia="ru-RU"/>
              </w:rPr>
              <w:t xml:space="preserve">Сокальської </w:t>
            </w:r>
          </w:p>
          <w:p w:rsidR="009E6AC1" w:rsidRPr="001F09CB" w:rsidRDefault="009E6AC1" w:rsidP="00CC03C2">
            <w:pPr>
              <w:spacing w:after="0" w:line="240" w:lineRule="auto"/>
              <w:rPr>
                <w:rFonts w:ascii="Times New Roman" w:eastAsia="Times New Roman" w:hAnsi="Times New Roman" w:cs="Times New Roman"/>
                <w:sz w:val="28"/>
                <w:szCs w:val="28"/>
                <w:lang w:eastAsia="ru-RU"/>
              </w:rPr>
            </w:pPr>
            <w:r w:rsidRPr="001F09CB">
              <w:rPr>
                <w:rFonts w:ascii="Times New Roman" w:eastAsia="Times New Roman" w:hAnsi="Times New Roman" w:cs="Times New Roman"/>
                <w:sz w:val="28"/>
                <w:szCs w:val="28"/>
                <w:lang w:eastAsia="ru-RU"/>
              </w:rPr>
              <w:t>загальноосвітньої школи І-ІІІ ступенів №4</w:t>
            </w:r>
          </w:p>
          <w:p w:rsidR="009E6AC1" w:rsidRPr="001F09CB" w:rsidRDefault="009E6AC1" w:rsidP="00CC03C2">
            <w:pPr>
              <w:spacing w:after="0" w:line="240" w:lineRule="auto"/>
              <w:rPr>
                <w:rFonts w:ascii="Times New Roman" w:eastAsia="Times New Roman" w:hAnsi="Times New Roman" w:cs="Times New Roman"/>
                <w:sz w:val="28"/>
                <w:szCs w:val="28"/>
                <w:lang w:eastAsia="ru-RU"/>
              </w:rPr>
            </w:pPr>
            <w:r w:rsidRPr="001F09CB">
              <w:rPr>
                <w:rFonts w:ascii="Times New Roman" w:eastAsia="Times New Roman" w:hAnsi="Times New Roman" w:cs="Times New Roman"/>
                <w:sz w:val="28"/>
                <w:szCs w:val="28"/>
                <w:lang w:eastAsia="ru-RU"/>
              </w:rPr>
              <w:t xml:space="preserve">_______________ </w:t>
            </w:r>
            <w:r>
              <w:rPr>
                <w:rFonts w:ascii="Times New Roman" w:eastAsia="Times New Roman" w:hAnsi="Times New Roman" w:cs="Times New Roman"/>
                <w:sz w:val="28"/>
                <w:szCs w:val="28"/>
                <w:lang w:eastAsia="ru-RU"/>
              </w:rPr>
              <w:t>Наталія ДРАГАН</w:t>
            </w:r>
          </w:p>
        </w:tc>
      </w:tr>
    </w:tbl>
    <w:p w:rsidR="009E6AC1" w:rsidRPr="001F09CB" w:rsidRDefault="009E6AC1" w:rsidP="009E6AC1">
      <w:pPr>
        <w:rPr>
          <w:rFonts w:ascii="Calibri" w:eastAsia="Calibri" w:hAnsi="Calibri" w:cs="Times New Roman"/>
        </w:rPr>
      </w:pPr>
    </w:p>
    <w:p w:rsidR="009E6AC1" w:rsidRPr="00C246B5" w:rsidRDefault="009E6AC1" w:rsidP="009E6AC1">
      <w:pPr>
        <w:shd w:val="clear" w:color="auto" w:fill="FFFFFF"/>
        <w:spacing w:after="0" w:line="240" w:lineRule="auto"/>
        <w:ind w:right="1984"/>
        <w:jc w:val="both"/>
        <w:rPr>
          <w:rFonts w:ascii="Arial" w:eastAsia="Times New Roman" w:hAnsi="Arial" w:cs="Arial"/>
          <w:sz w:val="19"/>
          <w:szCs w:val="19"/>
          <w:lang w:eastAsia="ru-RU"/>
        </w:rPr>
      </w:pPr>
      <w:r w:rsidRPr="001F09CB">
        <w:rPr>
          <w:rFonts w:ascii="Times New Roman" w:eastAsia="Times New Roman" w:hAnsi="Times New Roman" w:cs="Times New Roman"/>
          <w:sz w:val="28"/>
          <w:szCs w:val="28"/>
          <w:lang w:val="ru-RU" w:eastAsia="ru-RU"/>
        </w:rPr>
        <w:t> </w:t>
      </w:r>
    </w:p>
    <w:p w:rsidR="009E6AC1" w:rsidRPr="00C246B5" w:rsidRDefault="009E6AC1" w:rsidP="009E6AC1">
      <w:pPr>
        <w:shd w:val="clear" w:color="auto" w:fill="FFFFFF"/>
        <w:spacing w:after="0" w:line="240" w:lineRule="auto"/>
        <w:ind w:right="1984"/>
        <w:jc w:val="both"/>
        <w:rPr>
          <w:rFonts w:ascii="Arial" w:eastAsia="Times New Roman" w:hAnsi="Arial" w:cs="Arial"/>
          <w:sz w:val="19"/>
          <w:szCs w:val="19"/>
          <w:lang w:eastAsia="ru-RU"/>
        </w:rPr>
      </w:pPr>
      <w:r w:rsidRPr="001F09CB">
        <w:rPr>
          <w:rFonts w:ascii="Times New Roman" w:eastAsia="Times New Roman" w:hAnsi="Times New Roman" w:cs="Times New Roman"/>
          <w:sz w:val="28"/>
          <w:szCs w:val="28"/>
          <w:lang w:val="ru-RU" w:eastAsia="ru-RU"/>
        </w:rPr>
        <w:t> </w:t>
      </w:r>
    </w:p>
    <w:p w:rsidR="009E6AC1" w:rsidRPr="00C246B5" w:rsidRDefault="009E6AC1" w:rsidP="009E6AC1">
      <w:pPr>
        <w:shd w:val="clear" w:color="auto" w:fill="FFFFFF"/>
        <w:spacing w:after="0" w:line="240" w:lineRule="auto"/>
        <w:ind w:right="1984"/>
        <w:jc w:val="both"/>
        <w:rPr>
          <w:rFonts w:ascii="Arial" w:eastAsia="Times New Roman" w:hAnsi="Arial" w:cs="Arial"/>
          <w:sz w:val="19"/>
          <w:szCs w:val="19"/>
          <w:lang w:eastAsia="ru-RU"/>
        </w:rPr>
      </w:pPr>
      <w:r w:rsidRPr="001F09CB">
        <w:rPr>
          <w:rFonts w:ascii="Times New Roman" w:eastAsia="Times New Roman" w:hAnsi="Times New Roman" w:cs="Times New Roman"/>
          <w:sz w:val="28"/>
          <w:szCs w:val="28"/>
          <w:lang w:val="ru-RU" w:eastAsia="ru-RU"/>
        </w:rPr>
        <w:t> </w:t>
      </w:r>
    </w:p>
    <w:p w:rsidR="009E6AC1" w:rsidRPr="001F09CB" w:rsidRDefault="009E6AC1" w:rsidP="009E6AC1">
      <w:pPr>
        <w:rPr>
          <w:rFonts w:ascii="Calibri" w:eastAsia="Calibri" w:hAnsi="Calibri" w:cs="Times New Roman"/>
        </w:rPr>
      </w:pPr>
    </w:p>
    <w:p w:rsidR="009E6AC1" w:rsidRPr="001F09CB" w:rsidRDefault="009E6AC1" w:rsidP="009E6AC1">
      <w:pPr>
        <w:shd w:val="clear" w:color="auto" w:fill="FFFFFF"/>
        <w:spacing w:after="0" w:line="240" w:lineRule="auto"/>
        <w:jc w:val="center"/>
        <w:rPr>
          <w:rFonts w:ascii="Arial" w:eastAsia="Times New Roman" w:hAnsi="Arial" w:cs="Arial"/>
          <w:sz w:val="19"/>
          <w:szCs w:val="19"/>
          <w:lang w:eastAsia="ru-RU"/>
        </w:rPr>
      </w:pPr>
      <w:r>
        <w:rPr>
          <w:rFonts w:ascii="Times New Roman" w:eastAsia="Times New Roman" w:hAnsi="Times New Roman" w:cs="Times New Roman"/>
          <w:b/>
          <w:bCs/>
          <w:sz w:val="36"/>
          <w:szCs w:val="36"/>
          <w:lang w:eastAsia="ru-RU"/>
        </w:rPr>
        <w:t xml:space="preserve">Річний план роботи </w:t>
      </w:r>
    </w:p>
    <w:p w:rsidR="009E6AC1" w:rsidRPr="001F09CB" w:rsidRDefault="009E6AC1" w:rsidP="009E6AC1">
      <w:pPr>
        <w:shd w:val="clear" w:color="auto" w:fill="FFFFFF"/>
        <w:spacing w:after="0" w:line="240" w:lineRule="auto"/>
        <w:jc w:val="center"/>
        <w:rPr>
          <w:rFonts w:ascii="Times New Roman" w:eastAsia="Times New Roman" w:hAnsi="Times New Roman" w:cs="Times New Roman"/>
          <w:sz w:val="36"/>
          <w:szCs w:val="36"/>
          <w:lang w:eastAsia="ru-RU"/>
        </w:rPr>
      </w:pPr>
      <w:r w:rsidRPr="001F09CB">
        <w:rPr>
          <w:rFonts w:ascii="Times New Roman" w:eastAsia="Times New Roman" w:hAnsi="Times New Roman" w:cs="Times New Roman"/>
          <w:sz w:val="36"/>
          <w:szCs w:val="36"/>
          <w:lang w:eastAsia="ru-RU"/>
        </w:rPr>
        <w:t>Сокальської загальноосвітньої школи І-ІІІ ступенів №4</w:t>
      </w:r>
    </w:p>
    <w:p w:rsidR="009E6AC1" w:rsidRPr="001F09CB" w:rsidRDefault="009E6AC1" w:rsidP="009E6AC1">
      <w:pPr>
        <w:shd w:val="clear" w:color="auto" w:fill="FFFFFF"/>
        <w:spacing w:after="0" w:line="240" w:lineRule="auto"/>
        <w:jc w:val="center"/>
        <w:rPr>
          <w:rFonts w:ascii="Arial" w:eastAsia="Times New Roman" w:hAnsi="Arial" w:cs="Arial"/>
          <w:sz w:val="19"/>
          <w:szCs w:val="19"/>
          <w:lang w:eastAsia="ru-RU"/>
        </w:rPr>
      </w:pPr>
      <w:r w:rsidRPr="001F09CB">
        <w:rPr>
          <w:rFonts w:ascii="Times New Roman" w:eastAsia="Times New Roman" w:hAnsi="Times New Roman" w:cs="Times New Roman"/>
          <w:sz w:val="36"/>
          <w:szCs w:val="36"/>
          <w:lang w:eastAsia="ru-RU"/>
        </w:rPr>
        <w:t xml:space="preserve"> Сокальської </w:t>
      </w:r>
      <w:r>
        <w:rPr>
          <w:rFonts w:ascii="Times New Roman" w:eastAsia="Times New Roman" w:hAnsi="Times New Roman" w:cs="Times New Roman"/>
          <w:sz w:val="36"/>
          <w:szCs w:val="36"/>
          <w:lang w:eastAsia="ru-RU"/>
        </w:rPr>
        <w:t xml:space="preserve">міської </w:t>
      </w:r>
      <w:r w:rsidRPr="001F09CB">
        <w:rPr>
          <w:rFonts w:ascii="Times New Roman" w:eastAsia="Times New Roman" w:hAnsi="Times New Roman" w:cs="Times New Roman"/>
          <w:sz w:val="36"/>
          <w:szCs w:val="36"/>
          <w:lang w:eastAsia="ru-RU"/>
        </w:rPr>
        <w:t xml:space="preserve"> ради Львівської області</w:t>
      </w:r>
    </w:p>
    <w:p w:rsidR="009E6AC1" w:rsidRPr="001F09CB" w:rsidRDefault="009E6AC1" w:rsidP="009E6AC1">
      <w:pPr>
        <w:jc w:val="center"/>
        <w:rPr>
          <w:rFonts w:ascii="Calibri" w:eastAsia="Calibri" w:hAnsi="Calibri" w:cs="Times New Roman"/>
        </w:rPr>
      </w:pPr>
      <w:r w:rsidRPr="001F09CB">
        <w:rPr>
          <w:rFonts w:ascii="Times New Roman" w:eastAsia="Times New Roman" w:hAnsi="Times New Roman" w:cs="Times New Roman"/>
          <w:sz w:val="36"/>
          <w:szCs w:val="36"/>
          <w:lang w:val="ru-RU" w:eastAsia="ru-RU"/>
        </w:rPr>
        <w:t>на 20</w:t>
      </w:r>
      <w:r>
        <w:rPr>
          <w:rFonts w:ascii="Times New Roman" w:eastAsia="Times New Roman" w:hAnsi="Times New Roman" w:cs="Times New Roman"/>
          <w:sz w:val="36"/>
          <w:szCs w:val="36"/>
          <w:lang w:val="ru-RU" w:eastAsia="ru-RU"/>
        </w:rPr>
        <w:t>22</w:t>
      </w:r>
      <w:r w:rsidRPr="001F09CB">
        <w:rPr>
          <w:rFonts w:ascii="Times New Roman" w:eastAsia="Times New Roman" w:hAnsi="Times New Roman" w:cs="Times New Roman"/>
          <w:sz w:val="36"/>
          <w:szCs w:val="36"/>
          <w:lang w:eastAsia="ru-RU"/>
        </w:rPr>
        <w:t>-</w:t>
      </w:r>
      <w:r w:rsidRPr="001F09CB">
        <w:rPr>
          <w:rFonts w:ascii="Times New Roman" w:eastAsia="Times New Roman" w:hAnsi="Times New Roman" w:cs="Times New Roman"/>
          <w:sz w:val="36"/>
          <w:szCs w:val="36"/>
          <w:lang w:val="ru-RU" w:eastAsia="ru-RU"/>
        </w:rPr>
        <w:t>202</w:t>
      </w:r>
      <w:r>
        <w:rPr>
          <w:rFonts w:ascii="Times New Roman" w:eastAsia="Times New Roman" w:hAnsi="Times New Roman" w:cs="Times New Roman"/>
          <w:sz w:val="36"/>
          <w:szCs w:val="36"/>
          <w:lang w:val="ru-RU" w:eastAsia="ru-RU"/>
        </w:rPr>
        <w:t xml:space="preserve">3 навчальний </w:t>
      </w:r>
      <w:r w:rsidRPr="001F09CB">
        <w:rPr>
          <w:rFonts w:ascii="Times New Roman" w:eastAsia="Times New Roman" w:hAnsi="Times New Roman" w:cs="Times New Roman"/>
          <w:sz w:val="36"/>
          <w:szCs w:val="36"/>
          <w:lang w:val="ru-RU" w:eastAsia="ru-RU"/>
        </w:rPr>
        <w:t xml:space="preserve"> рік</w:t>
      </w:r>
    </w:p>
    <w:p w:rsidR="009E6AC1" w:rsidRPr="001F09CB" w:rsidRDefault="009E6AC1" w:rsidP="009E6AC1">
      <w:pPr>
        <w:jc w:val="center"/>
        <w:rPr>
          <w:rFonts w:ascii="Calibri" w:eastAsia="Calibri" w:hAnsi="Calibri" w:cs="Times New Roman"/>
        </w:rPr>
      </w:pPr>
    </w:p>
    <w:p w:rsidR="009E6AC1" w:rsidRPr="001F09CB" w:rsidRDefault="009E6AC1" w:rsidP="009E6AC1">
      <w:pPr>
        <w:rPr>
          <w:rFonts w:ascii="Calibri" w:eastAsia="Calibri" w:hAnsi="Calibri" w:cs="Times New Roman"/>
        </w:rPr>
      </w:pPr>
    </w:p>
    <w:p w:rsidR="009E6AC1" w:rsidRPr="001F09CB" w:rsidRDefault="009E6AC1" w:rsidP="009E6AC1">
      <w:pPr>
        <w:rPr>
          <w:rFonts w:ascii="Calibri" w:eastAsia="Calibri" w:hAnsi="Calibri" w:cs="Times New Roman"/>
        </w:rPr>
      </w:pPr>
    </w:p>
    <w:p w:rsidR="009E6AC1" w:rsidRPr="001F09CB" w:rsidRDefault="009E6AC1" w:rsidP="009E6AC1">
      <w:pPr>
        <w:rPr>
          <w:rFonts w:ascii="Calibri" w:eastAsia="Calibri" w:hAnsi="Calibri" w:cs="Times New Roman"/>
        </w:rPr>
      </w:pPr>
    </w:p>
    <w:p w:rsidR="009E6AC1" w:rsidRDefault="009E6AC1" w:rsidP="009E6AC1">
      <w:pPr>
        <w:rPr>
          <w:rFonts w:ascii="Calibri" w:eastAsia="Calibri" w:hAnsi="Calibri" w:cs="Times New Roman"/>
        </w:rPr>
      </w:pPr>
    </w:p>
    <w:p w:rsidR="009E6AC1" w:rsidRDefault="009E6AC1" w:rsidP="009E6AC1">
      <w:pPr>
        <w:rPr>
          <w:rFonts w:ascii="Calibri" w:eastAsia="Calibri" w:hAnsi="Calibri" w:cs="Times New Roman"/>
        </w:rPr>
      </w:pPr>
    </w:p>
    <w:p w:rsidR="009E6AC1" w:rsidRDefault="009E6AC1" w:rsidP="009E6AC1">
      <w:pPr>
        <w:rPr>
          <w:rFonts w:ascii="Calibri" w:eastAsia="Calibri" w:hAnsi="Calibri" w:cs="Times New Roman"/>
        </w:rPr>
      </w:pPr>
    </w:p>
    <w:p w:rsidR="009E6AC1" w:rsidRDefault="009E6AC1" w:rsidP="009E6AC1">
      <w:pPr>
        <w:rPr>
          <w:rFonts w:ascii="Calibri" w:eastAsia="Calibri" w:hAnsi="Calibri" w:cs="Times New Roman"/>
        </w:rPr>
      </w:pPr>
    </w:p>
    <w:p w:rsidR="009E6AC1" w:rsidRDefault="009E6AC1" w:rsidP="009E6AC1">
      <w:pPr>
        <w:rPr>
          <w:rFonts w:ascii="Calibri" w:eastAsia="Calibri" w:hAnsi="Calibri" w:cs="Times New Roman"/>
        </w:rPr>
      </w:pPr>
    </w:p>
    <w:p w:rsidR="009E6AC1" w:rsidRDefault="009E6AC1" w:rsidP="009E6AC1">
      <w:pPr>
        <w:rPr>
          <w:rFonts w:ascii="Calibri" w:eastAsia="Calibri" w:hAnsi="Calibri" w:cs="Times New Roman"/>
        </w:rPr>
      </w:pPr>
    </w:p>
    <w:p w:rsidR="009E6AC1" w:rsidRDefault="009E6AC1" w:rsidP="009E6AC1">
      <w:pPr>
        <w:rPr>
          <w:rFonts w:ascii="Calibri" w:eastAsia="Calibri" w:hAnsi="Calibri" w:cs="Times New Roman"/>
        </w:rPr>
      </w:pPr>
    </w:p>
    <w:p w:rsidR="009E6AC1" w:rsidRDefault="009E6AC1" w:rsidP="009E6AC1">
      <w:pPr>
        <w:rPr>
          <w:rFonts w:ascii="Calibri" w:eastAsia="Calibri" w:hAnsi="Calibri" w:cs="Times New Roman"/>
        </w:rPr>
      </w:pPr>
    </w:p>
    <w:p w:rsidR="009E6AC1" w:rsidRDefault="009E6AC1" w:rsidP="009E6AC1">
      <w:pPr>
        <w:rPr>
          <w:rFonts w:ascii="Calibri" w:eastAsia="Calibri" w:hAnsi="Calibri" w:cs="Times New Roman"/>
        </w:rPr>
      </w:pPr>
    </w:p>
    <w:p w:rsidR="009E6AC1" w:rsidRDefault="009E6AC1" w:rsidP="009E6AC1">
      <w:pPr>
        <w:rPr>
          <w:rFonts w:ascii="Calibri" w:eastAsia="Calibri" w:hAnsi="Calibri" w:cs="Times New Roman"/>
        </w:rPr>
      </w:pPr>
    </w:p>
    <w:p w:rsidR="009E6AC1" w:rsidRPr="001F09CB" w:rsidRDefault="009E6AC1" w:rsidP="009E6AC1">
      <w:pPr>
        <w:rPr>
          <w:rFonts w:ascii="Calibri" w:eastAsia="Calibri" w:hAnsi="Calibri" w:cs="Times New Roman"/>
        </w:rPr>
      </w:pPr>
    </w:p>
    <w:p w:rsidR="009E6AC1" w:rsidRPr="001F09CB" w:rsidRDefault="009E6AC1" w:rsidP="009E6AC1">
      <w:pPr>
        <w:rPr>
          <w:rFonts w:ascii="Calibri" w:eastAsia="Calibri" w:hAnsi="Calibri" w:cs="Times New Roman"/>
        </w:rPr>
      </w:pPr>
    </w:p>
    <w:p w:rsidR="009E6AC1" w:rsidRPr="001F09CB" w:rsidRDefault="009E6AC1" w:rsidP="009E6AC1">
      <w:pPr>
        <w:spacing w:after="0" w:line="240" w:lineRule="auto"/>
        <w:rPr>
          <w:rFonts w:ascii="Times New Roman" w:eastAsia="+mn-ea" w:hAnsi="Times New Roman" w:cs="Times New Roman"/>
          <w:b/>
          <w:sz w:val="28"/>
          <w:szCs w:val="28"/>
          <w:lang w:eastAsia="ru-RU"/>
        </w:rPr>
      </w:pPr>
    </w:p>
    <w:p w:rsidR="009E6AC1" w:rsidRPr="001F09CB" w:rsidRDefault="009E6AC1" w:rsidP="009E6AC1">
      <w:pPr>
        <w:spacing w:after="0" w:line="240" w:lineRule="auto"/>
        <w:rPr>
          <w:rFonts w:ascii="Times New Roman" w:eastAsia="+mn-ea" w:hAnsi="Times New Roman" w:cs="Times New Roman"/>
          <w:b/>
          <w:sz w:val="28"/>
          <w:szCs w:val="28"/>
          <w:lang w:eastAsia="ru-RU"/>
        </w:rPr>
      </w:pPr>
    </w:p>
    <w:p w:rsidR="008E5DD9" w:rsidRDefault="008E5DD9" w:rsidP="009E6AC1">
      <w:pPr>
        <w:spacing w:after="0" w:line="240" w:lineRule="auto"/>
        <w:jc w:val="center"/>
        <w:rPr>
          <w:rFonts w:ascii="Times New Roman" w:eastAsia="+mn-ea" w:hAnsi="Times New Roman" w:cs="Times New Roman"/>
          <w:b/>
          <w:sz w:val="28"/>
          <w:szCs w:val="28"/>
          <w:lang w:eastAsia="ru-RU"/>
        </w:rPr>
      </w:pPr>
    </w:p>
    <w:p w:rsidR="008E5DD9" w:rsidRDefault="008E5DD9" w:rsidP="009E6AC1">
      <w:pPr>
        <w:spacing w:after="0" w:line="240" w:lineRule="auto"/>
        <w:jc w:val="center"/>
        <w:rPr>
          <w:rFonts w:ascii="Times New Roman" w:eastAsia="+mn-ea" w:hAnsi="Times New Roman" w:cs="Times New Roman"/>
          <w:b/>
          <w:sz w:val="28"/>
          <w:szCs w:val="28"/>
          <w:lang w:eastAsia="ru-RU"/>
        </w:rPr>
      </w:pPr>
    </w:p>
    <w:p w:rsidR="008E5DD9" w:rsidRDefault="008E5DD9" w:rsidP="009E6AC1">
      <w:pPr>
        <w:spacing w:after="0" w:line="240" w:lineRule="auto"/>
        <w:jc w:val="center"/>
        <w:rPr>
          <w:rFonts w:ascii="Times New Roman" w:eastAsia="+mn-ea" w:hAnsi="Times New Roman" w:cs="Times New Roman"/>
          <w:b/>
          <w:sz w:val="28"/>
          <w:szCs w:val="28"/>
          <w:lang w:eastAsia="ru-RU"/>
        </w:rPr>
      </w:pPr>
    </w:p>
    <w:p w:rsidR="009E6AC1" w:rsidRPr="00C246B5" w:rsidRDefault="009E6AC1" w:rsidP="009E6AC1">
      <w:pPr>
        <w:spacing w:after="0" w:line="240" w:lineRule="auto"/>
        <w:jc w:val="center"/>
        <w:rPr>
          <w:rFonts w:ascii="Times New Roman" w:eastAsia="+mn-ea" w:hAnsi="Times New Roman" w:cs="Times New Roman"/>
          <w:b/>
          <w:sz w:val="28"/>
          <w:szCs w:val="28"/>
          <w:lang w:eastAsia="ru-RU"/>
        </w:rPr>
      </w:pPr>
      <w:r>
        <w:rPr>
          <w:rFonts w:ascii="Times New Roman" w:eastAsia="+mn-ea" w:hAnsi="Times New Roman" w:cs="Times New Roman"/>
          <w:b/>
          <w:sz w:val="28"/>
          <w:szCs w:val="28"/>
          <w:lang w:eastAsia="ru-RU"/>
        </w:rPr>
        <w:t>Сокаль 2022</w:t>
      </w:r>
    </w:p>
    <w:p w:rsidR="003746E8" w:rsidRDefault="003746E8" w:rsidP="00CC03C2">
      <w:pPr>
        <w:spacing w:after="0"/>
        <w:rPr>
          <w:rFonts w:ascii="Times New Roman" w:hAnsi="Times New Roman" w:cs="Times New Roman"/>
          <w:b/>
          <w:sz w:val="28"/>
          <w:szCs w:val="28"/>
        </w:rPr>
      </w:pPr>
    </w:p>
    <w:p w:rsidR="008E5DD9" w:rsidRDefault="008E5DD9" w:rsidP="00CC03C2">
      <w:pPr>
        <w:spacing w:after="0"/>
        <w:rPr>
          <w:rFonts w:ascii="Times New Roman" w:hAnsi="Times New Roman" w:cs="Times New Roman"/>
          <w:b/>
          <w:sz w:val="28"/>
          <w:szCs w:val="28"/>
        </w:rPr>
      </w:pPr>
    </w:p>
    <w:p w:rsidR="00CC03C2" w:rsidRPr="00137EFA" w:rsidRDefault="00CC03C2" w:rsidP="00CC03C2">
      <w:pPr>
        <w:spacing w:after="0"/>
        <w:rPr>
          <w:rFonts w:ascii="Times New Roman" w:hAnsi="Times New Roman" w:cs="Times New Roman"/>
          <w:b/>
          <w:sz w:val="28"/>
          <w:szCs w:val="28"/>
        </w:rPr>
      </w:pPr>
      <w:r w:rsidRPr="00137EFA">
        <w:rPr>
          <w:rFonts w:ascii="Times New Roman" w:hAnsi="Times New Roman" w:cs="Times New Roman"/>
          <w:b/>
          <w:sz w:val="28"/>
          <w:szCs w:val="28"/>
        </w:rPr>
        <w:t>ВСТУП</w:t>
      </w:r>
    </w:p>
    <w:p w:rsidR="00CC03C2" w:rsidRPr="000416F7" w:rsidRDefault="00CC03C2" w:rsidP="000416F7">
      <w:pPr>
        <w:spacing w:after="0"/>
        <w:jc w:val="both"/>
        <w:rPr>
          <w:rFonts w:ascii="Times New Roman" w:hAnsi="Times New Roman" w:cs="Times New Roman"/>
          <w:sz w:val="24"/>
          <w:szCs w:val="24"/>
        </w:rPr>
      </w:pPr>
      <w:r w:rsidRPr="00CC03C2">
        <w:rPr>
          <w:rFonts w:ascii="Times New Roman" w:hAnsi="Times New Roman" w:cs="Times New Roman"/>
          <w:sz w:val="28"/>
          <w:szCs w:val="28"/>
        </w:rPr>
        <w:tab/>
      </w:r>
      <w:r w:rsidRPr="000416F7">
        <w:rPr>
          <w:rFonts w:ascii="Times New Roman" w:hAnsi="Times New Roman" w:cs="Times New Roman"/>
          <w:sz w:val="24"/>
          <w:szCs w:val="24"/>
        </w:rPr>
        <w:t xml:space="preserve">Відповідно до Конституції України, Законів України «Про освіту», «Про загальну середню освіту», «Про охорону дитинства», Концепції Нової української школи, інших основоположних освітянських документів педагогічний колектив Сокальської загальноосвітньої школи І-ІІІ ступенів №4 спрямовував свою діяльність на забезпечення умов для надання якісної освіти, розкриття інтелектуального та творчого потенціалу дітей, формування ключових життєвих компетентностей, самореалізації та інтеграції школярів у соціокультурний простір. </w:t>
      </w:r>
    </w:p>
    <w:p w:rsidR="00CC03C2" w:rsidRPr="009B535A" w:rsidRDefault="00CC03C2" w:rsidP="000416F7">
      <w:pPr>
        <w:spacing w:after="0"/>
        <w:jc w:val="both"/>
        <w:rPr>
          <w:rFonts w:ascii="Times New Roman" w:hAnsi="Times New Roman" w:cs="Times New Roman"/>
          <w:sz w:val="24"/>
          <w:szCs w:val="24"/>
          <w:lang w:val="ru-RU"/>
        </w:rPr>
      </w:pPr>
      <w:r w:rsidRPr="000416F7">
        <w:rPr>
          <w:rFonts w:ascii="Times New Roman" w:hAnsi="Times New Roman" w:cs="Times New Roman"/>
          <w:sz w:val="24"/>
          <w:szCs w:val="24"/>
        </w:rPr>
        <w:tab/>
        <w:t>Сокальська загальноосвітня школа І-ІІІ ступенів №4  – це сучасний заклад освіти, ефективне функціонування якого, результати діяльності педагогів та учнів обумовлюються командною співпрацею та спільною метою. Наші педагоги працюють творчо, прагнуть успіху</w:t>
      </w:r>
      <w:r w:rsidRPr="000416F7">
        <w:rPr>
          <w:rFonts w:ascii="Times New Roman" w:hAnsi="Times New Roman" w:cs="Times New Roman"/>
          <w:sz w:val="24"/>
          <w:szCs w:val="24"/>
          <w:lang w:val="ru-RU"/>
        </w:rPr>
        <w:t xml:space="preserve"> </w:t>
      </w:r>
      <w:r w:rsidRPr="000416F7">
        <w:rPr>
          <w:rFonts w:ascii="Times New Roman" w:hAnsi="Times New Roman" w:cs="Times New Roman"/>
          <w:sz w:val="24"/>
          <w:szCs w:val="24"/>
        </w:rPr>
        <w:t>та ведуть за собою учнів.</w:t>
      </w:r>
    </w:p>
    <w:p w:rsidR="000416F7" w:rsidRPr="000416F7" w:rsidRDefault="000416F7" w:rsidP="000416F7">
      <w:pPr>
        <w:shd w:val="clear" w:color="auto" w:fill="FFFFFF"/>
        <w:spacing w:after="0" w:line="240" w:lineRule="auto"/>
        <w:ind w:left="34" w:right="34" w:firstLine="312"/>
        <w:jc w:val="both"/>
        <w:rPr>
          <w:rFonts w:ascii="Times New Roman" w:eastAsia="Times New Roman" w:hAnsi="Times New Roman" w:cs="Times New Roman"/>
          <w:color w:val="000000"/>
          <w:sz w:val="24"/>
          <w:szCs w:val="24"/>
          <w:lang w:eastAsia="uk-UA"/>
        </w:rPr>
      </w:pPr>
      <w:r w:rsidRPr="000416F7">
        <w:rPr>
          <w:rFonts w:ascii="Times New Roman" w:eastAsia="Times New Roman" w:hAnsi="Times New Roman" w:cs="Times New Roman"/>
          <w:sz w:val="24"/>
          <w:szCs w:val="24"/>
          <w:lang w:eastAsia="ru-RU"/>
        </w:rPr>
        <w:t xml:space="preserve">Основна діяльність закладу освіти спрямована на створення умов для реалізації державної політики у сфері освіти, виконання Законів України «Про освіту», «Про повну загальну середню освіту»,  Указу Президента України </w:t>
      </w:r>
      <w:r w:rsidRPr="000416F7">
        <w:rPr>
          <w:rFonts w:ascii="Times New Roman" w:eastAsia="Times New Roman" w:hAnsi="Times New Roman" w:cs="Times New Roman"/>
          <w:bCs/>
          <w:color w:val="000000"/>
          <w:sz w:val="24"/>
          <w:szCs w:val="24"/>
          <w:shd w:val="clear" w:color="auto" w:fill="FFFFFF"/>
          <w:lang w:eastAsia="ru-RU"/>
        </w:rPr>
        <w:t xml:space="preserve">від 18 травня 2019 року № 286/2019 </w:t>
      </w:r>
      <w:r w:rsidRPr="000416F7">
        <w:rPr>
          <w:rFonts w:ascii="Times New Roman" w:eastAsia="Times New Roman" w:hAnsi="Times New Roman" w:cs="Times New Roman"/>
          <w:sz w:val="24"/>
          <w:szCs w:val="24"/>
          <w:lang w:eastAsia="ru-RU"/>
        </w:rPr>
        <w:t>«Про Стратегію національно-патріотичного виховання»,  постанов Кабінету Міністрів України «</w:t>
      </w:r>
      <w:r w:rsidRPr="000416F7">
        <w:rPr>
          <w:rFonts w:ascii="Times New Roman" w:eastAsia="Times New Roman" w:hAnsi="Times New Roman" w:cs="Times New Roman"/>
          <w:bCs/>
          <w:sz w:val="24"/>
          <w:szCs w:val="24"/>
          <w:lang w:eastAsia="ru-RU"/>
        </w:rPr>
        <w:t xml:space="preserve">Про затвердження Державного стандарту початкової загальної освіти», </w:t>
      </w:r>
      <w:r w:rsidRPr="000416F7">
        <w:rPr>
          <w:rFonts w:ascii="Times New Roman" w:eastAsia="Times New Roman" w:hAnsi="Times New Roman" w:cs="Times New Roman"/>
          <w:sz w:val="24"/>
          <w:szCs w:val="24"/>
          <w:lang w:eastAsia="ru-RU"/>
        </w:rPr>
        <w:t>«Про затвердження Державного стандарту базової та повної загальної середньої освіти», «</w:t>
      </w:r>
      <w:r w:rsidRPr="000416F7">
        <w:rPr>
          <w:rFonts w:ascii="Times New Roman" w:eastAsia="Times New Roman" w:hAnsi="Times New Roman" w:cs="Times New Roman"/>
          <w:bCs/>
          <w:sz w:val="24"/>
          <w:szCs w:val="24"/>
          <w:shd w:val="clear" w:color="auto" w:fill="FFFFFF"/>
          <w:lang w:eastAsia="ru-RU"/>
        </w:rPr>
        <w:t xml:space="preserve">Про затвердження Державної цільової соціальної програми національно-патріотичного виховання на період до 2025 року», </w:t>
      </w:r>
      <w:r w:rsidRPr="000416F7">
        <w:rPr>
          <w:rFonts w:ascii="Times New Roman" w:eastAsia="Times New Roman" w:hAnsi="Times New Roman" w:cs="Times New Roman"/>
          <w:sz w:val="24"/>
          <w:szCs w:val="24"/>
          <w:lang w:eastAsia="ru-RU"/>
        </w:rPr>
        <w:t xml:space="preserve">Концепції Нової української школи, </w:t>
      </w:r>
      <w:r w:rsidRPr="000416F7">
        <w:rPr>
          <w:rFonts w:ascii="Times New Roman" w:eastAsia="Times New Roman" w:hAnsi="Times New Roman" w:cs="Times New Roman"/>
          <w:bCs/>
          <w:color w:val="000000"/>
          <w:sz w:val="24"/>
          <w:szCs w:val="24"/>
          <w:lang w:eastAsia="uk-UA"/>
        </w:rPr>
        <w:t>Стратегії національно-патріотичного виховання, затвердженої Указом Президента України від 18 травня 2019 року № 286/2019</w:t>
      </w:r>
      <w:bookmarkStart w:id="0" w:name="n15"/>
      <w:bookmarkEnd w:id="0"/>
      <w:r w:rsidRPr="009B535A">
        <w:rPr>
          <w:rFonts w:ascii="Times New Roman" w:eastAsia="Times New Roman" w:hAnsi="Times New Roman" w:cs="Times New Roman"/>
          <w:bCs/>
          <w:color w:val="000000"/>
          <w:sz w:val="24"/>
          <w:szCs w:val="24"/>
          <w:lang w:val="ru-RU" w:eastAsia="uk-UA"/>
        </w:rPr>
        <w:t xml:space="preserve"> </w:t>
      </w:r>
      <w:r w:rsidRPr="000416F7">
        <w:rPr>
          <w:rFonts w:ascii="Times New Roman" w:eastAsia="Times New Roman" w:hAnsi="Times New Roman" w:cs="Times New Roman"/>
          <w:sz w:val="24"/>
          <w:szCs w:val="24"/>
          <w:lang w:eastAsia="ru-RU"/>
        </w:rPr>
        <w:t xml:space="preserve">та інших законодавчих і нормативно-правових документів із питань виконання законодавства України в галузі освіти. </w:t>
      </w:r>
    </w:p>
    <w:p w:rsidR="000416F7" w:rsidRPr="000416F7" w:rsidRDefault="000416F7" w:rsidP="000416F7">
      <w:pPr>
        <w:spacing w:after="0" w:line="240" w:lineRule="auto"/>
        <w:ind w:firstLine="360"/>
        <w:jc w:val="both"/>
        <w:rPr>
          <w:rFonts w:ascii="Times New Roman" w:eastAsia="Times New Roman" w:hAnsi="Times New Roman" w:cs="Times New Roman"/>
          <w:sz w:val="24"/>
          <w:szCs w:val="24"/>
          <w:lang w:eastAsia="ru-RU"/>
        </w:rPr>
      </w:pPr>
      <w:r w:rsidRPr="000416F7">
        <w:rPr>
          <w:rFonts w:ascii="Times New Roman" w:eastAsia="Times New Roman" w:hAnsi="Times New Roman" w:cs="Times New Roman"/>
          <w:sz w:val="24"/>
          <w:szCs w:val="24"/>
          <w:lang w:eastAsia="ru-RU"/>
        </w:rPr>
        <w:t xml:space="preserve">На кожному рівні навчання забезпечується виконання державного стандарту, а також організовано теоретичну і практичну підготовку з дисциплін навчального плану з метою максимального розвитку інтелекту, загальної культури, творчих здібностей, фізичного і морального здоров'я здобувачів освіти. </w:t>
      </w:r>
    </w:p>
    <w:p w:rsidR="000416F7" w:rsidRPr="000416F7" w:rsidRDefault="000416F7" w:rsidP="000416F7">
      <w:pPr>
        <w:spacing w:after="0" w:line="240" w:lineRule="auto"/>
        <w:ind w:firstLine="360"/>
        <w:jc w:val="both"/>
        <w:rPr>
          <w:rFonts w:ascii="Times New Roman" w:eastAsia="Times New Roman" w:hAnsi="Times New Roman" w:cs="Times New Roman"/>
          <w:sz w:val="24"/>
          <w:szCs w:val="24"/>
          <w:lang w:eastAsia="ru-RU"/>
        </w:rPr>
      </w:pPr>
      <w:r w:rsidRPr="000416F7">
        <w:rPr>
          <w:rFonts w:ascii="Times New Roman" w:eastAsia="Times New Roman" w:hAnsi="Times New Roman" w:cs="Times New Roman"/>
          <w:sz w:val="24"/>
          <w:szCs w:val="24"/>
          <w:lang w:eastAsia="ru-RU"/>
        </w:rPr>
        <w:t xml:space="preserve">Успішність подолання кожного рівня, виконання його освітніх задач гарантується школою тільки за умови усвідомленого й добровільного дотримання всіх норм і правил шкільного життя, активної співпраці з батьками, відкритістю навчального процесу. </w:t>
      </w:r>
    </w:p>
    <w:p w:rsidR="00CB75E2" w:rsidRPr="00CB75E2" w:rsidRDefault="00CB75E2" w:rsidP="00CB75E2">
      <w:pPr>
        <w:spacing w:after="0" w:line="240" w:lineRule="auto"/>
        <w:ind w:firstLine="318"/>
        <w:jc w:val="both"/>
        <w:rPr>
          <w:rFonts w:ascii="Times New Roman" w:eastAsia="Times New Roman" w:hAnsi="Times New Roman" w:cs="Times New Roman"/>
          <w:sz w:val="24"/>
          <w:szCs w:val="24"/>
          <w:lang w:eastAsia="ru-RU"/>
        </w:rPr>
      </w:pPr>
      <w:r w:rsidRPr="00CB75E2">
        <w:rPr>
          <w:rFonts w:ascii="Times New Roman" w:eastAsia="Times New Roman" w:hAnsi="Times New Roman" w:cs="Times New Roman"/>
          <w:sz w:val="24"/>
          <w:szCs w:val="24"/>
          <w:lang w:eastAsia="ru-RU"/>
        </w:rPr>
        <w:t>У 2021/2022 навчальному році управління закладом було спрямовано на здійснення державної політики в галузі освіти, створення безпечного, універсального освітнього простору, збільшення кількісних та якісних показників мережі, створення належних умов для навчання і виховання здобувачів освіти, удосконалення змісту освітнього процесу, впровадження нових освітніх технологій, розвиток здібностей здобувачів освіти, подальше впровадження профільного навчання.</w:t>
      </w:r>
    </w:p>
    <w:p w:rsidR="00CB75E2" w:rsidRPr="00CB75E2" w:rsidRDefault="00CB75E2" w:rsidP="00CB75E2">
      <w:pPr>
        <w:spacing w:after="0" w:line="240" w:lineRule="auto"/>
        <w:ind w:firstLine="317"/>
        <w:jc w:val="both"/>
        <w:rPr>
          <w:rFonts w:ascii="Times New Roman" w:eastAsia="Times New Roman" w:hAnsi="Times New Roman" w:cs="Times New Roman"/>
          <w:sz w:val="24"/>
          <w:szCs w:val="24"/>
          <w:lang w:eastAsia="ru-RU"/>
        </w:rPr>
      </w:pPr>
      <w:r w:rsidRPr="00CB75E2">
        <w:rPr>
          <w:rFonts w:ascii="Times New Roman" w:eastAsia="Times New Roman" w:hAnsi="Times New Roman" w:cs="Times New Roman"/>
          <w:sz w:val="24"/>
          <w:szCs w:val="24"/>
          <w:lang w:eastAsia="ru-RU"/>
        </w:rPr>
        <w:t xml:space="preserve">Керівництво, підвищення якості та ефективності внутрішньошкільного управління забезпечувалося документально плануванням роботи: перспективним, річним, навчальним, щомісячним та щотижневим планами. </w:t>
      </w:r>
    </w:p>
    <w:p w:rsidR="000416F7" w:rsidRDefault="00CB75E2" w:rsidP="00CB75E2">
      <w:pPr>
        <w:spacing w:after="0" w:line="240" w:lineRule="auto"/>
        <w:ind w:firstLine="317"/>
        <w:jc w:val="both"/>
        <w:rPr>
          <w:rFonts w:ascii="Times New Roman" w:eastAsia="Times New Roman" w:hAnsi="Times New Roman" w:cs="Times New Roman"/>
          <w:sz w:val="24"/>
          <w:szCs w:val="24"/>
          <w:lang w:eastAsia="ru-RU"/>
        </w:rPr>
      </w:pPr>
      <w:r w:rsidRPr="00CB75E2">
        <w:rPr>
          <w:rFonts w:ascii="Times New Roman" w:eastAsia="Times New Roman" w:hAnsi="Times New Roman" w:cs="Times New Roman"/>
          <w:sz w:val="24"/>
          <w:szCs w:val="24"/>
          <w:lang w:eastAsia="ru-RU"/>
        </w:rPr>
        <w:t>Створити цілісну систему інформаційно-аналітичного забезпечення допомагала наявна єдина комп’ютерна мережа.</w:t>
      </w:r>
      <w:r>
        <w:rPr>
          <w:rFonts w:ascii="Times New Roman" w:eastAsia="Times New Roman" w:hAnsi="Times New Roman" w:cs="Times New Roman"/>
          <w:sz w:val="24"/>
          <w:szCs w:val="24"/>
          <w:lang w:eastAsia="ru-RU"/>
        </w:rPr>
        <w:t xml:space="preserve"> </w:t>
      </w:r>
      <w:r w:rsidRPr="00CB75E2">
        <w:rPr>
          <w:rFonts w:ascii="Times New Roman" w:eastAsia="Times New Roman" w:hAnsi="Times New Roman" w:cs="Times New Roman"/>
          <w:sz w:val="24"/>
          <w:szCs w:val="24"/>
          <w:lang w:eastAsia="ru-RU"/>
        </w:rPr>
        <w:t>Принцип доцільності й оперативності прийняття управлінських рішень адміністрації базувався на аналітичних даних, отриманих в ході внутрішньошкільного контролю, моніторингових досліджень, самоаналізу.</w:t>
      </w:r>
    </w:p>
    <w:p w:rsidR="00CB75E2" w:rsidRDefault="00CB75E2" w:rsidP="00CB75E2">
      <w:pPr>
        <w:spacing w:after="0" w:line="240" w:lineRule="auto"/>
        <w:ind w:firstLine="317"/>
        <w:jc w:val="both"/>
        <w:rPr>
          <w:rFonts w:ascii="Times New Roman" w:eastAsia="Times New Roman" w:hAnsi="Times New Roman" w:cs="Times New Roman"/>
          <w:sz w:val="24"/>
          <w:szCs w:val="24"/>
          <w:lang w:eastAsia="ru-RU"/>
        </w:rPr>
      </w:pPr>
      <w:r w:rsidRPr="00CB75E2">
        <w:rPr>
          <w:rFonts w:ascii="Times New Roman" w:eastAsia="Times New Roman" w:hAnsi="Times New Roman" w:cs="Times New Roman"/>
          <w:sz w:val="24"/>
          <w:szCs w:val="24"/>
          <w:lang w:eastAsia="ru-RU"/>
        </w:rPr>
        <w:t xml:space="preserve">Станом на сьогодні кількість учнів становить </w:t>
      </w:r>
      <w:r>
        <w:rPr>
          <w:rFonts w:ascii="Times New Roman" w:eastAsia="Times New Roman" w:hAnsi="Times New Roman" w:cs="Times New Roman"/>
          <w:color w:val="000000"/>
          <w:sz w:val="24"/>
          <w:szCs w:val="24"/>
          <w:lang w:eastAsia="ru-RU"/>
        </w:rPr>
        <w:t>822</w:t>
      </w:r>
      <w:r w:rsidRPr="00CB75E2">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sz w:val="24"/>
          <w:szCs w:val="24"/>
          <w:lang w:eastAsia="ru-RU"/>
        </w:rPr>
        <w:t xml:space="preserve"> що на 16</w:t>
      </w:r>
      <w:r w:rsidRPr="00CB75E2">
        <w:rPr>
          <w:rFonts w:ascii="Times New Roman" w:eastAsia="Times New Roman" w:hAnsi="Times New Roman" w:cs="Times New Roman"/>
          <w:sz w:val="24"/>
          <w:szCs w:val="24"/>
          <w:lang w:eastAsia="ru-RU"/>
        </w:rPr>
        <w:t xml:space="preserve"> учнів </w:t>
      </w:r>
      <w:r>
        <w:rPr>
          <w:rFonts w:ascii="Times New Roman" w:eastAsia="Times New Roman" w:hAnsi="Times New Roman" w:cs="Times New Roman"/>
          <w:sz w:val="24"/>
          <w:szCs w:val="24"/>
          <w:lang w:eastAsia="ru-RU"/>
        </w:rPr>
        <w:t>більше</w:t>
      </w:r>
      <w:r w:rsidRPr="00CB75E2">
        <w:rPr>
          <w:rFonts w:ascii="Times New Roman" w:eastAsia="Times New Roman" w:hAnsi="Times New Roman" w:cs="Times New Roman"/>
          <w:sz w:val="24"/>
          <w:szCs w:val="24"/>
          <w:lang w:eastAsia="ru-RU"/>
        </w:rPr>
        <w:t xml:space="preserve">, ніж попереднього року. </w:t>
      </w:r>
      <w:r>
        <w:rPr>
          <w:rFonts w:ascii="Times New Roman" w:eastAsia="Times New Roman" w:hAnsi="Times New Roman" w:cs="Times New Roman"/>
          <w:sz w:val="24"/>
          <w:szCs w:val="24"/>
          <w:lang w:eastAsia="ru-RU"/>
        </w:rPr>
        <w:t xml:space="preserve">Воєнні </w:t>
      </w:r>
      <w:r w:rsidRPr="00CB75E2">
        <w:rPr>
          <w:rFonts w:ascii="Times New Roman" w:eastAsia="Times New Roman" w:hAnsi="Times New Roman" w:cs="Times New Roman"/>
          <w:sz w:val="24"/>
          <w:szCs w:val="24"/>
          <w:lang w:eastAsia="ru-RU"/>
        </w:rPr>
        <w:t xml:space="preserve"> дії в країні призвели до того, що </w:t>
      </w:r>
      <w:r>
        <w:rPr>
          <w:rFonts w:ascii="Times New Roman" w:eastAsia="Times New Roman" w:hAnsi="Times New Roman" w:cs="Times New Roman"/>
          <w:sz w:val="24"/>
          <w:szCs w:val="24"/>
          <w:lang w:eastAsia="ru-RU"/>
        </w:rPr>
        <w:t xml:space="preserve">частина </w:t>
      </w:r>
      <w:r w:rsidRPr="00CB75E2">
        <w:rPr>
          <w:rFonts w:ascii="Times New Roman" w:eastAsia="Times New Roman" w:hAnsi="Times New Roman" w:cs="Times New Roman"/>
          <w:sz w:val="24"/>
          <w:szCs w:val="24"/>
          <w:lang w:eastAsia="ru-RU"/>
        </w:rPr>
        <w:t xml:space="preserve"> учн</w:t>
      </w:r>
      <w:r>
        <w:rPr>
          <w:rFonts w:ascii="Times New Roman" w:eastAsia="Times New Roman" w:hAnsi="Times New Roman" w:cs="Times New Roman"/>
          <w:sz w:val="24"/>
          <w:szCs w:val="24"/>
          <w:lang w:eastAsia="ru-RU"/>
        </w:rPr>
        <w:t>ів знаходяться за межами држави</w:t>
      </w:r>
      <w:r w:rsidRPr="00CB75E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Натомість кількість учнів збільшилась за рахунок внутрішньо переміщених учнів, які здобувають освіту у нашому навчальному закладі. </w:t>
      </w:r>
      <w:r w:rsidRPr="00CB75E2">
        <w:rPr>
          <w:rFonts w:ascii="Times New Roman" w:eastAsia="Times New Roman" w:hAnsi="Times New Roman" w:cs="Times New Roman"/>
          <w:sz w:val="24"/>
          <w:szCs w:val="24"/>
          <w:lang w:eastAsia="ru-RU"/>
        </w:rPr>
        <w:t xml:space="preserve">Тому мережа закладу станом на 01.09.2022 </w:t>
      </w:r>
      <w:r>
        <w:rPr>
          <w:rFonts w:ascii="Times New Roman" w:eastAsia="Times New Roman" w:hAnsi="Times New Roman" w:cs="Times New Roman"/>
          <w:sz w:val="24"/>
          <w:szCs w:val="24"/>
          <w:lang w:eastAsia="ru-RU"/>
        </w:rPr>
        <w:t>не знизилася</w:t>
      </w:r>
    </w:p>
    <w:p w:rsidR="00275AE4" w:rsidRDefault="00CB75E2" w:rsidP="00CB75E2">
      <w:pPr>
        <w:spacing w:after="0" w:line="240" w:lineRule="auto"/>
        <w:ind w:firstLine="317"/>
        <w:jc w:val="both"/>
        <w:rPr>
          <w:rFonts w:ascii="Times New Roman" w:eastAsia="Times New Roman" w:hAnsi="Times New Roman" w:cs="Times New Roman"/>
          <w:sz w:val="24"/>
          <w:szCs w:val="24"/>
          <w:lang w:eastAsia="ru-RU"/>
        </w:rPr>
      </w:pPr>
      <w:r w:rsidRPr="00CB75E2">
        <w:rPr>
          <w:rFonts w:ascii="Times New Roman" w:eastAsia="Times New Roman" w:hAnsi="Times New Roman" w:cs="Times New Roman"/>
          <w:sz w:val="24"/>
          <w:szCs w:val="24"/>
          <w:lang w:eastAsia="ru-RU"/>
        </w:rPr>
        <w:t xml:space="preserve">Окремо необхідно звернути увагу на динаміку зростання кількості класів з інклюзивною формою навчання. З 2017/2018 навчального року в закладі розпочалася робота з упровадження інклюзії. З 1 вересня 2022 року працюватиме 9 класів з інклюзивним </w:t>
      </w:r>
      <w:r w:rsidRPr="00CB75E2">
        <w:rPr>
          <w:rFonts w:ascii="Times New Roman" w:eastAsia="Times New Roman" w:hAnsi="Times New Roman" w:cs="Times New Roman"/>
          <w:sz w:val="24"/>
          <w:szCs w:val="24"/>
          <w:lang w:eastAsia="ru-RU"/>
        </w:rPr>
        <w:lastRenderedPageBreak/>
        <w:t>навчанням, де будуть отримувати освіту 14 учнів з особливими освітніми потребами. З них: 1 рівень підтримки має – 1 учень, 3 рівень підтримки – 6 учнів, 4 рівень підтримки – 7 учнів. Таке потужне зростання уваги до інклюзивної освіти визначає окремий напрямок стратегічного розвитку закладу.</w:t>
      </w:r>
      <w:r>
        <w:rPr>
          <w:rFonts w:ascii="Times New Roman" w:eastAsia="Times New Roman" w:hAnsi="Times New Roman" w:cs="Times New Roman"/>
          <w:sz w:val="24"/>
          <w:szCs w:val="24"/>
          <w:lang w:eastAsia="ru-RU"/>
        </w:rPr>
        <w:t xml:space="preserve"> Сокальська загальноосвітня школа І-ІІІ ступенів має змогу забезпечити різні форми навчання. З 01.09.2022 року основна частина учнів навчається за очною формою навчання, для дітей, які тимчасово перебувають за кордоном у зв</w:t>
      </w:r>
      <w:r w:rsidR="00275AE4" w:rsidRPr="00275AE4">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eastAsia="ru-RU"/>
        </w:rPr>
        <w:t>я</w:t>
      </w:r>
      <w:r w:rsidR="00275AE4">
        <w:rPr>
          <w:rFonts w:ascii="Times New Roman" w:eastAsia="Times New Roman" w:hAnsi="Times New Roman" w:cs="Times New Roman"/>
          <w:sz w:val="24"/>
          <w:szCs w:val="24"/>
          <w:lang w:eastAsia="ru-RU"/>
        </w:rPr>
        <w:t>зку з првовим режимом воєнного стану організовано дистанційне навчання (47 учнів), організоване індивідуальне навчання (педагогічний патронаж) 5 учнів.</w:t>
      </w:r>
      <w:r w:rsidR="00275AE4" w:rsidRPr="00275AE4">
        <w:rPr>
          <w:rFonts w:ascii="Times New Roman" w:eastAsia="Times New Roman" w:hAnsi="Times New Roman" w:cs="Times New Roman"/>
          <w:sz w:val="24"/>
          <w:szCs w:val="24"/>
          <w:lang w:eastAsia="ru-RU"/>
        </w:rPr>
        <w:t xml:space="preserve"> </w:t>
      </w:r>
    </w:p>
    <w:p w:rsidR="00CB75E2" w:rsidRPr="00CB75E2" w:rsidRDefault="00275AE4" w:rsidP="00CB75E2">
      <w:pPr>
        <w:spacing w:after="0" w:line="240" w:lineRule="auto"/>
        <w:ind w:firstLine="317"/>
        <w:jc w:val="both"/>
        <w:rPr>
          <w:rFonts w:ascii="Times New Roman" w:eastAsia="Times New Roman" w:hAnsi="Times New Roman" w:cs="Times New Roman"/>
          <w:sz w:val="24"/>
          <w:szCs w:val="24"/>
          <w:lang w:val="ru-RU" w:eastAsia="ru-RU"/>
        </w:rPr>
      </w:pPr>
      <w:r w:rsidRPr="00275AE4">
        <w:rPr>
          <w:rFonts w:ascii="Times New Roman" w:eastAsia="Times New Roman" w:hAnsi="Times New Roman" w:cs="Times New Roman"/>
          <w:sz w:val="24"/>
          <w:szCs w:val="24"/>
          <w:lang w:eastAsia="ru-RU"/>
        </w:rPr>
        <w:t xml:space="preserve">Окремо необхідно звернути увагу на динаміку зростання кількості класів з інклюзивною формою навчання. З 2017/2018 навчального року в закладі розпочалася робота з упровадження інклюзії. З 1 вересня 2022 року працюватиме 9 класів з інклюзивним навчанням, де будуть отримувати освіту </w:t>
      </w:r>
      <w:r>
        <w:rPr>
          <w:rFonts w:ascii="Times New Roman" w:eastAsia="Times New Roman" w:hAnsi="Times New Roman" w:cs="Times New Roman"/>
          <w:sz w:val="24"/>
          <w:szCs w:val="24"/>
          <w:lang w:eastAsia="ru-RU"/>
        </w:rPr>
        <w:t>12</w:t>
      </w:r>
      <w:r w:rsidRPr="00275AE4">
        <w:rPr>
          <w:rFonts w:ascii="Times New Roman" w:eastAsia="Times New Roman" w:hAnsi="Times New Roman" w:cs="Times New Roman"/>
          <w:sz w:val="24"/>
          <w:szCs w:val="24"/>
          <w:lang w:eastAsia="ru-RU"/>
        </w:rPr>
        <w:t xml:space="preserve"> учнів з особливими освітніми потребами. </w:t>
      </w:r>
      <w:r w:rsidR="008E5DD9" w:rsidRPr="008E5DD9">
        <w:rPr>
          <w:rFonts w:ascii="Times New Roman" w:eastAsia="Times New Roman" w:hAnsi="Times New Roman" w:cs="Times New Roman"/>
          <w:sz w:val="24"/>
          <w:szCs w:val="24"/>
          <w:lang w:eastAsia="ru-RU"/>
        </w:rPr>
        <w:t>З них: ІІ</w:t>
      </w:r>
      <w:r w:rsidRPr="008E5DD9">
        <w:rPr>
          <w:rFonts w:ascii="Times New Roman" w:eastAsia="Times New Roman" w:hAnsi="Times New Roman" w:cs="Times New Roman"/>
          <w:sz w:val="24"/>
          <w:szCs w:val="24"/>
          <w:lang w:eastAsia="ru-RU"/>
        </w:rPr>
        <w:t xml:space="preserve"> р</w:t>
      </w:r>
      <w:r w:rsidR="008E5DD9" w:rsidRPr="008E5DD9">
        <w:rPr>
          <w:rFonts w:ascii="Times New Roman" w:eastAsia="Times New Roman" w:hAnsi="Times New Roman" w:cs="Times New Roman"/>
          <w:sz w:val="24"/>
          <w:szCs w:val="24"/>
          <w:lang w:eastAsia="ru-RU"/>
        </w:rPr>
        <w:t xml:space="preserve">івень підтримки має – 1 учень, ІІІ рівень підтримки – 9 учнів, </w:t>
      </w:r>
      <w:r w:rsidR="008E5DD9" w:rsidRPr="008E5DD9">
        <w:rPr>
          <w:rFonts w:ascii="Times New Roman" w:eastAsia="Times New Roman" w:hAnsi="Times New Roman" w:cs="Times New Roman"/>
          <w:sz w:val="24"/>
          <w:szCs w:val="24"/>
          <w:lang w:val="en-US" w:eastAsia="ru-RU"/>
        </w:rPr>
        <w:t>IV</w:t>
      </w:r>
      <w:r w:rsidR="008E5DD9" w:rsidRPr="008E5DD9">
        <w:rPr>
          <w:rFonts w:ascii="Times New Roman" w:eastAsia="Times New Roman" w:hAnsi="Times New Roman" w:cs="Times New Roman"/>
          <w:sz w:val="24"/>
          <w:szCs w:val="24"/>
          <w:lang w:eastAsia="ru-RU"/>
        </w:rPr>
        <w:t xml:space="preserve"> рівень підтримки – 2 учні</w:t>
      </w:r>
      <w:r w:rsidRPr="008E5DD9">
        <w:rPr>
          <w:rFonts w:ascii="Times New Roman" w:eastAsia="Times New Roman" w:hAnsi="Times New Roman" w:cs="Times New Roman"/>
          <w:sz w:val="24"/>
          <w:szCs w:val="24"/>
          <w:lang w:eastAsia="ru-RU"/>
        </w:rPr>
        <w:t>. Таке потужне зростання уваги до інклюзивної освіти визначає окремий напрямо</w:t>
      </w:r>
      <w:r w:rsidRPr="00275AE4">
        <w:rPr>
          <w:rFonts w:ascii="Times New Roman" w:eastAsia="Times New Roman" w:hAnsi="Times New Roman" w:cs="Times New Roman"/>
          <w:sz w:val="24"/>
          <w:szCs w:val="24"/>
          <w:lang w:eastAsia="ru-RU"/>
        </w:rPr>
        <w:t>к стратегічного розвитку закладу.</w:t>
      </w:r>
    </w:p>
    <w:p w:rsidR="009E6AC1" w:rsidRDefault="009E6AC1" w:rsidP="006251B7">
      <w:pPr>
        <w:spacing w:after="0" w:line="240" w:lineRule="auto"/>
        <w:rPr>
          <w:rFonts w:ascii="Times New Roman" w:eastAsia="Times New Roman" w:hAnsi="Times New Roman" w:cs="Times New Roman"/>
          <w:b/>
          <w:bCs/>
          <w:color w:val="000000"/>
          <w:sz w:val="20"/>
          <w:szCs w:val="20"/>
          <w:lang w:eastAsia="uk-UA"/>
        </w:rPr>
      </w:pPr>
    </w:p>
    <w:p w:rsidR="00CC03C2" w:rsidRPr="00BD726C" w:rsidRDefault="00CC03C2" w:rsidP="00CC03C2">
      <w:pPr>
        <w:spacing w:after="0" w:line="240" w:lineRule="auto"/>
        <w:jc w:val="center"/>
        <w:rPr>
          <w:rFonts w:ascii="Times New Roman" w:eastAsia="Times New Roman" w:hAnsi="Times New Roman" w:cs="Times New Roman"/>
          <w:b/>
          <w:sz w:val="28"/>
          <w:szCs w:val="28"/>
          <w:lang w:eastAsia="ru-RU"/>
        </w:rPr>
      </w:pPr>
      <w:r w:rsidRPr="00262D38">
        <w:rPr>
          <w:rFonts w:ascii="Times New Roman" w:eastAsia="Times New Roman" w:hAnsi="Times New Roman" w:cs="Times New Roman"/>
          <w:b/>
          <w:sz w:val="28"/>
          <w:szCs w:val="28"/>
          <w:lang w:eastAsia="ru-RU"/>
        </w:rPr>
        <w:t>Моніторингов</w:t>
      </w:r>
      <w:r>
        <w:rPr>
          <w:rFonts w:ascii="Times New Roman" w:eastAsia="Times New Roman" w:hAnsi="Times New Roman" w:cs="Times New Roman"/>
          <w:b/>
          <w:sz w:val="28"/>
          <w:szCs w:val="28"/>
          <w:lang w:eastAsia="ru-RU"/>
        </w:rPr>
        <w:t>і</w:t>
      </w:r>
      <w:r w:rsidRPr="00262D38">
        <w:rPr>
          <w:rFonts w:ascii="Times New Roman" w:eastAsia="Times New Roman" w:hAnsi="Times New Roman" w:cs="Times New Roman"/>
          <w:b/>
          <w:sz w:val="28"/>
          <w:szCs w:val="28"/>
          <w:lang w:eastAsia="ru-RU"/>
        </w:rPr>
        <w:t xml:space="preserve"> дослідження навчальних досягнень учні</w:t>
      </w:r>
      <w:r w:rsidR="000416F7">
        <w:rPr>
          <w:rFonts w:ascii="Times New Roman" w:eastAsia="Times New Roman" w:hAnsi="Times New Roman" w:cs="Times New Roman"/>
          <w:b/>
          <w:sz w:val="28"/>
          <w:szCs w:val="28"/>
          <w:lang w:eastAsia="ru-RU"/>
        </w:rPr>
        <w:t>в  у 202</w:t>
      </w:r>
      <w:r w:rsidR="000416F7" w:rsidRPr="000416F7">
        <w:rPr>
          <w:rFonts w:ascii="Times New Roman" w:eastAsia="Times New Roman" w:hAnsi="Times New Roman" w:cs="Times New Roman"/>
          <w:b/>
          <w:sz w:val="28"/>
          <w:szCs w:val="28"/>
          <w:lang w:val="ru-RU" w:eastAsia="ru-RU"/>
        </w:rPr>
        <w:t>1</w:t>
      </w:r>
      <w:r w:rsidR="000416F7">
        <w:rPr>
          <w:rFonts w:ascii="Times New Roman" w:eastAsia="Times New Roman" w:hAnsi="Times New Roman" w:cs="Times New Roman"/>
          <w:b/>
          <w:sz w:val="28"/>
          <w:szCs w:val="28"/>
          <w:lang w:eastAsia="ru-RU"/>
        </w:rPr>
        <w:t>-202</w:t>
      </w:r>
      <w:r w:rsidR="000416F7" w:rsidRPr="000416F7">
        <w:rPr>
          <w:rFonts w:ascii="Times New Roman" w:eastAsia="Times New Roman" w:hAnsi="Times New Roman" w:cs="Times New Roman"/>
          <w:b/>
          <w:sz w:val="28"/>
          <w:szCs w:val="28"/>
          <w:lang w:val="ru-RU" w:eastAsia="ru-RU"/>
        </w:rPr>
        <w:t>2</w:t>
      </w:r>
      <w:r w:rsidRPr="00262D38">
        <w:rPr>
          <w:rFonts w:ascii="Times New Roman" w:eastAsia="Times New Roman" w:hAnsi="Times New Roman" w:cs="Times New Roman"/>
          <w:b/>
          <w:sz w:val="28"/>
          <w:szCs w:val="28"/>
          <w:lang w:eastAsia="ru-RU"/>
        </w:rPr>
        <w:t xml:space="preserve"> н.р.</w:t>
      </w:r>
    </w:p>
    <w:p w:rsidR="00CC03C2" w:rsidRDefault="00CC03C2" w:rsidP="006251B7">
      <w:pPr>
        <w:spacing w:after="0" w:line="240" w:lineRule="auto"/>
        <w:rPr>
          <w:rFonts w:ascii="Times New Roman" w:eastAsia="Times New Roman" w:hAnsi="Times New Roman" w:cs="Times New Roman"/>
          <w:b/>
          <w:bCs/>
          <w:color w:val="000000"/>
          <w:sz w:val="20"/>
          <w:szCs w:val="20"/>
          <w:lang w:eastAsia="uk-UA"/>
        </w:rPr>
      </w:pPr>
    </w:p>
    <w:p w:rsidR="00CC03C2" w:rsidRPr="00C14484" w:rsidRDefault="00CC03C2" w:rsidP="00CC03C2">
      <w:pPr>
        <w:spacing w:after="0" w:line="240" w:lineRule="auto"/>
        <w:ind w:firstLine="708"/>
        <w:jc w:val="both"/>
        <w:rPr>
          <w:rFonts w:ascii="Times New Roman" w:eastAsia="Calibri" w:hAnsi="Times New Roman" w:cs="Times New Roman"/>
          <w:sz w:val="24"/>
          <w:szCs w:val="24"/>
          <w:lang w:eastAsia="uk-UA"/>
        </w:rPr>
      </w:pPr>
      <w:r w:rsidRPr="00C14484">
        <w:rPr>
          <w:rFonts w:ascii="Times New Roman" w:eastAsia="Calibri" w:hAnsi="Times New Roman" w:cs="Times New Roman"/>
          <w:sz w:val="24"/>
          <w:szCs w:val="24"/>
          <w:lang w:eastAsia="ru-RU"/>
        </w:rPr>
        <w:t>Організація освітнього процесу та оцінювання навчальних досягнень здобувачів освіти 1-11 класів відбувалося відповідно до нормативно-правової бази, що регламентують роботу закладів освіти : Закону України «Про загальну середню освіту»,</w:t>
      </w:r>
      <w:r w:rsidRPr="00C14484">
        <w:rPr>
          <w:rFonts w:ascii="Times New Roman" w:eastAsia="Calibri" w:hAnsi="Times New Roman" w:cs="Times New Roman"/>
          <w:sz w:val="24"/>
          <w:szCs w:val="24"/>
          <w:lang w:eastAsia="uk-UA"/>
        </w:rPr>
        <w:t xml:space="preserve">  Постанови КМУ від 21.02.2017 №87</w:t>
      </w:r>
      <w:r w:rsidRPr="00C14484">
        <w:rPr>
          <w:rFonts w:ascii="Times New Roman" w:eastAsia="Calibri" w:hAnsi="Times New Roman" w:cs="Times New Roman"/>
          <w:sz w:val="24"/>
          <w:szCs w:val="24"/>
          <w:lang w:val="ru-RU" w:eastAsia="uk-UA"/>
        </w:rPr>
        <w:t> </w:t>
      </w:r>
      <w:hyperlink r:id="rId9" w:tgtFrame="_blank" w:tooltip=" (у новому вікні)" w:history="1">
        <w:r w:rsidRPr="00C14484">
          <w:rPr>
            <w:rFonts w:ascii="Times New Roman" w:eastAsia="Calibri" w:hAnsi="Times New Roman" w:cs="Times New Roman"/>
            <w:sz w:val="24"/>
            <w:szCs w:val="24"/>
            <w:lang w:eastAsia="uk-UA"/>
          </w:rPr>
          <w:t>“Про затвердження Державного стандарту початкової освіти“</w:t>
        </w:r>
      </w:hyperlink>
      <w:r w:rsidRPr="00C14484">
        <w:rPr>
          <w:rFonts w:ascii="Times New Roman" w:eastAsia="Calibri" w:hAnsi="Times New Roman" w:cs="Times New Roman"/>
          <w:sz w:val="24"/>
          <w:szCs w:val="24"/>
          <w:lang w:val="ru-RU" w:eastAsia="uk-UA"/>
        </w:rPr>
        <w:t> </w:t>
      </w:r>
      <w:r w:rsidRPr="00C14484">
        <w:rPr>
          <w:rFonts w:ascii="Times New Roman" w:eastAsia="Calibri" w:hAnsi="Times New Roman" w:cs="Times New Roman"/>
          <w:sz w:val="24"/>
          <w:szCs w:val="24"/>
          <w:lang w:eastAsia="uk-UA"/>
        </w:rPr>
        <w:t>(застосовується з 1 вересня 2018 р. для учнів, які навчаються за програмами дванадцятирічної повної загальної середньої освіти), постанови Кабінету Міністрів України від 23 листопада 2011 року № 1392</w:t>
      </w:r>
      <w:r w:rsidRPr="00C14484">
        <w:rPr>
          <w:rFonts w:ascii="Times New Roman" w:eastAsia="Calibri" w:hAnsi="Times New Roman" w:cs="Times New Roman"/>
          <w:sz w:val="24"/>
          <w:szCs w:val="24"/>
          <w:lang w:val="ru-RU" w:eastAsia="uk-UA"/>
        </w:rPr>
        <w:t> </w:t>
      </w:r>
      <w:r w:rsidRPr="00C14484">
        <w:rPr>
          <w:rFonts w:ascii="Times New Roman" w:eastAsia="Calibri" w:hAnsi="Times New Roman" w:cs="Times New Roman"/>
          <w:sz w:val="24"/>
          <w:szCs w:val="24"/>
          <w:lang w:eastAsia="uk-UA"/>
        </w:rPr>
        <w:t xml:space="preserve">«Про затвердження Державного стандарту базової і повної загальної середньої освіти», </w:t>
      </w:r>
      <w:r w:rsidRPr="00C14484">
        <w:rPr>
          <w:rFonts w:ascii="Times New Roman" w:eastAsia="Calibri" w:hAnsi="Times New Roman" w:cs="Times New Roman"/>
          <w:sz w:val="24"/>
          <w:szCs w:val="24"/>
          <w:lang w:val="ru-RU" w:eastAsia="uk-UA"/>
        </w:rPr>
        <w:t> </w:t>
      </w:r>
      <w:hyperlink r:id="rId10" w:tgtFrame="_blank" w:tooltip=" (у новому вікні)" w:history="1">
        <w:r w:rsidRPr="00C14484">
          <w:rPr>
            <w:rFonts w:ascii="Times New Roman" w:eastAsia="Calibri" w:hAnsi="Times New Roman" w:cs="Times New Roman"/>
            <w:sz w:val="24"/>
            <w:szCs w:val="24"/>
            <w:lang w:eastAsia="uk-UA"/>
          </w:rPr>
          <w:t>Концепції НОВОЇ УКРАЇНСЬКОЇ ШКОЛИ</w:t>
        </w:r>
      </w:hyperlink>
      <w:r w:rsidRPr="00C14484">
        <w:rPr>
          <w:rFonts w:ascii="Times New Roman" w:eastAsia="Calibri" w:hAnsi="Times New Roman" w:cs="Times New Roman"/>
          <w:sz w:val="24"/>
          <w:szCs w:val="24"/>
          <w:lang w:eastAsia="uk-UA"/>
        </w:rPr>
        <w:t>, розпорядження Кабінету Міністрів України від 13.12.2017 №903-р</w:t>
      </w:r>
      <w:r w:rsidRPr="00C14484">
        <w:rPr>
          <w:rFonts w:ascii="Times New Roman" w:eastAsia="Calibri" w:hAnsi="Times New Roman" w:cs="Times New Roman"/>
          <w:sz w:val="24"/>
          <w:szCs w:val="24"/>
          <w:lang w:val="ru-RU" w:eastAsia="uk-UA"/>
        </w:rPr>
        <w:t> </w:t>
      </w:r>
      <w:r w:rsidRPr="00C14484">
        <w:rPr>
          <w:rFonts w:ascii="Times New Roman" w:eastAsia="Calibri" w:hAnsi="Times New Roman" w:cs="Times New Roman"/>
          <w:sz w:val="24"/>
          <w:szCs w:val="24"/>
          <w:lang w:eastAsia="uk-UA"/>
        </w:rPr>
        <w:t>«Про затвердження плану заходів на 2017-2029 роки із запровадження Концепції реалізації державної політики у сфері реформування загальної середньої освіти «Нова українська школа», наказу Міністерства освіти і науки України від 23.03.2018 №283</w:t>
      </w:r>
      <w:r w:rsidRPr="00C14484">
        <w:rPr>
          <w:rFonts w:ascii="Times New Roman" w:eastAsia="Calibri" w:hAnsi="Times New Roman" w:cs="Times New Roman"/>
          <w:sz w:val="24"/>
          <w:szCs w:val="24"/>
          <w:lang w:val="ru-RU" w:eastAsia="uk-UA"/>
        </w:rPr>
        <w:t> </w:t>
      </w:r>
      <w:r w:rsidRPr="00C14484">
        <w:rPr>
          <w:rFonts w:ascii="Times New Roman" w:eastAsia="Calibri" w:hAnsi="Times New Roman" w:cs="Times New Roman"/>
          <w:sz w:val="24"/>
          <w:szCs w:val="24"/>
          <w:lang w:eastAsia="uk-UA"/>
        </w:rPr>
        <w:t xml:space="preserve">«Про затвердження Методичних рекомендацій щодо організації освітнього простору Нової української школи»;  </w:t>
      </w:r>
      <w:hyperlink r:id="rId11" w:history="1">
        <w:r w:rsidRPr="00C14484">
          <w:rPr>
            <w:rFonts w:ascii="Times New Roman" w:hAnsi="Times New Roman" w:cs="Times New Roman"/>
            <w:sz w:val="24"/>
            <w:szCs w:val="24"/>
            <w:bdr w:val="none" w:sz="0" w:space="0" w:color="auto" w:frame="1"/>
            <w:lang w:eastAsia="uk-UA"/>
          </w:rPr>
          <w:t>Закону України «Про освіту»</w:t>
        </w:r>
      </w:hyperlink>
      <w:r w:rsidRPr="00C14484">
        <w:rPr>
          <w:rFonts w:ascii="Times New Roman" w:hAnsi="Times New Roman" w:cs="Times New Roman"/>
          <w:sz w:val="24"/>
          <w:szCs w:val="24"/>
          <w:lang w:eastAsia="uk-UA"/>
        </w:rPr>
        <w:t>, </w:t>
      </w:r>
      <w:hyperlink r:id="rId12" w:history="1">
        <w:r w:rsidRPr="00C14484">
          <w:rPr>
            <w:rFonts w:ascii="Times New Roman" w:hAnsi="Times New Roman" w:cs="Times New Roman"/>
            <w:sz w:val="24"/>
            <w:szCs w:val="24"/>
            <w:bdr w:val="none" w:sz="0" w:space="0" w:color="auto" w:frame="1"/>
            <w:lang w:eastAsia="uk-UA"/>
          </w:rPr>
          <w:t>Закону України «Про повну загальну середню освіту»</w:t>
        </w:r>
      </w:hyperlink>
      <w:r w:rsidRPr="00C14484">
        <w:rPr>
          <w:rFonts w:ascii="Times New Roman" w:hAnsi="Times New Roman" w:cs="Times New Roman"/>
          <w:sz w:val="24"/>
          <w:szCs w:val="24"/>
          <w:lang w:eastAsia="uk-UA"/>
        </w:rPr>
        <w:t>, Закону України «Про внесення змін до деяких законів України щодо державних гарантій в умовах воєнного стану, надзвичайної ситуації або надзвичайного стану», наказу Міністерства освіти і науки України від 28 березня 2022 р. </w:t>
      </w:r>
      <w:hyperlink r:id="rId13" w:history="1">
        <w:r w:rsidRPr="00C14484">
          <w:rPr>
            <w:rFonts w:ascii="Times New Roman" w:hAnsi="Times New Roman" w:cs="Times New Roman"/>
            <w:sz w:val="24"/>
            <w:szCs w:val="24"/>
            <w:bdr w:val="none" w:sz="0" w:space="0" w:color="auto" w:frame="1"/>
            <w:lang w:eastAsia="uk-UA"/>
          </w:rPr>
          <w:t>№ 274</w:t>
        </w:r>
      </w:hyperlink>
      <w:r w:rsidRPr="00C14484">
        <w:rPr>
          <w:rFonts w:ascii="Times New Roman" w:hAnsi="Times New Roman" w:cs="Times New Roman"/>
          <w:sz w:val="24"/>
          <w:szCs w:val="24"/>
          <w:lang w:eastAsia="uk-UA"/>
        </w:rPr>
        <w:t> «Про деякі питання організації здобуття загальної середньої освіти та освітнього процесу в умовах воєнного стану в Україні», пункту 5,8 Положення про Міністерство освіти і науки України, затвердженого постановою Кабінету з Міністрів України від 16 жовтня 2014 р. </w:t>
      </w:r>
      <w:hyperlink r:id="rId14" w:history="1">
        <w:r w:rsidRPr="00C14484">
          <w:rPr>
            <w:rFonts w:ascii="Times New Roman" w:hAnsi="Times New Roman" w:cs="Times New Roman"/>
            <w:sz w:val="24"/>
            <w:szCs w:val="24"/>
            <w:bdr w:val="none" w:sz="0" w:space="0" w:color="auto" w:frame="1"/>
            <w:lang w:eastAsia="uk-UA"/>
          </w:rPr>
          <w:t>№ 630</w:t>
        </w:r>
      </w:hyperlink>
      <w:r w:rsidRPr="00C14484">
        <w:rPr>
          <w:rFonts w:ascii="Times New Roman" w:hAnsi="Times New Roman" w:cs="Times New Roman"/>
          <w:sz w:val="24"/>
          <w:szCs w:val="24"/>
          <w:lang w:eastAsia="uk-UA"/>
        </w:rPr>
        <w:t>, наказу МОН № 232 від 28.02.2022 року « Про звільнення від проходження державної підсумкової атестації учнів, які завершують здобуття початкової та базової загальної середньої освіти, у 2021/2022 навчальному році» ,</w:t>
      </w:r>
      <w:r w:rsidRPr="00C14484">
        <w:rPr>
          <w:rFonts w:ascii="Times New Roman" w:eastAsia="Calibri" w:hAnsi="Times New Roman" w:cs="Times New Roman"/>
          <w:sz w:val="24"/>
          <w:szCs w:val="24"/>
          <w:shd w:val="clear" w:color="auto" w:fill="FFFFFF"/>
        </w:rPr>
        <w:t xml:space="preserve"> в</w:t>
      </w:r>
      <w:r w:rsidRPr="00C14484">
        <w:rPr>
          <w:rFonts w:ascii="Times New Roman" w:hAnsi="Times New Roman" w:cs="Times New Roman"/>
          <w:sz w:val="24"/>
          <w:szCs w:val="24"/>
          <w:lang w:eastAsia="ru-RU"/>
        </w:rPr>
        <w:t>ідповідно до Закону України «Про внесення змін до деяких законів України у сфері освіти» від 24.03 2022 року №2157-ІХ</w:t>
      </w:r>
      <w:r w:rsidRPr="00C14484">
        <w:rPr>
          <w:rFonts w:ascii="Times New Roman" w:eastAsia="Calibri" w:hAnsi="Times New Roman" w:cs="Times New Roman"/>
          <w:sz w:val="24"/>
          <w:szCs w:val="24"/>
          <w:shd w:val="clear" w:color="auto" w:fill="FFFFFF"/>
        </w:rPr>
        <w:t>,</w:t>
      </w:r>
      <w:r w:rsidRPr="00C14484">
        <w:rPr>
          <w:rFonts w:ascii="Times New Roman" w:hAnsi="Times New Roman" w:cs="Times New Roman"/>
          <w:sz w:val="24"/>
          <w:szCs w:val="24"/>
          <w:lang w:eastAsia="uk-UA"/>
        </w:rPr>
        <w:t xml:space="preserve"> наказу МОН № 274 від 28.03.2022 року «Про деякі питання організації здобуття загальної середньої освіти та освітнього процесу в умовах воєнного стану в Україні»,  наказу МОН № 290 від 01.04.2022 року «Про затвердження методичних рекомендацій щодо окремих питань завершення 2021/2022 навчального року», Листа МОН № 1/4202-22 від 16.04.22 року « Щодо зарахування до 1-го класу закладів загальної середньої освіти», рішення педагогічної ради наказу Міністерства освіти і науки України від 01 квітня 2022 року № 290 «Про затвердження методичних рекомендацій щодо окремих питань завершення 2021/2022 навчального року»,  Положення про дистанційну форму здобуття повної загальної середньої освіти, затвердженої Міністерством освіти і науки України № 1115 від 08.09.2020 року, наказу МОН України від 13.07.2021 №813 про затвердження Методичних рекомендацій щодо оцінювання результатів навчальної діяльності учнів 1-4 класів закладів загальної середньої освіти, наказу Міністерства освіти і науки України № 274 від 28.03.2022 року «Про деякі питання організації здобуття загальної середньої освіти та освітнього процесу в умовах воєнного стану в Україні»</w:t>
      </w:r>
      <w:r w:rsidRPr="00C14484">
        <w:rPr>
          <w:rFonts w:ascii="Times New Roman" w:eastAsia="Calibri" w:hAnsi="Times New Roman" w:cs="Times New Roman"/>
          <w:sz w:val="24"/>
          <w:szCs w:val="24"/>
        </w:rPr>
        <w:t xml:space="preserve"> Наказу МОН України від 20.04.2018 №405 «Про затвердження типової освітньої програми закладів загальної середньої освіти ІІ </w:t>
      </w:r>
      <w:r w:rsidRPr="00C14484">
        <w:rPr>
          <w:rFonts w:ascii="Times New Roman" w:eastAsia="Calibri" w:hAnsi="Times New Roman" w:cs="Times New Roman"/>
          <w:sz w:val="24"/>
          <w:szCs w:val="24"/>
        </w:rPr>
        <w:lastRenderedPageBreak/>
        <w:t>ступеня»; Наказів МОН України від 08.10.2019 №1272, № 1273 «Про затвердження Типових освітніх програм 1-2 і 3-4 класів» («Типова освітня програма, розроблена під керівництвом Шияна Р.Б..»)</w:t>
      </w:r>
      <w:r w:rsidRPr="00C14484">
        <w:rPr>
          <w:rFonts w:ascii="Times New Roman" w:eastAsia="Calibri" w:hAnsi="Times New Roman" w:cs="Times New Roman"/>
          <w:bCs/>
          <w:sz w:val="24"/>
          <w:szCs w:val="24"/>
        </w:rPr>
        <w:t xml:space="preserve"> , Типової  освітньої програми  закладів </w:t>
      </w:r>
      <w:r w:rsidRPr="00C14484">
        <w:rPr>
          <w:rFonts w:ascii="Times New Roman" w:eastAsia="Calibri" w:hAnsi="Times New Roman" w:cs="Times New Roman"/>
          <w:sz w:val="24"/>
          <w:szCs w:val="24"/>
        </w:rPr>
        <w:t xml:space="preserve">загальної середньої освіти </w:t>
      </w:r>
      <w:r w:rsidRPr="00C14484">
        <w:rPr>
          <w:rFonts w:ascii="Times New Roman" w:eastAsia="Calibri" w:hAnsi="Times New Roman" w:cs="Times New Roman"/>
          <w:bCs/>
          <w:sz w:val="24"/>
          <w:szCs w:val="24"/>
        </w:rPr>
        <w:t xml:space="preserve">ІІІ ступеня (затверджена </w:t>
      </w:r>
      <w:r w:rsidRPr="00C14484">
        <w:rPr>
          <w:rFonts w:ascii="Times New Roman" w:eastAsia="Calibri" w:hAnsi="Times New Roman" w:cs="Times New Roman"/>
          <w:sz w:val="24"/>
          <w:szCs w:val="24"/>
        </w:rPr>
        <w:t xml:space="preserve">наказом Міністерства освіти і науки України від 20.04.2018 № 408(у редакції наказу МОН від 28.11.2019 №1493 зі змінами, внесеними наказом МОН від 31.03.2020 №464)) </w:t>
      </w:r>
      <w:r w:rsidRPr="00BD75EC">
        <w:rPr>
          <w:rFonts w:ascii="Times New Roman" w:eastAsia="Times New Roman" w:hAnsi="Times New Roman" w:cs="Times New Roman"/>
          <w:color w:val="222222"/>
          <w:sz w:val="24"/>
          <w:szCs w:val="24"/>
          <w:bdr w:val="none" w:sz="0" w:space="0" w:color="auto" w:frame="1"/>
          <w:lang w:eastAsia="uk-UA"/>
        </w:rPr>
        <w:t xml:space="preserve">Наказ МОН </w:t>
      </w:r>
      <w:hyperlink r:id="rId15" w:history="1">
        <w:r w:rsidRPr="00BD75EC">
          <w:rPr>
            <w:rFonts w:ascii="Times New Roman" w:eastAsia="Times New Roman" w:hAnsi="Times New Roman" w:cs="Times New Roman"/>
            <w:color w:val="222222"/>
            <w:sz w:val="24"/>
            <w:szCs w:val="24"/>
            <w:bdr w:val="none" w:sz="0" w:space="0" w:color="auto" w:frame="1"/>
            <w:lang w:eastAsia="uk-UA"/>
          </w:rPr>
          <w:t>«Про затвердження методичних рекомендацій щодо оцінювання результатів навчання учнів 1-4 класів закладів загальної середньої освіти</w:t>
        </w:r>
      </w:hyperlink>
      <w:r w:rsidRPr="00BD75EC">
        <w:rPr>
          <w:rFonts w:ascii="Times New Roman" w:eastAsia="Times New Roman" w:hAnsi="Times New Roman" w:cs="Times New Roman"/>
          <w:color w:val="222222"/>
          <w:sz w:val="24"/>
          <w:szCs w:val="24"/>
          <w:lang w:eastAsia="uk-UA"/>
        </w:rPr>
        <w:t>» від 13.07.2021</w:t>
      </w:r>
      <w:r w:rsidRPr="00C14484">
        <w:rPr>
          <w:rFonts w:ascii="Times New Roman" w:eastAsia="Times New Roman" w:hAnsi="Times New Roman" w:cs="Times New Roman"/>
          <w:color w:val="222222"/>
          <w:sz w:val="24"/>
          <w:szCs w:val="24"/>
          <w:lang w:eastAsia="uk-UA"/>
        </w:rPr>
        <w:t xml:space="preserve"> р. № 813.</w:t>
      </w:r>
    </w:p>
    <w:p w:rsidR="00CC03C2" w:rsidRPr="00C14484" w:rsidRDefault="00CC03C2" w:rsidP="00CC03C2">
      <w:pPr>
        <w:spacing w:after="0"/>
        <w:jc w:val="both"/>
        <w:rPr>
          <w:rFonts w:ascii="Times New Roman" w:eastAsia="Times New Roman" w:hAnsi="Times New Roman" w:cs="Times New Roman"/>
          <w:bCs/>
          <w:i/>
          <w:iCs/>
          <w:sz w:val="24"/>
          <w:szCs w:val="24"/>
          <w:lang w:eastAsia="ru-RU"/>
        </w:rPr>
      </w:pPr>
      <w:r w:rsidRPr="00C14484">
        <w:rPr>
          <w:rFonts w:ascii="Times New Roman" w:eastAsia="Times New Roman" w:hAnsi="Times New Roman" w:cs="Times New Roman"/>
          <w:b/>
          <w:bCs/>
          <w:i/>
          <w:iCs/>
          <w:sz w:val="24"/>
          <w:szCs w:val="24"/>
          <w:lang w:eastAsia="ru-RU"/>
        </w:rPr>
        <w:t>Оцінювання навчальних досягнень учнів 1-4 класів  здійснювалося</w:t>
      </w:r>
      <w:r w:rsidRPr="00C14484">
        <w:rPr>
          <w:rFonts w:ascii="Times New Roman" w:eastAsia="Times New Roman" w:hAnsi="Times New Roman" w:cs="Times New Roman"/>
          <w:bCs/>
          <w:i/>
          <w:iCs/>
          <w:sz w:val="24"/>
          <w:szCs w:val="24"/>
          <w:lang w:eastAsia="ru-RU"/>
        </w:rPr>
        <w:t xml:space="preserve"> </w:t>
      </w:r>
      <w:r w:rsidRPr="00C14484">
        <w:rPr>
          <w:rFonts w:ascii="Times New Roman" w:eastAsia="Times New Roman" w:hAnsi="Times New Roman" w:cs="Times New Roman"/>
          <w:sz w:val="24"/>
          <w:szCs w:val="24"/>
          <w:lang w:eastAsia="uk-UA"/>
        </w:rPr>
        <w:t>відповідно до </w:t>
      </w:r>
      <w:hyperlink r:id="rId16" w:history="1">
        <w:r w:rsidRPr="00C14484">
          <w:rPr>
            <w:rFonts w:ascii="Times New Roman" w:eastAsia="Times New Roman" w:hAnsi="Times New Roman" w:cs="Times New Roman"/>
            <w:sz w:val="24"/>
            <w:szCs w:val="24"/>
            <w:bdr w:val="none" w:sz="0" w:space="0" w:color="auto" w:frame="1"/>
            <w:lang w:eastAsia="uk-UA"/>
          </w:rPr>
          <w:t>Закону України «Про повну загальну середню освіту»</w:t>
        </w:r>
      </w:hyperlink>
      <w:r w:rsidRPr="00C14484">
        <w:rPr>
          <w:rFonts w:ascii="Times New Roman" w:eastAsia="Times New Roman" w:hAnsi="Times New Roman" w:cs="Times New Roman"/>
          <w:sz w:val="24"/>
          <w:szCs w:val="24"/>
          <w:lang w:eastAsia="uk-UA"/>
        </w:rPr>
        <w:t>, Державного стандарту початкової освіти, затвердженого постановою Кабінету Міністрів України від 21 лютого 2018 року </w:t>
      </w:r>
      <w:hyperlink r:id="rId17" w:history="1">
        <w:r w:rsidRPr="00C14484">
          <w:rPr>
            <w:rFonts w:ascii="Times New Roman" w:eastAsia="Times New Roman" w:hAnsi="Times New Roman" w:cs="Times New Roman"/>
            <w:sz w:val="24"/>
            <w:szCs w:val="24"/>
            <w:bdr w:val="none" w:sz="0" w:space="0" w:color="auto" w:frame="1"/>
            <w:lang w:eastAsia="uk-UA"/>
          </w:rPr>
          <w:t>№ 87</w:t>
        </w:r>
      </w:hyperlink>
      <w:r w:rsidRPr="00C14484">
        <w:rPr>
          <w:rFonts w:ascii="Times New Roman" w:eastAsia="Times New Roman" w:hAnsi="Times New Roman" w:cs="Times New Roman"/>
          <w:sz w:val="24"/>
          <w:szCs w:val="24"/>
          <w:lang w:eastAsia="uk-UA"/>
        </w:rPr>
        <w:t xml:space="preserve"> (у редакції постанови Кабінету Міністрів України від 24 липня 2019 року № 688), наказу МОН України </w:t>
      </w:r>
      <w:r w:rsidRPr="00C14484">
        <w:rPr>
          <w:rFonts w:ascii="Times New Roman" w:eastAsia="Times New Roman" w:hAnsi="Times New Roman" w:cs="Times New Roman"/>
          <w:bCs/>
          <w:i/>
          <w:iCs/>
          <w:sz w:val="24"/>
          <w:szCs w:val="24"/>
          <w:lang w:eastAsia="ru-RU"/>
        </w:rPr>
        <w:t xml:space="preserve"> </w:t>
      </w:r>
      <w:r w:rsidRPr="00C14484">
        <w:rPr>
          <w:rFonts w:ascii="Times New Roman" w:eastAsia="Times New Roman" w:hAnsi="Times New Roman" w:cs="Times New Roman"/>
          <w:sz w:val="24"/>
          <w:szCs w:val="24"/>
          <w:lang w:eastAsia="uk-UA"/>
        </w:rPr>
        <w:t>№ 813 від 13 липня 2021 року</w:t>
      </w:r>
      <w:r w:rsidRPr="00C14484">
        <w:rPr>
          <w:rFonts w:ascii="Times New Roman" w:eastAsia="Times New Roman" w:hAnsi="Times New Roman" w:cs="Times New Roman"/>
          <w:bCs/>
          <w:i/>
          <w:iCs/>
          <w:sz w:val="24"/>
          <w:szCs w:val="24"/>
          <w:lang w:eastAsia="ru-RU"/>
        </w:rPr>
        <w:t xml:space="preserve"> «</w:t>
      </w:r>
      <w:r w:rsidRPr="00C14484">
        <w:rPr>
          <w:rFonts w:ascii="Times New Roman" w:eastAsia="Times New Roman" w:hAnsi="Times New Roman" w:cs="Times New Roman"/>
          <w:bCs/>
          <w:sz w:val="24"/>
          <w:szCs w:val="24"/>
          <w:bdr w:val="none" w:sz="0" w:space="0" w:color="auto" w:frame="1"/>
          <w:lang w:eastAsia="uk-UA"/>
        </w:rPr>
        <w:t xml:space="preserve">Про затвердження методичних рекомендацій щодо оцінювання результатів навчання учнів 1-4 класів закладів загальної середньої освіти. </w:t>
      </w:r>
    </w:p>
    <w:p w:rsidR="00CC03C2" w:rsidRPr="00C14484" w:rsidRDefault="00CC03C2" w:rsidP="00CC03C2">
      <w:pPr>
        <w:spacing w:after="0"/>
        <w:jc w:val="both"/>
        <w:rPr>
          <w:rFonts w:ascii="Times New Roman" w:eastAsia="Times New Roman" w:hAnsi="Times New Roman" w:cs="Times New Roman"/>
          <w:color w:val="FF0000"/>
          <w:sz w:val="24"/>
          <w:szCs w:val="24"/>
          <w:lang w:eastAsia="ru-RU"/>
        </w:rPr>
      </w:pPr>
      <w:r w:rsidRPr="00C14484">
        <w:rPr>
          <w:rFonts w:ascii="Times New Roman" w:eastAsia="Times New Roman" w:hAnsi="Times New Roman" w:cs="Times New Roman"/>
          <w:b/>
          <w:bCs/>
          <w:i/>
          <w:iCs/>
          <w:sz w:val="24"/>
          <w:szCs w:val="24"/>
          <w:lang w:eastAsia="ru-RU"/>
        </w:rPr>
        <w:t>Оцінювання навчальних досягнень учнів 5-11 класів у 2021 -2022 н.р. здійснюється</w:t>
      </w:r>
      <w:r>
        <w:rPr>
          <w:rFonts w:ascii="Times New Roman" w:eastAsia="Times New Roman" w:hAnsi="Times New Roman" w:cs="Times New Roman"/>
          <w:b/>
          <w:bCs/>
          <w:i/>
          <w:iCs/>
          <w:sz w:val="24"/>
          <w:szCs w:val="24"/>
          <w:lang w:eastAsia="ru-RU"/>
        </w:rPr>
        <w:t xml:space="preserve"> </w:t>
      </w:r>
      <w:r>
        <w:rPr>
          <w:rFonts w:ascii="Times New Roman" w:hAnsi="Times New Roman" w:cs="Times New Roman"/>
          <w:sz w:val="24"/>
          <w:szCs w:val="24"/>
        </w:rPr>
        <w:t>в</w:t>
      </w:r>
      <w:r w:rsidRPr="00C14484">
        <w:rPr>
          <w:rFonts w:ascii="Times New Roman" w:hAnsi="Times New Roman" w:cs="Times New Roman"/>
          <w:sz w:val="24"/>
          <w:szCs w:val="24"/>
        </w:rPr>
        <w:t xml:space="preserve">ідповідно до частини восьмої статті 17 Закону України «Про повну загальну середню освіту», пункту 8 Положення про Міністерство освіти і науки України, затвердженого постановою Кабінету Міністрів України від 16 жовтня 2014 року № 630 (із змінами), та з метою забезпечення оцінювання результатів навчання здобувачів повної загальної середньої освіти »: учні 5-11(12-х) класів, які здобувають освіту відповідно до Державного стандарту базової і повної загальної середньої освіти, затвердженого постановою Кабінету Міністрів України від 23 листопада 2011 року № 1392, - у вигляді 12-бальної пікали за чотирма рівнями;  учні з порушеннями інтелектуального розвитку 5-11-х класів - у вигляді 9-бальної шкали за трьома рівнями. </w:t>
      </w:r>
      <w:r w:rsidRPr="00C14484">
        <w:rPr>
          <w:rFonts w:ascii="Times New Roman" w:eastAsia="Times New Roman" w:hAnsi="Times New Roman" w:cs="Times New Roman"/>
          <w:kern w:val="36"/>
          <w:sz w:val="24"/>
          <w:szCs w:val="24"/>
          <w:lang w:eastAsia="uk-UA"/>
        </w:rPr>
        <w:t>Критерії оцінювання навчальних досягнень учнів 5-11 класів складені на основі</w:t>
      </w:r>
      <w:r w:rsidRPr="00C14484">
        <w:rPr>
          <w:rFonts w:ascii="Times New Roman" w:hAnsi="Times New Roman" w:cs="Times New Roman"/>
          <w:sz w:val="24"/>
          <w:szCs w:val="24"/>
        </w:rPr>
        <w:t xml:space="preserve"> </w:t>
      </w:r>
      <w:hyperlink r:id="rId18" w:anchor="n3" w:tgtFrame="_blank" w:tooltip=" (у новому вікні)" w:history="1">
        <w:r w:rsidRPr="00C14484">
          <w:rPr>
            <w:rFonts w:ascii="Times New Roman" w:eastAsia="Times New Roman" w:hAnsi="Times New Roman" w:cs="Times New Roman"/>
            <w:bCs/>
            <w:iCs/>
            <w:sz w:val="24"/>
            <w:szCs w:val="24"/>
            <w:lang w:eastAsia="uk-UA"/>
          </w:rPr>
          <w:t>Додатка №2 до наказу МОН України від 21.08.2013 №1222"Про затвердження орієнтовних вимог оцінювання навчальних досягнень учнів із базових дисциплін у системі загальної середньої освіти"</w:t>
        </w:r>
      </w:hyperlink>
      <w:r w:rsidRPr="00C14484">
        <w:rPr>
          <w:rFonts w:ascii="Times New Roman" w:hAnsi="Times New Roman" w:cs="Times New Roman"/>
          <w:sz w:val="24"/>
          <w:szCs w:val="24"/>
        </w:rPr>
        <w:t xml:space="preserve"> </w:t>
      </w:r>
      <w:hyperlink r:id="rId19" w:tgtFrame="_blank" w:tooltip=" (у новому вікні)" w:history="1">
        <w:r w:rsidRPr="00C14484">
          <w:rPr>
            <w:rFonts w:ascii="Times New Roman" w:eastAsia="Times New Roman" w:hAnsi="Times New Roman" w:cs="Times New Roman"/>
            <w:bCs/>
            <w:iCs/>
            <w:sz w:val="24"/>
            <w:szCs w:val="24"/>
            <w:lang w:eastAsia="uk-UA"/>
          </w:rPr>
          <w:t>Додатка до листа Міністерства освіти і науки України від 11.08.2020 № 1/9-430"Інструктивно-методичні рекомендації щодо викладання навчальних предметів у закладах загальної середньої освіти у 2020/2021 навчальному році"</w:t>
        </w:r>
      </w:hyperlink>
      <w:r w:rsidRPr="00C14484">
        <w:rPr>
          <w:rFonts w:ascii="Times New Roman" w:hAnsi="Times New Roman" w:cs="Times New Roman"/>
          <w:sz w:val="24"/>
          <w:szCs w:val="24"/>
        </w:rPr>
        <w:t xml:space="preserve"> </w:t>
      </w:r>
      <w:hyperlink r:id="rId20" w:tgtFrame="_blank" w:tooltip=" (у новому вікні)" w:history="1">
        <w:r w:rsidRPr="00C14484">
          <w:rPr>
            <w:rFonts w:ascii="Times New Roman" w:eastAsia="Times New Roman" w:hAnsi="Times New Roman" w:cs="Times New Roman"/>
            <w:bCs/>
            <w:iCs/>
            <w:sz w:val="24"/>
            <w:szCs w:val="24"/>
            <w:lang w:eastAsia="uk-UA"/>
          </w:rPr>
          <w:t>лист Міністерства освіти і науки України від 22 вересня 2021 р. №1/9-482 щодо методичних рекомендацій про викладання навчальних предметів у закладах загальної середньої освіти у 2021/2022 навчальному році</w:t>
        </w:r>
      </w:hyperlink>
      <w:r w:rsidRPr="00C14484">
        <w:rPr>
          <w:rFonts w:ascii="Times New Roman" w:hAnsi="Times New Roman" w:cs="Times New Roman"/>
          <w:sz w:val="24"/>
          <w:szCs w:val="24"/>
        </w:rPr>
        <w:t xml:space="preserve"> </w:t>
      </w:r>
      <w:r w:rsidRPr="00C14484">
        <w:rPr>
          <w:rFonts w:ascii="Times New Roman" w:eastAsia="Times New Roman" w:hAnsi="Times New Roman" w:cs="Times New Roman"/>
          <w:kern w:val="36"/>
          <w:sz w:val="24"/>
          <w:szCs w:val="24"/>
          <w:lang w:eastAsia="uk-UA"/>
        </w:rPr>
        <w:t xml:space="preserve">відповідно до вимог </w:t>
      </w:r>
      <w:r w:rsidRPr="00C14484">
        <w:rPr>
          <w:rFonts w:ascii="Times New Roman" w:eastAsia="Times New Roman" w:hAnsi="Times New Roman" w:cs="Times New Roman"/>
          <w:bCs/>
          <w:sz w:val="24"/>
          <w:szCs w:val="24"/>
          <w:lang w:eastAsia="uk-UA"/>
        </w:rPr>
        <w:t>навчальних програм для 5-9 класів</w:t>
      </w:r>
      <w:hyperlink r:id="rId21" w:tgtFrame="_blank" w:tooltip=" (у новому вікні)" w:history="1">
        <w:r w:rsidRPr="00C14484">
          <w:rPr>
            <w:rFonts w:ascii="Times New Roman" w:eastAsia="Times New Roman" w:hAnsi="Times New Roman" w:cs="Times New Roman"/>
            <w:bCs/>
            <w:sz w:val="24"/>
            <w:szCs w:val="24"/>
            <w:lang w:eastAsia="uk-UA"/>
          </w:rPr>
          <w:t>(https://mon.gov.ua/ua/osvita/zagalna-serednya-osvita/navchalni-programi/navchalni-programi-5-9-klas)</w:t>
        </w:r>
      </w:hyperlink>
      <w:r w:rsidRPr="00C14484">
        <w:rPr>
          <w:rFonts w:ascii="Times New Roman" w:eastAsia="Times New Roman" w:hAnsi="Times New Roman" w:cs="Times New Roman"/>
          <w:bCs/>
          <w:sz w:val="24"/>
          <w:szCs w:val="24"/>
          <w:lang w:eastAsia="uk-UA"/>
        </w:rPr>
        <w:t> та</w:t>
      </w:r>
      <w:r w:rsidRPr="00C14484">
        <w:rPr>
          <w:rFonts w:ascii="Times New Roman" w:eastAsia="Times New Roman" w:hAnsi="Times New Roman" w:cs="Times New Roman"/>
          <w:kern w:val="36"/>
          <w:sz w:val="24"/>
          <w:szCs w:val="24"/>
          <w:lang w:eastAsia="uk-UA"/>
        </w:rPr>
        <w:t xml:space="preserve"> </w:t>
      </w:r>
      <w:r w:rsidRPr="00C14484">
        <w:rPr>
          <w:rFonts w:ascii="Times New Roman" w:eastAsia="Times New Roman" w:hAnsi="Times New Roman" w:cs="Times New Roman"/>
          <w:bCs/>
          <w:sz w:val="24"/>
          <w:szCs w:val="24"/>
          <w:lang w:eastAsia="uk-UA"/>
        </w:rPr>
        <w:t>навчальних програм для 10-11класів</w:t>
      </w:r>
      <w:hyperlink r:id="rId22" w:tgtFrame="_blank" w:tooltip=" (у новому вікні)" w:history="1">
        <w:r w:rsidRPr="00C14484">
          <w:rPr>
            <w:rFonts w:ascii="Times New Roman" w:eastAsia="Times New Roman" w:hAnsi="Times New Roman" w:cs="Times New Roman"/>
            <w:bCs/>
            <w:sz w:val="24"/>
            <w:szCs w:val="24"/>
            <w:lang w:eastAsia="uk-UA"/>
          </w:rPr>
          <w:t>(https://mon.gov.ua/ua/osvita/zagalna-serednya-osvita/navchalni-programi/navchalni-programi-dlya-10-11-klasiv)</w:t>
        </w:r>
      </w:hyperlink>
      <w:r w:rsidRPr="00C14484">
        <w:rPr>
          <w:rFonts w:ascii="Times New Roman" w:eastAsia="Calibri" w:hAnsi="Times New Roman" w:cs="Times New Roman"/>
          <w:color w:val="000000"/>
          <w:sz w:val="24"/>
          <w:szCs w:val="24"/>
        </w:rPr>
        <w:t xml:space="preserve"> </w:t>
      </w:r>
    </w:p>
    <w:p w:rsidR="00CC03C2" w:rsidRPr="00C14484" w:rsidRDefault="00CC03C2" w:rsidP="00CC03C2">
      <w:pPr>
        <w:spacing w:after="0"/>
        <w:ind w:firstLine="708"/>
        <w:jc w:val="both"/>
        <w:rPr>
          <w:rFonts w:ascii="Times New Roman" w:eastAsia="Calibri" w:hAnsi="Times New Roman" w:cs="Times New Roman"/>
          <w:color w:val="000000"/>
          <w:sz w:val="24"/>
          <w:szCs w:val="24"/>
        </w:rPr>
      </w:pPr>
      <w:r w:rsidRPr="00C14484">
        <w:rPr>
          <w:rFonts w:ascii="Times New Roman" w:eastAsia="Calibri" w:hAnsi="Times New Roman" w:cs="Times New Roman"/>
          <w:color w:val="000000"/>
          <w:sz w:val="24"/>
          <w:szCs w:val="24"/>
        </w:rPr>
        <w:t>Керуючись Критеріями оцінювання навчальних досягнень учнів у системі загальної середньої освіти, затверджених наказом Міністерства освіти і науки України від 13.04.2011 № 329, у 2021/2022 навчальному році у навчальному закладі продовжено роботу щодо упровадження компетентісного підходу до формування змісту та організації освітнього процесу. Використовуючи індивідуальні, групові та фронтальні форми опитування, здійснено поточне,тематичне та  підсумкове (семестрове та річне) оцінювання знань здобувачів освіти з предметів інваріантної складової робочого навчального плану. На підставі результатів опанування здобувачів освіти матеріалу тем впродовж їх вивчення з урахуванням поточних оцінок, різних видів навчальних, контрольних, письмових робіт та навчальної активності учителями-предметниками виставлені тематичні оцінки, а на їх основі виставлено оцінки за ІІ семестр та за рік. Урахована динаміка особистих навчальних досягнень здобувачів освіти з предметів упродовж семестру, важливість тем, тривалість їх вивчення, складність змісту тощо.</w:t>
      </w:r>
    </w:p>
    <w:p w:rsidR="00CC03C2" w:rsidRPr="00C14484" w:rsidRDefault="00CC03C2" w:rsidP="00CC03C2">
      <w:pPr>
        <w:spacing w:after="0"/>
        <w:jc w:val="both"/>
        <w:rPr>
          <w:rFonts w:ascii="Times New Roman" w:eastAsia="Calibri" w:hAnsi="Times New Roman" w:cs="Times New Roman"/>
          <w:sz w:val="24"/>
          <w:szCs w:val="24"/>
        </w:rPr>
      </w:pPr>
      <w:r w:rsidRPr="00C14484">
        <w:rPr>
          <w:rFonts w:ascii="Times New Roman" w:eastAsia="Calibri" w:hAnsi="Times New Roman" w:cs="Times New Roman"/>
          <w:color w:val="000000"/>
          <w:sz w:val="24"/>
          <w:szCs w:val="24"/>
        </w:rPr>
        <w:t xml:space="preserve">   </w:t>
      </w:r>
      <w:r w:rsidRPr="00C14484">
        <w:rPr>
          <w:rFonts w:ascii="Times New Roman" w:eastAsia="Calibri" w:hAnsi="Times New Roman" w:cs="Times New Roman"/>
          <w:sz w:val="24"/>
          <w:szCs w:val="24"/>
        </w:rPr>
        <w:t xml:space="preserve">Протягом 2021/2022 навчального року здійснено моніторинг навчальних досягнень здобувачів освіти 5-11 класів за підсумками річного оцінювання. З цією метою </w:t>
      </w:r>
      <w:r w:rsidRPr="00C14484">
        <w:rPr>
          <w:rFonts w:ascii="Times New Roman" w:eastAsia="Calibri" w:hAnsi="Times New Roman" w:cs="Times New Roman"/>
          <w:sz w:val="24"/>
          <w:szCs w:val="24"/>
        </w:rPr>
        <w:lastRenderedPageBreak/>
        <w:t>проаналізовано стан успішності учнів 5-11 класів, вирахувано середній бал та відсоток якості знань з усіх предметів інваріантної складової навчального плану, перевірена об’єктивність виставлення оцінок за рік.</w:t>
      </w:r>
    </w:p>
    <w:p w:rsidR="00CC03C2" w:rsidRPr="00C14484" w:rsidRDefault="00CC03C2" w:rsidP="00CC03C2">
      <w:pPr>
        <w:spacing w:after="0" w:line="240" w:lineRule="auto"/>
        <w:ind w:firstLine="708"/>
        <w:jc w:val="both"/>
        <w:rPr>
          <w:rFonts w:ascii="Times New Roman" w:eastAsia="Calibri" w:hAnsi="Times New Roman" w:cs="Times New Roman"/>
          <w:sz w:val="24"/>
          <w:szCs w:val="24"/>
          <w:lang w:val="ru-RU" w:eastAsia="ru-RU"/>
        </w:rPr>
      </w:pPr>
      <w:r w:rsidRPr="00C14484">
        <w:rPr>
          <w:rFonts w:ascii="Times New Roman" w:eastAsia="Calibri" w:hAnsi="Times New Roman" w:cs="Times New Roman"/>
          <w:sz w:val="24"/>
          <w:szCs w:val="24"/>
          <w:lang w:val="ru-RU" w:eastAsia="ru-RU"/>
        </w:rPr>
        <w:t>У школі</w:t>
      </w:r>
      <w:r w:rsidRPr="00C14484">
        <w:rPr>
          <w:rFonts w:ascii="Times New Roman" w:eastAsia="Calibri" w:hAnsi="Times New Roman" w:cs="Times New Roman"/>
          <w:sz w:val="24"/>
          <w:szCs w:val="24"/>
          <w:lang w:eastAsia="ru-RU"/>
        </w:rPr>
        <w:t xml:space="preserve"> в 2021-2022 навчному році </w:t>
      </w:r>
      <w:r w:rsidRPr="00C14484">
        <w:rPr>
          <w:rFonts w:ascii="Times New Roman" w:eastAsia="Calibri" w:hAnsi="Times New Roman" w:cs="Times New Roman"/>
          <w:sz w:val="24"/>
          <w:szCs w:val="24"/>
          <w:lang w:val="ru-RU" w:eastAsia="ru-RU"/>
        </w:rPr>
        <w:t xml:space="preserve"> навчається 806 учнів 1-11-х класів у 31 класі:</w:t>
      </w:r>
    </w:p>
    <w:p w:rsidR="00CC03C2" w:rsidRPr="00C14484" w:rsidRDefault="00CC03C2" w:rsidP="00CC03C2">
      <w:pPr>
        <w:spacing w:after="0"/>
        <w:jc w:val="both"/>
        <w:rPr>
          <w:rFonts w:ascii="Times New Roman" w:eastAsia="Times New Roman" w:hAnsi="Times New Roman" w:cs="Times New Roman"/>
          <w:bCs/>
          <w:i/>
          <w:iCs/>
          <w:sz w:val="24"/>
          <w:szCs w:val="24"/>
          <w:lang w:eastAsia="ru-RU"/>
        </w:rPr>
      </w:pPr>
      <w:r w:rsidRPr="00C14484">
        <w:rPr>
          <w:rFonts w:ascii="Times New Roman" w:eastAsia="Calibri" w:hAnsi="Times New Roman" w:cs="Times New Roman"/>
          <w:sz w:val="24"/>
          <w:szCs w:val="24"/>
          <w:lang w:val="ru-RU" w:eastAsia="ru-RU"/>
        </w:rPr>
        <w:t xml:space="preserve">1-4 класи -324 учніу 12 класах,  у яких здійснюється оцінювання  </w:t>
      </w:r>
      <w:r w:rsidRPr="00C14484">
        <w:rPr>
          <w:rFonts w:ascii="Times New Roman" w:eastAsia="Times New Roman" w:hAnsi="Times New Roman" w:cs="Times New Roman"/>
          <w:sz w:val="24"/>
          <w:szCs w:val="24"/>
          <w:lang w:eastAsia="uk-UA"/>
        </w:rPr>
        <w:t>відповідно до </w:t>
      </w:r>
      <w:hyperlink r:id="rId23" w:history="1">
        <w:r w:rsidRPr="00C14484">
          <w:rPr>
            <w:rFonts w:ascii="Times New Roman" w:eastAsia="Times New Roman" w:hAnsi="Times New Roman" w:cs="Times New Roman"/>
            <w:sz w:val="24"/>
            <w:szCs w:val="24"/>
            <w:bdr w:val="none" w:sz="0" w:space="0" w:color="auto" w:frame="1"/>
            <w:lang w:eastAsia="uk-UA"/>
          </w:rPr>
          <w:t>Закону України «Про повну загальну середню освіту»</w:t>
        </w:r>
      </w:hyperlink>
      <w:r w:rsidRPr="00C14484">
        <w:rPr>
          <w:rFonts w:ascii="Times New Roman" w:eastAsia="Times New Roman" w:hAnsi="Times New Roman" w:cs="Times New Roman"/>
          <w:sz w:val="24"/>
          <w:szCs w:val="24"/>
          <w:lang w:eastAsia="uk-UA"/>
        </w:rPr>
        <w:t>, Державного стандарту початкової освіти, затвердженого постановою Кабінету Міністрів України від 21 лютого 2018 року </w:t>
      </w:r>
      <w:hyperlink r:id="rId24" w:history="1">
        <w:r w:rsidRPr="00C14484">
          <w:rPr>
            <w:rFonts w:ascii="Times New Roman" w:eastAsia="Times New Roman" w:hAnsi="Times New Roman" w:cs="Times New Roman"/>
            <w:sz w:val="24"/>
            <w:szCs w:val="24"/>
            <w:bdr w:val="none" w:sz="0" w:space="0" w:color="auto" w:frame="1"/>
            <w:lang w:eastAsia="uk-UA"/>
          </w:rPr>
          <w:t>№ 87</w:t>
        </w:r>
      </w:hyperlink>
      <w:r w:rsidRPr="00C14484">
        <w:rPr>
          <w:rFonts w:ascii="Times New Roman" w:eastAsia="Times New Roman" w:hAnsi="Times New Roman" w:cs="Times New Roman"/>
          <w:sz w:val="24"/>
          <w:szCs w:val="24"/>
          <w:lang w:eastAsia="uk-UA"/>
        </w:rPr>
        <w:t xml:space="preserve"> (у редакції постанови Кабінету Міністрів України від 24 липня 2019 року № 688), наказу МОН України </w:t>
      </w:r>
      <w:r w:rsidRPr="00C14484">
        <w:rPr>
          <w:rFonts w:ascii="Times New Roman" w:eastAsia="Times New Roman" w:hAnsi="Times New Roman" w:cs="Times New Roman"/>
          <w:bCs/>
          <w:i/>
          <w:iCs/>
          <w:sz w:val="24"/>
          <w:szCs w:val="24"/>
          <w:lang w:eastAsia="ru-RU"/>
        </w:rPr>
        <w:t xml:space="preserve"> </w:t>
      </w:r>
      <w:r w:rsidRPr="00C14484">
        <w:rPr>
          <w:rFonts w:ascii="Times New Roman" w:eastAsia="Times New Roman" w:hAnsi="Times New Roman" w:cs="Times New Roman"/>
          <w:sz w:val="24"/>
          <w:szCs w:val="24"/>
          <w:lang w:eastAsia="uk-UA"/>
        </w:rPr>
        <w:t>№ 813 від 13 липня 2021 року</w:t>
      </w:r>
      <w:r w:rsidRPr="00C14484">
        <w:rPr>
          <w:rFonts w:ascii="Times New Roman" w:eastAsia="Times New Roman" w:hAnsi="Times New Roman" w:cs="Times New Roman"/>
          <w:bCs/>
          <w:i/>
          <w:iCs/>
          <w:sz w:val="24"/>
          <w:szCs w:val="24"/>
          <w:lang w:eastAsia="ru-RU"/>
        </w:rPr>
        <w:t xml:space="preserve"> «</w:t>
      </w:r>
      <w:r w:rsidRPr="00C14484">
        <w:rPr>
          <w:rFonts w:ascii="Times New Roman" w:eastAsia="Times New Roman" w:hAnsi="Times New Roman" w:cs="Times New Roman"/>
          <w:bCs/>
          <w:sz w:val="24"/>
          <w:szCs w:val="24"/>
          <w:bdr w:val="none" w:sz="0" w:space="0" w:color="auto" w:frame="1"/>
          <w:lang w:eastAsia="uk-UA"/>
        </w:rPr>
        <w:t xml:space="preserve">Про затвердження методичних рекомендацій щодо оцінювання результатів навчання учнів 1-4 класів закладів загальної середньої освіти; </w:t>
      </w:r>
    </w:p>
    <w:p w:rsidR="00CC03C2" w:rsidRPr="00C14484" w:rsidRDefault="00CC03C2" w:rsidP="00CC03C2">
      <w:pPr>
        <w:spacing w:after="0" w:line="240" w:lineRule="auto"/>
        <w:jc w:val="both"/>
        <w:rPr>
          <w:rFonts w:ascii="Times New Roman" w:eastAsia="Calibri" w:hAnsi="Times New Roman" w:cs="Times New Roman"/>
          <w:sz w:val="24"/>
          <w:szCs w:val="24"/>
          <w:lang w:eastAsia="ru-RU"/>
        </w:rPr>
      </w:pPr>
      <w:r w:rsidRPr="00C14484">
        <w:rPr>
          <w:rFonts w:ascii="Times New Roman" w:eastAsia="Calibri" w:hAnsi="Times New Roman" w:cs="Times New Roman"/>
          <w:sz w:val="24"/>
          <w:szCs w:val="24"/>
          <w:lang w:val="ru-RU" w:eastAsia="ru-RU"/>
        </w:rPr>
        <w:t xml:space="preserve">В основній школі  у 5-9 класах навчається </w:t>
      </w:r>
      <w:r w:rsidRPr="00C14484">
        <w:rPr>
          <w:rFonts w:ascii="Times New Roman" w:eastAsia="Calibri" w:hAnsi="Times New Roman" w:cs="Times New Roman"/>
          <w:sz w:val="24"/>
          <w:szCs w:val="24"/>
          <w:lang w:eastAsia="ru-RU"/>
        </w:rPr>
        <w:t xml:space="preserve">384 </w:t>
      </w:r>
      <w:r w:rsidRPr="00C14484">
        <w:rPr>
          <w:rFonts w:ascii="Times New Roman" w:eastAsia="Calibri" w:hAnsi="Times New Roman" w:cs="Times New Roman"/>
          <w:sz w:val="24"/>
          <w:szCs w:val="24"/>
          <w:lang w:val="ru-RU" w:eastAsia="ru-RU"/>
        </w:rPr>
        <w:t xml:space="preserve"> учні у 15 класах. </w:t>
      </w:r>
    </w:p>
    <w:p w:rsidR="00CC03C2" w:rsidRPr="00C14484" w:rsidRDefault="00CC03C2" w:rsidP="00CC03C2">
      <w:pPr>
        <w:spacing w:after="0" w:line="240" w:lineRule="auto"/>
        <w:jc w:val="both"/>
        <w:rPr>
          <w:rFonts w:ascii="Times New Roman" w:eastAsia="Calibri" w:hAnsi="Times New Roman" w:cs="Times New Roman"/>
          <w:sz w:val="24"/>
          <w:szCs w:val="24"/>
          <w:lang w:eastAsia="ru-RU"/>
        </w:rPr>
      </w:pPr>
      <w:r w:rsidRPr="00C14484">
        <w:rPr>
          <w:rFonts w:ascii="Times New Roman" w:eastAsia="Calibri" w:hAnsi="Times New Roman" w:cs="Times New Roman"/>
          <w:sz w:val="24"/>
          <w:szCs w:val="24"/>
          <w:lang w:eastAsia="ru-RU"/>
        </w:rPr>
        <w:t>На високому рівні – 43 учнів (11%)</w:t>
      </w:r>
    </w:p>
    <w:p w:rsidR="00CC03C2" w:rsidRPr="00C14484" w:rsidRDefault="00CC03C2" w:rsidP="00CC03C2">
      <w:pPr>
        <w:spacing w:after="0" w:line="240" w:lineRule="auto"/>
        <w:jc w:val="both"/>
        <w:rPr>
          <w:rFonts w:ascii="Times New Roman" w:eastAsia="Calibri" w:hAnsi="Times New Roman" w:cs="Times New Roman"/>
          <w:sz w:val="24"/>
          <w:szCs w:val="24"/>
          <w:lang w:eastAsia="ru-RU"/>
        </w:rPr>
      </w:pPr>
      <w:r w:rsidRPr="00C14484">
        <w:rPr>
          <w:rFonts w:ascii="Times New Roman" w:eastAsia="Calibri" w:hAnsi="Times New Roman" w:cs="Times New Roman"/>
          <w:sz w:val="24"/>
          <w:szCs w:val="24"/>
          <w:lang w:eastAsia="ru-RU"/>
        </w:rPr>
        <w:t>На достатньому рівні – 177 учнів (45%)</w:t>
      </w:r>
    </w:p>
    <w:p w:rsidR="00CC03C2" w:rsidRPr="00C14484" w:rsidRDefault="00CC03C2" w:rsidP="00CC03C2">
      <w:pPr>
        <w:spacing w:after="0" w:line="240" w:lineRule="auto"/>
        <w:jc w:val="both"/>
        <w:rPr>
          <w:rFonts w:ascii="Times New Roman" w:eastAsia="Calibri" w:hAnsi="Times New Roman" w:cs="Times New Roman"/>
          <w:sz w:val="24"/>
          <w:szCs w:val="24"/>
          <w:lang w:eastAsia="ru-RU"/>
        </w:rPr>
      </w:pPr>
      <w:r w:rsidRPr="00C14484">
        <w:rPr>
          <w:rFonts w:ascii="Times New Roman" w:eastAsia="Calibri" w:hAnsi="Times New Roman" w:cs="Times New Roman"/>
          <w:sz w:val="24"/>
          <w:szCs w:val="24"/>
          <w:lang w:eastAsia="ru-RU"/>
        </w:rPr>
        <w:t>На середньому рівні – 104 учні (26%)</w:t>
      </w:r>
    </w:p>
    <w:p w:rsidR="00CC03C2" w:rsidRPr="00C14484" w:rsidRDefault="00CC03C2" w:rsidP="00CC03C2">
      <w:pPr>
        <w:spacing w:after="0" w:line="240" w:lineRule="auto"/>
        <w:jc w:val="both"/>
        <w:rPr>
          <w:rFonts w:ascii="Times New Roman" w:eastAsia="Calibri" w:hAnsi="Times New Roman" w:cs="Times New Roman"/>
          <w:sz w:val="24"/>
          <w:szCs w:val="24"/>
          <w:lang w:eastAsia="ru-RU"/>
        </w:rPr>
      </w:pPr>
      <w:r w:rsidRPr="00C14484">
        <w:rPr>
          <w:rFonts w:ascii="Times New Roman" w:eastAsia="Calibri" w:hAnsi="Times New Roman" w:cs="Times New Roman"/>
          <w:sz w:val="24"/>
          <w:szCs w:val="24"/>
          <w:lang w:eastAsia="ru-RU"/>
        </w:rPr>
        <w:t xml:space="preserve">На низькому рівні -0 учні </w:t>
      </w:r>
    </w:p>
    <w:p w:rsidR="00CC03C2" w:rsidRPr="00C14484" w:rsidRDefault="00CC03C2" w:rsidP="00CC03C2">
      <w:pPr>
        <w:spacing w:after="0" w:line="240" w:lineRule="auto"/>
        <w:jc w:val="both"/>
        <w:rPr>
          <w:rFonts w:ascii="Times New Roman" w:eastAsia="Calibri" w:hAnsi="Times New Roman" w:cs="Times New Roman"/>
          <w:sz w:val="24"/>
          <w:szCs w:val="24"/>
          <w:lang w:eastAsia="ru-RU"/>
        </w:rPr>
      </w:pPr>
      <w:r w:rsidRPr="00C14484">
        <w:rPr>
          <w:rFonts w:ascii="Times New Roman" w:eastAsia="Calibri" w:hAnsi="Times New Roman" w:cs="Times New Roman"/>
          <w:sz w:val="24"/>
          <w:szCs w:val="24"/>
          <w:lang w:val="ru-RU" w:eastAsia="ru-RU"/>
        </w:rPr>
        <w:t>У старшій  школі 10-11 класи  у цьому навчальному році навчається 98 учнів у 4 класах</w:t>
      </w:r>
    </w:p>
    <w:p w:rsidR="00CC03C2" w:rsidRPr="00C14484" w:rsidRDefault="00CC03C2" w:rsidP="00CC03C2">
      <w:pPr>
        <w:spacing w:after="0" w:line="240" w:lineRule="auto"/>
        <w:jc w:val="both"/>
        <w:rPr>
          <w:rFonts w:ascii="Times New Roman" w:eastAsia="Calibri" w:hAnsi="Times New Roman" w:cs="Times New Roman"/>
          <w:sz w:val="24"/>
          <w:szCs w:val="24"/>
          <w:lang w:eastAsia="ru-RU"/>
        </w:rPr>
      </w:pPr>
      <w:r w:rsidRPr="00C14484">
        <w:rPr>
          <w:rFonts w:ascii="Times New Roman" w:eastAsia="Calibri" w:hAnsi="Times New Roman" w:cs="Times New Roman"/>
          <w:sz w:val="24"/>
          <w:szCs w:val="24"/>
          <w:lang w:eastAsia="ru-RU"/>
        </w:rPr>
        <w:t>На високому рівні – 3 учні (3%)</w:t>
      </w:r>
    </w:p>
    <w:p w:rsidR="00CC03C2" w:rsidRPr="00C14484" w:rsidRDefault="00CC03C2" w:rsidP="00CC03C2">
      <w:pPr>
        <w:spacing w:after="0" w:line="240" w:lineRule="auto"/>
        <w:jc w:val="both"/>
        <w:rPr>
          <w:rFonts w:ascii="Times New Roman" w:eastAsia="Calibri" w:hAnsi="Times New Roman" w:cs="Times New Roman"/>
          <w:sz w:val="24"/>
          <w:szCs w:val="24"/>
          <w:lang w:eastAsia="ru-RU"/>
        </w:rPr>
      </w:pPr>
      <w:r w:rsidRPr="00C14484">
        <w:rPr>
          <w:rFonts w:ascii="Times New Roman" w:eastAsia="Calibri" w:hAnsi="Times New Roman" w:cs="Times New Roman"/>
          <w:sz w:val="24"/>
          <w:szCs w:val="24"/>
          <w:lang w:eastAsia="ru-RU"/>
        </w:rPr>
        <w:t>На достатньому рівні – 54 учні (55%)</w:t>
      </w:r>
    </w:p>
    <w:p w:rsidR="00CC03C2" w:rsidRPr="00C14484" w:rsidRDefault="00CC03C2" w:rsidP="00CC03C2">
      <w:pPr>
        <w:spacing w:after="0" w:line="240" w:lineRule="auto"/>
        <w:jc w:val="both"/>
        <w:rPr>
          <w:rFonts w:ascii="Times New Roman" w:eastAsia="Calibri" w:hAnsi="Times New Roman" w:cs="Times New Roman"/>
          <w:sz w:val="24"/>
          <w:szCs w:val="24"/>
          <w:lang w:eastAsia="ru-RU"/>
        </w:rPr>
      </w:pPr>
      <w:r w:rsidRPr="00C14484">
        <w:rPr>
          <w:rFonts w:ascii="Times New Roman" w:eastAsia="Calibri" w:hAnsi="Times New Roman" w:cs="Times New Roman"/>
          <w:sz w:val="24"/>
          <w:szCs w:val="24"/>
          <w:lang w:eastAsia="ru-RU"/>
        </w:rPr>
        <w:t>На середньому рівні – 42 учні (42%)</w:t>
      </w:r>
    </w:p>
    <w:p w:rsidR="00CC03C2" w:rsidRPr="00C14484" w:rsidRDefault="00CC03C2" w:rsidP="00CC03C2">
      <w:pPr>
        <w:spacing w:after="0" w:line="240" w:lineRule="auto"/>
        <w:jc w:val="both"/>
        <w:rPr>
          <w:rFonts w:ascii="Times New Roman" w:eastAsia="Calibri" w:hAnsi="Times New Roman" w:cs="Times New Roman"/>
          <w:sz w:val="24"/>
          <w:szCs w:val="24"/>
          <w:lang w:eastAsia="ru-RU"/>
        </w:rPr>
      </w:pPr>
      <w:r w:rsidRPr="00C14484">
        <w:rPr>
          <w:rFonts w:ascii="Times New Roman" w:eastAsia="Calibri" w:hAnsi="Times New Roman" w:cs="Times New Roman"/>
          <w:sz w:val="24"/>
          <w:szCs w:val="24"/>
          <w:lang w:eastAsia="ru-RU"/>
        </w:rPr>
        <w:t>На низькому рівні -0 учнів</w:t>
      </w:r>
    </w:p>
    <w:p w:rsidR="00CC03C2" w:rsidRPr="00C14484" w:rsidRDefault="00CC03C2" w:rsidP="00CC03C2">
      <w:pPr>
        <w:spacing w:after="0" w:line="240" w:lineRule="auto"/>
        <w:jc w:val="both"/>
        <w:rPr>
          <w:rFonts w:ascii="Times New Roman" w:eastAsia="Calibri" w:hAnsi="Times New Roman" w:cs="Times New Roman"/>
          <w:sz w:val="24"/>
          <w:szCs w:val="24"/>
          <w:lang w:eastAsia="ru-RU"/>
        </w:rPr>
      </w:pPr>
      <w:r w:rsidRPr="00C14484">
        <w:rPr>
          <w:rFonts w:ascii="Times New Roman" w:eastAsia="Calibri" w:hAnsi="Times New Roman" w:cs="Times New Roman"/>
          <w:sz w:val="24"/>
          <w:szCs w:val="24"/>
          <w:lang w:val="ru-RU" w:eastAsia="ru-RU"/>
        </w:rPr>
        <w:t xml:space="preserve">Результати навчальних досягнень учнів </w:t>
      </w:r>
      <w:r w:rsidRPr="00C14484">
        <w:rPr>
          <w:rFonts w:ascii="Times New Roman" w:eastAsia="Calibri" w:hAnsi="Times New Roman" w:cs="Times New Roman"/>
          <w:sz w:val="24"/>
          <w:szCs w:val="24"/>
          <w:lang w:eastAsia="ru-RU"/>
        </w:rPr>
        <w:t>5</w:t>
      </w:r>
      <w:r w:rsidRPr="00C14484">
        <w:rPr>
          <w:rFonts w:ascii="Times New Roman" w:eastAsia="Calibri" w:hAnsi="Times New Roman" w:cs="Times New Roman"/>
          <w:sz w:val="24"/>
          <w:szCs w:val="24"/>
          <w:lang w:val="ru-RU" w:eastAsia="ru-RU"/>
        </w:rPr>
        <w:t>-11 класів демонструє таблиця</w:t>
      </w:r>
    </w:p>
    <w:tbl>
      <w:tblPr>
        <w:tblStyle w:val="a8"/>
        <w:tblW w:w="0" w:type="auto"/>
        <w:jc w:val="center"/>
        <w:tblInd w:w="-2837" w:type="dxa"/>
        <w:tblLook w:val="04A0" w:firstRow="1" w:lastRow="0" w:firstColumn="1" w:lastColumn="0" w:noHBand="0" w:noVBand="1"/>
      </w:tblPr>
      <w:tblGrid>
        <w:gridCol w:w="1315"/>
        <w:gridCol w:w="1003"/>
        <w:gridCol w:w="537"/>
        <w:gridCol w:w="516"/>
        <w:gridCol w:w="576"/>
        <w:gridCol w:w="456"/>
        <w:gridCol w:w="576"/>
        <w:gridCol w:w="601"/>
        <w:gridCol w:w="537"/>
        <w:gridCol w:w="569"/>
        <w:gridCol w:w="537"/>
        <w:gridCol w:w="562"/>
        <w:gridCol w:w="617"/>
        <w:gridCol w:w="636"/>
        <w:gridCol w:w="617"/>
        <w:gridCol w:w="636"/>
        <w:gridCol w:w="537"/>
        <w:gridCol w:w="416"/>
      </w:tblGrid>
      <w:tr w:rsidR="00CC03C2" w:rsidRPr="00F24351" w:rsidTr="00CC03C2">
        <w:trPr>
          <w:jc w:val="center"/>
        </w:trPr>
        <w:tc>
          <w:tcPr>
            <w:tcW w:w="1315" w:type="dxa"/>
            <w:vMerge w:val="restart"/>
          </w:tcPr>
          <w:p w:rsidR="00CC03C2" w:rsidRPr="00BB4E05" w:rsidRDefault="00CC03C2" w:rsidP="00CC03C2">
            <w:pPr>
              <w:rPr>
                <w:rFonts w:ascii="Times New Roman" w:hAnsi="Times New Roman" w:cs="Times New Roman"/>
                <w:sz w:val="24"/>
                <w:szCs w:val="24"/>
              </w:rPr>
            </w:pPr>
            <w:r w:rsidRPr="00BB4E05">
              <w:rPr>
                <w:rFonts w:ascii="Times New Roman" w:hAnsi="Times New Roman" w:cs="Times New Roman"/>
                <w:sz w:val="24"/>
                <w:szCs w:val="24"/>
              </w:rPr>
              <w:t>класи</w:t>
            </w:r>
          </w:p>
        </w:tc>
        <w:tc>
          <w:tcPr>
            <w:tcW w:w="1003" w:type="dxa"/>
            <w:vMerge w:val="restart"/>
          </w:tcPr>
          <w:p w:rsidR="00CC03C2" w:rsidRPr="00BB4E05" w:rsidRDefault="00CC03C2" w:rsidP="00CC03C2">
            <w:pPr>
              <w:rPr>
                <w:rFonts w:ascii="Times New Roman" w:hAnsi="Times New Roman" w:cs="Times New Roman"/>
                <w:sz w:val="24"/>
                <w:szCs w:val="24"/>
              </w:rPr>
            </w:pPr>
            <w:r w:rsidRPr="00BB4E05">
              <w:rPr>
                <w:rFonts w:ascii="Times New Roman" w:hAnsi="Times New Roman" w:cs="Times New Roman"/>
                <w:sz w:val="24"/>
                <w:szCs w:val="24"/>
              </w:rPr>
              <w:t>Всього учнів</w:t>
            </w:r>
          </w:p>
        </w:tc>
        <w:tc>
          <w:tcPr>
            <w:tcW w:w="4286" w:type="dxa"/>
            <w:gridSpan w:val="8"/>
          </w:tcPr>
          <w:p w:rsidR="00CC03C2" w:rsidRPr="00BB4E05" w:rsidRDefault="00CC03C2" w:rsidP="00CC03C2">
            <w:pPr>
              <w:rPr>
                <w:rFonts w:ascii="Times New Roman" w:hAnsi="Times New Roman" w:cs="Times New Roman"/>
                <w:sz w:val="24"/>
                <w:szCs w:val="24"/>
              </w:rPr>
            </w:pPr>
            <w:r w:rsidRPr="00BB4E05">
              <w:rPr>
                <w:rFonts w:ascii="Times New Roman" w:hAnsi="Times New Roman" w:cs="Times New Roman"/>
                <w:sz w:val="24"/>
                <w:szCs w:val="24"/>
              </w:rPr>
              <w:t>Результати 20-21 рік</w:t>
            </w:r>
          </w:p>
        </w:tc>
        <w:tc>
          <w:tcPr>
            <w:tcW w:w="4558" w:type="dxa"/>
            <w:gridSpan w:val="8"/>
          </w:tcPr>
          <w:p w:rsidR="00CC03C2" w:rsidRPr="00BB4E05" w:rsidRDefault="00CC03C2" w:rsidP="00CC03C2">
            <w:pPr>
              <w:rPr>
                <w:rFonts w:ascii="Times New Roman" w:hAnsi="Times New Roman" w:cs="Times New Roman"/>
                <w:sz w:val="24"/>
                <w:szCs w:val="24"/>
              </w:rPr>
            </w:pPr>
            <w:r w:rsidRPr="00BB4E05">
              <w:rPr>
                <w:rFonts w:ascii="Times New Roman" w:hAnsi="Times New Roman" w:cs="Times New Roman"/>
                <w:sz w:val="24"/>
                <w:szCs w:val="24"/>
              </w:rPr>
              <w:t>Результати за 21-22 н.р. (річні)</w:t>
            </w:r>
          </w:p>
        </w:tc>
      </w:tr>
      <w:tr w:rsidR="00CC03C2" w:rsidRPr="00F24351" w:rsidTr="00CC03C2">
        <w:trPr>
          <w:trHeight w:val="244"/>
          <w:jc w:val="center"/>
        </w:trPr>
        <w:tc>
          <w:tcPr>
            <w:tcW w:w="1315" w:type="dxa"/>
            <w:vMerge/>
          </w:tcPr>
          <w:p w:rsidR="00CC03C2" w:rsidRPr="00BB4E05" w:rsidRDefault="00CC03C2" w:rsidP="00CC03C2">
            <w:pPr>
              <w:rPr>
                <w:rFonts w:ascii="Times New Roman" w:hAnsi="Times New Roman" w:cs="Times New Roman"/>
                <w:sz w:val="24"/>
                <w:szCs w:val="24"/>
              </w:rPr>
            </w:pPr>
          </w:p>
        </w:tc>
        <w:tc>
          <w:tcPr>
            <w:tcW w:w="1003" w:type="dxa"/>
            <w:vMerge/>
          </w:tcPr>
          <w:p w:rsidR="00CC03C2" w:rsidRPr="00BB4E05" w:rsidRDefault="00CC03C2" w:rsidP="00CC03C2">
            <w:pPr>
              <w:rPr>
                <w:rFonts w:ascii="Times New Roman" w:hAnsi="Times New Roman" w:cs="Times New Roman"/>
                <w:sz w:val="24"/>
                <w:szCs w:val="24"/>
              </w:rPr>
            </w:pPr>
          </w:p>
        </w:tc>
        <w:tc>
          <w:tcPr>
            <w:tcW w:w="1053" w:type="dxa"/>
            <w:gridSpan w:val="2"/>
          </w:tcPr>
          <w:p w:rsidR="00CC03C2" w:rsidRPr="00BB4E05" w:rsidRDefault="00CC03C2" w:rsidP="00CC03C2">
            <w:pPr>
              <w:rPr>
                <w:rFonts w:ascii="Times New Roman" w:hAnsi="Times New Roman" w:cs="Times New Roman"/>
                <w:sz w:val="24"/>
                <w:szCs w:val="24"/>
              </w:rPr>
            </w:pPr>
            <w:r w:rsidRPr="00BB4E05">
              <w:rPr>
                <w:rFonts w:ascii="Times New Roman" w:hAnsi="Times New Roman" w:cs="Times New Roman"/>
                <w:sz w:val="24"/>
                <w:szCs w:val="24"/>
              </w:rPr>
              <w:t>В</w:t>
            </w:r>
          </w:p>
        </w:tc>
        <w:tc>
          <w:tcPr>
            <w:tcW w:w="1032" w:type="dxa"/>
            <w:gridSpan w:val="2"/>
          </w:tcPr>
          <w:p w:rsidR="00CC03C2" w:rsidRPr="00BB4E05" w:rsidRDefault="00CC03C2" w:rsidP="00CC03C2">
            <w:pPr>
              <w:rPr>
                <w:rFonts w:ascii="Times New Roman" w:hAnsi="Times New Roman" w:cs="Times New Roman"/>
                <w:sz w:val="24"/>
                <w:szCs w:val="24"/>
              </w:rPr>
            </w:pPr>
            <w:r w:rsidRPr="00BB4E05">
              <w:rPr>
                <w:rFonts w:ascii="Times New Roman" w:hAnsi="Times New Roman" w:cs="Times New Roman"/>
                <w:sz w:val="24"/>
                <w:szCs w:val="24"/>
              </w:rPr>
              <w:t>Д</w:t>
            </w:r>
          </w:p>
          <w:p w:rsidR="00CC03C2" w:rsidRPr="00BB4E05" w:rsidRDefault="00CC03C2" w:rsidP="00CC03C2">
            <w:pPr>
              <w:rPr>
                <w:rFonts w:ascii="Times New Roman" w:hAnsi="Times New Roman" w:cs="Times New Roman"/>
                <w:sz w:val="24"/>
                <w:szCs w:val="24"/>
              </w:rPr>
            </w:pPr>
          </w:p>
        </w:tc>
        <w:tc>
          <w:tcPr>
            <w:tcW w:w="1095" w:type="dxa"/>
            <w:gridSpan w:val="2"/>
          </w:tcPr>
          <w:p w:rsidR="00CC03C2" w:rsidRPr="00BB4E05" w:rsidRDefault="00CC03C2" w:rsidP="00CC03C2">
            <w:pPr>
              <w:rPr>
                <w:rFonts w:ascii="Times New Roman" w:hAnsi="Times New Roman" w:cs="Times New Roman"/>
                <w:sz w:val="24"/>
                <w:szCs w:val="24"/>
              </w:rPr>
            </w:pPr>
            <w:r w:rsidRPr="00BB4E05">
              <w:rPr>
                <w:rFonts w:ascii="Times New Roman" w:hAnsi="Times New Roman" w:cs="Times New Roman"/>
                <w:sz w:val="24"/>
                <w:szCs w:val="24"/>
              </w:rPr>
              <w:t>С</w:t>
            </w:r>
          </w:p>
        </w:tc>
        <w:tc>
          <w:tcPr>
            <w:tcW w:w="1106" w:type="dxa"/>
            <w:gridSpan w:val="2"/>
          </w:tcPr>
          <w:p w:rsidR="00CC03C2" w:rsidRPr="00BB4E05" w:rsidRDefault="00CC03C2" w:rsidP="00CC03C2">
            <w:pPr>
              <w:rPr>
                <w:rFonts w:ascii="Times New Roman" w:hAnsi="Times New Roman" w:cs="Times New Roman"/>
                <w:sz w:val="24"/>
                <w:szCs w:val="24"/>
              </w:rPr>
            </w:pPr>
            <w:r w:rsidRPr="00BB4E05">
              <w:rPr>
                <w:rFonts w:ascii="Times New Roman" w:hAnsi="Times New Roman" w:cs="Times New Roman"/>
                <w:sz w:val="24"/>
                <w:szCs w:val="24"/>
              </w:rPr>
              <w:t>Н</w:t>
            </w:r>
          </w:p>
        </w:tc>
        <w:tc>
          <w:tcPr>
            <w:tcW w:w="1099" w:type="dxa"/>
            <w:gridSpan w:val="2"/>
          </w:tcPr>
          <w:p w:rsidR="00CC03C2" w:rsidRPr="00BB4E05" w:rsidRDefault="00CC03C2" w:rsidP="00CC03C2">
            <w:pPr>
              <w:rPr>
                <w:rFonts w:ascii="Times New Roman" w:hAnsi="Times New Roman" w:cs="Times New Roman"/>
                <w:sz w:val="24"/>
                <w:szCs w:val="24"/>
              </w:rPr>
            </w:pPr>
            <w:r w:rsidRPr="00BB4E05">
              <w:rPr>
                <w:rFonts w:ascii="Times New Roman" w:hAnsi="Times New Roman" w:cs="Times New Roman"/>
                <w:sz w:val="24"/>
                <w:szCs w:val="24"/>
              </w:rPr>
              <w:t>В</w:t>
            </w:r>
          </w:p>
        </w:tc>
        <w:tc>
          <w:tcPr>
            <w:tcW w:w="1253" w:type="dxa"/>
            <w:gridSpan w:val="2"/>
          </w:tcPr>
          <w:p w:rsidR="00CC03C2" w:rsidRPr="00BB4E05" w:rsidRDefault="00CC03C2" w:rsidP="00CC03C2">
            <w:pPr>
              <w:rPr>
                <w:rFonts w:ascii="Times New Roman" w:hAnsi="Times New Roman" w:cs="Times New Roman"/>
                <w:sz w:val="24"/>
                <w:szCs w:val="24"/>
              </w:rPr>
            </w:pPr>
            <w:r w:rsidRPr="00BB4E05">
              <w:rPr>
                <w:rFonts w:ascii="Times New Roman" w:hAnsi="Times New Roman" w:cs="Times New Roman"/>
                <w:sz w:val="24"/>
                <w:szCs w:val="24"/>
              </w:rPr>
              <w:t>Д</w:t>
            </w:r>
          </w:p>
          <w:p w:rsidR="00CC03C2" w:rsidRPr="00BB4E05" w:rsidRDefault="00CC03C2" w:rsidP="00CC03C2">
            <w:pPr>
              <w:rPr>
                <w:rFonts w:ascii="Times New Roman" w:hAnsi="Times New Roman" w:cs="Times New Roman"/>
                <w:sz w:val="24"/>
                <w:szCs w:val="24"/>
              </w:rPr>
            </w:pPr>
          </w:p>
        </w:tc>
        <w:tc>
          <w:tcPr>
            <w:tcW w:w="1253" w:type="dxa"/>
            <w:gridSpan w:val="2"/>
          </w:tcPr>
          <w:p w:rsidR="00CC03C2" w:rsidRPr="00BB4E05" w:rsidRDefault="00CC03C2" w:rsidP="00CC03C2">
            <w:pPr>
              <w:rPr>
                <w:rFonts w:ascii="Times New Roman" w:hAnsi="Times New Roman" w:cs="Times New Roman"/>
                <w:sz w:val="24"/>
                <w:szCs w:val="24"/>
              </w:rPr>
            </w:pPr>
            <w:r w:rsidRPr="00BB4E05">
              <w:rPr>
                <w:rFonts w:ascii="Times New Roman" w:hAnsi="Times New Roman" w:cs="Times New Roman"/>
                <w:sz w:val="24"/>
                <w:szCs w:val="24"/>
              </w:rPr>
              <w:t>С</w:t>
            </w:r>
          </w:p>
        </w:tc>
        <w:tc>
          <w:tcPr>
            <w:tcW w:w="953" w:type="dxa"/>
            <w:gridSpan w:val="2"/>
          </w:tcPr>
          <w:p w:rsidR="00CC03C2" w:rsidRPr="00BB4E05" w:rsidRDefault="00CC03C2" w:rsidP="00CC03C2">
            <w:pPr>
              <w:rPr>
                <w:rFonts w:ascii="Times New Roman" w:hAnsi="Times New Roman" w:cs="Times New Roman"/>
                <w:sz w:val="24"/>
                <w:szCs w:val="24"/>
              </w:rPr>
            </w:pPr>
            <w:r w:rsidRPr="00BB4E05">
              <w:rPr>
                <w:rFonts w:ascii="Times New Roman" w:hAnsi="Times New Roman" w:cs="Times New Roman"/>
                <w:sz w:val="24"/>
                <w:szCs w:val="24"/>
              </w:rPr>
              <w:t>Н</w:t>
            </w:r>
          </w:p>
        </w:tc>
      </w:tr>
      <w:tr w:rsidR="00CC03C2" w:rsidRPr="00F24351" w:rsidTr="00CC03C2">
        <w:trPr>
          <w:jc w:val="center"/>
        </w:trPr>
        <w:tc>
          <w:tcPr>
            <w:tcW w:w="1315" w:type="dxa"/>
            <w:vMerge/>
          </w:tcPr>
          <w:p w:rsidR="00CC03C2" w:rsidRPr="00BB4E05" w:rsidRDefault="00CC03C2" w:rsidP="00CC03C2">
            <w:pPr>
              <w:rPr>
                <w:rFonts w:ascii="Times New Roman" w:hAnsi="Times New Roman" w:cs="Times New Roman"/>
                <w:sz w:val="24"/>
                <w:szCs w:val="24"/>
              </w:rPr>
            </w:pPr>
          </w:p>
        </w:tc>
        <w:tc>
          <w:tcPr>
            <w:tcW w:w="1003" w:type="dxa"/>
            <w:vMerge/>
          </w:tcPr>
          <w:p w:rsidR="00CC03C2" w:rsidRPr="00BB4E05" w:rsidRDefault="00CC03C2" w:rsidP="00CC03C2">
            <w:pPr>
              <w:rPr>
                <w:rFonts w:ascii="Times New Roman" w:hAnsi="Times New Roman" w:cs="Times New Roman"/>
                <w:sz w:val="24"/>
                <w:szCs w:val="24"/>
              </w:rPr>
            </w:pPr>
          </w:p>
        </w:tc>
        <w:tc>
          <w:tcPr>
            <w:tcW w:w="537" w:type="dxa"/>
          </w:tcPr>
          <w:p w:rsidR="00CC03C2" w:rsidRPr="00BB4E05" w:rsidRDefault="00CC03C2" w:rsidP="00CC03C2">
            <w:pPr>
              <w:rPr>
                <w:rFonts w:ascii="Times New Roman" w:hAnsi="Times New Roman" w:cs="Times New Roman"/>
                <w:sz w:val="24"/>
                <w:szCs w:val="24"/>
              </w:rPr>
            </w:pPr>
            <w:r w:rsidRPr="00BB4E05">
              <w:rPr>
                <w:rFonts w:ascii="Times New Roman" w:hAnsi="Times New Roman" w:cs="Times New Roman"/>
                <w:sz w:val="24"/>
                <w:szCs w:val="24"/>
              </w:rPr>
              <w:t>К-сть</w:t>
            </w:r>
          </w:p>
        </w:tc>
        <w:tc>
          <w:tcPr>
            <w:tcW w:w="516" w:type="dxa"/>
          </w:tcPr>
          <w:p w:rsidR="00CC03C2" w:rsidRPr="00BB4E05" w:rsidRDefault="00CC03C2" w:rsidP="00CC03C2">
            <w:pPr>
              <w:rPr>
                <w:rFonts w:ascii="Times New Roman" w:hAnsi="Times New Roman" w:cs="Times New Roman"/>
                <w:sz w:val="24"/>
                <w:szCs w:val="24"/>
              </w:rPr>
            </w:pPr>
            <w:r w:rsidRPr="00BB4E05">
              <w:rPr>
                <w:rFonts w:ascii="Times New Roman" w:hAnsi="Times New Roman" w:cs="Times New Roman"/>
                <w:sz w:val="24"/>
                <w:szCs w:val="24"/>
              </w:rPr>
              <w:t>%</w:t>
            </w:r>
          </w:p>
        </w:tc>
        <w:tc>
          <w:tcPr>
            <w:tcW w:w="576" w:type="dxa"/>
          </w:tcPr>
          <w:p w:rsidR="00CC03C2" w:rsidRPr="00BB4E05" w:rsidRDefault="00CC03C2" w:rsidP="00CC03C2">
            <w:pPr>
              <w:rPr>
                <w:rFonts w:ascii="Times New Roman" w:hAnsi="Times New Roman" w:cs="Times New Roman"/>
                <w:sz w:val="24"/>
                <w:szCs w:val="24"/>
              </w:rPr>
            </w:pPr>
            <w:r w:rsidRPr="00BB4E05">
              <w:rPr>
                <w:rFonts w:ascii="Times New Roman" w:hAnsi="Times New Roman" w:cs="Times New Roman"/>
                <w:sz w:val="24"/>
                <w:szCs w:val="24"/>
              </w:rPr>
              <w:t>К-сть</w:t>
            </w:r>
          </w:p>
        </w:tc>
        <w:tc>
          <w:tcPr>
            <w:tcW w:w="456" w:type="dxa"/>
          </w:tcPr>
          <w:p w:rsidR="00CC03C2" w:rsidRPr="00BB4E05" w:rsidRDefault="00CC03C2" w:rsidP="00CC03C2">
            <w:pPr>
              <w:rPr>
                <w:rFonts w:ascii="Times New Roman" w:hAnsi="Times New Roman" w:cs="Times New Roman"/>
                <w:sz w:val="24"/>
                <w:szCs w:val="24"/>
              </w:rPr>
            </w:pPr>
            <w:r w:rsidRPr="00BB4E05">
              <w:rPr>
                <w:rFonts w:ascii="Times New Roman" w:hAnsi="Times New Roman" w:cs="Times New Roman"/>
                <w:sz w:val="24"/>
                <w:szCs w:val="24"/>
              </w:rPr>
              <w:t>%</w:t>
            </w:r>
          </w:p>
        </w:tc>
        <w:tc>
          <w:tcPr>
            <w:tcW w:w="576" w:type="dxa"/>
          </w:tcPr>
          <w:p w:rsidR="00CC03C2" w:rsidRPr="00BB4E05" w:rsidRDefault="00CC03C2" w:rsidP="00CC03C2">
            <w:pPr>
              <w:rPr>
                <w:rFonts w:ascii="Times New Roman" w:hAnsi="Times New Roman" w:cs="Times New Roman"/>
                <w:sz w:val="24"/>
                <w:szCs w:val="24"/>
              </w:rPr>
            </w:pPr>
            <w:r w:rsidRPr="00BB4E05">
              <w:rPr>
                <w:rFonts w:ascii="Times New Roman" w:hAnsi="Times New Roman" w:cs="Times New Roman"/>
                <w:sz w:val="24"/>
                <w:szCs w:val="24"/>
              </w:rPr>
              <w:t>К-сть</w:t>
            </w:r>
          </w:p>
        </w:tc>
        <w:tc>
          <w:tcPr>
            <w:tcW w:w="519" w:type="dxa"/>
          </w:tcPr>
          <w:p w:rsidR="00CC03C2" w:rsidRPr="00BB4E05" w:rsidRDefault="00CC03C2" w:rsidP="00CC03C2">
            <w:pPr>
              <w:ind w:right="-133"/>
              <w:rPr>
                <w:rFonts w:ascii="Times New Roman" w:hAnsi="Times New Roman" w:cs="Times New Roman"/>
                <w:sz w:val="24"/>
                <w:szCs w:val="24"/>
              </w:rPr>
            </w:pPr>
            <w:r w:rsidRPr="00BB4E05">
              <w:rPr>
                <w:rFonts w:ascii="Times New Roman" w:hAnsi="Times New Roman" w:cs="Times New Roman"/>
                <w:sz w:val="24"/>
                <w:szCs w:val="24"/>
              </w:rPr>
              <w:t>%</w:t>
            </w:r>
          </w:p>
        </w:tc>
        <w:tc>
          <w:tcPr>
            <w:tcW w:w="537" w:type="dxa"/>
          </w:tcPr>
          <w:p w:rsidR="00CC03C2" w:rsidRPr="00BB4E05" w:rsidRDefault="00CC03C2" w:rsidP="00CC03C2">
            <w:pPr>
              <w:rPr>
                <w:rFonts w:ascii="Times New Roman" w:hAnsi="Times New Roman" w:cs="Times New Roman"/>
                <w:sz w:val="24"/>
                <w:szCs w:val="24"/>
              </w:rPr>
            </w:pPr>
            <w:r w:rsidRPr="00BB4E05">
              <w:rPr>
                <w:rFonts w:ascii="Times New Roman" w:hAnsi="Times New Roman" w:cs="Times New Roman"/>
                <w:sz w:val="24"/>
                <w:szCs w:val="24"/>
              </w:rPr>
              <w:t>К-сть</w:t>
            </w:r>
          </w:p>
        </w:tc>
        <w:tc>
          <w:tcPr>
            <w:tcW w:w="569" w:type="dxa"/>
          </w:tcPr>
          <w:p w:rsidR="00CC03C2" w:rsidRPr="00BB4E05" w:rsidRDefault="00CC03C2" w:rsidP="00CC03C2">
            <w:pPr>
              <w:rPr>
                <w:rFonts w:ascii="Times New Roman" w:hAnsi="Times New Roman" w:cs="Times New Roman"/>
                <w:sz w:val="24"/>
                <w:szCs w:val="24"/>
              </w:rPr>
            </w:pPr>
            <w:r w:rsidRPr="00BB4E05">
              <w:rPr>
                <w:rFonts w:ascii="Times New Roman" w:hAnsi="Times New Roman" w:cs="Times New Roman"/>
                <w:sz w:val="24"/>
                <w:szCs w:val="24"/>
              </w:rPr>
              <w:t>%</w:t>
            </w:r>
          </w:p>
        </w:tc>
        <w:tc>
          <w:tcPr>
            <w:tcW w:w="537" w:type="dxa"/>
          </w:tcPr>
          <w:p w:rsidR="00CC03C2" w:rsidRPr="00BB4E05" w:rsidRDefault="00CC03C2" w:rsidP="00CC03C2">
            <w:pPr>
              <w:rPr>
                <w:rFonts w:ascii="Times New Roman" w:hAnsi="Times New Roman" w:cs="Times New Roman"/>
                <w:sz w:val="24"/>
                <w:szCs w:val="24"/>
              </w:rPr>
            </w:pPr>
            <w:r w:rsidRPr="00BB4E05">
              <w:rPr>
                <w:rFonts w:ascii="Times New Roman" w:hAnsi="Times New Roman" w:cs="Times New Roman"/>
                <w:sz w:val="24"/>
                <w:szCs w:val="24"/>
              </w:rPr>
              <w:t>К-сть</w:t>
            </w:r>
          </w:p>
        </w:tc>
        <w:tc>
          <w:tcPr>
            <w:tcW w:w="562" w:type="dxa"/>
          </w:tcPr>
          <w:p w:rsidR="00CC03C2" w:rsidRPr="00BB4E05" w:rsidRDefault="00CC03C2" w:rsidP="00CC03C2">
            <w:pPr>
              <w:rPr>
                <w:rFonts w:ascii="Times New Roman" w:hAnsi="Times New Roman" w:cs="Times New Roman"/>
                <w:sz w:val="24"/>
                <w:szCs w:val="24"/>
              </w:rPr>
            </w:pPr>
            <w:r w:rsidRPr="00BB4E05">
              <w:rPr>
                <w:rFonts w:ascii="Times New Roman" w:hAnsi="Times New Roman" w:cs="Times New Roman"/>
                <w:sz w:val="24"/>
                <w:szCs w:val="24"/>
              </w:rPr>
              <w:t>%</w:t>
            </w:r>
          </w:p>
        </w:tc>
        <w:tc>
          <w:tcPr>
            <w:tcW w:w="617" w:type="dxa"/>
          </w:tcPr>
          <w:p w:rsidR="00CC03C2" w:rsidRPr="00BB4E05" w:rsidRDefault="00CC03C2" w:rsidP="00CC03C2">
            <w:pPr>
              <w:rPr>
                <w:rFonts w:ascii="Times New Roman" w:hAnsi="Times New Roman" w:cs="Times New Roman"/>
                <w:sz w:val="24"/>
                <w:szCs w:val="24"/>
              </w:rPr>
            </w:pPr>
            <w:r w:rsidRPr="00BB4E05">
              <w:rPr>
                <w:rFonts w:ascii="Times New Roman" w:hAnsi="Times New Roman" w:cs="Times New Roman"/>
                <w:sz w:val="24"/>
                <w:szCs w:val="24"/>
              </w:rPr>
              <w:t>К-сть</w:t>
            </w:r>
          </w:p>
        </w:tc>
        <w:tc>
          <w:tcPr>
            <w:tcW w:w="636" w:type="dxa"/>
          </w:tcPr>
          <w:p w:rsidR="00CC03C2" w:rsidRPr="00BB4E05" w:rsidRDefault="00CC03C2" w:rsidP="00CC03C2">
            <w:pPr>
              <w:rPr>
                <w:rFonts w:ascii="Times New Roman" w:hAnsi="Times New Roman" w:cs="Times New Roman"/>
                <w:sz w:val="24"/>
                <w:szCs w:val="24"/>
              </w:rPr>
            </w:pPr>
            <w:r w:rsidRPr="00BB4E05">
              <w:rPr>
                <w:rFonts w:ascii="Times New Roman" w:hAnsi="Times New Roman" w:cs="Times New Roman"/>
                <w:sz w:val="24"/>
                <w:szCs w:val="24"/>
              </w:rPr>
              <w:t>%</w:t>
            </w:r>
          </w:p>
        </w:tc>
        <w:tc>
          <w:tcPr>
            <w:tcW w:w="617" w:type="dxa"/>
          </w:tcPr>
          <w:p w:rsidR="00CC03C2" w:rsidRPr="00BB4E05" w:rsidRDefault="00CC03C2" w:rsidP="00CC03C2">
            <w:pPr>
              <w:rPr>
                <w:rFonts w:ascii="Times New Roman" w:hAnsi="Times New Roman" w:cs="Times New Roman"/>
                <w:sz w:val="24"/>
                <w:szCs w:val="24"/>
              </w:rPr>
            </w:pPr>
            <w:r w:rsidRPr="00BB4E05">
              <w:rPr>
                <w:rFonts w:ascii="Times New Roman" w:hAnsi="Times New Roman" w:cs="Times New Roman"/>
                <w:sz w:val="24"/>
                <w:szCs w:val="24"/>
              </w:rPr>
              <w:t>К-сть</w:t>
            </w:r>
          </w:p>
        </w:tc>
        <w:tc>
          <w:tcPr>
            <w:tcW w:w="636" w:type="dxa"/>
          </w:tcPr>
          <w:p w:rsidR="00CC03C2" w:rsidRPr="00BB4E05" w:rsidRDefault="00CC03C2" w:rsidP="00CC03C2">
            <w:pPr>
              <w:rPr>
                <w:rFonts w:ascii="Times New Roman" w:hAnsi="Times New Roman" w:cs="Times New Roman"/>
                <w:sz w:val="24"/>
                <w:szCs w:val="24"/>
              </w:rPr>
            </w:pPr>
            <w:r w:rsidRPr="00BB4E05">
              <w:rPr>
                <w:rFonts w:ascii="Times New Roman" w:hAnsi="Times New Roman" w:cs="Times New Roman"/>
                <w:sz w:val="24"/>
                <w:szCs w:val="24"/>
              </w:rPr>
              <w:t>%</w:t>
            </w:r>
          </w:p>
        </w:tc>
        <w:tc>
          <w:tcPr>
            <w:tcW w:w="537" w:type="dxa"/>
          </w:tcPr>
          <w:p w:rsidR="00CC03C2" w:rsidRPr="00BB4E05" w:rsidRDefault="00CC03C2" w:rsidP="00CC03C2">
            <w:pPr>
              <w:rPr>
                <w:rFonts w:ascii="Times New Roman" w:hAnsi="Times New Roman" w:cs="Times New Roman"/>
                <w:sz w:val="24"/>
                <w:szCs w:val="24"/>
              </w:rPr>
            </w:pPr>
            <w:r w:rsidRPr="00BB4E05">
              <w:rPr>
                <w:rFonts w:ascii="Times New Roman" w:hAnsi="Times New Roman" w:cs="Times New Roman"/>
                <w:sz w:val="24"/>
                <w:szCs w:val="24"/>
              </w:rPr>
              <w:t>К-сть</w:t>
            </w:r>
          </w:p>
        </w:tc>
        <w:tc>
          <w:tcPr>
            <w:tcW w:w="416" w:type="dxa"/>
          </w:tcPr>
          <w:p w:rsidR="00CC03C2" w:rsidRPr="00BB4E05" w:rsidRDefault="00CC03C2" w:rsidP="00CC03C2">
            <w:pPr>
              <w:rPr>
                <w:rFonts w:ascii="Times New Roman" w:hAnsi="Times New Roman" w:cs="Times New Roman"/>
                <w:sz w:val="24"/>
                <w:szCs w:val="24"/>
              </w:rPr>
            </w:pPr>
            <w:r w:rsidRPr="00BB4E05">
              <w:rPr>
                <w:rFonts w:ascii="Times New Roman" w:hAnsi="Times New Roman" w:cs="Times New Roman"/>
                <w:sz w:val="24"/>
                <w:szCs w:val="24"/>
              </w:rPr>
              <w:t>%</w:t>
            </w:r>
          </w:p>
        </w:tc>
      </w:tr>
      <w:tr w:rsidR="00CC03C2" w:rsidRPr="00BB4E05" w:rsidTr="00CC03C2">
        <w:trPr>
          <w:jc w:val="center"/>
        </w:trPr>
        <w:tc>
          <w:tcPr>
            <w:tcW w:w="1315" w:type="dxa"/>
            <w:vAlign w:val="center"/>
          </w:tcPr>
          <w:p w:rsidR="00CC03C2" w:rsidRPr="00BB4E05" w:rsidRDefault="00CC03C2" w:rsidP="00CC03C2">
            <w:pPr>
              <w:jc w:val="center"/>
              <w:rPr>
                <w:rFonts w:ascii="Times New Roman" w:eastAsia="Times New Roman" w:hAnsi="Times New Roman" w:cs="Times New Roman"/>
                <w:lang w:eastAsia="uk-UA"/>
              </w:rPr>
            </w:pPr>
            <w:r w:rsidRPr="00BB4E05">
              <w:rPr>
                <w:rFonts w:ascii="Times New Roman" w:eastAsia="Times New Roman" w:hAnsi="Times New Roman" w:cs="Times New Roman"/>
                <w:lang w:eastAsia="uk-UA"/>
              </w:rPr>
              <w:t>5-9 класи</w:t>
            </w:r>
          </w:p>
        </w:tc>
        <w:tc>
          <w:tcPr>
            <w:tcW w:w="1003" w:type="dxa"/>
            <w:vAlign w:val="bottom"/>
          </w:tcPr>
          <w:p w:rsidR="00CC03C2" w:rsidRPr="00BB4E05" w:rsidRDefault="00CC03C2" w:rsidP="00CC03C2">
            <w:pPr>
              <w:rPr>
                <w:rFonts w:ascii="Times New Roman" w:eastAsia="Times New Roman" w:hAnsi="Times New Roman" w:cs="Times New Roman"/>
                <w:lang w:eastAsia="uk-UA"/>
              </w:rPr>
            </w:pPr>
            <w:r w:rsidRPr="00BB4E05">
              <w:rPr>
                <w:rFonts w:ascii="Times New Roman" w:eastAsia="Times New Roman" w:hAnsi="Times New Roman" w:cs="Times New Roman"/>
                <w:lang w:eastAsia="uk-UA"/>
              </w:rPr>
              <w:t>369/384</w:t>
            </w:r>
          </w:p>
        </w:tc>
        <w:tc>
          <w:tcPr>
            <w:tcW w:w="537" w:type="dxa"/>
            <w:vAlign w:val="bottom"/>
          </w:tcPr>
          <w:p w:rsidR="00CC03C2" w:rsidRPr="00BB4E05" w:rsidRDefault="00CC03C2" w:rsidP="00CC03C2">
            <w:pPr>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36</w:t>
            </w:r>
          </w:p>
        </w:tc>
        <w:tc>
          <w:tcPr>
            <w:tcW w:w="516"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10</w:t>
            </w:r>
          </w:p>
        </w:tc>
        <w:tc>
          <w:tcPr>
            <w:tcW w:w="576"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169</w:t>
            </w:r>
          </w:p>
        </w:tc>
        <w:tc>
          <w:tcPr>
            <w:tcW w:w="456"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46</w:t>
            </w:r>
          </w:p>
        </w:tc>
        <w:tc>
          <w:tcPr>
            <w:tcW w:w="576"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162</w:t>
            </w:r>
          </w:p>
        </w:tc>
        <w:tc>
          <w:tcPr>
            <w:tcW w:w="519"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44</w:t>
            </w:r>
          </w:p>
        </w:tc>
        <w:tc>
          <w:tcPr>
            <w:tcW w:w="537"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1</w:t>
            </w:r>
          </w:p>
        </w:tc>
        <w:tc>
          <w:tcPr>
            <w:tcW w:w="569" w:type="dxa"/>
          </w:tcPr>
          <w:p w:rsidR="00CC03C2" w:rsidRPr="00BB4E05" w:rsidRDefault="00CC03C2" w:rsidP="00CC03C2">
            <w:pPr>
              <w:rPr>
                <w:rFonts w:ascii="Times New Roman" w:hAnsi="Times New Roman" w:cs="Times New Roman"/>
              </w:rPr>
            </w:pPr>
            <w:r w:rsidRPr="00BB4E05">
              <w:rPr>
                <w:rFonts w:ascii="Times New Roman" w:hAnsi="Times New Roman" w:cs="Times New Roman"/>
              </w:rPr>
              <w:t>0,3</w:t>
            </w:r>
          </w:p>
        </w:tc>
        <w:tc>
          <w:tcPr>
            <w:tcW w:w="537"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43</w:t>
            </w:r>
          </w:p>
        </w:tc>
        <w:tc>
          <w:tcPr>
            <w:tcW w:w="562"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11</w:t>
            </w:r>
          </w:p>
        </w:tc>
        <w:tc>
          <w:tcPr>
            <w:tcW w:w="617"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177</w:t>
            </w:r>
          </w:p>
        </w:tc>
        <w:tc>
          <w:tcPr>
            <w:tcW w:w="636"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45</w:t>
            </w:r>
          </w:p>
        </w:tc>
        <w:tc>
          <w:tcPr>
            <w:tcW w:w="617"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104</w:t>
            </w:r>
          </w:p>
        </w:tc>
        <w:tc>
          <w:tcPr>
            <w:tcW w:w="636"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26</w:t>
            </w:r>
          </w:p>
        </w:tc>
        <w:tc>
          <w:tcPr>
            <w:tcW w:w="537"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0</w:t>
            </w:r>
          </w:p>
        </w:tc>
        <w:tc>
          <w:tcPr>
            <w:tcW w:w="416"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0</w:t>
            </w:r>
          </w:p>
        </w:tc>
      </w:tr>
      <w:tr w:rsidR="00CC03C2" w:rsidRPr="00BB4E05" w:rsidTr="00CC03C2">
        <w:trPr>
          <w:jc w:val="center"/>
        </w:trPr>
        <w:tc>
          <w:tcPr>
            <w:tcW w:w="1315" w:type="dxa"/>
            <w:vAlign w:val="center"/>
          </w:tcPr>
          <w:p w:rsidR="00CC03C2" w:rsidRPr="00BB4E05" w:rsidRDefault="00CC03C2" w:rsidP="00CC03C2">
            <w:pPr>
              <w:jc w:val="center"/>
              <w:rPr>
                <w:rFonts w:ascii="Times New Roman" w:eastAsia="Times New Roman" w:hAnsi="Times New Roman" w:cs="Times New Roman"/>
                <w:lang w:eastAsia="uk-UA"/>
              </w:rPr>
            </w:pPr>
            <w:r w:rsidRPr="00BB4E05">
              <w:rPr>
                <w:rFonts w:ascii="Times New Roman" w:eastAsia="Times New Roman" w:hAnsi="Times New Roman" w:cs="Times New Roman"/>
                <w:lang w:eastAsia="uk-UA"/>
              </w:rPr>
              <w:t>10-11 класи</w:t>
            </w:r>
          </w:p>
        </w:tc>
        <w:tc>
          <w:tcPr>
            <w:tcW w:w="1003" w:type="dxa"/>
            <w:vAlign w:val="bottom"/>
          </w:tcPr>
          <w:p w:rsidR="00CC03C2" w:rsidRPr="00BB4E05" w:rsidRDefault="00CC03C2" w:rsidP="00CC03C2">
            <w:pPr>
              <w:rPr>
                <w:rFonts w:ascii="Times New Roman" w:eastAsia="Times New Roman" w:hAnsi="Times New Roman" w:cs="Times New Roman"/>
                <w:lang w:eastAsia="uk-UA"/>
              </w:rPr>
            </w:pPr>
            <w:r w:rsidRPr="00BB4E05">
              <w:rPr>
                <w:rFonts w:ascii="Times New Roman" w:eastAsia="Times New Roman" w:hAnsi="Times New Roman" w:cs="Times New Roman"/>
                <w:lang w:eastAsia="uk-UA"/>
              </w:rPr>
              <w:t>104/98</w:t>
            </w:r>
          </w:p>
        </w:tc>
        <w:tc>
          <w:tcPr>
            <w:tcW w:w="537"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6</w:t>
            </w:r>
          </w:p>
        </w:tc>
        <w:tc>
          <w:tcPr>
            <w:tcW w:w="516"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6</w:t>
            </w:r>
          </w:p>
        </w:tc>
        <w:tc>
          <w:tcPr>
            <w:tcW w:w="576"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53</w:t>
            </w:r>
          </w:p>
        </w:tc>
        <w:tc>
          <w:tcPr>
            <w:tcW w:w="456"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51</w:t>
            </w:r>
          </w:p>
        </w:tc>
        <w:tc>
          <w:tcPr>
            <w:tcW w:w="576"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44</w:t>
            </w:r>
          </w:p>
        </w:tc>
        <w:tc>
          <w:tcPr>
            <w:tcW w:w="519"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43</w:t>
            </w:r>
          </w:p>
        </w:tc>
        <w:tc>
          <w:tcPr>
            <w:tcW w:w="537"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0</w:t>
            </w:r>
          </w:p>
        </w:tc>
        <w:tc>
          <w:tcPr>
            <w:tcW w:w="569"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0</w:t>
            </w:r>
          </w:p>
        </w:tc>
        <w:tc>
          <w:tcPr>
            <w:tcW w:w="537"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3</w:t>
            </w:r>
          </w:p>
        </w:tc>
        <w:tc>
          <w:tcPr>
            <w:tcW w:w="562"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3</w:t>
            </w:r>
          </w:p>
        </w:tc>
        <w:tc>
          <w:tcPr>
            <w:tcW w:w="617"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54</w:t>
            </w:r>
          </w:p>
        </w:tc>
        <w:tc>
          <w:tcPr>
            <w:tcW w:w="636"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55</w:t>
            </w:r>
          </w:p>
        </w:tc>
        <w:tc>
          <w:tcPr>
            <w:tcW w:w="617"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42</w:t>
            </w:r>
          </w:p>
        </w:tc>
        <w:tc>
          <w:tcPr>
            <w:tcW w:w="636"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42</w:t>
            </w:r>
          </w:p>
        </w:tc>
        <w:tc>
          <w:tcPr>
            <w:tcW w:w="537"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0</w:t>
            </w:r>
          </w:p>
        </w:tc>
        <w:tc>
          <w:tcPr>
            <w:tcW w:w="416"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0</w:t>
            </w:r>
          </w:p>
        </w:tc>
      </w:tr>
      <w:tr w:rsidR="00CC03C2" w:rsidRPr="00BB4E05" w:rsidTr="00CC03C2">
        <w:trPr>
          <w:jc w:val="center"/>
        </w:trPr>
        <w:tc>
          <w:tcPr>
            <w:tcW w:w="1315" w:type="dxa"/>
            <w:vAlign w:val="center"/>
          </w:tcPr>
          <w:p w:rsidR="00CC03C2" w:rsidRPr="00BB4E05" w:rsidRDefault="00CC03C2" w:rsidP="00CC03C2">
            <w:pPr>
              <w:jc w:val="center"/>
              <w:rPr>
                <w:rFonts w:ascii="Times New Roman" w:eastAsia="Times New Roman" w:hAnsi="Times New Roman" w:cs="Times New Roman"/>
                <w:lang w:eastAsia="uk-UA"/>
              </w:rPr>
            </w:pPr>
            <w:r w:rsidRPr="00BB4E05">
              <w:rPr>
                <w:rFonts w:ascii="Times New Roman" w:eastAsia="Times New Roman" w:hAnsi="Times New Roman" w:cs="Times New Roman"/>
                <w:lang w:eastAsia="uk-UA"/>
              </w:rPr>
              <w:t xml:space="preserve">Всього 5-11 класи </w:t>
            </w:r>
          </w:p>
        </w:tc>
        <w:tc>
          <w:tcPr>
            <w:tcW w:w="1003" w:type="dxa"/>
            <w:vAlign w:val="bottom"/>
          </w:tcPr>
          <w:p w:rsidR="00CC03C2" w:rsidRPr="00BB4E05" w:rsidRDefault="00CC03C2" w:rsidP="00CC03C2">
            <w:pPr>
              <w:rPr>
                <w:rFonts w:ascii="Times New Roman" w:eastAsia="Times New Roman" w:hAnsi="Times New Roman" w:cs="Times New Roman"/>
                <w:lang w:eastAsia="uk-UA"/>
              </w:rPr>
            </w:pPr>
            <w:r w:rsidRPr="00BB4E05">
              <w:rPr>
                <w:rFonts w:ascii="Times New Roman" w:eastAsia="Times New Roman" w:hAnsi="Times New Roman" w:cs="Times New Roman"/>
                <w:lang w:eastAsia="uk-UA"/>
              </w:rPr>
              <w:t>473/482</w:t>
            </w:r>
          </w:p>
        </w:tc>
        <w:tc>
          <w:tcPr>
            <w:tcW w:w="537" w:type="dxa"/>
          </w:tcPr>
          <w:p w:rsidR="00CC03C2" w:rsidRPr="00BB4E05" w:rsidRDefault="00CC03C2" w:rsidP="00CC03C2">
            <w:pPr>
              <w:rPr>
                <w:rFonts w:ascii="Times New Roman" w:hAnsi="Times New Roman" w:cs="Times New Roman"/>
              </w:rPr>
            </w:pPr>
            <w:r w:rsidRPr="00BB4E05">
              <w:rPr>
                <w:rFonts w:ascii="Times New Roman" w:hAnsi="Times New Roman" w:cs="Times New Roman"/>
              </w:rPr>
              <w:t>42</w:t>
            </w:r>
          </w:p>
        </w:tc>
        <w:tc>
          <w:tcPr>
            <w:tcW w:w="516" w:type="dxa"/>
          </w:tcPr>
          <w:p w:rsidR="00CC03C2" w:rsidRPr="00BB4E05" w:rsidRDefault="00CC03C2" w:rsidP="00CC03C2">
            <w:pPr>
              <w:rPr>
                <w:rFonts w:ascii="Times New Roman" w:hAnsi="Times New Roman" w:cs="Times New Roman"/>
              </w:rPr>
            </w:pPr>
            <w:r w:rsidRPr="00BB4E05">
              <w:rPr>
                <w:rFonts w:ascii="Times New Roman" w:hAnsi="Times New Roman" w:cs="Times New Roman"/>
              </w:rPr>
              <w:t>8,9</w:t>
            </w:r>
          </w:p>
        </w:tc>
        <w:tc>
          <w:tcPr>
            <w:tcW w:w="576" w:type="dxa"/>
          </w:tcPr>
          <w:p w:rsidR="00CC03C2" w:rsidRPr="00BB4E05" w:rsidRDefault="00CC03C2" w:rsidP="00CC03C2">
            <w:pPr>
              <w:rPr>
                <w:rFonts w:ascii="Times New Roman" w:hAnsi="Times New Roman" w:cs="Times New Roman"/>
              </w:rPr>
            </w:pPr>
            <w:r w:rsidRPr="00BB4E05">
              <w:rPr>
                <w:rFonts w:ascii="Times New Roman" w:hAnsi="Times New Roman" w:cs="Times New Roman"/>
              </w:rPr>
              <w:t>222</w:t>
            </w:r>
          </w:p>
        </w:tc>
        <w:tc>
          <w:tcPr>
            <w:tcW w:w="456" w:type="dxa"/>
          </w:tcPr>
          <w:p w:rsidR="00CC03C2" w:rsidRPr="00BB4E05" w:rsidRDefault="00CC03C2" w:rsidP="00CC03C2">
            <w:pPr>
              <w:rPr>
                <w:rFonts w:ascii="Times New Roman" w:hAnsi="Times New Roman" w:cs="Times New Roman"/>
              </w:rPr>
            </w:pPr>
            <w:r w:rsidRPr="00BB4E05">
              <w:rPr>
                <w:rFonts w:ascii="Times New Roman" w:hAnsi="Times New Roman" w:cs="Times New Roman"/>
              </w:rPr>
              <w:t>47</w:t>
            </w:r>
          </w:p>
        </w:tc>
        <w:tc>
          <w:tcPr>
            <w:tcW w:w="576" w:type="dxa"/>
          </w:tcPr>
          <w:p w:rsidR="00CC03C2" w:rsidRPr="00BB4E05" w:rsidRDefault="00CC03C2" w:rsidP="00CC03C2">
            <w:pPr>
              <w:rPr>
                <w:rFonts w:ascii="Times New Roman" w:hAnsi="Times New Roman" w:cs="Times New Roman"/>
              </w:rPr>
            </w:pPr>
            <w:r w:rsidRPr="00BB4E05">
              <w:rPr>
                <w:rFonts w:ascii="Times New Roman" w:hAnsi="Times New Roman" w:cs="Times New Roman"/>
              </w:rPr>
              <w:t>206</w:t>
            </w:r>
          </w:p>
        </w:tc>
        <w:tc>
          <w:tcPr>
            <w:tcW w:w="519" w:type="dxa"/>
          </w:tcPr>
          <w:p w:rsidR="00CC03C2" w:rsidRPr="00BB4E05" w:rsidRDefault="00CC03C2" w:rsidP="00CC03C2">
            <w:pPr>
              <w:rPr>
                <w:rFonts w:ascii="Times New Roman" w:hAnsi="Times New Roman" w:cs="Times New Roman"/>
              </w:rPr>
            </w:pPr>
            <w:r w:rsidRPr="00BB4E05">
              <w:rPr>
                <w:rFonts w:ascii="Times New Roman" w:hAnsi="Times New Roman" w:cs="Times New Roman"/>
              </w:rPr>
              <w:t>43,6</w:t>
            </w:r>
          </w:p>
        </w:tc>
        <w:tc>
          <w:tcPr>
            <w:tcW w:w="537" w:type="dxa"/>
          </w:tcPr>
          <w:p w:rsidR="00CC03C2" w:rsidRPr="00BB4E05" w:rsidRDefault="00CC03C2" w:rsidP="00CC03C2">
            <w:pPr>
              <w:rPr>
                <w:rFonts w:ascii="Times New Roman" w:hAnsi="Times New Roman" w:cs="Times New Roman"/>
              </w:rPr>
            </w:pPr>
            <w:r w:rsidRPr="00BB4E05">
              <w:rPr>
                <w:rFonts w:ascii="Times New Roman" w:hAnsi="Times New Roman" w:cs="Times New Roman"/>
              </w:rPr>
              <w:t>1</w:t>
            </w:r>
          </w:p>
        </w:tc>
        <w:tc>
          <w:tcPr>
            <w:tcW w:w="569" w:type="dxa"/>
          </w:tcPr>
          <w:p w:rsidR="00CC03C2" w:rsidRPr="00BB4E05" w:rsidRDefault="00CC03C2" w:rsidP="00CC03C2">
            <w:pPr>
              <w:rPr>
                <w:rFonts w:ascii="Times New Roman" w:hAnsi="Times New Roman" w:cs="Times New Roman"/>
              </w:rPr>
            </w:pPr>
            <w:r w:rsidRPr="00BB4E05">
              <w:rPr>
                <w:rFonts w:ascii="Times New Roman" w:hAnsi="Times New Roman" w:cs="Times New Roman"/>
              </w:rPr>
              <w:t>0,2</w:t>
            </w:r>
          </w:p>
        </w:tc>
        <w:tc>
          <w:tcPr>
            <w:tcW w:w="537" w:type="dxa"/>
          </w:tcPr>
          <w:p w:rsidR="00CC03C2" w:rsidRPr="00BB4E05" w:rsidRDefault="00CC03C2" w:rsidP="00CC03C2">
            <w:pPr>
              <w:rPr>
                <w:rFonts w:ascii="Times New Roman" w:hAnsi="Times New Roman" w:cs="Times New Roman"/>
              </w:rPr>
            </w:pPr>
            <w:r w:rsidRPr="00BB4E05">
              <w:rPr>
                <w:rFonts w:ascii="Times New Roman" w:hAnsi="Times New Roman" w:cs="Times New Roman"/>
              </w:rPr>
              <w:t>46</w:t>
            </w:r>
          </w:p>
        </w:tc>
        <w:tc>
          <w:tcPr>
            <w:tcW w:w="562" w:type="dxa"/>
          </w:tcPr>
          <w:p w:rsidR="00CC03C2" w:rsidRPr="00BB4E05" w:rsidRDefault="00CC03C2" w:rsidP="00CC03C2">
            <w:pPr>
              <w:rPr>
                <w:rFonts w:ascii="Times New Roman" w:hAnsi="Times New Roman" w:cs="Times New Roman"/>
              </w:rPr>
            </w:pPr>
            <w:r w:rsidRPr="00BB4E05">
              <w:rPr>
                <w:rFonts w:ascii="Times New Roman" w:hAnsi="Times New Roman" w:cs="Times New Roman"/>
              </w:rPr>
              <w:t>9,5</w:t>
            </w:r>
          </w:p>
        </w:tc>
        <w:tc>
          <w:tcPr>
            <w:tcW w:w="617" w:type="dxa"/>
          </w:tcPr>
          <w:p w:rsidR="00CC03C2" w:rsidRPr="00BB4E05" w:rsidRDefault="00CC03C2" w:rsidP="00CC03C2">
            <w:pPr>
              <w:rPr>
                <w:rFonts w:ascii="Times New Roman" w:hAnsi="Times New Roman" w:cs="Times New Roman"/>
              </w:rPr>
            </w:pPr>
            <w:r w:rsidRPr="00BB4E05">
              <w:rPr>
                <w:rFonts w:ascii="Times New Roman" w:hAnsi="Times New Roman" w:cs="Times New Roman"/>
              </w:rPr>
              <w:t>231</w:t>
            </w:r>
          </w:p>
        </w:tc>
        <w:tc>
          <w:tcPr>
            <w:tcW w:w="636" w:type="dxa"/>
          </w:tcPr>
          <w:p w:rsidR="00CC03C2" w:rsidRPr="00BB4E05" w:rsidRDefault="00CC03C2" w:rsidP="00CC03C2">
            <w:pPr>
              <w:rPr>
                <w:rFonts w:ascii="Times New Roman" w:hAnsi="Times New Roman" w:cs="Times New Roman"/>
              </w:rPr>
            </w:pPr>
            <w:r w:rsidRPr="00BB4E05">
              <w:rPr>
                <w:rFonts w:ascii="Times New Roman" w:hAnsi="Times New Roman" w:cs="Times New Roman"/>
              </w:rPr>
              <w:t>47,9</w:t>
            </w:r>
          </w:p>
        </w:tc>
        <w:tc>
          <w:tcPr>
            <w:tcW w:w="617" w:type="dxa"/>
          </w:tcPr>
          <w:p w:rsidR="00CC03C2" w:rsidRPr="00BB4E05" w:rsidRDefault="00CC03C2" w:rsidP="00CC03C2">
            <w:pPr>
              <w:rPr>
                <w:rFonts w:ascii="Times New Roman" w:hAnsi="Times New Roman" w:cs="Times New Roman"/>
              </w:rPr>
            </w:pPr>
            <w:r w:rsidRPr="00BB4E05">
              <w:rPr>
                <w:rFonts w:ascii="Times New Roman" w:hAnsi="Times New Roman" w:cs="Times New Roman"/>
              </w:rPr>
              <w:t>146</w:t>
            </w:r>
          </w:p>
        </w:tc>
        <w:tc>
          <w:tcPr>
            <w:tcW w:w="636" w:type="dxa"/>
          </w:tcPr>
          <w:p w:rsidR="00CC03C2" w:rsidRPr="00BB4E05" w:rsidRDefault="00CC03C2" w:rsidP="00CC03C2">
            <w:pPr>
              <w:rPr>
                <w:rFonts w:ascii="Times New Roman" w:hAnsi="Times New Roman" w:cs="Times New Roman"/>
              </w:rPr>
            </w:pPr>
            <w:r w:rsidRPr="00BB4E05">
              <w:rPr>
                <w:rFonts w:ascii="Times New Roman" w:hAnsi="Times New Roman" w:cs="Times New Roman"/>
              </w:rPr>
              <w:t>30,3</w:t>
            </w:r>
          </w:p>
        </w:tc>
        <w:tc>
          <w:tcPr>
            <w:tcW w:w="537" w:type="dxa"/>
          </w:tcPr>
          <w:p w:rsidR="00CC03C2" w:rsidRPr="00BB4E05" w:rsidRDefault="00CC03C2" w:rsidP="00CC03C2">
            <w:pPr>
              <w:rPr>
                <w:rFonts w:ascii="Times New Roman" w:hAnsi="Times New Roman" w:cs="Times New Roman"/>
              </w:rPr>
            </w:pPr>
            <w:r w:rsidRPr="00BB4E05">
              <w:rPr>
                <w:rFonts w:ascii="Times New Roman" w:hAnsi="Times New Roman" w:cs="Times New Roman"/>
              </w:rPr>
              <w:t>0</w:t>
            </w:r>
          </w:p>
        </w:tc>
        <w:tc>
          <w:tcPr>
            <w:tcW w:w="416" w:type="dxa"/>
          </w:tcPr>
          <w:p w:rsidR="00CC03C2" w:rsidRPr="00BB4E05" w:rsidRDefault="00CC03C2" w:rsidP="00CC03C2">
            <w:pPr>
              <w:rPr>
                <w:rFonts w:ascii="Times New Roman" w:hAnsi="Times New Roman" w:cs="Times New Roman"/>
              </w:rPr>
            </w:pPr>
            <w:r w:rsidRPr="00BB4E05">
              <w:rPr>
                <w:rFonts w:ascii="Times New Roman" w:hAnsi="Times New Roman" w:cs="Times New Roman"/>
              </w:rPr>
              <w:t>0</w:t>
            </w:r>
          </w:p>
        </w:tc>
      </w:tr>
    </w:tbl>
    <w:p w:rsidR="00CC03C2" w:rsidRPr="00C14484" w:rsidRDefault="00CC03C2" w:rsidP="00CC03C2">
      <w:pPr>
        <w:spacing w:after="0" w:line="240" w:lineRule="auto"/>
        <w:jc w:val="both"/>
        <w:rPr>
          <w:rFonts w:ascii="Times New Roman" w:eastAsia="Calibri" w:hAnsi="Times New Roman" w:cs="Times New Roman"/>
          <w:sz w:val="24"/>
          <w:szCs w:val="24"/>
          <w:lang w:eastAsia="ru-RU"/>
        </w:rPr>
      </w:pPr>
      <w:r w:rsidRPr="00BB4E05">
        <w:rPr>
          <w:rFonts w:ascii="Times New Roman" w:eastAsia="Calibri" w:hAnsi="Times New Roman" w:cs="Times New Roman"/>
          <w:lang w:eastAsia="ru-RU"/>
        </w:rPr>
        <w:t xml:space="preserve"> Варто відзначити , що зросла якість навчальних досягнень учнів у 2021-2022 навчальному</w:t>
      </w:r>
      <w:r w:rsidRPr="00C14484">
        <w:rPr>
          <w:rFonts w:ascii="Times New Roman" w:eastAsia="Calibri" w:hAnsi="Times New Roman" w:cs="Times New Roman"/>
          <w:sz w:val="24"/>
          <w:szCs w:val="24"/>
          <w:lang w:eastAsia="ru-RU"/>
        </w:rPr>
        <w:t xml:space="preserve"> році. Це демонструє таблиця – якість навчальних досягнень зросла на 14,1% порівняно з минулим навчальним роком</w:t>
      </w:r>
    </w:p>
    <w:tbl>
      <w:tblPr>
        <w:tblStyle w:val="a8"/>
        <w:tblW w:w="11199" w:type="dxa"/>
        <w:tblInd w:w="-743" w:type="dxa"/>
        <w:tblLayout w:type="fixed"/>
        <w:tblLook w:val="04A0" w:firstRow="1" w:lastRow="0" w:firstColumn="1" w:lastColumn="0" w:noHBand="0" w:noVBand="1"/>
      </w:tblPr>
      <w:tblGrid>
        <w:gridCol w:w="1277"/>
        <w:gridCol w:w="1417"/>
        <w:gridCol w:w="1276"/>
        <w:gridCol w:w="1276"/>
        <w:gridCol w:w="992"/>
        <w:gridCol w:w="876"/>
        <w:gridCol w:w="893"/>
        <w:gridCol w:w="950"/>
        <w:gridCol w:w="708"/>
        <w:gridCol w:w="1534"/>
      </w:tblGrid>
      <w:tr w:rsidR="00CC03C2" w:rsidRPr="00F24351" w:rsidTr="00CC03C2">
        <w:trPr>
          <w:trHeight w:val="315"/>
        </w:trPr>
        <w:tc>
          <w:tcPr>
            <w:tcW w:w="1277" w:type="dxa"/>
            <w:vMerge w:val="restart"/>
          </w:tcPr>
          <w:p w:rsidR="00CC03C2" w:rsidRPr="00822417" w:rsidRDefault="00CC03C2" w:rsidP="00CC03C2">
            <w:pPr>
              <w:rPr>
                <w:rFonts w:ascii="Times New Roman" w:hAnsi="Times New Roman" w:cs="Times New Roman"/>
                <w:sz w:val="20"/>
                <w:szCs w:val="20"/>
              </w:rPr>
            </w:pPr>
            <w:r w:rsidRPr="00822417">
              <w:rPr>
                <w:rFonts w:ascii="Times New Roman" w:hAnsi="Times New Roman" w:cs="Times New Roman"/>
                <w:sz w:val="20"/>
                <w:szCs w:val="20"/>
              </w:rPr>
              <w:t>Навчальний рік</w:t>
            </w:r>
          </w:p>
        </w:tc>
        <w:tc>
          <w:tcPr>
            <w:tcW w:w="4961" w:type="dxa"/>
            <w:gridSpan w:val="4"/>
          </w:tcPr>
          <w:p w:rsidR="00CC03C2" w:rsidRPr="00822417" w:rsidRDefault="00CC03C2" w:rsidP="00CC03C2">
            <w:pPr>
              <w:rPr>
                <w:rFonts w:ascii="Times New Roman" w:hAnsi="Times New Roman" w:cs="Times New Roman"/>
                <w:sz w:val="20"/>
                <w:szCs w:val="20"/>
              </w:rPr>
            </w:pPr>
            <w:r w:rsidRPr="00822417">
              <w:rPr>
                <w:rFonts w:ascii="Times New Roman" w:hAnsi="Times New Roman" w:cs="Times New Roman"/>
                <w:sz w:val="20"/>
                <w:szCs w:val="20"/>
              </w:rPr>
              <w:t>5-9 класи</w:t>
            </w:r>
          </w:p>
        </w:tc>
        <w:tc>
          <w:tcPr>
            <w:tcW w:w="3427" w:type="dxa"/>
            <w:gridSpan w:val="4"/>
          </w:tcPr>
          <w:p w:rsidR="00CC03C2" w:rsidRPr="00822417" w:rsidRDefault="00CC03C2" w:rsidP="00CC03C2">
            <w:pPr>
              <w:rPr>
                <w:rFonts w:ascii="Times New Roman" w:hAnsi="Times New Roman" w:cs="Times New Roman"/>
                <w:sz w:val="20"/>
                <w:szCs w:val="20"/>
              </w:rPr>
            </w:pPr>
            <w:r w:rsidRPr="00822417">
              <w:rPr>
                <w:rFonts w:ascii="Times New Roman" w:hAnsi="Times New Roman" w:cs="Times New Roman"/>
                <w:sz w:val="20"/>
                <w:szCs w:val="20"/>
              </w:rPr>
              <w:t>10-11 класи</w:t>
            </w:r>
          </w:p>
        </w:tc>
        <w:tc>
          <w:tcPr>
            <w:tcW w:w="1534" w:type="dxa"/>
            <w:vMerge w:val="restart"/>
          </w:tcPr>
          <w:p w:rsidR="00CC03C2" w:rsidRPr="00822417" w:rsidRDefault="00CC03C2" w:rsidP="00CC03C2">
            <w:pPr>
              <w:rPr>
                <w:rFonts w:ascii="Times New Roman" w:hAnsi="Times New Roman" w:cs="Times New Roman"/>
                <w:sz w:val="24"/>
                <w:szCs w:val="24"/>
              </w:rPr>
            </w:pPr>
            <w:r w:rsidRPr="00822417">
              <w:rPr>
                <w:rFonts w:ascii="Times New Roman" w:hAnsi="Times New Roman" w:cs="Times New Roman"/>
                <w:sz w:val="24"/>
                <w:szCs w:val="24"/>
              </w:rPr>
              <w:t>якість навчальних досягнень учнів</w:t>
            </w:r>
          </w:p>
        </w:tc>
      </w:tr>
      <w:tr w:rsidR="00CC03C2" w:rsidRPr="00F24351" w:rsidTr="00CC03C2">
        <w:trPr>
          <w:trHeight w:val="137"/>
        </w:trPr>
        <w:tc>
          <w:tcPr>
            <w:tcW w:w="1277" w:type="dxa"/>
            <w:vMerge/>
          </w:tcPr>
          <w:p w:rsidR="00CC03C2" w:rsidRPr="00822417" w:rsidRDefault="00CC03C2" w:rsidP="00CC03C2">
            <w:pPr>
              <w:rPr>
                <w:rFonts w:ascii="Times New Roman" w:hAnsi="Times New Roman" w:cs="Times New Roman"/>
                <w:sz w:val="20"/>
                <w:szCs w:val="20"/>
              </w:rPr>
            </w:pPr>
          </w:p>
        </w:tc>
        <w:tc>
          <w:tcPr>
            <w:tcW w:w="4961" w:type="dxa"/>
            <w:gridSpan w:val="4"/>
          </w:tcPr>
          <w:p w:rsidR="00CC03C2" w:rsidRPr="00822417" w:rsidRDefault="00CC03C2" w:rsidP="00CC03C2">
            <w:pPr>
              <w:rPr>
                <w:rFonts w:ascii="Times New Roman" w:hAnsi="Times New Roman" w:cs="Times New Roman"/>
                <w:sz w:val="20"/>
                <w:szCs w:val="20"/>
              </w:rPr>
            </w:pPr>
            <w:r w:rsidRPr="00822417">
              <w:rPr>
                <w:rFonts w:ascii="Times New Roman" w:hAnsi="Times New Roman" w:cs="Times New Roman"/>
                <w:sz w:val="20"/>
                <w:szCs w:val="20"/>
              </w:rPr>
              <w:t>Рівні навчальних досягнень</w:t>
            </w:r>
          </w:p>
        </w:tc>
        <w:tc>
          <w:tcPr>
            <w:tcW w:w="3427" w:type="dxa"/>
            <w:gridSpan w:val="4"/>
          </w:tcPr>
          <w:p w:rsidR="00CC03C2" w:rsidRPr="00822417" w:rsidRDefault="00CC03C2" w:rsidP="00CC03C2">
            <w:pPr>
              <w:rPr>
                <w:rFonts w:ascii="Times New Roman" w:hAnsi="Times New Roman" w:cs="Times New Roman"/>
                <w:sz w:val="20"/>
                <w:szCs w:val="20"/>
              </w:rPr>
            </w:pPr>
            <w:r w:rsidRPr="00822417">
              <w:rPr>
                <w:rFonts w:ascii="Times New Roman" w:hAnsi="Times New Roman" w:cs="Times New Roman"/>
                <w:sz w:val="20"/>
                <w:szCs w:val="20"/>
              </w:rPr>
              <w:t>Рівні навчальних досягнень</w:t>
            </w:r>
          </w:p>
        </w:tc>
        <w:tc>
          <w:tcPr>
            <w:tcW w:w="1534" w:type="dxa"/>
            <w:vMerge/>
          </w:tcPr>
          <w:p w:rsidR="00CC03C2" w:rsidRPr="00822417" w:rsidRDefault="00CC03C2" w:rsidP="00CC03C2">
            <w:pPr>
              <w:rPr>
                <w:rFonts w:ascii="Times New Roman" w:hAnsi="Times New Roman" w:cs="Times New Roman"/>
                <w:sz w:val="24"/>
                <w:szCs w:val="24"/>
              </w:rPr>
            </w:pPr>
          </w:p>
        </w:tc>
      </w:tr>
      <w:tr w:rsidR="00CC03C2" w:rsidRPr="00F24351" w:rsidTr="00CC03C2">
        <w:trPr>
          <w:trHeight w:val="137"/>
        </w:trPr>
        <w:tc>
          <w:tcPr>
            <w:tcW w:w="1277" w:type="dxa"/>
            <w:vMerge/>
          </w:tcPr>
          <w:p w:rsidR="00CC03C2" w:rsidRPr="00822417" w:rsidRDefault="00CC03C2" w:rsidP="00CC03C2">
            <w:pPr>
              <w:rPr>
                <w:rFonts w:ascii="Times New Roman" w:hAnsi="Times New Roman" w:cs="Times New Roman"/>
                <w:sz w:val="20"/>
                <w:szCs w:val="20"/>
              </w:rPr>
            </w:pPr>
          </w:p>
        </w:tc>
        <w:tc>
          <w:tcPr>
            <w:tcW w:w="1417" w:type="dxa"/>
          </w:tcPr>
          <w:p w:rsidR="00CC03C2" w:rsidRPr="00822417" w:rsidRDefault="00CC03C2" w:rsidP="00CC03C2">
            <w:pPr>
              <w:rPr>
                <w:rFonts w:ascii="Times New Roman" w:hAnsi="Times New Roman" w:cs="Times New Roman"/>
                <w:sz w:val="20"/>
                <w:szCs w:val="20"/>
              </w:rPr>
            </w:pPr>
            <w:r w:rsidRPr="00822417">
              <w:rPr>
                <w:rFonts w:ascii="Times New Roman" w:hAnsi="Times New Roman" w:cs="Times New Roman"/>
                <w:sz w:val="20"/>
                <w:szCs w:val="20"/>
              </w:rPr>
              <w:t>В</w:t>
            </w:r>
          </w:p>
        </w:tc>
        <w:tc>
          <w:tcPr>
            <w:tcW w:w="1276" w:type="dxa"/>
          </w:tcPr>
          <w:p w:rsidR="00CC03C2" w:rsidRPr="00822417" w:rsidRDefault="00CC03C2" w:rsidP="00CC03C2">
            <w:pPr>
              <w:rPr>
                <w:rFonts w:ascii="Times New Roman" w:hAnsi="Times New Roman" w:cs="Times New Roman"/>
                <w:sz w:val="20"/>
                <w:szCs w:val="20"/>
              </w:rPr>
            </w:pPr>
            <w:r w:rsidRPr="00822417">
              <w:rPr>
                <w:rFonts w:ascii="Times New Roman" w:hAnsi="Times New Roman" w:cs="Times New Roman"/>
                <w:sz w:val="20"/>
                <w:szCs w:val="20"/>
              </w:rPr>
              <w:t>Д</w:t>
            </w:r>
          </w:p>
        </w:tc>
        <w:tc>
          <w:tcPr>
            <w:tcW w:w="1276" w:type="dxa"/>
          </w:tcPr>
          <w:p w:rsidR="00CC03C2" w:rsidRPr="00822417" w:rsidRDefault="00CC03C2" w:rsidP="00CC03C2">
            <w:pPr>
              <w:rPr>
                <w:rFonts w:ascii="Times New Roman" w:hAnsi="Times New Roman" w:cs="Times New Roman"/>
                <w:sz w:val="20"/>
                <w:szCs w:val="20"/>
              </w:rPr>
            </w:pPr>
            <w:r w:rsidRPr="00822417">
              <w:rPr>
                <w:rFonts w:ascii="Times New Roman" w:hAnsi="Times New Roman" w:cs="Times New Roman"/>
                <w:sz w:val="20"/>
                <w:szCs w:val="20"/>
              </w:rPr>
              <w:t>С</w:t>
            </w:r>
          </w:p>
        </w:tc>
        <w:tc>
          <w:tcPr>
            <w:tcW w:w="992" w:type="dxa"/>
          </w:tcPr>
          <w:p w:rsidR="00CC03C2" w:rsidRPr="00822417" w:rsidRDefault="00CC03C2" w:rsidP="00CC03C2">
            <w:pPr>
              <w:rPr>
                <w:rFonts w:ascii="Times New Roman" w:hAnsi="Times New Roman" w:cs="Times New Roman"/>
                <w:sz w:val="20"/>
                <w:szCs w:val="20"/>
              </w:rPr>
            </w:pPr>
            <w:r w:rsidRPr="00822417">
              <w:rPr>
                <w:rFonts w:ascii="Times New Roman" w:hAnsi="Times New Roman" w:cs="Times New Roman"/>
                <w:sz w:val="20"/>
                <w:szCs w:val="20"/>
              </w:rPr>
              <w:t>Н</w:t>
            </w:r>
          </w:p>
        </w:tc>
        <w:tc>
          <w:tcPr>
            <w:tcW w:w="876" w:type="dxa"/>
          </w:tcPr>
          <w:p w:rsidR="00CC03C2" w:rsidRPr="00822417" w:rsidRDefault="00CC03C2" w:rsidP="00CC03C2">
            <w:pPr>
              <w:rPr>
                <w:rFonts w:ascii="Times New Roman" w:hAnsi="Times New Roman" w:cs="Times New Roman"/>
                <w:sz w:val="20"/>
                <w:szCs w:val="20"/>
              </w:rPr>
            </w:pPr>
            <w:r w:rsidRPr="00822417">
              <w:rPr>
                <w:rFonts w:ascii="Times New Roman" w:hAnsi="Times New Roman" w:cs="Times New Roman"/>
                <w:sz w:val="20"/>
                <w:szCs w:val="20"/>
              </w:rPr>
              <w:t>В</w:t>
            </w:r>
          </w:p>
        </w:tc>
        <w:tc>
          <w:tcPr>
            <w:tcW w:w="893" w:type="dxa"/>
          </w:tcPr>
          <w:p w:rsidR="00CC03C2" w:rsidRPr="00822417" w:rsidRDefault="00CC03C2" w:rsidP="00CC03C2">
            <w:pPr>
              <w:rPr>
                <w:rFonts w:ascii="Times New Roman" w:hAnsi="Times New Roman" w:cs="Times New Roman"/>
                <w:sz w:val="20"/>
                <w:szCs w:val="20"/>
              </w:rPr>
            </w:pPr>
            <w:r w:rsidRPr="00822417">
              <w:rPr>
                <w:rFonts w:ascii="Times New Roman" w:hAnsi="Times New Roman" w:cs="Times New Roman"/>
                <w:sz w:val="20"/>
                <w:szCs w:val="20"/>
              </w:rPr>
              <w:t>Д</w:t>
            </w:r>
          </w:p>
        </w:tc>
        <w:tc>
          <w:tcPr>
            <w:tcW w:w="950" w:type="dxa"/>
          </w:tcPr>
          <w:p w:rsidR="00CC03C2" w:rsidRPr="00822417" w:rsidRDefault="00CC03C2" w:rsidP="00CC03C2">
            <w:pPr>
              <w:rPr>
                <w:rFonts w:ascii="Times New Roman" w:hAnsi="Times New Roman" w:cs="Times New Roman"/>
                <w:sz w:val="20"/>
                <w:szCs w:val="20"/>
              </w:rPr>
            </w:pPr>
            <w:r w:rsidRPr="00822417">
              <w:rPr>
                <w:rFonts w:ascii="Times New Roman" w:hAnsi="Times New Roman" w:cs="Times New Roman"/>
                <w:sz w:val="20"/>
                <w:szCs w:val="20"/>
              </w:rPr>
              <w:t>С</w:t>
            </w:r>
          </w:p>
        </w:tc>
        <w:tc>
          <w:tcPr>
            <w:tcW w:w="708" w:type="dxa"/>
          </w:tcPr>
          <w:p w:rsidR="00CC03C2" w:rsidRPr="00822417" w:rsidRDefault="00CC03C2" w:rsidP="00CC03C2">
            <w:pPr>
              <w:rPr>
                <w:rFonts w:ascii="Times New Roman" w:hAnsi="Times New Roman" w:cs="Times New Roman"/>
                <w:sz w:val="24"/>
                <w:szCs w:val="24"/>
              </w:rPr>
            </w:pPr>
            <w:r w:rsidRPr="00822417">
              <w:rPr>
                <w:rFonts w:ascii="Times New Roman" w:hAnsi="Times New Roman" w:cs="Times New Roman"/>
                <w:sz w:val="24"/>
                <w:szCs w:val="24"/>
              </w:rPr>
              <w:t>Н</w:t>
            </w:r>
          </w:p>
        </w:tc>
        <w:tc>
          <w:tcPr>
            <w:tcW w:w="1534" w:type="dxa"/>
            <w:vMerge/>
          </w:tcPr>
          <w:p w:rsidR="00CC03C2" w:rsidRPr="00822417" w:rsidRDefault="00CC03C2" w:rsidP="00CC03C2">
            <w:pPr>
              <w:rPr>
                <w:rFonts w:ascii="Times New Roman" w:hAnsi="Times New Roman" w:cs="Times New Roman"/>
                <w:sz w:val="24"/>
                <w:szCs w:val="24"/>
              </w:rPr>
            </w:pPr>
          </w:p>
        </w:tc>
      </w:tr>
      <w:tr w:rsidR="00CC03C2" w:rsidRPr="00F24351" w:rsidTr="00CC03C2">
        <w:trPr>
          <w:trHeight w:val="786"/>
        </w:trPr>
        <w:tc>
          <w:tcPr>
            <w:tcW w:w="1277" w:type="dxa"/>
          </w:tcPr>
          <w:p w:rsidR="00CC03C2" w:rsidRPr="00822417" w:rsidRDefault="00CC03C2" w:rsidP="00CC03C2">
            <w:pPr>
              <w:rPr>
                <w:rFonts w:ascii="Times New Roman" w:hAnsi="Times New Roman" w:cs="Times New Roman"/>
                <w:sz w:val="24"/>
                <w:szCs w:val="24"/>
              </w:rPr>
            </w:pPr>
            <w:r w:rsidRPr="00822417">
              <w:rPr>
                <w:rFonts w:ascii="Times New Roman" w:hAnsi="Times New Roman" w:cs="Times New Roman"/>
                <w:sz w:val="24"/>
                <w:szCs w:val="24"/>
              </w:rPr>
              <w:t>2018-2019</w:t>
            </w:r>
          </w:p>
        </w:tc>
        <w:tc>
          <w:tcPr>
            <w:tcW w:w="1417" w:type="dxa"/>
          </w:tcPr>
          <w:p w:rsidR="00CC03C2" w:rsidRPr="00822417" w:rsidRDefault="00CC03C2" w:rsidP="00CC03C2">
            <w:pPr>
              <w:ind w:right="-108"/>
              <w:rPr>
                <w:rFonts w:ascii="Times New Roman" w:hAnsi="Times New Roman" w:cs="Times New Roman"/>
                <w:sz w:val="24"/>
                <w:szCs w:val="24"/>
              </w:rPr>
            </w:pPr>
            <w:r>
              <w:rPr>
                <w:rFonts w:ascii="Times New Roman" w:hAnsi="Times New Roman" w:cs="Times New Roman"/>
                <w:sz w:val="24"/>
                <w:szCs w:val="24"/>
              </w:rPr>
              <w:t>20 -</w:t>
            </w:r>
            <w:r w:rsidRPr="00822417">
              <w:rPr>
                <w:rFonts w:ascii="Times New Roman" w:hAnsi="Times New Roman" w:cs="Times New Roman"/>
                <w:sz w:val="24"/>
                <w:szCs w:val="24"/>
              </w:rPr>
              <w:t>4,9%</w:t>
            </w:r>
          </w:p>
        </w:tc>
        <w:tc>
          <w:tcPr>
            <w:tcW w:w="1276" w:type="dxa"/>
          </w:tcPr>
          <w:p w:rsidR="00CC03C2" w:rsidRPr="00822417" w:rsidRDefault="00CC03C2" w:rsidP="00CC03C2">
            <w:pPr>
              <w:rPr>
                <w:rFonts w:ascii="Times New Roman" w:hAnsi="Times New Roman" w:cs="Times New Roman"/>
                <w:sz w:val="24"/>
                <w:szCs w:val="24"/>
              </w:rPr>
            </w:pPr>
            <w:r>
              <w:rPr>
                <w:rFonts w:ascii="Times New Roman" w:hAnsi="Times New Roman" w:cs="Times New Roman"/>
                <w:sz w:val="24"/>
                <w:szCs w:val="24"/>
              </w:rPr>
              <w:t>54 –</w:t>
            </w:r>
            <w:r w:rsidRPr="00822417">
              <w:rPr>
                <w:rFonts w:ascii="Times New Roman" w:hAnsi="Times New Roman" w:cs="Times New Roman"/>
                <w:sz w:val="24"/>
                <w:szCs w:val="24"/>
              </w:rPr>
              <w:t>13,1%</w:t>
            </w:r>
          </w:p>
        </w:tc>
        <w:tc>
          <w:tcPr>
            <w:tcW w:w="1276" w:type="dxa"/>
          </w:tcPr>
          <w:p w:rsidR="00CC03C2" w:rsidRPr="00822417" w:rsidRDefault="00CC03C2" w:rsidP="00CC03C2">
            <w:pPr>
              <w:rPr>
                <w:rFonts w:ascii="Times New Roman" w:hAnsi="Times New Roman" w:cs="Times New Roman"/>
                <w:sz w:val="24"/>
                <w:szCs w:val="24"/>
              </w:rPr>
            </w:pPr>
            <w:r w:rsidRPr="00822417">
              <w:rPr>
                <w:rFonts w:ascii="Times New Roman" w:hAnsi="Times New Roman" w:cs="Times New Roman"/>
                <w:sz w:val="24"/>
                <w:szCs w:val="24"/>
              </w:rPr>
              <w:t>250 – 72%</w:t>
            </w:r>
          </w:p>
        </w:tc>
        <w:tc>
          <w:tcPr>
            <w:tcW w:w="992" w:type="dxa"/>
          </w:tcPr>
          <w:p w:rsidR="00CC03C2" w:rsidRPr="00822417" w:rsidRDefault="00CC03C2" w:rsidP="00CC03C2">
            <w:pPr>
              <w:ind w:right="-108"/>
              <w:rPr>
                <w:rFonts w:ascii="Times New Roman" w:hAnsi="Times New Roman" w:cs="Times New Roman"/>
                <w:sz w:val="24"/>
                <w:szCs w:val="24"/>
              </w:rPr>
            </w:pPr>
            <w:r>
              <w:rPr>
                <w:rFonts w:ascii="Times New Roman" w:hAnsi="Times New Roman" w:cs="Times New Roman"/>
                <w:sz w:val="24"/>
                <w:szCs w:val="24"/>
              </w:rPr>
              <w:t>22-</w:t>
            </w:r>
            <w:r w:rsidRPr="00822417">
              <w:rPr>
                <w:rFonts w:ascii="Times New Roman" w:hAnsi="Times New Roman" w:cs="Times New Roman"/>
                <w:sz w:val="24"/>
                <w:szCs w:val="24"/>
              </w:rPr>
              <w:t>5,6%</w:t>
            </w:r>
          </w:p>
        </w:tc>
        <w:tc>
          <w:tcPr>
            <w:tcW w:w="876" w:type="dxa"/>
          </w:tcPr>
          <w:p w:rsidR="00CC03C2" w:rsidRPr="00822417" w:rsidRDefault="00CC03C2" w:rsidP="00CC03C2">
            <w:pPr>
              <w:rPr>
                <w:rFonts w:ascii="Times New Roman" w:hAnsi="Times New Roman" w:cs="Times New Roman"/>
                <w:sz w:val="24"/>
                <w:szCs w:val="24"/>
              </w:rPr>
            </w:pPr>
            <w:r w:rsidRPr="00822417">
              <w:rPr>
                <w:rFonts w:ascii="Times New Roman" w:hAnsi="Times New Roman" w:cs="Times New Roman"/>
                <w:sz w:val="24"/>
                <w:szCs w:val="24"/>
              </w:rPr>
              <w:t>2-3,1%</w:t>
            </w:r>
          </w:p>
        </w:tc>
        <w:tc>
          <w:tcPr>
            <w:tcW w:w="893" w:type="dxa"/>
          </w:tcPr>
          <w:p w:rsidR="00CC03C2" w:rsidRPr="00822417" w:rsidRDefault="00CC03C2" w:rsidP="00CC03C2">
            <w:pPr>
              <w:rPr>
                <w:rFonts w:ascii="Times New Roman" w:hAnsi="Times New Roman" w:cs="Times New Roman"/>
                <w:sz w:val="24"/>
                <w:szCs w:val="24"/>
              </w:rPr>
            </w:pPr>
            <w:r w:rsidRPr="00822417">
              <w:rPr>
                <w:rFonts w:ascii="Times New Roman" w:hAnsi="Times New Roman" w:cs="Times New Roman"/>
                <w:sz w:val="24"/>
                <w:szCs w:val="24"/>
              </w:rPr>
              <w:t>22-33,8%</w:t>
            </w:r>
          </w:p>
        </w:tc>
        <w:tc>
          <w:tcPr>
            <w:tcW w:w="950" w:type="dxa"/>
          </w:tcPr>
          <w:p w:rsidR="00CC03C2" w:rsidRPr="00822417" w:rsidRDefault="00CC03C2" w:rsidP="00CC03C2">
            <w:pPr>
              <w:rPr>
                <w:rFonts w:ascii="Times New Roman" w:hAnsi="Times New Roman" w:cs="Times New Roman"/>
                <w:sz w:val="24"/>
                <w:szCs w:val="24"/>
              </w:rPr>
            </w:pPr>
            <w:r w:rsidRPr="00822417">
              <w:rPr>
                <w:rFonts w:ascii="Times New Roman" w:hAnsi="Times New Roman" w:cs="Times New Roman"/>
                <w:sz w:val="24"/>
                <w:szCs w:val="24"/>
              </w:rPr>
              <w:t>40-62%</w:t>
            </w:r>
          </w:p>
        </w:tc>
        <w:tc>
          <w:tcPr>
            <w:tcW w:w="708" w:type="dxa"/>
          </w:tcPr>
          <w:p w:rsidR="00CC03C2" w:rsidRPr="00822417" w:rsidRDefault="00CC03C2" w:rsidP="00CC03C2">
            <w:pPr>
              <w:rPr>
                <w:rFonts w:ascii="Times New Roman" w:hAnsi="Times New Roman" w:cs="Times New Roman"/>
                <w:sz w:val="24"/>
                <w:szCs w:val="24"/>
              </w:rPr>
            </w:pPr>
            <w:r w:rsidRPr="00822417">
              <w:rPr>
                <w:rFonts w:ascii="Times New Roman" w:hAnsi="Times New Roman" w:cs="Times New Roman"/>
                <w:sz w:val="24"/>
                <w:szCs w:val="24"/>
              </w:rPr>
              <w:t>3-4,6%</w:t>
            </w:r>
          </w:p>
        </w:tc>
        <w:tc>
          <w:tcPr>
            <w:tcW w:w="1534" w:type="dxa"/>
          </w:tcPr>
          <w:p w:rsidR="00CC03C2" w:rsidRPr="00822417" w:rsidRDefault="00CC03C2" w:rsidP="00CC03C2">
            <w:pPr>
              <w:rPr>
                <w:rFonts w:ascii="Times New Roman" w:hAnsi="Times New Roman" w:cs="Times New Roman"/>
                <w:sz w:val="24"/>
                <w:szCs w:val="24"/>
              </w:rPr>
            </w:pPr>
            <w:r w:rsidRPr="00822417">
              <w:rPr>
                <w:rFonts w:ascii="Times New Roman" w:hAnsi="Times New Roman" w:cs="Times New Roman"/>
                <w:sz w:val="24"/>
                <w:szCs w:val="24"/>
              </w:rPr>
              <w:t>40%</w:t>
            </w:r>
          </w:p>
        </w:tc>
      </w:tr>
      <w:tr w:rsidR="00CC03C2" w:rsidRPr="00F24351" w:rsidTr="00CC03C2">
        <w:trPr>
          <w:trHeight w:val="772"/>
        </w:trPr>
        <w:tc>
          <w:tcPr>
            <w:tcW w:w="1277" w:type="dxa"/>
          </w:tcPr>
          <w:p w:rsidR="00CC03C2" w:rsidRPr="00822417" w:rsidRDefault="00CC03C2" w:rsidP="00CC03C2">
            <w:pPr>
              <w:rPr>
                <w:rFonts w:ascii="Times New Roman" w:hAnsi="Times New Roman" w:cs="Times New Roman"/>
                <w:sz w:val="24"/>
                <w:szCs w:val="24"/>
              </w:rPr>
            </w:pPr>
            <w:r w:rsidRPr="00822417">
              <w:rPr>
                <w:rFonts w:ascii="Times New Roman" w:hAnsi="Times New Roman" w:cs="Times New Roman"/>
                <w:sz w:val="24"/>
                <w:szCs w:val="24"/>
              </w:rPr>
              <w:t xml:space="preserve">2019-2020 </w:t>
            </w:r>
          </w:p>
        </w:tc>
        <w:tc>
          <w:tcPr>
            <w:tcW w:w="1417" w:type="dxa"/>
          </w:tcPr>
          <w:p w:rsidR="00CC03C2" w:rsidRPr="00822417" w:rsidRDefault="00CC03C2" w:rsidP="00CC03C2">
            <w:pPr>
              <w:rPr>
                <w:rFonts w:ascii="Times New Roman" w:hAnsi="Times New Roman" w:cs="Times New Roman"/>
                <w:sz w:val="24"/>
                <w:szCs w:val="24"/>
              </w:rPr>
            </w:pPr>
            <w:r w:rsidRPr="00822417">
              <w:rPr>
                <w:rFonts w:ascii="Times New Roman" w:hAnsi="Times New Roman" w:cs="Times New Roman"/>
                <w:sz w:val="24"/>
                <w:szCs w:val="24"/>
              </w:rPr>
              <w:t>47 – 12,2%</w:t>
            </w:r>
          </w:p>
        </w:tc>
        <w:tc>
          <w:tcPr>
            <w:tcW w:w="1276" w:type="dxa"/>
          </w:tcPr>
          <w:p w:rsidR="00CC03C2" w:rsidRPr="00822417" w:rsidRDefault="00CC03C2" w:rsidP="00CC03C2">
            <w:pPr>
              <w:rPr>
                <w:rFonts w:ascii="Times New Roman" w:hAnsi="Times New Roman" w:cs="Times New Roman"/>
                <w:sz w:val="24"/>
                <w:szCs w:val="24"/>
              </w:rPr>
            </w:pPr>
            <w:r w:rsidRPr="00822417">
              <w:rPr>
                <w:rFonts w:ascii="Times New Roman" w:hAnsi="Times New Roman" w:cs="Times New Roman"/>
                <w:sz w:val="24"/>
                <w:szCs w:val="24"/>
              </w:rPr>
              <w:t>193 – 50%</w:t>
            </w:r>
          </w:p>
        </w:tc>
        <w:tc>
          <w:tcPr>
            <w:tcW w:w="1276" w:type="dxa"/>
          </w:tcPr>
          <w:p w:rsidR="00CC03C2" w:rsidRPr="00822417" w:rsidRDefault="00CC03C2" w:rsidP="00CC03C2">
            <w:pPr>
              <w:rPr>
                <w:rFonts w:ascii="Times New Roman" w:hAnsi="Times New Roman" w:cs="Times New Roman"/>
                <w:sz w:val="24"/>
                <w:szCs w:val="24"/>
              </w:rPr>
            </w:pPr>
            <w:r w:rsidRPr="00822417">
              <w:rPr>
                <w:rFonts w:ascii="Times New Roman" w:hAnsi="Times New Roman" w:cs="Times New Roman"/>
                <w:sz w:val="24"/>
                <w:szCs w:val="24"/>
              </w:rPr>
              <w:t>134 – 35%</w:t>
            </w:r>
          </w:p>
        </w:tc>
        <w:tc>
          <w:tcPr>
            <w:tcW w:w="992" w:type="dxa"/>
          </w:tcPr>
          <w:p w:rsidR="00CC03C2" w:rsidRPr="00822417" w:rsidRDefault="00CC03C2" w:rsidP="00CC03C2">
            <w:pPr>
              <w:rPr>
                <w:rFonts w:ascii="Times New Roman" w:hAnsi="Times New Roman" w:cs="Times New Roman"/>
                <w:sz w:val="24"/>
                <w:szCs w:val="24"/>
              </w:rPr>
            </w:pPr>
            <w:r w:rsidRPr="00822417">
              <w:rPr>
                <w:rFonts w:ascii="Times New Roman" w:hAnsi="Times New Roman" w:cs="Times New Roman"/>
                <w:sz w:val="24"/>
                <w:szCs w:val="24"/>
              </w:rPr>
              <w:t>7-18%</w:t>
            </w:r>
          </w:p>
        </w:tc>
        <w:tc>
          <w:tcPr>
            <w:tcW w:w="876" w:type="dxa"/>
          </w:tcPr>
          <w:p w:rsidR="00CC03C2" w:rsidRPr="00822417" w:rsidRDefault="00CC03C2" w:rsidP="00CC03C2">
            <w:pPr>
              <w:rPr>
                <w:rFonts w:ascii="Times New Roman" w:hAnsi="Times New Roman" w:cs="Times New Roman"/>
                <w:sz w:val="24"/>
                <w:szCs w:val="24"/>
              </w:rPr>
            </w:pPr>
            <w:r w:rsidRPr="00822417">
              <w:rPr>
                <w:rFonts w:ascii="Times New Roman" w:hAnsi="Times New Roman" w:cs="Times New Roman"/>
                <w:sz w:val="24"/>
                <w:szCs w:val="24"/>
              </w:rPr>
              <w:t>4-4,9%</w:t>
            </w:r>
          </w:p>
        </w:tc>
        <w:tc>
          <w:tcPr>
            <w:tcW w:w="893" w:type="dxa"/>
          </w:tcPr>
          <w:p w:rsidR="00CC03C2" w:rsidRPr="00822417" w:rsidRDefault="00CC03C2" w:rsidP="00CC03C2">
            <w:pPr>
              <w:rPr>
                <w:rFonts w:ascii="Times New Roman" w:hAnsi="Times New Roman" w:cs="Times New Roman"/>
                <w:sz w:val="24"/>
                <w:szCs w:val="24"/>
              </w:rPr>
            </w:pPr>
            <w:r w:rsidRPr="00822417">
              <w:rPr>
                <w:rFonts w:ascii="Times New Roman" w:hAnsi="Times New Roman" w:cs="Times New Roman"/>
                <w:sz w:val="24"/>
                <w:szCs w:val="24"/>
              </w:rPr>
              <w:t>33-40%</w:t>
            </w:r>
          </w:p>
        </w:tc>
        <w:tc>
          <w:tcPr>
            <w:tcW w:w="950" w:type="dxa"/>
          </w:tcPr>
          <w:p w:rsidR="00CC03C2" w:rsidRPr="00822417" w:rsidRDefault="00CC03C2" w:rsidP="00CC03C2">
            <w:pPr>
              <w:rPr>
                <w:rFonts w:ascii="Times New Roman" w:hAnsi="Times New Roman" w:cs="Times New Roman"/>
                <w:sz w:val="24"/>
                <w:szCs w:val="24"/>
              </w:rPr>
            </w:pPr>
            <w:r w:rsidRPr="00822417">
              <w:rPr>
                <w:rFonts w:ascii="Times New Roman" w:hAnsi="Times New Roman" w:cs="Times New Roman"/>
                <w:sz w:val="24"/>
                <w:szCs w:val="24"/>
              </w:rPr>
              <w:t>33-40%</w:t>
            </w:r>
          </w:p>
        </w:tc>
        <w:tc>
          <w:tcPr>
            <w:tcW w:w="708" w:type="dxa"/>
          </w:tcPr>
          <w:p w:rsidR="00CC03C2" w:rsidRPr="00822417" w:rsidRDefault="00CC03C2" w:rsidP="00CC03C2">
            <w:pPr>
              <w:rPr>
                <w:rFonts w:ascii="Times New Roman" w:hAnsi="Times New Roman" w:cs="Times New Roman"/>
                <w:sz w:val="24"/>
                <w:szCs w:val="24"/>
              </w:rPr>
            </w:pPr>
            <w:r w:rsidRPr="00822417">
              <w:rPr>
                <w:rFonts w:ascii="Times New Roman" w:hAnsi="Times New Roman" w:cs="Times New Roman"/>
                <w:sz w:val="24"/>
                <w:szCs w:val="24"/>
              </w:rPr>
              <w:t>-</w:t>
            </w:r>
          </w:p>
        </w:tc>
        <w:tc>
          <w:tcPr>
            <w:tcW w:w="1534" w:type="dxa"/>
          </w:tcPr>
          <w:p w:rsidR="00CC03C2" w:rsidRPr="00822417" w:rsidRDefault="00CC03C2" w:rsidP="00CC03C2">
            <w:pPr>
              <w:rPr>
                <w:rFonts w:ascii="Times New Roman" w:hAnsi="Times New Roman" w:cs="Times New Roman"/>
                <w:sz w:val="24"/>
                <w:szCs w:val="24"/>
              </w:rPr>
            </w:pPr>
            <w:r w:rsidRPr="00822417">
              <w:rPr>
                <w:rFonts w:ascii="Times New Roman" w:hAnsi="Times New Roman" w:cs="Times New Roman"/>
                <w:sz w:val="24"/>
                <w:szCs w:val="24"/>
              </w:rPr>
              <w:t>41, 7%</w:t>
            </w:r>
          </w:p>
        </w:tc>
      </w:tr>
      <w:tr w:rsidR="00CC03C2" w:rsidRPr="00F24351" w:rsidTr="00CC03C2">
        <w:trPr>
          <w:trHeight w:val="700"/>
        </w:trPr>
        <w:tc>
          <w:tcPr>
            <w:tcW w:w="1277" w:type="dxa"/>
          </w:tcPr>
          <w:p w:rsidR="00CC03C2" w:rsidRPr="00822417" w:rsidRDefault="00CC03C2" w:rsidP="00CC03C2">
            <w:pPr>
              <w:rPr>
                <w:rFonts w:ascii="Times New Roman" w:hAnsi="Times New Roman" w:cs="Times New Roman"/>
                <w:sz w:val="24"/>
                <w:szCs w:val="24"/>
              </w:rPr>
            </w:pPr>
            <w:r w:rsidRPr="00822417">
              <w:rPr>
                <w:rFonts w:ascii="Times New Roman" w:hAnsi="Times New Roman" w:cs="Times New Roman"/>
                <w:sz w:val="24"/>
                <w:szCs w:val="24"/>
              </w:rPr>
              <w:t>2020-2021</w:t>
            </w:r>
          </w:p>
        </w:tc>
        <w:tc>
          <w:tcPr>
            <w:tcW w:w="1417" w:type="dxa"/>
          </w:tcPr>
          <w:p w:rsidR="00CC03C2" w:rsidRPr="00822417" w:rsidRDefault="00CC03C2" w:rsidP="00CC03C2">
            <w:pPr>
              <w:spacing w:line="360" w:lineRule="auto"/>
              <w:rPr>
                <w:rFonts w:ascii="Times New Roman" w:hAnsi="Times New Roman" w:cs="Times New Roman"/>
                <w:sz w:val="24"/>
                <w:szCs w:val="24"/>
              </w:rPr>
            </w:pPr>
            <w:r w:rsidRPr="00822417">
              <w:rPr>
                <w:rFonts w:ascii="Times New Roman" w:hAnsi="Times New Roman" w:cs="Times New Roman"/>
                <w:sz w:val="24"/>
                <w:szCs w:val="24"/>
              </w:rPr>
              <w:t>36 – 10%</w:t>
            </w:r>
          </w:p>
        </w:tc>
        <w:tc>
          <w:tcPr>
            <w:tcW w:w="1276" w:type="dxa"/>
          </w:tcPr>
          <w:p w:rsidR="00CC03C2" w:rsidRPr="00822417" w:rsidRDefault="00CC03C2" w:rsidP="00CC03C2">
            <w:pPr>
              <w:rPr>
                <w:rFonts w:ascii="Times New Roman" w:hAnsi="Times New Roman" w:cs="Times New Roman"/>
                <w:sz w:val="24"/>
                <w:szCs w:val="24"/>
              </w:rPr>
            </w:pPr>
            <w:r w:rsidRPr="00822417">
              <w:rPr>
                <w:rFonts w:ascii="Times New Roman" w:hAnsi="Times New Roman" w:cs="Times New Roman"/>
                <w:sz w:val="24"/>
                <w:szCs w:val="24"/>
              </w:rPr>
              <w:t>169 – 46%</w:t>
            </w:r>
          </w:p>
        </w:tc>
        <w:tc>
          <w:tcPr>
            <w:tcW w:w="1276" w:type="dxa"/>
          </w:tcPr>
          <w:p w:rsidR="00CC03C2" w:rsidRPr="00822417" w:rsidRDefault="00CC03C2" w:rsidP="00CC03C2">
            <w:pPr>
              <w:rPr>
                <w:rFonts w:ascii="Times New Roman" w:hAnsi="Times New Roman" w:cs="Times New Roman"/>
                <w:sz w:val="24"/>
                <w:szCs w:val="24"/>
              </w:rPr>
            </w:pPr>
            <w:r w:rsidRPr="00822417">
              <w:rPr>
                <w:rFonts w:ascii="Times New Roman" w:hAnsi="Times New Roman" w:cs="Times New Roman"/>
                <w:sz w:val="24"/>
                <w:szCs w:val="24"/>
              </w:rPr>
              <w:t>162 -44%</w:t>
            </w:r>
          </w:p>
        </w:tc>
        <w:tc>
          <w:tcPr>
            <w:tcW w:w="992" w:type="dxa"/>
          </w:tcPr>
          <w:p w:rsidR="00CC03C2" w:rsidRPr="00822417" w:rsidRDefault="00CC03C2" w:rsidP="00CC03C2">
            <w:pPr>
              <w:ind w:left="33"/>
              <w:contextualSpacing/>
              <w:rPr>
                <w:rFonts w:ascii="Times New Roman" w:hAnsi="Times New Roman" w:cs="Times New Roman"/>
                <w:sz w:val="24"/>
                <w:szCs w:val="24"/>
              </w:rPr>
            </w:pPr>
            <w:r>
              <w:rPr>
                <w:rFonts w:ascii="Times New Roman" w:hAnsi="Times New Roman" w:cs="Times New Roman"/>
                <w:sz w:val="24"/>
                <w:szCs w:val="24"/>
              </w:rPr>
              <w:t>29-</w:t>
            </w:r>
          </w:p>
        </w:tc>
        <w:tc>
          <w:tcPr>
            <w:tcW w:w="876" w:type="dxa"/>
          </w:tcPr>
          <w:p w:rsidR="00CC03C2" w:rsidRPr="00822417" w:rsidRDefault="00CC03C2" w:rsidP="00CC03C2">
            <w:pPr>
              <w:rPr>
                <w:rFonts w:ascii="Times New Roman" w:hAnsi="Times New Roman" w:cs="Times New Roman"/>
                <w:sz w:val="24"/>
                <w:szCs w:val="24"/>
              </w:rPr>
            </w:pPr>
            <w:r w:rsidRPr="00822417">
              <w:rPr>
                <w:rFonts w:ascii="Times New Roman" w:hAnsi="Times New Roman" w:cs="Times New Roman"/>
                <w:sz w:val="24"/>
                <w:szCs w:val="24"/>
              </w:rPr>
              <w:t>6 – 5,7%</w:t>
            </w:r>
          </w:p>
        </w:tc>
        <w:tc>
          <w:tcPr>
            <w:tcW w:w="893" w:type="dxa"/>
          </w:tcPr>
          <w:p w:rsidR="00CC03C2" w:rsidRPr="00822417" w:rsidRDefault="00CC03C2" w:rsidP="00CC03C2">
            <w:pPr>
              <w:rPr>
                <w:rFonts w:ascii="Times New Roman" w:hAnsi="Times New Roman" w:cs="Times New Roman"/>
                <w:sz w:val="24"/>
                <w:szCs w:val="24"/>
              </w:rPr>
            </w:pPr>
            <w:r w:rsidRPr="00822417">
              <w:rPr>
                <w:rFonts w:ascii="Times New Roman" w:hAnsi="Times New Roman" w:cs="Times New Roman"/>
                <w:sz w:val="24"/>
                <w:szCs w:val="24"/>
              </w:rPr>
              <w:t>53 – 51%</w:t>
            </w:r>
          </w:p>
        </w:tc>
        <w:tc>
          <w:tcPr>
            <w:tcW w:w="950" w:type="dxa"/>
          </w:tcPr>
          <w:p w:rsidR="00CC03C2" w:rsidRPr="00822417" w:rsidRDefault="00CC03C2" w:rsidP="00CC03C2">
            <w:pPr>
              <w:rPr>
                <w:rFonts w:ascii="Times New Roman" w:hAnsi="Times New Roman" w:cs="Times New Roman"/>
                <w:sz w:val="24"/>
                <w:szCs w:val="24"/>
              </w:rPr>
            </w:pPr>
            <w:r w:rsidRPr="00822417">
              <w:rPr>
                <w:rFonts w:ascii="Times New Roman" w:hAnsi="Times New Roman" w:cs="Times New Roman"/>
                <w:sz w:val="24"/>
                <w:szCs w:val="24"/>
              </w:rPr>
              <w:t>44 – 43%</w:t>
            </w:r>
          </w:p>
        </w:tc>
        <w:tc>
          <w:tcPr>
            <w:tcW w:w="708" w:type="dxa"/>
          </w:tcPr>
          <w:p w:rsidR="00CC03C2" w:rsidRPr="00822417" w:rsidRDefault="00CC03C2" w:rsidP="00CC03C2">
            <w:pPr>
              <w:rPr>
                <w:rFonts w:ascii="Times New Roman" w:hAnsi="Times New Roman" w:cs="Times New Roman"/>
                <w:sz w:val="24"/>
                <w:szCs w:val="24"/>
              </w:rPr>
            </w:pPr>
            <w:r w:rsidRPr="00822417">
              <w:rPr>
                <w:rFonts w:ascii="Times New Roman" w:hAnsi="Times New Roman" w:cs="Times New Roman"/>
                <w:sz w:val="24"/>
                <w:szCs w:val="24"/>
              </w:rPr>
              <w:t>-</w:t>
            </w:r>
          </w:p>
        </w:tc>
        <w:tc>
          <w:tcPr>
            <w:tcW w:w="1534" w:type="dxa"/>
          </w:tcPr>
          <w:p w:rsidR="00CC03C2" w:rsidRPr="00822417" w:rsidRDefault="00CC03C2" w:rsidP="00CC03C2">
            <w:pPr>
              <w:rPr>
                <w:rFonts w:ascii="Times New Roman" w:hAnsi="Times New Roman" w:cs="Times New Roman"/>
                <w:sz w:val="24"/>
                <w:szCs w:val="24"/>
              </w:rPr>
            </w:pPr>
            <w:r w:rsidRPr="00822417">
              <w:rPr>
                <w:rFonts w:ascii="Times New Roman" w:hAnsi="Times New Roman" w:cs="Times New Roman"/>
                <w:sz w:val="24"/>
                <w:szCs w:val="24"/>
              </w:rPr>
              <w:t>43,4%</w:t>
            </w:r>
          </w:p>
        </w:tc>
      </w:tr>
      <w:tr w:rsidR="00CC03C2" w:rsidRPr="00F24351" w:rsidTr="00CC03C2">
        <w:trPr>
          <w:trHeight w:val="700"/>
        </w:trPr>
        <w:tc>
          <w:tcPr>
            <w:tcW w:w="1277" w:type="dxa"/>
          </w:tcPr>
          <w:p w:rsidR="00CC03C2" w:rsidRPr="00F24351" w:rsidRDefault="00CC03C2" w:rsidP="00CC03C2">
            <w:pPr>
              <w:rPr>
                <w:rFonts w:ascii="Times New Roman" w:hAnsi="Times New Roman" w:cs="Times New Roman"/>
                <w:sz w:val="28"/>
                <w:szCs w:val="28"/>
              </w:rPr>
            </w:pPr>
            <w:r>
              <w:rPr>
                <w:rFonts w:ascii="Times New Roman" w:hAnsi="Times New Roman" w:cs="Times New Roman"/>
                <w:sz w:val="28"/>
                <w:szCs w:val="28"/>
              </w:rPr>
              <w:t>2021-2022</w:t>
            </w:r>
          </w:p>
        </w:tc>
        <w:tc>
          <w:tcPr>
            <w:tcW w:w="1417" w:type="dxa"/>
          </w:tcPr>
          <w:p w:rsidR="00CC03C2" w:rsidRPr="00F24351" w:rsidRDefault="00CC03C2" w:rsidP="00CC03C2">
            <w:pPr>
              <w:spacing w:line="360" w:lineRule="auto"/>
              <w:rPr>
                <w:rFonts w:ascii="Times New Roman" w:hAnsi="Times New Roman" w:cs="Times New Roman"/>
                <w:sz w:val="24"/>
                <w:szCs w:val="24"/>
              </w:rPr>
            </w:pPr>
            <w:r>
              <w:rPr>
                <w:rFonts w:ascii="Times New Roman" w:hAnsi="Times New Roman" w:cs="Times New Roman"/>
                <w:sz w:val="24"/>
                <w:szCs w:val="24"/>
              </w:rPr>
              <w:t>43-11%</w:t>
            </w:r>
          </w:p>
        </w:tc>
        <w:tc>
          <w:tcPr>
            <w:tcW w:w="1276" w:type="dxa"/>
          </w:tcPr>
          <w:p w:rsidR="00CC03C2" w:rsidRPr="00F24351" w:rsidRDefault="00CC03C2" w:rsidP="00CC03C2">
            <w:pPr>
              <w:rPr>
                <w:rFonts w:ascii="Times New Roman" w:hAnsi="Times New Roman" w:cs="Times New Roman"/>
                <w:sz w:val="24"/>
                <w:szCs w:val="24"/>
              </w:rPr>
            </w:pPr>
            <w:r>
              <w:rPr>
                <w:rFonts w:ascii="Times New Roman" w:hAnsi="Times New Roman" w:cs="Times New Roman"/>
                <w:sz w:val="24"/>
                <w:szCs w:val="24"/>
              </w:rPr>
              <w:t>177-45%</w:t>
            </w:r>
          </w:p>
        </w:tc>
        <w:tc>
          <w:tcPr>
            <w:tcW w:w="1276" w:type="dxa"/>
          </w:tcPr>
          <w:p w:rsidR="00CC03C2" w:rsidRPr="00F24351" w:rsidRDefault="00CC03C2" w:rsidP="00CC03C2">
            <w:pPr>
              <w:rPr>
                <w:rFonts w:ascii="Times New Roman" w:hAnsi="Times New Roman" w:cs="Times New Roman"/>
                <w:sz w:val="24"/>
                <w:szCs w:val="24"/>
              </w:rPr>
            </w:pPr>
            <w:r>
              <w:rPr>
                <w:rFonts w:ascii="Times New Roman" w:hAnsi="Times New Roman" w:cs="Times New Roman"/>
                <w:sz w:val="24"/>
                <w:szCs w:val="24"/>
              </w:rPr>
              <w:t>104-26%</w:t>
            </w:r>
          </w:p>
        </w:tc>
        <w:tc>
          <w:tcPr>
            <w:tcW w:w="992" w:type="dxa"/>
          </w:tcPr>
          <w:p w:rsidR="00CC03C2" w:rsidRPr="00F24351" w:rsidRDefault="00CC03C2" w:rsidP="00CC03C2">
            <w:pPr>
              <w:contextualSpacing/>
              <w:jc w:val="both"/>
              <w:rPr>
                <w:rFonts w:ascii="Times New Roman" w:hAnsi="Times New Roman" w:cs="Times New Roman"/>
                <w:sz w:val="24"/>
                <w:szCs w:val="24"/>
              </w:rPr>
            </w:pPr>
            <w:r>
              <w:rPr>
                <w:rFonts w:ascii="Times New Roman" w:hAnsi="Times New Roman" w:cs="Times New Roman"/>
                <w:sz w:val="24"/>
                <w:szCs w:val="24"/>
              </w:rPr>
              <w:t>0</w:t>
            </w:r>
          </w:p>
        </w:tc>
        <w:tc>
          <w:tcPr>
            <w:tcW w:w="876" w:type="dxa"/>
          </w:tcPr>
          <w:p w:rsidR="00CC03C2" w:rsidRPr="00F24351" w:rsidRDefault="00CC03C2" w:rsidP="00CC03C2">
            <w:pPr>
              <w:rPr>
                <w:rFonts w:ascii="Times New Roman" w:hAnsi="Times New Roman" w:cs="Times New Roman"/>
                <w:sz w:val="24"/>
                <w:szCs w:val="24"/>
              </w:rPr>
            </w:pPr>
            <w:r>
              <w:rPr>
                <w:rFonts w:ascii="Times New Roman" w:hAnsi="Times New Roman" w:cs="Times New Roman"/>
                <w:sz w:val="24"/>
                <w:szCs w:val="24"/>
              </w:rPr>
              <w:t>3-3%</w:t>
            </w:r>
          </w:p>
        </w:tc>
        <w:tc>
          <w:tcPr>
            <w:tcW w:w="893" w:type="dxa"/>
          </w:tcPr>
          <w:p w:rsidR="00CC03C2" w:rsidRPr="00F24351" w:rsidRDefault="00CC03C2" w:rsidP="00CC03C2">
            <w:pPr>
              <w:rPr>
                <w:rFonts w:ascii="Times New Roman" w:hAnsi="Times New Roman" w:cs="Times New Roman"/>
                <w:sz w:val="24"/>
                <w:szCs w:val="24"/>
              </w:rPr>
            </w:pPr>
            <w:r>
              <w:rPr>
                <w:rFonts w:ascii="Times New Roman" w:hAnsi="Times New Roman" w:cs="Times New Roman"/>
                <w:sz w:val="24"/>
                <w:szCs w:val="24"/>
              </w:rPr>
              <w:t>54-55%</w:t>
            </w:r>
          </w:p>
        </w:tc>
        <w:tc>
          <w:tcPr>
            <w:tcW w:w="950" w:type="dxa"/>
          </w:tcPr>
          <w:p w:rsidR="00CC03C2" w:rsidRPr="00F24351" w:rsidRDefault="00CC03C2" w:rsidP="00CC03C2">
            <w:pPr>
              <w:rPr>
                <w:rFonts w:ascii="Times New Roman" w:hAnsi="Times New Roman" w:cs="Times New Roman"/>
                <w:sz w:val="24"/>
                <w:szCs w:val="24"/>
              </w:rPr>
            </w:pPr>
            <w:r>
              <w:rPr>
                <w:rFonts w:ascii="Times New Roman" w:hAnsi="Times New Roman" w:cs="Times New Roman"/>
                <w:sz w:val="24"/>
                <w:szCs w:val="24"/>
              </w:rPr>
              <w:t>42-42%</w:t>
            </w:r>
          </w:p>
        </w:tc>
        <w:tc>
          <w:tcPr>
            <w:tcW w:w="708" w:type="dxa"/>
          </w:tcPr>
          <w:p w:rsidR="00CC03C2" w:rsidRPr="00F24351" w:rsidRDefault="00CC03C2" w:rsidP="00CC03C2">
            <w:pPr>
              <w:rPr>
                <w:rFonts w:ascii="Times New Roman" w:hAnsi="Times New Roman" w:cs="Times New Roman"/>
                <w:sz w:val="24"/>
                <w:szCs w:val="24"/>
              </w:rPr>
            </w:pPr>
            <w:r>
              <w:rPr>
                <w:rFonts w:ascii="Times New Roman" w:hAnsi="Times New Roman" w:cs="Times New Roman"/>
                <w:sz w:val="24"/>
                <w:szCs w:val="24"/>
              </w:rPr>
              <w:t>0</w:t>
            </w:r>
          </w:p>
        </w:tc>
        <w:tc>
          <w:tcPr>
            <w:tcW w:w="1534" w:type="dxa"/>
          </w:tcPr>
          <w:p w:rsidR="00CC03C2" w:rsidRPr="00F24351" w:rsidRDefault="00CC03C2" w:rsidP="00CC03C2">
            <w:pPr>
              <w:rPr>
                <w:rFonts w:ascii="Times New Roman" w:hAnsi="Times New Roman" w:cs="Times New Roman"/>
                <w:sz w:val="28"/>
                <w:szCs w:val="28"/>
              </w:rPr>
            </w:pPr>
            <w:r>
              <w:rPr>
                <w:rFonts w:ascii="Times New Roman" w:hAnsi="Times New Roman" w:cs="Times New Roman"/>
                <w:sz w:val="28"/>
                <w:szCs w:val="28"/>
              </w:rPr>
              <w:t>57,5%</w:t>
            </w:r>
          </w:p>
        </w:tc>
      </w:tr>
    </w:tbl>
    <w:p w:rsidR="00CC03C2" w:rsidRPr="00BB4E05" w:rsidRDefault="00CC03C2" w:rsidP="00CC03C2">
      <w:pPr>
        <w:spacing w:after="0" w:line="240" w:lineRule="auto"/>
        <w:jc w:val="both"/>
        <w:rPr>
          <w:rFonts w:ascii="Times New Roman" w:eastAsia="Calibri" w:hAnsi="Times New Roman" w:cs="Times New Roman"/>
          <w:sz w:val="24"/>
          <w:szCs w:val="24"/>
          <w:lang w:eastAsia="ru-RU"/>
        </w:rPr>
      </w:pPr>
      <w:r w:rsidRPr="00BB4E05">
        <w:rPr>
          <w:rFonts w:ascii="Times New Roman" w:eastAsia="Calibri" w:hAnsi="Times New Roman" w:cs="Times New Roman"/>
          <w:sz w:val="24"/>
          <w:szCs w:val="24"/>
          <w:lang w:eastAsia="ru-RU"/>
        </w:rPr>
        <w:t>Рівень навчальних досягнень учнів школи в розрізі класів демонструють дані таблиці «Звіт про навчальні досягнення учнів школи за 2021-2022 навчальний рік»:</w:t>
      </w:r>
    </w:p>
    <w:p w:rsidR="00CC03C2" w:rsidRPr="00BB4E05" w:rsidRDefault="00CC03C2" w:rsidP="00CC03C2">
      <w:pPr>
        <w:spacing w:after="0"/>
        <w:rPr>
          <w:rFonts w:ascii="Times New Roman" w:hAnsi="Times New Roman" w:cs="Times New Roman"/>
          <w:sz w:val="24"/>
          <w:szCs w:val="24"/>
        </w:rPr>
      </w:pPr>
      <w:r w:rsidRPr="00BB4E05">
        <w:rPr>
          <w:rFonts w:ascii="Times New Roman" w:hAnsi="Times New Roman" w:cs="Times New Roman"/>
          <w:sz w:val="24"/>
          <w:szCs w:val="24"/>
        </w:rPr>
        <w:t>Рівні навчальних досягнень учнів за ІІ семестр та рік (2021-2022 н.р.)</w:t>
      </w:r>
    </w:p>
    <w:tbl>
      <w:tblPr>
        <w:tblW w:w="10632" w:type="dxa"/>
        <w:tblInd w:w="-948" w:type="dxa"/>
        <w:tblLayout w:type="fixed"/>
        <w:tblCellMar>
          <w:left w:w="0" w:type="dxa"/>
          <w:right w:w="0" w:type="dxa"/>
        </w:tblCellMar>
        <w:tblLook w:val="04A0" w:firstRow="1" w:lastRow="0" w:firstColumn="1" w:lastColumn="0" w:noHBand="0" w:noVBand="1"/>
      </w:tblPr>
      <w:tblGrid>
        <w:gridCol w:w="709"/>
        <w:gridCol w:w="2694"/>
        <w:gridCol w:w="606"/>
        <w:gridCol w:w="720"/>
        <w:gridCol w:w="697"/>
        <w:gridCol w:w="709"/>
        <w:gridCol w:w="654"/>
        <w:gridCol w:w="725"/>
        <w:gridCol w:w="851"/>
        <w:gridCol w:w="670"/>
        <w:gridCol w:w="795"/>
        <w:gridCol w:w="802"/>
      </w:tblGrid>
      <w:tr w:rsidR="00CC03C2" w:rsidRPr="00EE5DDE" w:rsidTr="003746E8">
        <w:trPr>
          <w:trHeight w:val="315"/>
        </w:trPr>
        <w:tc>
          <w:tcPr>
            <w:tcW w:w="709" w:type="dxa"/>
            <w:vMerge w:val="restart"/>
            <w:tcBorders>
              <w:top w:val="single" w:sz="12" w:space="0" w:color="000000"/>
              <w:left w:val="single" w:sz="12" w:space="0" w:color="000000"/>
              <w:bottom w:val="single" w:sz="12" w:space="0" w:color="000000"/>
              <w:right w:val="single" w:sz="6" w:space="0" w:color="000000"/>
            </w:tcBorders>
            <w:tcMar>
              <w:top w:w="30" w:type="dxa"/>
              <w:left w:w="45" w:type="dxa"/>
              <w:bottom w:w="30" w:type="dxa"/>
              <w:right w:w="45" w:type="dxa"/>
            </w:tcMar>
            <w:vAlign w:val="center"/>
            <w:hideMark/>
          </w:tcPr>
          <w:p w:rsidR="00CC03C2" w:rsidRPr="00F1164F" w:rsidRDefault="00CC03C2" w:rsidP="00CC03C2">
            <w:pPr>
              <w:spacing w:after="0" w:line="240" w:lineRule="auto"/>
              <w:jc w:val="center"/>
              <w:rPr>
                <w:rFonts w:ascii="Times New Roman" w:eastAsia="Times New Roman" w:hAnsi="Times New Roman" w:cs="Times New Roman"/>
                <w:sz w:val="18"/>
                <w:szCs w:val="18"/>
                <w:lang w:eastAsia="uk-UA"/>
              </w:rPr>
            </w:pPr>
            <w:r w:rsidRPr="00F1164F">
              <w:rPr>
                <w:rFonts w:ascii="Times New Roman" w:eastAsia="Times New Roman" w:hAnsi="Times New Roman" w:cs="Times New Roman"/>
                <w:sz w:val="18"/>
                <w:szCs w:val="18"/>
                <w:lang w:eastAsia="uk-UA"/>
              </w:rPr>
              <w:t>Клас</w:t>
            </w:r>
          </w:p>
        </w:tc>
        <w:tc>
          <w:tcPr>
            <w:tcW w:w="2694" w:type="dxa"/>
            <w:vMerge w:val="restart"/>
            <w:tcBorders>
              <w:top w:val="single" w:sz="12" w:space="0" w:color="000000"/>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CC03C2" w:rsidRPr="00F1164F" w:rsidRDefault="00CC03C2" w:rsidP="00CC03C2">
            <w:pPr>
              <w:spacing w:after="0" w:line="240" w:lineRule="auto"/>
              <w:jc w:val="center"/>
              <w:rPr>
                <w:rFonts w:ascii="Times New Roman" w:eastAsia="Times New Roman" w:hAnsi="Times New Roman" w:cs="Times New Roman"/>
                <w:sz w:val="18"/>
                <w:szCs w:val="18"/>
                <w:lang w:eastAsia="uk-UA"/>
              </w:rPr>
            </w:pPr>
            <w:r w:rsidRPr="00F1164F">
              <w:rPr>
                <w:rFonts w:ascii="Times New Roman" w:eastAsia="Times New Roman" w:hAnsi="Times New Roman" w:cs="Times New Roman"/>
                <w:sz w:val="18"/>
                <w:szCs w:val="18"/>
                <w:lang w:eastAsia="uk-UA"/>
              </w:rPr>
              <w:t>Класний керівник</w:t>
            </w:r>
          </w:p>
        </w:tc>
        <w:tc>
          <w:tcPr>
            <w:tcW w:w="1326" w:type="dxa"/>
            <w:gridSpan w:val="2"/>
            <w:tcBorders>
              <w:top w:val="single" w:sz="12"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F1164F" w:rsidRDefault="00CC03C2" w:rsidP="00CC03C2">
            <w:pPr>
              <w:spacing w:after="0" w:line="240" w:lineRule="auto"/>
              <w:jc w:val="center"/>
              <w:rPr>
                <w:rFonts w:ascii="Times New Roman" w:eastAsia="Times New Roman" w:hAnsi="Times New Roman" w:cs="Times New Roman"/>
                <w:sz w:val="18"/>
                <w:szCs w:val="18"/>
                <w:lang w:eastAsia="uk-UA"/>
              </w:rPr>
            </w:pPr>
            <w:r w:rsidRPr="00F1164F">
              <w:rPr>
                <w:rFonts w:ascii="Times New Roman" w:eastAsia="Times New Roman" w:hAnsi="Times New Roman" w:cs="Times New Roman"/>
                <w:sz w:val="18"/>
                <w:szCs w:val="18"/>
                <w:lang w:eastAsia="uk-UA"/>
              </w:rPr>
              <w:t>Всього учнів</w:t>
            </w:r>
          </w:p>
        </w:tc>
        <w:tc>
          <w:tcPr>
            <w:tcW w:w="5903" w:type="dxa"/>
            <w:gridSpan w:val="8"/>
            <w:tcBorders>
              <w:top w:val="single" w:sz="12" w:space="0" w:color="000000"/>
              <w:left w:val="single" w:sz="6" w:space="0" w:color="CCCCCC"/>
              <w:bottom w:val="single" w:sz="6" w:space="0" w:color="000000"/>
              <w:right w:val="single" w:sz="12" w:space="0" w:color="000000"/>
            </w:tcBorders>
            <w:tcMar>
              <w:top w:w="30" w:type="dxa"/>
              <w:left w:w="45" w:type="dxa"/>
              <w:bottom w:w="30" w:type="dxa"/>
              <w:right w:w="45" w:type="dxa"/>
            </w:tcMar>
            <w:vAlign w:val="bottom"/>
            <w:hideMark/>
          </w:tcPr>
          <w:p w:rsidR="00CC03C2" w:rsidRPr="00F1164F" w:rsidRDefault="00CC03C2" w:rsidP="00CC03C2">
            <w:pPr>
              <w:spacing w:after="0" w:line="240" w:lineRule="auto"/>
              <w:jc w:val="center"/>
              <w:rPr>
                <w:rFonts w:ascii="Times New Roman" w:eastAsia="Times New Roman" w:hAnsi="Times New Roman" w:cs="Times New Roman"/>
                <w:sz w:val="18"/>
                <w:szCs w:val="18"/>
                <w:lang w:eastAsia="uk-UA"/>
              </w:rPr>
            </w:pPr>
            <w:r w:rsidRPr="00F1164F">
              <w:rPr>
                <w:rFonts w:ascii="Times New Roman" w:eastAsia="Times New Roman" w:hAnsi="Times New Roman" w:cs="Times New Roman"/>
                <w:sz w:val="18"/>
                <w:szCs w:val="18"/>
                <w:lang w:eastAsia="uk-UA"/>
              </w:rPr>
              <w:t>Рівні навчальних досягнень учнів за ІІ семестр /рік 2021-2022 н.р.</w:t>
            </w:r>
          </w:p>
        </w:tc>
      </w:tr>
      <w:tr w:rsidR="00CC03C2" w:rsidRPr="00EE5DDE" w:rsidTr="003746E8">
        <w:trPr>
          <w:trHeight w:val="315"/>
        </w:trPr>
        <w:tc>
          <w:tcPr>
            <w:tcW w:w="709" w:type="dxa"/>
            <w:vMerge/>
            <w:tcBorders>
              <w:top w:val="single" w:sz="12" w:space="0" w:color="000000"/>
              <w:left w:val="single" w:sz="12" w:space="0" w:color="000000"/>
              <w:bottom w:val="single" w:sz="12" w:space="0" w:color="000000"/>
              <w:right w:val="single" w:sz="6" w:space="0" w:color="000000"/>
            </w:tcBorders>
            <w:vAlign w:val="center"/>
            <w:hideMark/>
          </w:tcPr>
          <w:p w:rsidR="00CC03C2" w:rsidRPr="00F1164F" w:rsidRDefault="00CC03C2" w:rsidP="00CC03C2">
            <w:pPr>
              <w:spacing w:after="0" w:line="240" w:lineRule="auto"/>
              <w:rPr>
                <w:rFonts w:ascii="Times New Roman" w:eastAsia="Times New Roman" w:hAnsi="Times New Roman" w:cs="Times New Roman"/>
                <w:sz w:val="18"/>
                <w:szCs w:val="18"/>
                <w:lang w:eastAsia="uk-UA"/>
              </w:rPr>
            </w:pPr>
          </w:p>
        </w:tc>
        <w:tc>
          <w:tcPr>
            <w:tcW w:w="2694" w:type="dxa"/>
            <w:vMerge/>
            <w:tcBorders>
              <w:top w:val="single" w:sz="12" w:space="0" w:color="000000"/>
              <w:left w:val="single" w:sz="6" w:space="0" w:color="CCCCCC"/>
              <w:bottom w:val="single" w:sz="12" w:space="0" w:color="000000"/>
              <w:right w:val="single" w:sz="6" w:space="0" w:color="000000"/>
            </w:tcBorders>
            <w:vAlign w:val="center"/>
            <w:hideMark/>
          </w:tcPr>
          <w:p w:rsidR="00CC03C2" w:rsidRPr="00F1164F" w:rsidRDefault="00CC03C2" w:rsidP="00CC03C2">
            <w:pPr>
              <w:spacing w:after="0" w:line="240" w:lineRule="auto"/>
              <w:rPr>
                <w:rFonts w:ascii="Times New Roman" w:eastAsia="Times New Roman" w:hAnsi="Times New Roman" w:cs="Times New Roman"/>
                <w:sz w:val="18"/>
                <w:szCs w:val="18"/>
                <w:lang w:eastAsia="uk-UA"/>
              </w:rPr>
            </w:pPr>
          </w:p>
        </w:tc>
        <w:tc>
          <w:tcPr>
            <w:tcW w:w="606" w:type="dxa"/>
            <w:vMerge w:val="restar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CC03C2" w:rsidRPr="00F1164F" w:rsidRDefault="00CC03C2" w:rsidP="00CC03C2">
            <w:pPr>
              <w:spacing w:after="0" w:line="240" w:lineRule="auto"/>
              <w:jc w:val="center"/>
              <w:rPr>
                <w:rFonts w:ascii="Times New Roman" w:eastAsia="Times New Roman" w:hAnsi="Times New Roman" w:cs="Times New Roman"/>
                <w:sz w:val="18"/>
                <w:szCs w:val="18"/>
                <w:lang w:eastAsia="uk-UA"/>
              </w:rPr>
            </w:pPr>
            <w:r w:rsidRPr="00F1164F">
              <w:rPr>
                <w:rFonts w:ascii="Times New Roman" w:eastAsia="Times New Roman" w:hAnsi="Times New Roman" w:cs="Times New Roman"/>
                <w:sz w:val="18"/>
                <w:szCs w:val="18"/>
                <w:lang w:eastAsia="uk-UA"/>
              </w:rPr>
              <w:t xml:space="preserve">на </w:t>
            </w:r>
            <w:r w:rsidRPr="00F1164F">
              <w:rPr>
                <w:rFonts w:ascii="Times New Roman" w:eastAsia="Times New Roman" w:hAnsi="Times New Roman" w:cs="Times New Roman"/>
                <w:sz w:val="18"/>
                <w:szCs w:val="18"/>
                <w:lang w:eastAsia="uk-UA"/>
              </w:rPr>
              <w:lastRenderedPageBreak/>
              <w:t>03.01.2022</w:t>
            </w:r>
          </w:p>
        </w:tc>
        <w:tc>
          <w:tcPr>
            <w:tcW w:w="720" w:type="dxa"/>
            <w:vMerge w:val="restar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CC03C2" w:rsidRPr="00F1164F" w:rsidRDefault="00CC03C2" w:rsidP="00CC03C2">
            <w:pPr>
              <w:spacing w:after="0" w:line="240" w:lineRule="auto"/>
              <w:jc w:val="center"/>
              <w:rPr>
                <w:rFonts w:ascii="Times New Roman" w:eastAsia="Times New Roman" w:hAnsi="Times New Roman" w:cs="Times New Roman"/>
                <w:sz w:val="18"/>
                <w:szCs w:val="18"/>
                <w:lang w:eastAsia="uk-UA"/>
              </w:rPr>
            </w:pPr>
            <w:r w:rsidRPr="00F1164F">
              <w:rPr>
                <w:rFonts w:ascii="Times New Roman" w:eastAsia="Times New Roman" w:hAnsi="Times New Roman" w:cs="Times New Roman"/>
                <w:sz w:val="18"/>
                <w:szCs w:val="18"/>
                <w:lang w:eastAsia="uk-UA"/>
              </w:rPr>
              <w:lastRenderedPageBreak/>
              <w:t>18.06</w:t>
            </w:r>
          </w:p>
        </w:tc>
        <w:tc>
          <w:tcPr>
            <w:tcW w:w="1406"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F1164F" w:rsidRDefault="00CC03C2" w:rsidP="00CC03C2">
            <w:pPr>
              <w:spacing w:after="0" w:line="240" w:lineRule="auto"/>
              <w:jc w:val="center"/>
              <w:rPr>
                <w:rFonts w:ascii="Times New Roman" w:eastAsia="Times New Roman" w:hAnsi="Times New Roman" w:cs="Times New Roman"/>
                <w:sz w:val="18"/>
                <w:szCs w:val="18"/>
                <w:lang w:eastAsia="uk-UA"/>
              </w:rPr>
            </w:pPr>
            <w:r w:rsidRPr="00F1164F">
              <w:rPr>
                <w:rFonts w:ascii="Times New Roman" w:eastAsia="Times New Roman" w:hAnsi="Times New Roman" w:cs="Times New Roman"/>
                <w:sz w:val="18"/>
                <w:szCs w:val="18"/>
                <w:lang w:eastAsia="uk-UA"/>
              </w:rPr>
              <w:t>Високий</w:t>
            </w:r>
          </w:p>
        </w:tc>
        <w:tc>
          <w:tcPr>
            <w:tcW w:w="1379"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F1164F" w:rsidRDefault="00CC03C2" w:rsidP="00CC03C2">
            <w:pPr>
              <w:spacing w:after="0" w:line="240" w:lineRule="auto"/>
              <w:jc w:val="center"/>
              <w:rPr>
                <w:rFonts w:ascii="Times New Roman" w:eastAsia="Times New Roman" w:hAnsi="Times New Roman" w:cs="Times New Roman"/>
                <w:sz w:val="18"/>
                <w:szCs w:val="18"/>
                <w:lang w:eastAsia="uk-UA"/>
              </w:rPr>
            </w:pPr>
            <w:r w:rsidRPr="00F1164F">
              <w:rPr>
                <w:rFonts w:ascii="Times New Roman" w:eastAsia="Times New Roman" w:hAnsi="Times New Roman" w:cs="Times New Roman"/>
                <w:sz w:val="18"/>
                <w:szCs w:val="18"/>
                <w:lang w:eastAsia="uk-UA"/>
              </w:rPr>
              <w:t>Достатній</w:t>
            </w:r>
          </w:p>
        </w:tc>
        <w:tc>
          <w:tcPr>
            <w:tcW w:w="1521"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F1164F" w:rsidRDefault="00CC03C2" w:rsidP="00CC03C2">
            <w:pPr>
              <w:spacing w:after="0" w:line="240" w:lineRule="auto"/>
              <w:jc w:val="center"/>
              <w:rPr>
                <w:rFonts w:ascii="Times New Roman" w:eastAsia="Times New Roman" w:hAnsi="Times New Roman" w:cs="Times New Roman"/>
                <w:sz w:val="18"/>
                <w:szCs w:val="18"/>
                <w:lang w:eastAsia="uk-UA"/>
              </w:rPr>
            </w:pPr>
            <w:r w:rsidRPr="00F1164F">
              <w:rPr>
                <w:rFonts w:ascii="Times New Roman" w:eastAsia="Times New Roman" w:hAnsi="Times New Roman" w:cs="Times New Roman"/>
                <w:sz w:val="18"/>
                <w:szCs w:val="18"/>
                <w:lang w:eastAsia="uk-UA"/>
              </w:rPr>
              <w:t>Середній</w:t>
            </w:r>
          </w:p>
        </w:tc>
        <w:tc>
          <w:tcPr>
            <w:tcW w:w="1597" w:type="dxa"/>
            <w:gridSpan w:val="2"/>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bottom"/>
            <w:hideMark/>
          </w:tcPr>
          <w:p w:rsidR="00CC03C2" w:rsidRPr="00F1164F" w:rsidRDefault="00CC03C2" w:rsidP="00CC03C2">
            <w:pPr>
              <w:spacing w:after="0" w:line="240" w:lineRule="auto"/>
              <w:jc w:val="center"/>
              <w:rPr>
                <w:rFonts w:ascii="Times New Roman" w:eastAsia="Times New Roman" w:hAnsi="Times New Roman" w:cs="Times New Roman"/>
                <w:sz w:val="18"/>
                <w:szCs w:val="18"/>
                <w:lang w:eastAsia="uk-UA"/>
              </w:rPr>
            </w:pPr>
            <w:r w:rsidRPr="00F1164F">
              <w:rPr>
                <w:rFonts w:ascii="Times New Roman" w:eastAsia="Times New Roman" w:hAnsi="Times New Roman" w:cs="Times New Roman"/>
                <w:sz w:val="18"/>
                <w:szCs w:val="18"/>
                <w:lang w:eastAsia="uk-UA"/>
              </w:rPr>
              <w:t>Низький</w:t>
            </w:r>
          </w:p>
        </w:tc>
      </w:tr>
      <w:tr w:rsidR="00CC03C2" w:rsidRPr="00EE5DDE" w:rsidTr="003746E8">
        <w:trPr>
          <w:trHeight w:val="315"/>
        </w:trPr>
        <w:tc>
          <w:tcPr>
            <w:tcW w:w="709" w:type="dxa"/>
            <w:vMerge/>
            <w:tcBorders>
              <w:top w:val="single" w:sz="12" w:space="0" w:color="000000"/>
              <w:left w:val="single" w:sz="12" w:space="0" w:color="000000"/>
              <w:bottom w:val="single" w:sz="12" w:space="0" w:color="000000"/>
              <w:right w:val="single" w:sz="6" w:space="0" w:color="000000"/>
            </w:tcBorders>
            <w:vAlign w:val="center"/>
            <w:hideMark/>
          </w:tcPr>
          <w:p w:rsidR="00CC03C2" w:rsidRPr="00F1164F" w:rsidRDefault="00CC03C2" w:rsidP="00CC03C2">
            <w:pPr>
              <w:spacing w:after="0" w:line="240" w:lineRule="auto"/>
              <w:rPr>
                <w:rFonts w:ascii="Times New Roman" w:eastAsia="Times New Roman" w:hAnsi="Times New Roman" w:cs="Times New Roman"/>
                <w:sz w:val="18"/>
                <w:szCs w:val="18"/>
                <w:lang w:eastAsia="uk-UA"/>
              </w:rPr>
            </w:pPr>
          </w:p>
        </w:tc>
        <w:tc>
          <w:tcPr>
            <w:tcW w:w="2694" w:type="dxa"/>
            <w:vMerge/>
            <w:tcBorders>
              <w:top w:val="single" w:sz="12" w:space="0" w:color="000000"/>
              <w:left w:val="single" w:sz="6" w:space="0" w:color="CCCCCC"/>
              <w:bottom w:val="single" w:sz="12" w:space="0" w:color="000000"/>
              <w:right w:val="single" w:sz="6" w:space="0" w:color="000000"/>
            </w:tcBorders>
            <w:vAlign w:val="center"/>
            <w:hideMark/>
          </w:tcPr>
          <w:p w:rsidR="00CC03C2" w:rsidRPr="00F1164F" w:rsidRDefault="00CC03C2" w:rsidP="00CC03C2">
            <w:pPr>
              <w:spacing w:after="0" w:line="240" w:lineRule="auto"/>
              <w:rPr>
                <w:rFonts w:ascii="Times New Roman" w:eastAsia="Times New Roman" w:hAnsi="Times New Roman" w:cs="Times New Roman"/>
                <w:sz w:val="18"/>
                <w:szCs w:val="18"/>
                <w:lang w:eastAsia="uk-UA"/>
              </w:rPr>
            </w:pPr>
          </w:p>
        </w:tc>
        <w:tc>
          <w:tcPr>
            <w:tcW w:w="606" w:type="dxa"/>
            <w:vMerge/>
            <w:tcBorders>
              <w:top w:val="single" w:sz="6" w:space="0" w:color="CCCCCC"/>
              <w:left w:val="single" w:sz="6" w:space="0" w:color="CCCCCC"/>
              <w:bottom w:val="single" w:sz="12" w:space="0" w:color="000000"/>
              <w:right w:val="single" w:sz="6" w:space="0" w:color="000000"/>
            </w:tcBorders>
            <w:vAlign w:val="center"/>
            <w:hideMark/>
          </w:tcPr>
          <w:p w:rsidR="00CC03C2" w:rsidRPr="00F1164F" w:rsidRDefault="00CC03C2" w:rsidP="00CC03C2">
            <w:pPr>
              <w:spacing w:after="0" w:line="240" w:lineRule="auto"/>
              <w:rPr>
                <w:rFonts w:ascii="Times New Roman" w:eastAsia="Times New Roman" w:hAnsi="Times New Roman" w:cs="Times New Roman"/>
                <w:sz w:val="18"/>
                <w:szCs w:val="18"/>
                <w:lang w:eastAsia="uk-UA"/>
              </w:rPr>
            </w:pPr>
          </w:p>
        </w:tc>
        <w:tc>
          <w:tcPr>
            <w:tcW w:w="720" w:type="dxa"/>
            <w:vMerge/>
            <w:tcBorders>
              <w:top w:val="single" w:sz="6" w:space="0" w:color="CCCCCC"/>
              <w:left w:val="single" w:sz="6" w:space="0" w:color="CCCCCC"/>
              <w:bottom w:val="single" w:sz="12" w:space="0" w:color="000000"/>
              <w:right w:val="single" w:sz="6" w:space="0" w:color="000000"/>
            </w:tcBorders>
            <w:vAlign w:val="center"/>
            <w:hideMark/>
          </w:tcPr>
          <w:p w:rsidR="00CC03C2" w:rsidRPr="00F1164F" w:rsidRDefault="00CC03C2" w:rsidP="00CC03C2">
            <w:pPr>
              <w:spacing w:after="0" w:line="240" w:lineRule="auto"/>
              <w:rPr>
                <w:rFonts w:ascii="Times New Roman" w:eastAsia="Times New Roman" w:hAnsi="Times New Roman" w:cs="Times New Roman"/>
                <w:sz w:val="18"/>
                <w:szCs w:val="18"/>
                <w:lang w:eastAsia="uk-UA"/>
              </w:rPr>
            </w:pPr>
          </w:p>
        </w:tc>
        <w:tc>
          <w:tcPr>
            <w:tcW w:w="697" w:type="dxa"/>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CC03C2" w:rsidRPr="00F1164F" w:rsidRDefault="00CC03C2" w:rsidP="00CC03C2">
            <w:pPr>
              <w:spacing w:after="0" w:line="240" w:lineRule="auto"/>
              <w:jc w:val="center"/>
              <w:rPr>
                <w:rFonts w:ascii="Times New Roman" w:eastAsia="Times New Roman" w:hAnsi="Times New Roman" w:cs="Times New Roman"/>
                <w:sz w:val="18"/>
                <w:szCs w:val="18"/>
                <w:lang w:eastAsia="uk-UA"/>
              </w:rPr>
            </w:pPr>
            <w:r w:rsidRPr="00F1164F">
              <w:rPr>
                <w:rFonts w:ascii="Times New Roman" w:eastAsia="Times New Roman" w:hAnsi="Times New Roman" w:cs="Times New Roman"/>
                <w:sz w:val="18"/>
                <w:szCs w:val="18"/>
                <w:lang w:eastAsia="uk-UA"/>
              </w:rPr>
              <w:t>К-сть учнів</w:t>
            </w:r>
          </w:p>
        </w:tc>
        <w:tc>
          <w:tcPr>
            <w:tcW w:w="709" w:type="dxa"/>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CC03C2" w:rsidRPr="00F1164F" w:rsidRDefault="00CC03C2" w:rsidP="00CC03C2">
            <w:pPr>
              <w:spacing w:after="0" w:line="240" w:lineRule="auto"/>
              <w:jc w:val="center"/>
              <w:rPr>
                <w:rFonts w:ascii="Times New Roman" w:eastAsia="Times New Roman" w:hAnsi="Times New Roman" w:cs="Times New Roman"/>
                <w:sz w:val="18"/>
                <w:szCs w:val="18"/>
                <w:lang w:eastAsia="uk-UA"/>
              </w:rPr>
            </w:pPr>
            <w:r w:rsidRPr="00F1164F">
              <w:rPr>
                <w:rFonts w:ascii="Times New Roman" w:eastAsia="Times New Roman" w:hAnsi="Times New Roman" w:cs="Times New Roman"/>
                <w:sz w:val="18"/>
                <w:szCs w:val="18"/>
                <w:lang w:eastAsia="uk-UA"/>
              </w:rPr>
              <w:t>%</w:t>
            </w:r>
          </w:p>
        </w:tc>
        <w:tc>
          <w:tcPr>
            <w:tcW w:w="654" w:type="dxa"/>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CC03C2" w:rsidRPr="00F1164F" w:rsidRDefault="00CC03C2" w:rsidP="00CC03C2">
            <w:pPr>
              <w:spacing w:after="0" w:line="240" w:lineRule="auto"/>
              <w:jc w:val="center"/>
              <w:rPr>
                <w:rFonts w:ascii="Times New Roman" w:eastAsia="Times New Roman" w:hAnsi="Times New Roman" w:cs="Times New Roman"/>
                <w:sz w:val="18"/>
                <w:szCs w:val="18"/>
                <w:lang w:eastAsia="uk-UA"/>
              </w:rPr>
            </w:pPr>
            <w:r w:rsidRPr="00F1164F">
              <w:rPr>
                <w:rFonts w:ascii="Times New Roman" w:eastAsia="Times New Roman" w:hAnsi="Times New Roman" w:cs="Times New Roman"/>
                <w:sz w:val="18"/>
                <w:szCs w:val="18"/>
                <w:lang w:eastAsia="uk-UA"/>
              </w:rPr>
              <w:t>К-сть учнів</w:t>
            </w:r>
          </w:p>
        </w:tc>
        <w:tc>
          <w:tcPr>
            <w:tcW w:w="725" w:type="dxa"/>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CC03C2" w:rsidRPr="00F1164F" w:rsidRDefault="00CC03C2" w:rsidP="00CC03C2">
            <w:pPr>
              <w:spacing w:after="0" w:line="240" w:lineRule="auto"/>
              <w:jc w:val="center"/>
              <w:rPr>
                <w:rFonts w:ascii="Times New Roman" w:eastAsia="Times New Roman" w:hAnsi="Times New Roman" w:cs="Times New Roman"/>
                <w:sz w:val="18"/>
                <w:szCs w:val="18"/>
                <w:lang w:eastAsia="uk-UA"/>
              </w:rPr>
            </w:pPr>
            <w:r w:rsidRPr="00F1164F">
              <w:rPr>
                <w:rFonts w:ascii="Times New Roman" w:eastAsia="Times New Roman" w:hAnsi="Times New Roman" w:cs="Times New Roman"/>
                <w:sz w:val="18"/>
                <w:szCs w:val="18"/>
                <w:lang w:eastAsia="uk-UA"/>
              </w:rPr>
              <w:t>%</w:t>
            </w:r>
          </w:p>
        </w:tc>
        <w:tc>
          <w:tcPr>
            <w:tcW w:w="851" w:type="dxa"/>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CC03C2" w:rsidRPr="00F1164F" w:rsidRDefault="00CC03C2" w:rsidP="00CC03C2">
            <w:pPr>
              <w:spacing w:after="0" w:line="240" w:lineRule="auto"/>
              <w:jc w:val="center"/>
              <w:rPr>
                <w:rFonts w:ascii="Times New Roman" w:eastAsia="Times New Roman" w:hAnsi="Times New Roman" w:cs="Times New Roman"/>
                <w:sz w:val="18"/>
                <w:szCs w:val="18"/>
                <w:lang w:eastAsia="uk-UA"/>
              </w:rPr>
            </w:pPr>
            <w:r w:rsidRPr="00F1164F">
              <w:rPr>
                <w:rFonts w:ascii="Times New Roman" w:eastAsia="Times New Roman" w:hAnsi="Times New Roman" w:cs="Times New Roman"/>
                <w:sz w:val="18"/>
                <w:szCs w:val="18"/>
                <w:lang w:eastAsia="uk-UA"/>
              </w:rPr>
              <w:t>К-сть учнів</w:t>
            </w:r>
          </w:p>
        </w:tc>
        <w:tc>
          <w:tcPr>
            <w:tcW w:w="670" w:type="dxa"/>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CC03C2" w:rsidRPr="00F1164F" w:rsidRDefault="00CC03C2" w:rsidP="00CC03C2">
            <w:pPr>
              <w:spacing w:after="0" w:line="240" w:lineRule="auto"/>
              <w:jc w:val="center"/>
              <w:rPr>
                <w:rFonts w:ascii="Times New Roman" w:eastAsia="Times New Roman" w:hAnsi="Times New Roman" w:cs="Times New Roman"/>
                <w:sz w:val="18"/>
                <w:szCs w:val="18"/>
                <w:lang w:eastAsia="uk-UA"/>
              </w:rPr>
            </w:pPr>
            <w:r w:rsidRPr="00F1164F">
              <w:rPr>
                <w:rFonts w:ascii="Times New Roman" w:eastAsia="Times New Roman" w:hAnsi="Times New Roman" w:cs="Times New Roman"/>
                <w:sz w:val="18"/>
                <w:szCs w:val="18"/>
                <w:lang w:eastAsia="uk-UA"/>
              </w:rPr>
              <w:t>%</w:t>
            </w:r>
          </w:p>
        </w:tc>
        <w:tc>
          <w:tcPr>
            <w:tcW w:w="795" w:type="dxa"/>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CC03C2" w:rsidRPr="00F1164F" w:rsidRDefault="00CC03C2" w:rsidP="00CC03C2">
            <w:pPr>
              <w:spacing w:after="0" w:line="240" w:lineRule="auto"/>
              <w:jc w:val="center"/>
              <w:rPr>
                <w:rFonts w:ascii="Times New Roman" w:eastAsia="Times New Roman" w:hAnsi="Times New Roman" w:cs="Times New Roman"/>
                <w:sz w:val="18"/>
                <w:szCs w:val="18"/>
                <w:lang w:eastAsia="uk-UA"/>
              </w:rPr>
            </w:pPr>
            <w:r w:rsidRPr="00F1164F">
              <w:rPr>
                <w:rFonts w:ascii="Times New Roman" w:eastAsia="Times New Roman" w:hAnsi="Times New Roman" w:cs="Times New Roman"/>
                <w:sz w:val="18"/>
                <w:szCs w:val="18"/>
                <w:lang w:eastAsia="uk-UA"/>
              </w:rPr>
              <w:t>К-сть учнів</w:t>
            </w:r>
          </w:p>
        </w:tc>
        <w:tc>
          <w:tcPr>
            <w:tcW w:w="802"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CC03C2" w:rsidRPr="00F1164F" w:rsidRDefault="00CC03C2" w:rsidP="00CC03C2">
            <w:pPr>
              <w:spacing w:after="0" w:line="240" w:lineRule="auto"/>
              <w:jc w:val="center"/>
              <w:rPr>
                <w:rFonts w:ascii="Times New Roman" w:eastAsia="Times New Roman" w:hAnsi="Times New Roman" w:cs="Times New Roman"/>
                <w:sz w:val="18"/>
                <w:szCs w:val="18"/>
                <w:lang w:eastAsia="uk-UA"/>
              </w:rPr>
            </w:pPr>
            <w:r w:rsidRPr="00F1164F">
              <w:rPr>
                <w:rFonts w:ascii="Times New Roman" w:eastAsia="Times New Roman" w:hAnsi="Times New Roman" w:cs="Times New Roman"/>
                <w:sz w:val="18"/>
                <w:szCs w:val="18"/>
                <w:lang w:eastAsia="uk-UA"/>
              </w:rPr>
              <w:t>%</w:t>
            </w:r>
          </w:p>
        </w:tc>
      </w:tr>
      <w:tr w:rsidR="00CC03C2" w:rsidRPr="00EE5DDE" w:rsidTr="003746E8">
        <w:trPr>
          <w:trHeight w:val="315"/>
        </w:trPr>
        <w:tc>
          <w:tcPr>
            <w:tcW w:w="7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CC03C2" w:rsidRPr="003746E8" w:rsidRDefault="00CC03C2" w:rsidP="00CC03C2">
            <w:pPr>
              <w:spacing w:after="0" w:line="240" w:lineRule="auto"/>
              <w:jc w:val="center"/>
              <w:rPr>
                <w:rFonts w:ascii="Times New Roman" w:eastAsia="Times New Roman" w:hAnsi="Times New Roman" w:cs="Times New Roman"/>
                <w:lang w:eastAsia="uk-UA"/>
              </w:rPr>
            </w:pPr>
            <w:r w:rsidRPr="003746E8">
              <w:rPr>
                <w:rFonts w:ascii="Times New Roman" w:eastAsia="Times New Roman" w:hAnsi="Times New Roman" w:cs="Times New Roman"/>
                <w:lang w:eastAsia="uk-UA"/>
              </w:rPr>
              <w:lastRenderedPageBreak/>
              <w:t>5-А</w:t>
            </w:r>
          </w:p>
        </w:tc>
        <w:tc>
          <w:tcPr>
            <w:tcW w:w="269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rPr>
                <w:rFonts w:ascii="Times New Roman" w:eastAsia="Times New Roman" w:hAnsi="Times New Roman" w:cs="Times New Roman"/>
                <w:lang w:eastAsia="uk-UA"/>
              </w:rPr>
            </w:pPr>
            <w:r w:rsidRPr="003746E8">
              <w:rPr>
                <w:rFonts w:ascii="Times New Roman" w:eastAsia="Times New Roman" w:hAnsi="Times New Roman" w:cs="Times New Roman"/>
                <w:lang w:eastAsia="uk-UA"/>
              </w:rPr>
              <w:t>Калитовська І.П.</w:t>
            </w:r>
          </w:p>
        </w:tc>
        <w:tc>
          <w:tcPr>
            <w:tcW w:w="6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31</w:t>
            </w:r>
          </w:p>
        </w:tc>
        <w:tc>
          <w:tcPr>
            <w:tcW w:w="7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31</w:t>
            </w:r>
          </w:p>
        </w:tc>
        <w:tc>
          <w:tcPr>
            <w:tcW w:w="69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10</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32,3</w:t>
            </w:r>
          </w:p>
        </w:tc>
        <w:tc>
          <w:tcPr>
            <w:tcW w:w="6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16</w:t>
            </w:r>
          </w:p>
        </w:tc>
        <w:tc>
          <w:tcPr>
            <w:tcW w:w="7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51,6</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5</w:t>
            </w:r>
          </w:p>
        </w:tc>
        <w:tc>
          <w:tcPr>
            <w:tcW w:w="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16,1</w:t>
            </w:r>
          </w:p>
        </w:tc>
        <w:tc>
          <w:tcPr>
            <w:tcW w:w="7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rPr>
                <w:rFonts w:ascii="Arial" w:eastAsia="Times New Roman" w:hAnsi="Arial" w:cs="Arial"/>
                <w:lang w:eastAsia="uk-UA"/>
              </w:rPr>
            </w:pPr>
          </w:p>
        </w:tc>
        <w:tc>
          <w:tcPr>
            <w:tcW w:w="8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0,0</w:t>
            </w:r>
          </w:p>
        </w:tc>
      </w:tr>
      <w:tr w:rsidR="00CC03C2" w:rsidRPr="00EE5DDE" w:rsidTr="003746E8">
        <w:trPr>
          <w:trHeight w:val="315"/>
        </w:trPr>
        <w:tc>
          <w:tcPr>
            <w:tcW w:w="7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CC03C2" w:rsidRPr="003746E8" w:rsidRDefault="00CC03C2" w:rsidP="00CC03C2">
            <w:pPr>
              <w:spacing w:after="0" w:line="240" w:lineRule="auto"/>
              <w:jc w:val="center"/>
              <w:rPr>
                <w:rFonts w:ascii="Times New Roman" w:eastAsia="Times New Roman" w:hAnsi="Times New Roman" w:cs="Times New Roman"/>
                <w:lang w:eastAsia="uk-UA"/>
              </w:rPr>
            </w:pPr>
            <w:r w:rsidRPr="003746E8">
              <w:rPr>
                <w:rFonts w:ascii="Times New Roman" w:eastAsia="Times New Roman" w:hAnsi="Times New Roman" w:cs="Times New Roman"/>
                <w:lang w:eastAsia="uk-UA"/>
              </w:rPr>
              <w:t>5-Б</w:t>
            </w:r>
          </w:p>
        </w:tc>
        <w:tc>
          <w:tcPr>
            <w:tcW w:w="269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rPr>
                <w:rFonts w:ascii="Times New Roman" w:eastAsia="Times New Roman" w:hAnsi="Times New Roman" w:cs="Times New Roman"/>
                <w:lang w:eastAsia="uk-UA"/>
              </w:rPr>
            </w:pPr>
            <w:r w:rsidRPr="003746E8">
              <w:rPr>
                <w:rFonts w:ascii="Times New Roman" w:eastAsia="Times New Roman" w:hAnsi="Times New Roman" w:cs="Times New Roman"/>
                <w:lang w:eastAsia="uk-UA"/>
              </w:rPr>
              <w:t>Білик С.Г.</w:t>
            </w:r>
          </w:p>
        </w:tc>
        <w:tc>
          <w:tcPr>
            <w:tcW w:w="6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20</w:t>
            </w:r>
          </w:p>
        </w:tc>
        <w:tc>
          <w:tcPr>
            <w:tcW w:w="7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22</w:t>
            </w:r>
          </w:p>
        </w:tc>
        <w:tc>
          <w:tcPr>
            <w:tcW w:w="69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2</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9,1</w:t>
            </w:r>
          </w:p>
        </w:tc>
        <w:tc>
          <w:tcPr>
            <w:tcW w:w="6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8</w:t>
            </w:r>
          </w:p>
        </w:tc>
        <w:tc>
          <w:tcPr>
            <w:tcW w:w="7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36,4</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12</w:t>
            </w:r>
          </w:p>
        </w:tc>
        <w:tc>
          <w:tcPr>
            <w:tcW w:w="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54,5</w:t>
            </w:r>
          </w:p>
        </w:tc>
        <w:tc>
          <w:tcPr>
            <w:tcW w:w="7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rPr>
                <w:rFonts w:ascii="Arial" w:eastAsia="Times New Roman" w:hAnsi="Arial" w:cs="Arial"/>
                <w:lang w:eastAsia="uk-UA"/>
              </w:rPr>
            </w:pPr>
          </w:p>
        </w:tc>
        <w:tc>
          <w:tcPr>
            <w:tcW w:w="8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0,0</w:t>
            </w:r>
          </w:p>
        </w:tc>
      </w:tr>
      <w:tr w:rsidR="00CC03C2" w:rsidRPr="00EE5DDE" w:rsidTr="003746E8">
        <w:trPr>
          <w:trHeight w:val="315"/>
        </w:trPr>
        <w:tc>
          <w:tcPr>
            <w:tcW w:w="7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CC03C2" w:rsidRPr="003746E8" w:rsidRDefault="00CC03C2" w:rsidP="00CC03C2">
            <w:pPr>
              <w:spacing w:after="0" w:line="240" w:lineRule="auto"/>
              <w:jc w:val="center"/>
              <w:rPr>
                <w:rFonts w:ascii="Times New Roman" w:eastAsia="Times New Roman" w:hAnsi="Times New Roman" w:cs="Times New Roman"/>
                <w:lang w:eastAsia="uk-UA"/>
              </w:rPr>
            </w:pPr>
            <w:r w:rsidRPr="003746E8">
              <w:rPr>
                <w:rFonts w:ascii="Times New Roman" w:eastAsia="Times New Roman" w:hAnsi="Times New Roman" w:cs="Times New Roman"/>
                <w:lang w:eastAsia="uk-UA"/>
              </w:rPr>
              <w:t>5-В</w:t>
            </w:r>
          </w:p>
        </w:tc>
        <w:tc>
          <w:tcPr>
            <w:tcW w:w="269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rPr>
                <w:rFonts w:ascii="Times New Roman" w:eastAsia="Times New Roman" w:hAnsi="Times New Roman" w:cs="Times New Roman"/>
                <w:lang w:eastAsia="uk-UA"/>
              </w:rPr>
            </w:pPr>
            <w:r w:rsidRPr="003746E8">
              <w:rPr>
                <w:rFonts w:ascii="Times New Roman" w:eastAsia="Times New Roman" w:hAnsi="Times New Roman" w:cs="Times New Roman"/>
                <w:lang w:eastAsia="uk-UA"/>
              </w:rPr>
              <w:t>Станько О.А.</w:t>
            </w:r>
          </w:p>
        </w:tc>
        <w:tc>
          <w:tcPr>
            <w:tcW w:w="6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26</w:t>
            </w:r>
          </w:p>
        </w:tc>
        <w:tc>
          <w:tcPr>
            <w:tcW w:w="7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26</w:t>
            </w:r>
          </w:p>
        </w:tc>
        <w:tc>
          <w:tcPr>
            <w:tcW w:w="69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1</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3,8</w:t>
            </w:r>
          </w:p>
        </w:tc>
        <w:tc>
          <w:tcPr>
            <w:tcW w:w="6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14</w:t>
            </w:r>
          </w:p>
        </w:tc>
        <w:tc>
          <w:tcPr>
            <w:tcW w:w="7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53,8</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11</w:t>
            </w:r>
          </w:p>
        </w:tc>
        <w:tc>
          <w:tcPr>
            <w:tcW w:w="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42,3</w:t>
            </w:r>
          </w:p>
        </w:tc>
        <w:tc>
          <w:tcPr>
            <w:tcW w:w="7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rPr>
                <w:rFonts w:ascii="Arial" w:eastAsia="Times New Roman" w:hAnsi="Arial" w:cs="Arial"/>
                <w:lang w:eastAsia="uk-UA"/>
              </w:rPr>
            </w:pPr>
          </w:p>
        </w:tc>
        <w:tc>
          <w:tcPr>
            <w:tcW w:w="8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0,0</w:t>
            </w:r>
          </w:p>
        </w:tc>
      </w:tr>
      <w:tr w:rsidR="00CC03C2" w:rsidRPr="00EE5DDE" w:rsidTr="003746E8">
        <w:trPr>
          <w:trHeight w:val="315"/>
        </w:trPr>
        <w:tc>
          <w:tcPr>
            <w:tcW w:w="7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CC03C2" w:rsidRPr="003746E8" w:rsidRDefault="00CC03C2" w:rsidP="00CC03C2">
            <w:pPr>
              <w:spacing w:after="0" w:line="240" w:lineRule="auto"/>
              <w:jc w:val="center"/>
              <w:rPr>
                <w:rFonts w:ascii="Times New Roman" w:eastAsia="Times New Roman" w:hAnsi="Times New Roman" w:cs="Times New Roman"/>
                <w:lang w:eastAsia="uk-UA"/>
              </w:rPr>
            </w:pPr>
            <w:r w:rsidRPr="003746E8">
              <w:rPr>
                <w:rFonts w:ascii="Times New Roman" w:eastAsia="Times New Roman" w:hAnsi="Times New Roman" w:cs="Times New Roman"/>
                <w:lang w:eastAsia="uk-UA"/>
              </w:rPr>
              <w:t>6-А</w:t>
            </w:r>
          </w:p>
        </w:tc>
        <w:tc>
          <w:tcPr>
            <w:tcW w:w="269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rPr>
                <w:rFonts w:ascii="Times New Roman" w:eastAsia="Times New Roman" w:hAnsi="Times New Roman" w:cs="Times New Roman"/>
                <w:lang w:eastAsia="uk-UA"/>
              </w:rPr>
            </w:pPr>
            <w:r w:rsidRPr="003746E8">
              <w:rPr>
                <w:rFonts w:ascii="Times New Roman" w:eastAsia="Times New Roman" w:hAnsi="Times New Roman" w:cs="Times New Roman"/>
                <w:lang w:eastAsia="uk-UA"/>
              </w:rPr>
              <w:t>Барчук М.О.</w:t>
            </w:r>
          </w:p>
        </w:tc>
        <w:tc>
          <w:tcPr>
            <w:tcW w:w="6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22</w:t>
            </w:r>
          </w:p>
        </w:tc>
        <w:tc>
          <w:tcPr>
            <w:tcW w:w="7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23</w:t>
            </w:r>
          </w:p>
        </w:tc>
        <w:tc>
          <w:tcPr>
            <w:tcW w:w="69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8</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34,8</w:t>
            </w:r>
          </w:p>
        </w:tc>
        <w:tc>
          <w:tcPr>
            <w:tcW w:w="6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11</w:t>
            </w:r>
          </w:p>
        </w:tc>
        <w:tc>
          <w:tcPr>
            <w:tcW w:w="7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47,8</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4</w:t>
            </w:r>
          </w:p>
        </w:tc>
        <w:tc>
          <w:tcPr>
            <w:tcW w:w="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17,4</w:t>
            </w:r>
          </w:p>
        </w:tc>
        <w:tc>
          <w:tcPr>
            <w:tcW w:w="7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rPr>
                <w:rFonts w:ascii="Arial" w:eastAsia="Times New Roman" w:hAnsi="Arial" w:cs="Arial"/>
                <w:lang w:eastAsia="uk-UA"/>
              </w:rPr>
            </w:pPr>
          </w:p>
        </w:tc>
        <w:tc>
          <w:tcPr>
            <w:tcW w:w="8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0,0</w:t>
            </w:r>
          </w:p>
        </w:tc>
      </w:tr>
      <w:tr w:rsidR="00CC03C2" w:rsidRPr="00EE5DDE" w:rsidTr="003746E8">
        <w:trPr>
          <w:trHeight w:val="315"/>
        </w:trPr>
        <w:tc>
          <w:tcPr>
            <w:tcW w:w="7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CC03C2" w:rsidRPr="003746E8" w:rsidRDefault="00CC03C2" w:rsidP="00CC03C2">
            <w:pPr>
              <w:spacing w:after="0" w:line="240" w:lineRule="auto"/>
              <w:jc w:val="center"/>
              <w:rPr>
                <w:rFonts w:ascii="Times New Roman" w:eastAsia="Times New Roman" w:hAnsi="Times New Roman" w:cs="Times New Roman"/>
                <w:lang w:eastAsia="uk-UA"/>
              </w:rPr>
            </w:pPr>
            <w:r w:rsidRPr="003746E8">
              <w:rPr>
                <w:rFonts w:ascii="Times New Roman" w:eastAsia="Times New Roman" w:hAnsi="Times New Roman" w:cs="Times New Roman"/>
                <w:lang w:eastAsia="uk-UA"/>
              </w:rPr>
              <w:t>6-Б</w:t>
            </w:r>
          </w:p>
        </w:tc>
        <w:tc>
          <w:tcPr>
            <w:tcW w:w="269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rPr>
                <w:rFonts w:ascii="Times New Roman" w:eastAsia="Times New Roman" w:hAnsi="Times New Roman" w:cs="Times New Roman"/>
                <w:lang w:eastAsia="uk-UA"/>
              </w:rPr>
            </w:pPr>
            <w:r w:rsidRPr="003746E8">
              <w:rPr>
                <w:rFonts w:ascii="Times New Roman" w:eastAsia="Times New Roman" w:hAnsi="Times New Roman" w:cs="Times New Roman"/>
                <w:lang w:eastAsia="uk-UA"/>
              </w:rPr>
              <w:t>Михальчук Н.М.</w:t>
            </w:r>
          </w:p>
        </w:tc>
        <w:tc>
          <w:tcPr>
            <w:tcW w:w="6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19</w:t>
            </w:r>
          </w:p>
        </w:tc>
        <w:tc>
          <w:tcPr>
            <w:tcW w:w="7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22</w:t>
            </w:r>
          </w:p>
        </w:tc>
        <w:tc>
          <w:tcPr>
            <w:tcW w:w="69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3</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13,6</w:t>
            </w:r>
          </w:p>
        </w:tc>
        <w:tc>
          <w:tcPr>
            <w:tcW w:w="6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14</w:t>
            </w:r>
          </w:p>
        </w:tc>
        <w:tc>
          <w:tcPr>
            <w:tcW w:w="7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63,6</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5</w:t>
            </w:r>
          </w:p>
        </w:tc>
        <w:tc>
          <w:tcPr>
            <w:tcW w:w="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22,7</w:t>
            </w:r>
          </w:p>
        </w:tc>
        <w:tc>
          <w:tcPr>
            <w:tcW w:w="7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rPr>
                <w:rFonts w:ascii="Arial" w:eastAsia="Times New Roman" w:hAnsi="Arial" w:cs="Arial"/>
                <w:lang w:eastAsia="uk-UA"/>
              </w:rPr>
            </w:pPr>
          </w:p>
        </w:tc>
        <w:tc>
          <w:tcPr>
            <w:tcW w:w="8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0,0</w:t>
            </w:r>
          </w:p>
        </w:tc>
      </w:tr>
      <w:tr w:rsidR="00CC03C2" w:rsidRPr="00EE5DDE" w:rsidTr="003746E8">
        <w:trPr>
          <w:trHeight w:val="315"/>
        </w:trPr>
        <w:tc>
          <w:tcPr>
            <w:tcW w:w="7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CC03C2" w:rsidRPr="003746E8" w:rsidRDefault="00CC03C2" w:rsidP="00CC03C2">
            <w:pPr>
              <w:spacing w:after="0" w:line="240" w:lineRule="auto"/>
              <w:jc w:val="center"/>
              <w:rPr>
                <w:rFonts w:ascii="Times New Roman" w:eastAsia="Times New Roman" w:hAnsi="Times New Roman" w:cs="Times New Roman"/>
                <w:lang w:eastAsia="uk-UA"/>
              </w:rPr>
            </w:pPr>
            <w:r w:rsidRPr="003746E8">
              <w:rPr>
                <w:rFonts w:ascii="Times New Roman" w:eastAsia="Times New Roman" w:hAnsi="Times New Roman" w:cs="Times New Roman"/>
                <w:lang w:eastAsia="uk-UA"/>
              </w:rPr>
              <w:t>6-В</w:t>
            </w:r>
          </w:p>
        </w:tc>
        <w:tc>
          <w:tcPr>
            <w:tcW w:w="269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rPr>
                <w:rFonts w:ascii="Times New Roman" w:eastAsia="Times New Roman" w:hAnsi="Times New Roman" w:cs="Times New Roman"/>
                <w:lang w:eastAsia="uk-UA"/>
              </w:rPr>
            </w:pPr>
            <w:r w:rsidRPr="003746E8">
              <w:rPr>
                <w:rFonts w:ascii="Times New Roman" w:eastAsia="Times New Roman" w:hAnsi="Times New Roman" w:cs="Times New Roman"/>
                <w:lang w:eastAsia="uk-UA"/>
              </w:rPr>
              <w:t>Карпа Т.Л.</w:t>
            </w:r>
          </w:p>
        </w:tc>
        <w:tc>
          <w:tcPr>
            <w:tcW w:w="6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22</w:t>
            </w:r>
          </w:p>
        </w:tc>
        <w:tc>
          <w:tcPr>
            <w:tcW w:w="7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23</w:t>
            </w:r>
          </w:p>
        </w:tc>
        <w:tc>
          <w:tcPr>
            <w:tcW w:w="69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1</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4,3</w:t>
            </w:r>
          </w:p>
        </w:tc>
        <w:tc>
          <w:tcPr>
            <w:tcW w:w="6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8</w:t>
            </w:r>
          </w:p>
        </w:tc>
        <w:tc>
          <w:tcPr>
            <w:tcW w:w="7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34,8</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14</w:t>
            </w:r>
          </w:p>
        </w:tc>
        <w:tc>
          <w:tcPr>
            <w:tcW w:w="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60,9</w:t>
            </w:r>
          </w:p>
        </w:tc>
        <w:tc>
          <w:tcPr>
            <w:tcW w:w="7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rPr>
                <w:rFonts w:ascii="Arial" w:eastAsia="Times New Roman" w:hAnsi="Arial" w:cs="Arial"/>
                <w:lang w:eastAsia="uk-UA"/>
              </w:rPr>
            </w:pPr>
          </w:p>
        </w:tc>
        <w:tc>
          <w:tcPr>
            <w:tcW w:w="8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0,0</w:t>
            </w:r>
          </w:p>
        </w:tc>
      </w:tr>
      <w:tr w:rsidR="00CC03C2" w:rsidRPr="00EE5DDE" w:rsidTr="003746E8">
        <w:trPr>
          <w:trHeight w:val="315"/>
        </w:trPr>
        <w:tc>
          <w:tcPr>
            <w:tcW w:w="7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CC03C2" w:rsidRPr="003746E8" w:rsidRDefault="00CC03C2" w:rsidP="00CC03C2">
            <w:pPr>
              <w:spacing w:after="0" w:line="240" w:lineRule="auto"/>
              <w:jc w:val="center"/>
              <w:rPr>
                <w:rFonts w:ascii="Times New Roman" w:eastAsia="Times New Roman" w:hAnsi="Times New Roman" w:cs="Times New Roman"/>
                <w:lang w:eastAsia="uk-UA"/>
              </w:rPr>
            </w:pPr>
            <w:r w:rsidRPr="003746E8">
              <w:rPr>
                <w:rFonts w:ascii="Times New Roman" w:eastAsia="Times New Roman" w:hAnsi="Times New Roman" w:cs="Times New Roman"/>
                <w:lang w:eastAsia="uk-UA"/>
              </w:rPr>
              <w:t>7-А</w:t>
            </w:r>
          </w:p>
        </w:tc>
        <w:tc>
          <w:tcPr>
            <w:tcW w:w="269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rPr>
                <w:rFonts w:ascii="Times New Roman" w:eastAsia="Times New Roman" w:hAnsi="Times New Roman" w:cs="Times New Roman"/>
                <w:lang w:eastAsia="uk-UA"/>
              </w:rPr>
            </w:pPr>
            <w:r w:rsidRPr="003746E8">
              <w:rPr>
                <w:rFonts w:ascii="Times New Roman" w:eastAsia="Times New Roman" w:hAnsi="Times New Roman" w:cs="Times New Roman"/>
                <w:lang w:eastAsia="uk-UA"/>
              </w:rPr>
              <w:t>Бачинська В.В.</w:t>
            </w:r>
          </w:p>
        </w:tc>
        <w:tc>
          <w:tcPr>
            <w:tcW w:w="6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29</w:t>
            </w:r>
          </w:p>
        </w:tc>
        <w:tc>
          <w:tcPr>
            <w:tcW w:w="7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29</w:t>
            </w:r>
          </w:p>
        </w:tc>
        <w:tc>
          <w:tcPr>
            <w:tcW w:w="69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1</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3,4</w:t>
            </w:r>
          </w:p>
        </w:tc>
        <w:tc>
          <w:tcPr>
            <w:tcW w:w="6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9</w:t>
            </w:r>
          </w:p>
        </w:tc>
        <w:tc>
          <w:tcPr>
            <w:tcW w:w="7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31,0</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19</w:t>
            </w:r>
          </w:p>
        </w:tc>
        <w:tc>
          <w:tcPr>
            <w:tcW w:w="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65,5</w:t>
            </w:r>
          </w:p>
        </w:tc>
        <w:tc>
          <w:tcPr>
            <w:tcW w:w="7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rPr>
                <w:rFonts w:ascii="Arial" w:eastAsia="Times New Roman" w:hAnsi="Arial" w:cs="Arial"/>
                <w:lang w:eastAsia="uk-UA"/>
              </w:rPr>
            </w:pPr>
          </w:p>
        </w:tc>
        <w:tc>
          <w:tcPr>
            <w:tcW w:w="8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0,0</w:t>
            </w:r>
          </w:p>
        </w:tc>
      </w:tr>
      <w:tr w:rsidR="00CC03C2" w:rsidRPr="00EE5DDE" w:rsidTr="003746E8">
        <w:trPr>
          <w:trHeight w:val="315"/>
        </w:trPr>
        <w:tc>
          <w:tcPr>
            <w:tcW w:w="7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CC03C2" w:rsidRPr="003746E8" w:rsidRDefault="00CC03C2" w:rsidP="00CC03C2">
            <w:pPr>
              <w:spacing w:after="0" w:line="240" w:lineRule="auto"/>
              <w:jc w:val="center"/>
              <w:rPr>
                <w:rFonts w:ascii="Times New Roman" w:eastAsia="Times New Roman" w:hAnsi="Times New Roman" w:cs="Times New Roman"/>
                <w:lang w:eastAsia="uk-UA"/>
              </w:rPr>
            </w:pPr>
            <w:r w:rsidRPr="003746E8">
              <w:rPr>
                <w:rFonts w:ascii="Times New Roman" w:eastAsia="Times New Roman" w:hAnsi="Times New Roman" w:cs="Times New Roman"/>
                <w:lang w:eastAsia="uk-UA"/>
              </w:rPr>
              <w:t>7-Б</w:t>
            </w:r>
          </w:p>
        </w:tc>
        <w:tc>
          <w:tcPr>
            <w:tcW w:w="269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rPr>
                <w:rFonts w:ascii="Times New Roman" w:eastAsia="Times New Roman" w:hAnsi="Times New Roman" w:cs="Times New Roman"/>
                <w:lang w:eastAsia="uk-UA"/>
              </w:rPr>
            </w:pPr>
            <w:r w:rsidRPr="003746E8">
              <w:rPr>
                <w:rFonts w:ascii="Times New Roman" w:eastAsia="Times New Roman" w:hAnsi="Times New Roman" w:cs="Times New Roman"/>
                <w:lang w:eastAsia="uk-UA"/>
              </w:rPr>
              <w:t>Боліжук Н.П.</w:t>
            </w:r>
          </w:p>
        </w:tc>
        <w:tc>
          <w:tcPr>
            <w:tcW w:w="6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29</w:t>
            </w:r>
          </w:p>
        </w:tc>
        <w:tc>
          <w:tcPr>
            <w:tcW w:w="7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29</w:t>
            </w:r>
          </w:p>
        </w:tc>
        <w:tc>
          <w:tcPr>
            <w:tcW w:w="69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2</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6,9</w:t>
            </w:r>
          </w:p>
        </w:tc>
        <w:tc>
          <w:tcPr>
            <w:tcW w:w="6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11</w:t>
            </w:r>
          </w:p>
        </w:tc>
        <w:tc>
          <w:tcPr>
            <w:tcW w:w="7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37,9</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16</w:t>
            </w:r>
          </w:p>
        </w:tc>
        <w:tc>
          <w:tcPr>
            <w:tcW w:w="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55,2</w:t>
            </w:r>
          </w:p>
        </w:tc>
        <w:tc>
          <w:tcPr>
            <w:tcW w:w="7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rPr>
                <w:rFonts w:ascii="Arial" w:eastAsia="Times New Roman" w:hAnsi="Arial" w:cs="Arial"/>
                <w:lang w:eastAsia="uk-UA"/>
              </w:rPr>
            </w:pPr>
          </w:p>
        </w:tc>
        <w:tc>
          <w:tcPr>
            <w:tcW w:w="8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0,0</w:t>
            </w:r>
          </w:p>
        </w:tc>
      </w:tr>
      <w:tr w:rsidR="00CC03C2" w:rsidRPr="00EE5DDE" w:rsidTr="003746E8">
        <w:trPr>
          <w:trHeight w:val="315"/>
        </w:trPr>
        <w:tc>
          <w:tcPr>
            <w:tcW w:w="7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CC03C2" w:rsidRPr="003746E8" w:rsidRDefault="00CC03C2" w:rsidP="00CC03C2">
            <w:pPr>
              <w:spacing w:after="0" w:line="240" w:lineRule="auto"/>
              <w:jc w:val="center"/>
              <w:rPr>
                <w:rFonts w:ascii="Times New Roman" w:eastAsia="Times New Roman" w:hAnsi="Times New Roman" w:cs="Times New Roman"/>
                <w:lang w:eastAsia="uk-UA"/>
              </w:rPr>
            </w:pPr>
            <w:r w:rsidRPr="003746E8">
              <w:rPr>
                <w:rFonts w:ascii="Times New Roman" w:eastAsia="Times New Roman" w:hAnsi="Times New Roman" w:cs="Times New Roman"/>
                <w:lang w:eastAsia="uk-UA"/>
              </w:rPr>
              <w:t>7-В</w:t>
            </w:r>
          </w:p>
        </w:tc>
        <w:tc>
          <w:tcPr>
            <w:tcW w:w="269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rPr>
                <w:rFonts w:ascii="Times New Roman" w:eastAsia="Times New Roman" w:hAnsi="Times New Roman" w:cs="Times New Roman"/>
                <w:lang w:eastAsia="uk-UA"/>
              </w:rPr>
            </w:pPr>
            <w:r w:rsidRPr="003746E8">
              <w:rPr>
                <w:rFonts w:ascii="Times New Roman" w:eastAsia="Times New Roman" w:hAnsi="Times New Roman" w:cs="Times New Roman"/>
                <w:lang w:eastAsia="uk-UA"/>
              </w:rPr>
              <w:t>Марчук Н.В.</w:t>
            </w:r>
          </w:p>
        </w:tc>
        <w:tc>
          <w:tcPr>
            <w:tcW w:w="6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32</w:t>
            </w:r>
          </w:p>
        </w:tc>
        <w:tc>
          <w:tcPr>
            <w:tcW w:w="7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32</w:t>
            </w:r>
          </w:p>
        </w:tc>
        <w:tc>
          <w:tcPr>
            <w:tcW w:w="69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5</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15,6</w:t>
            </w:r>
          </w:p>
        </w:tc>
        <w:tc>
          <w:tcPr>
            <w:tcW w:w="6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12</w:t>
            </w:r>
          </w:p>
        </w:tc>
        <w:tc>
          <w:tcPr>
            <w:tcW w:w="7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37,5</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15</w:t>
            </w:r>
          </w:p>
        </w:tc>
        <w:tc>
          <w:tcPr>
            <w:tcW w:w="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46,9</w:t>
            </w:r>
          </w:p>
        </w:tc>
        <w:tc>
          <w:tcPr>
            <w:tcW w:w="7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rPr>
                <w:rFonts w:ascii="Arial" w:eastAsia="Times New Roman" w:hAnsi="Arial" w:cs="Arial"/>
                <w:lang w:eastAsia="uk-UA"/>
              </w:rPr>
            </w:pPr>
          </w:p>
        </w:tc>
        <w:tc>
          <w:tcPr>
            <w:tcW w:w="8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0,0</w:t>
            </w:r>
          </w:p>
        </w:tc>
      </w:tr>
      <w:tr w:rsidR="00CC03C2" w:rsidRPr="00EE5DDE" w:rsidTr="003746E8">
        <w:trPr>
          <w:trHeight w:val="315"/>
        </w:trPr>
        <w:tc>
          <w:tcPr>
            <w:tcW w:w="7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CC03C2" w:rsidRPr="003746E8" w:rsidRDefault="00CC03C2" w:rsidP="00CC03C2">
            <w:pPr>
              <w:spacing w:after="0" w:line="240" w:lineRule="auto"/>
              <w:jc w:val="center"/>
              <w:rPr>
                <w:rFonts w:ascii="Times New Roman" w:eastAsia="Times New Roman" w:hAnsi="Times New Roman" w:cs="Times New Roman"/>
                <w:lang w:eastAsia="uk-UA"/>
              </w:rPr>
            </w:pPr>
            <w:r w:rsidRPr="003746E8">
              <w:rPr>
                <w:rFonts w:ascii="Times New Roman" w:eastAsia="Times New Roman" w:hAnsi="Times New Roman" w:cs="Times New Roman"/>
                <w:lang w:eastAsia="uk-UA"/>
              </w:rPr>
              <w:t>8-А</w:t>
            </w:r>
          </w:p>
        </w:tc>
        <w:tc>
          <w:tcPr>
            <w:tcW w:w="269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rPr>
                <w:rFonts w:ascii="Times New Roman" w:eastAsia="Times New Roman" w:hAnsi="Times New Roman" w:cs="Times New Roman"/>
                <w:lang w:eastAsia="uk-UA"/>
              </w:rPr>
            </w:pPr>
            <w:r w:rsidRPr="003746E8">
              <w:rPr>
                <w:rFonts w:ascii="Times New Roman" w:eastAsia="Times New Roman" w:hAnsi="Times New Roman" w:cs="Times New Roman"/>
                <w:lang w:eastAsia="uk-UA"/>
              </w:rPr>
              <w:t>Гопенко О.Й.</w:t>
            </w:r>
          </w:p>
        </w:tc>
        <w:tc>
          <w:tcPr>
            <w:tcW w:w="6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25</w:t>
            </w:r>
          </w:p>
        </w:tc>
        <w:tc>
          <w:tcPr>
            <w:tcW w:w="7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26</w:t>
            </w:r>
          </w:p>
        </w:tc>
        <w:tc>
          <w:tcPr>
            <w:tcW w:w="69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1</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3,8</w:t>
            </w:r>
          </w:p>
        </w:tc>
        <w:tc>
          <w:tcPr>
            <w:tcW w:w="6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9</w:t>
            </w:r>
          </w:p>
        </w:tc>
        <w:tc>
          <w:tcPr>
            <w:tcW w:w="7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34,6</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16</w:t>
            </w:r>
          </w:p>
        </w:tc>
        <w:tc>
          <w:tcPr>
            <w:tcW w:w="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61,5</w:t>
            </w:r>
          </w:p>
        </w:tc>
        <w:tc>
          <w:tcPr>
            <w:tcW w:w="7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rPr>
                <w:rFonts w:ascii="Arial" w:eastAsia="Times New Roman" w:hAnsi="Arial" w:cs="Arial"/>
                <w:lang w:eastAsia="uk-UA"/>
              </w:rPr>
            </w:pPr>
          </w:p>
        </w:tc>
        <w:tc>
          <w:tcPr>
            <w:tcW w:w="8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0,0</w:t>
            </w:r>
          </w:p>
        </w:tc>
      </w:tr>
      <w:tr w:rsidR="00CC03C2" w:rsidRPr="00EE5DDE" w:rsidTr="003746E8">
        <w:trPr>
          <w:trHeight w:val="315"/>
        </w:trPr>
        <w:tc>
          <w:tcPr>
            <w:tcW w:w="7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CC03C2" w:rsidRPr="003746E8" w:rsidRDefault="00CC03C2" w:rsidP="00CC03C2">
            <w:pPr>
              <w:spacing w:after="0" w:line="240" w:lineRule="auto"/>
              <w:jc w:val="center"/>
              <w:rPr>
                <w:rFonts w:ascii="Times New Roman" w:eastAsia="Times New Roman" w:hAnsi="Times New Roman" w:cs="Times New Roman"/>
                <w:lang w:eastAsia="uk-UA"/>
              </w:rPr>
            </w:pPr>
            <w:r w:rsidRPr="003746E8">
              <w:rPr>
                <w:rFonts w:ascii="Times New Roman" w:eastAsia="Times New Roman" w:hAnsi="Times New Roman" w:cs="Times New Roman"/>
                <w:lang w:eastAsia="uk-UA"/>
              </w:rPr>
              <w:t>8-Б</w:t>
            </w:r>
          </w:p>
        </w:tc>
        <w:tc>
          <w:tcPr>
            <w:tcW w:w="269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rPr>
                <w:rFonts w:ascii="Times New Roman" w:eastAsia="Times New Roman" w:hAnsi="Times New Roman" w:cs="Times New Roman"/>
                <w:lang w:eastAsia="uk-UA"/>
              </w:rPr>
            </w:pPr>
            <w:r w:rsidRPr="003746E8">
              <w:rPr>
                <w:rFonts w:ascii="Times New Roman" w:eastAsia="Times New Roman" w:hAnsi="Times New Roman" w:cs="Times New Roman"/>
                <w:lang w:eastAsia="uk-UA"/>
              </w:rPr>
              <w:t>Корній М.М</w:t>
            </w:r>
          </w:p>
        </w:tc>
        <w:tc>
          <w:tcPr>
            <w:tcW w:w="6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24</w:t>
            </w:r>
          </w:p>
        </w:tc>
        <w:tc>
          <w:tcPr>
            <w:tcW w:w="7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24</w:t>
            </w:r>
          </w:p>
        </w:tc>
        <w:tc>
          <w:tcPr>
            <w:tcW w:w="69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3</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12,5</w:t>
            </w:r>
          </w:p>
        </w:tc>
        <w:tc>
          <w:tcPr>
            <w:tcW w:w="6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8</w:t>
            </w:r>
          </w:p>
        </w:tc>
        <w:tc>
          <w:tcPr>
            <w:tcW w:w="7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33,3</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13</w:t>
            </w:r>
          </w:p>
        </w:tc>
        <w:tc>
          <w:tcPr>
            <w:tcW w:w="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54,2</w:t>
            </w:r>
          </w:p>
        </w:tc>
        <w:tc>
          <w:tcPr>
            <w:tcW w:w="7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rPr>
                <w:rFonts w:ascii="Arial" w:eastAsia="Times New Roman" w:hAnsi="Arial" w:cs="Arial"/>
                <w:lang w:eastAsia="uk-UA"/>
              </w:rPr>
            </w:pPr>
          </w:p>
        </w:tc>
        <w:tc>
          <w:tcPr>
            <w:tcW w:w="8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0,0</w:t>
            </w:r>
          </w:p>
        </w:tc>
      </w:tr>
      <w:tr w:rsidR="00CC03C2" w:rsidRPr="00EE5DDE" w:rsidTr="003746E8">
        <w:trPr>
          <w:trHeight w:val="315"/>
        </w:trPr>
        <w:tc>
          <w:tcPr>
            <w:tcW w:w="7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CC03C2" w:rsidRPr="003746E8" w:rsidRDefault="00CC03C2" w:rsidP="00CC03C2">
            <w:pPr>
              <w:spacing w:after="0" w:line="240" w:lineRule="auto"/>
              <w:jc w:val="center"/>
              <w:rPr>
                <w:rFonts w:ascii="Times New Roman" w:eastAsia="Times New Roman" w:hAnsi="Times New Roman" w:cs="Times New Roman"/>
                <w:lang w:eastAsia="uk-UA"/>
              </w:rPr>
            </w:pPr>
            <w:r w:rsidRPr="003746E8">
              <w:rPr>
                <w:rFonts w:ascii="Times New Roman" w:eastAsia="Times New Roman" w:hAnsi="Times New Roman" w:cs="Times New Roman"/>
                <w:lang w:eastAsia="uk-UA"/>
              </w:rPr>
              <w:t>8-В</w:t>
            </w:r>
          </w:p>
        </w:tc>
        <w:tc>
          <w:tcPr>
            <w:tcW w:w="269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rPr>
                <w:rFonts w:ascii="Times New Roman" w:eastAsia="Times New Roman" w:hAnsi="Times New Roman" w:cs="Times New Roman"/>
                <w:lang w:eastAsia="uk-UA"/>
              </w:rPr>
            </w:pPr>
            <w:r w:rsidRPr="003746E8">
              <w:rPr>
                <w:rFonts w:ascii="Times New Roman" w:eastAsia="Times New Roman" w:hAnsi="Times New Roman" w:cs="Times New Roman"/>
                <w:lang w:eastAsia="uk-UA"/>
              </w:rPr>
              <w:t>Шевчук З.В.</w:t>
            </w:r>
          </w:p>
        </w:tc>
        <w:tc>
          <w:tcPr>
            <w:tcW w:w="6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25</w:t>
            </w:r>
          </w:p>
        </w:tc>
        <w:tc>
          <w:tcPr>
            <w:tcW w:w="7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27</w:t>
            </w:r>
          </w:p>
        </w:tc>
        <w:tc>
          <w:tcPr>
            <w:tcW w:w="69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0</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0,0</w:t>
            </w:r>
          </w:p>
        </w:tc>
        <w:tc>
          <w:tcPr>
            <w:tcW w:w="6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14</w:t>
            </w:r>
          </w:p>
        </w:tc>
        <w:tc>
          <w:tcPr>
            <w:tcW w:w="7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51,9</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13</w:t>
            </w:r>
          </w:p>
        </w:tc>
        <w:tc>
          <w:tcPr>
            <w:tcW w:w="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48,1</w:t>
            </w:r>
          </w:p>
        </w:tc>
        <w:tc>
          <w:tcPr>
            <w:tcW w:w="7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rPr>
                <w:rFonts w:ascii="Arial" w:eastAsia="Times New Roman" w:hAnsi="Arial" w:cs="Arial"/>
                <w:lang w:eastAsia="uk-UA"/>
              </w:rPr>
            </w:pPr>
          </w:p>
        </w:tc>
        <w:tc>
          <w:tcPr>
            <w:tcW w:w="8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0,0</w:t>
            </w:r>
          </w:p>
        </w:tc>
      </w:tr>
      <w:tr w:rsidR="00CC03C2" w:rsidRPr="00EE5DDE" w:rsidTr="003746E8">
        <w:trPr>
          <w:trHeight w:val="315"/>
        </w:trPr>
        <w:tc>
          <w:tcPr>
            <w:tcW w:w="7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CC03C2" w:rsidRPr="003746E8" w:rsidRDefault="00CC03C2" w:rsidP="00CC03C2">
            <w:pPr>
              <w:spacing w:after="0" w:line="240" w:lineRule="auto"/>
              <w:jc w:val="center"/>
              <w:rPr>
                <w:rFonts w:ascii="Times New Roman" w:eastAsia="Times New Roman" w:hAnsi="Times New Roman" w:cs="Times New Roman"/>
                <w:lang w:eastAsia="uk-UA"/>
              </w:rPr>
            </w:pPr>
            <w:r w:rsidRPr="003746E8">
              <w:rPr>
                <w:rFonts w:ascii="Times New Roman" w:eastAsia="Times New Roman" w:hAnsi="Times New Roman" w:cs="Times New Roman"/>
                <w:lang w:eastAsia="uk-UA"/>
              </w:rPr>
              <w:t>9-А</w:t>
            </w:r>
          </w:p>
        </w:tc>
        <w:tc>
          <w:tcPr>
            <w:tcW w:w="269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rPr>
                <w:rFonts w:ascii="Times New Roman" w:eastAsia="Times New Roman" w:hAnsi="Times New Roman" w:cs="Times New Roman"/>
                <w:lang w:eastAsia="uk-UA"/>
              </w:rPr>
            </w:pPr>
            <w:r w:rsidRPr="003746E8">
              <w:rPr>
                <w:rFonts w:ascii="Times New Roman" w:eastAsia="Times New Roman" w:hAnsi="Times New Roman" w:cs="Times New Roman"/>
                <w:lang w:eastAsia="uk-UA"/>
              </w:rPr>
              <w:t>Коцюбяк К.Ю.</w:t>
            </w:r>
          </w:p>
        </w:tc>
        <w:tc>
          <w:tcPr>
            <w:tcW w:w="6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24</w:t>
            </w:r>
          </w:p>
        </w:tc>
        <w:tc>
          <w:tcPr>
            <w:tcW w:w="7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27</w:t>
            </w:r>
          </w:p>
        </w:tc>
        <w:tc>
          <w:tcPr>
            <w:tcW w:w="69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3</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11,1</w:t>
            </w:r>
          </w:p>
        </w:tc>
        <w:tc>
          <w:tcPr>
            <w:tcW w:w="6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10</w:t>
            </w:r>
          </w:p>
        </w:tc>
        <w:tc>
          <w:tcPr>
            <w:tcW w:w="7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37,0</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14</w:t>
            </w:r>
          </w:p>
        </w:tc>
        <w:tc>
          <w:tcPr>
            <w:tcW w:w="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51,9</w:t>
            </w:r>
          </w:p>
        </w:tc>
        <w:tc>
          <w:tcPr>
            <w:tcW w:w="7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rPr>
                <w:rFonts w:ascii="Arial" w:eastAsia="Times New Roman" w:hAnsi="Arial" w:cs="Arial"/>
                <w:lang w:eastAsia="uk-UA"/>
              </w:rPr>
            </w:pPr>
          </w:p>
        </w:tc>
        <w:tc>
          <w:tcPr>
            <w:tcW w:w="8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0,0</w:t>
            </w:r>
          </w:p>
        </w:tc>
      </w:tr>
      <w:tr w:rsidR="00CC03C2" w:rsidRPr="00EE5DDE" w:rsidTr="003746E8">
        <w:trPr>
          <w:trHeight w:val="315"/>
        </w:trPr>
        <w:tc>
          <w:tcPr>
            <w:tcW w:w="7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CC03C2" w:rsidRPr="003746E8" w:rsidRDefault="00CC03C2" w:rsidP="00CC03C2">
            <w:pPr>
              <w:spacing w:after="0" w:line="240" w:lineRule="auto"/>
              <w:jc w:val="center"/>
              <w:rPr>
                <w:rFonts w:ascii="Times New Roman" w:eastAsia="Times New Roman" w:hAnsi="Times New Roman" w:cs="Times New Roman"/>
                <w:lang w:eastAsia="uk-UA"/>
              </w:rPr>
            </w:pPr>
            <w:r w:rsidRPr="003746E8">
              <w:rPr>
                <w:rFonts w:ascii="Times New Roman" w:eastAsia="Times New Roman" w:hAnsi="Times New Roman" w:cs="Times New Roman"/>
                <w:lang w:eastAsia="uk-UA"/>
              </w:rPr>
              <w:t>9-Б</w:t>
            </w:r>
          </w:p>
        </w:tc>
        <w:tc>
          <w:tcPr>
            <w:tcW w:w="269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rPr>
                <w:rFonts w:ascii="Times New Roman" w:eastAsia="Times New Roman" w:hAnsi="Times New Roman" w:cs="Times New Roman"/>
                <w:lang w:eastAsia="uk-UA"/>
              </w:rPr>
            </w:pPr>
            <w:r w:rsidRPr="003746E8">
              <w:rPr>
                <w:rFonts w:ascii="Times New Roman" w:eastAsia="Times New Roman" w:hAnsi="Times New Roman" w:cs="Times New Roman"/>
                <w:lang w:eastAsia="uk-UA"/>
              </w:rPr>
              <w:t>Шульган Н.П.</w:t>
            </w:r>
          </w:p>
        </w:tc>
        <w:tc>
          <w:tcPr>
            <w:tcW w:w="6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22</w:t>
            </w:r>
          </w:p>
        </w:tc>
        <w:tc>
          <w:tcPr>
            <w:tcW w:w="7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22</w:t>
            </w:r>
          </w:p>
        </w:tc>
        <w:tc>
          <w:tcPr>
            <w:tcW w:w="69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3</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13,6</w:t>
            </w:r>
          </w:p>
        </w:tc>
        <w:tc>
          <w:tcPr>
            <w:tcW w:w="6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13</w:t>
            </w:r>
          </w:p>
        </w:tc>
        <w:tc>
          <w:tcPr>
            <w:tcW w:w="7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59,1</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7</w:t>
            </w:r>
          </w:p>
        </w:tc>
        <w:tc>
          <w:tcPr>
            <w:tcW w:w="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31,8</w:t>
            </w:r>
          </w:p>
        </w:tc>
        <w:tc>
          <w:tcPr>
            <w:tcW w:w="7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rPr>
                <w:rFonts w:ascii="Arial" w:eastAsia="Times New Roman" w:hAnsi="Arial" w:cs="Arial"/>
                <w:lang w:eastAsia="uk-UA"/>
              </w:rPr>
            </w:pPr>
          </w:p>
        </w:tc>
        <w:tc>
          <w:tcPr>
            <w:tcW w:w="8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0,0</w:t>
            </w:r>
          </w:p>
        </w:tc>
      </w:tr>
      <w:tr w:rsidR="00CC03C2" w:rsidRPr="00EE5DDE" w:rsidTr="003746E8">
        <w:trPr>
          <w:trHeight w:val="315"/>
        </w:trPr>
        <w:tc>
          <w:tcPr>
            <w:tcW w:w="7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CC03C2" w:rsidRPr="003746E8" w:rsidRDefault="00CC03C2" w:rsidP="00CC03C2">
            <w:pPr>
              <w:spacing w:after="0" w:line="240" w:lineRule="auto"/>
              <w:jc w:val="center"/>
              <w:rPr>
                <w:rFonts w:ascii="Times New Roman" w:eastAsia="Times New Roman" w:hAnsi="Times New Roman" w:cs="Times New Roman"/>
                <w:lang w:eastAsia="uk-UA"/>
              </w:rPr>
            </w:pPr>
            <w:r w:rsidRPr="003746E8">
              <w:rPr>
                <w:rFonts w:ascii="Times New Roman" w:eastAsia="Times New Roman" w:hAnsi="Times New Roman" w:cs="Times New Roman"/>
                <w:lang w:eastAsia="uk-UA"/>
              </w:rPr>
              <w:t>9-В</w:t>
            </w:r>
          </w:p>
        </w:tc>
        <w:tc>
          <w:tcPr>
            <w:tcW w:w="269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rPr>
                <w:rFonts w:ascii="Times New Roman" w:eastAsia="Times New Roman" w:hAnsi="Times New Roman" w:cs="Times New Roman"/>
                <w:lang w:eastAsia="uk-UA"/>
              </w:rPr>
            </w:pPr>
            <w:r w:rsidRPr="003746E8">
              <w:rPr>
                <w:rFonts w:ascii="Times New Roman" w:eastAsia="Times New Roman" w:hAnsi="Times New Roman" w:cs="Times New Roman"/>
                <w:lang w:eastAsia="uk-UA"/>
              </w:rPr>
              <w:t>Кровіцька Л.Я.</w:t>
            </w:r>
          </w:p>
        </w:tc>
        <w:tc>
          <w:tcPr>
            <w:tcW w:w="6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32</w:t>
            </w:r>
          </w:p>
        </w:tc>
        <w:tc>
          <w:tcPr>
            <w:tcW w:w="7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34</w:t>
            </w:r>
          </w:p>
        </w:tc>
        <w:tc>
          <w:tcPr>
            <w:tcW w:w="69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0</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0,0</w:t>
            </w:r>
          </w:p>
        </w:tc>
        <w:tc>
          <w:tcPr>
            <w:tcW w:w="6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20</w:t>
            </w:r>
          </w:p>
        </w:tc>
        <w:tc>
          <w:tcPr>
            <w:tcW w:w="7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58,8</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14</w:t>
            </w:r>
          </w:p>
        </w:tc>
        <w:tc>
          <w:tcPr>
            <w:tcW w:w="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41,2</w:t>
            </w:r>
          </w:p>
        </w:tc>
        <w:tc>
          <w:tcPr>
            <w:tcW w:w="7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rPr>
                <w:rFonts w:ascii="Arial" w:eastAsia="Times New Roman" w:hAnsi="Arial" w:cs="Arial"/>
                <w:lang w:eastAsia="uk-UA"/>
              </w:rPr>
            </w:pPr>
          </w:p>
        </w:tc>
        <w:tc>
          <w:tcPr>
            <w:tcW w:w="8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0,0</w:t>
            </w:r>
          </w:p>
        </w:tc>
      </w:tr>
      <w:tr w:rsidR="00CC03C2" w:rsidRPr="00EE5DDE" w:rsidTr="003746E8">
        <w:trPr>
          <w:trHeight w:val="315"/>
        </w:trPr>
        <w:tc>
          <w:tcPr>
            <w:tcW w:w="7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CC03C2" w:rsidRPr="003746E8" w:rsidRDefault="00CC03C2" w:rsidP="00CC03C2">
            <w:pPr>
              <w:spacing w:after="0" w:line="240" w:lineRule="auto"/>
              <w:jc w:val="center"/>
              <w:rPr>
                <w:rFonts w:ascii="Times New Roman" w:eastAsia="Times New Roman" w:hAnsi="Times New Roman" w:cs="Times New Roman"/>
                <w:lang w:eastAsia="uk-UA"/>
              </w:rPr>
            </w:pPr>
          </w:p>
        </w:tc>
        <w:tc>
          <w:tcPr>
            <w:tcW w:w="2694"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CC03C2" w:rsidRPr="003746E8" w:rsidRDefault="00CC03C2" w:rsidP="00CC03C2">
            <w:pPr>
              <w:spacing w:after="0" w:line="240" w:lineRule="auto"/>
              <w:rPr>
                <w:rFonts w:ascii="Times New Roman" w:eastAsia="Times New Roman" w:hAnsi="Times New Roman" w:cs="Times New Roman"/>
                <w:b/>
                <w:bCs/>
                <w:lang w:eastAsia="uk-UA"/>
              </w:rPr>
            </w:pPr>
            <w:r w:rsidRPr="003746E8">
              <w:rPr>
                <w:rFonts w:ascii="Times New Roman" w:eastAsia="Times New Roman" w:hAnsi="Times New Roman" w:cs="Times New Roman"/>
                <w:b/>
                <w:bCs/>
                <w:lang w:eastAsia="uk-UA"/>
              </w:rPr>
              <w:t>Всього 5-9 кл</w:t>
            </w:r>
          </w:p>
        </w:tc>
        <w:tc>
          <w:tcPr>
            <w:tcW w:w="606"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b/>
                <w:bCs/>
                <w:lang w:eastAsia="uk-UA"/>
              </w:rPr>
            </w:pPr>
            <w:r w:rsidRPr="003746E8">
              <w:rPr>
                <w:rFonts w:ascii="Arial" w:eastAsia="Times New Roman" w:hAnsi="Arial" w:cs="Arial"/>
                <w:b/>
                <w:bCs/>
                <w:lang w:eastAsia="uk-UA"/>
              </w:rPr>
              <w:t>382</w:t>
            </w:r>
          </w:p>
        </w:tc>
        <w:tc>
          <w:tcPr>
            <w:tcW w:w="720"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b/>
                <w:bCs/>
                <w:lang w:eastAsia="uk-UA"/>
              </w:rPr>
            </w:pPr>
            <w:r w:rsidRPr="003746E8">
              <w:rPr>
                <w:rFonts w:ascii="Arial" w:eastAsia="Times New Roman" w:hAnsi="Arial" w:cs="Arial"/>
                <w:b/>
                <w:bCs/>
                <w:lang w:eastAsia="uk-UA"/>
              </w:rPr>
              <w:t>397</w:t>
            </w:r>
          </w:p>
        </w:tc>
        <w:tc>
          <w:tcPr>
            <w:tcW w:w="697"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b/>
                <w:bCs/>
                <w:lang w:eastAsia="uk-UA"/>
              </w:rPr>
            </w:pPr>
            <w:r w:rsidRPr="003746E8">
              <w:rPr>
                <w:rFonts w:ascii="Arial" w:eastAsia="Times New Roman" w:hAnsi="Arial" w:cs="Arial"/>
                <w:b/>
                <w:bCs/>
                <w:lang w:eastAsia="uk-UA"/>
              </w:rPr>
              <w:t>43</w:t>
            </w:r>
          </w:p>
        </w:tc>
        <w:tc>
          <w:tcPr>
            <w:tcW w:w="709"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b/>
                <w:bCs/>
                <w:lang w:eastAsia="uk-UA"/>
              </w:rPr>
            </w:pPr>
            <w:r w:rsidRPr="003746E8">
              <w:rPr>
                <w:rFonts w:ascii="Arial" w:eastAsia="Times New Roman" w:hAnsi="Arial" w:cs="Arial"/>
                <w:b/>
                <w:bCs/>
                <w:lang w:eastAsia="uk-UA"/>
              </w:rPr>
              <w:t>11</w:t>
            </w:r>
          </w:p>
        </w:tc>
        <w:tc>
          <w:tcPr>
            <w:tcW w:w="654"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b/>
                <w:bCs/>
                <w:lang w:eastAsia="uk-UA"/>
              </w:rPr>
            </w:pPr>
            <w:r w:rsidRPr="003746E8">
              <w:rPr>
                <w:rFonts w:ascii="Arial" w:eastAsia="Times New Roman" w:hAnsi="Arial" w:cs="Arial"/>
                <w:b/>
                <w:bCs/>
                <w:lang w:eastAsia="uk-UA"/>
              </w:rPr>
              <w:t>177</w:t>
            </w:r>
          </w:p>
        </w:tc>
        <w:tc>
          <w:tcPr>
            <w:tcW w:w="725"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b/>
                <w:bCs/>
                <w:lang w:eastAsia="uk-UA"/>
              </w:rPr>
            </w:pPr>
            <w:r w:rsidRPr="003746E8">
              <w:rPr>
                <w:rFonts w:ascii="Arial" w:eastAsia="Times New Roman" w:hAnsi="Arial" w:cs="Arial"/>
                <w:b/>
                <w:bCs/>
                <w:lang w:eastAsia="uk-UA"/>
              </w:rPr>
              <w:t>45</w:t>
            </w:r>
          </w:p>
        </w:tc>
        <w:tc>
          <w:tcPr>
            <w:tcW w:w="851"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b/>
                <w:bCs/>
                <w:lang w:eastAsia="uk-UA"/>
              </w:rPr>
            </w:pPr>
            <w:r w:rsidRPr="003746E8">
              <w:rPr>
                <w:rFonts w:ascii="Arial" w:eastAsia="Times New Roman" w:hAnsi="Arial" w:cs="Arial"/>
                <w:b/>
                <w:bCs/>
                <w:lang w:eastAsia="uk-UA"/>
              </w:rPr>
              <w:t>104</w:t>
            </w:r>
          </w:p>
        </w:tc>
        <w:tc>
          <w:tcPr>
            <w:tcW w:w="670"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b/>
                <w:bCs/>
                <w:lang w:eastAsia="uk-UA"/>
              </w:rPr>
            </w:pPr>
            <w:r w:rsidRPr="003746E8">
              <w:rPr>
                <w:rFonts w:ascii="Arial" w:eastAsia="Times New Roman" w:hAnsi="Arial" w:cs="Arial"/>
                <w:b/>
                <w:bCs/>
                <w:lang w:eastAsia="uk-UA"/>
              </w:rPr>
              <w:t>26</w:t>
            </w:r>
          </w:p>
        </w:tc>
        <w:tc>
          <w:tcPr>
            <w:tcW w:w="795"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b/>
                <w:bCs/>
                <w:lang w:eastAsia="uk-UA"/>
              </w:rPr>
            </w:pPr>
            <w:r w:rsidRPr="003746E8">
              <w:rPr>
                <w:rFonts w:ascii="Arial" w:eastAsia="Times New Roman" w:hAnsi="Arial" w:cs="Arial"/>
                <w:b/>
                <w:bCs/>
                <w:lang w:eastAsia="uk-UA"/>
              </w:rPr>
              <w:t>0</w:t>
            </w:r>
          </w:p>
        </w:tc>
        <w:tc>
          <w:tcPr>
            <w:tcW w:w="802"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b/>
                <w:bCs/>
                <w:lang w:eastAsia="uk-UA"/>
              </w:rPr>
            </w:pPr>
            <w:r w:rsidRPr="003746E8">
              <w:rPr>
                <w:rFonts w:ascii="Arial" w:eastAsia="Times New Roman" w:hAnsi="Arial" w:cs="Arial"/>
                <w:b/>
                <w:bCs/>
                <w:lang w:eastAsia="uk-UA"/>
              </w:rPr>
              <w:t>0</w:t>
            </w:r>
          </w:p>
        </w:tc>
      </w:tr>
      <w:tr w:rsidR="00CC03C2" w:rsidRPr="00EE5DDE" w:rsidTr="003746E8">
        <w:trPr>
          <w:trHeight w:val="315"/>
        </w:trPr>
        <w:tc>
          <w:tcPr>
            <w:tcW w:w="7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CC03C2" w:rsidRPr="003746E8" w:rsidRDefault="00CC03C2" w:rsidP="00CC03C2">
            <w:pPr>
              <w:spacing w:after="0" w:line="240" w:lineRule="auto"/>
              <w:jc w:val="center"/>
              <w:rPr>
                <w:rFonts w:ascii="Times New Roman" w:eastAsia="Times New Roman" w:hAnsi="Times New Roman" w:cs="Times New Roman"/>
                <w:lang w:eastAsia="uk-UA"/>
              </w:rPr>
            </w:pPr>
            <w:r w:rsidRPr="003746E8">
              <w:rPr>
                <w:rFonts w:ascii="Times New Roman" w:eastAsia="Times New Roman" w:hAnsi="Times New Roman" w:cs="Times New Roman"/>
                <w:lang w:eastAsia="uk-UA"/>
              </w:rPr>
              <w:t>10-А</w:t>
            </w:r>
          </w:p>
        </w:tc>
        <w:tc>
          <w:tcPr>
            <w:tcW w:w="269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rPr>
                <w:rFonts w:ascii="Times New Roman" w:eastAsia="Times New Roman" w:hAnsi="Times New Roman" w:cs="Times New Roman"/>
                <w:lang w:eastAsia="uk-UA"/>
              </w:rPr>
            </w:pPr>
            <w:r w:rsidRPr="003746E8">
              <w:rPr>
                <w:rFonts w:ascii="Times New Roman" w:eastAsia="Times New Roman" w:hAnsi="Times New Roman" w:cs="Times New Roman"/>
                <w:lang w:eastAsia="uk-UA"/>
              </w:rPr>
              <w:t>Грева О.В.</w:t>
            </w:r>
          </w:p>
        </w:tc>
        <w:tc>
          <w:tcPr>
            <w:tcW w:w="6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23</w:t>
            </w:r>
          </w:p>
        </w:tc>
        <w:tc>
          <w:tcPr>
            <w:tcW w:w="7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20</w:t>
            </w:r>
          </w:p>
        </w:tc>
        <w:tc>
          <w:tcPr>
            <w:tcW w:w="69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0</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0,0</w:t>
            </w:r>
          </w:p>
        </w:tc>
        <w:tc>
          <w:tcPr>
            <w:tcW w:w="6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7</w:t>
            </w:r>
          </w:p>
        </w:tc>
        <w:tc>
          <w:tcPr>
            <w:tcW w:w="7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35,0</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13</w:t>
            </w:r>
          </w:p>
        </w:tc>
        <w:tc>
          <w:tcPr>
            <w:tcW w:w="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65,0</w:t>
            </w:r>
          </w:p>
        </w:tc>
        <w:tc>
          <w:tcPr>
            <w:tcW w:w="7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rPr>
                <w:rFonts w:ascii="Arial" w:eastAsia="Times New Roman" w:hAnsi="Arial" w:cs="Arial"/>
                <w:lang w:eastAsia="uk-UA"/>
              </w:rPr>
            </w:pPr>
          </w:p>
        </w:tc>
        <w:tc>
          <w:tcPr>
            <w:tcW w:w="8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0,0</w:t>
            </w:r>
          </w:p>
        </w:tc>
      </w:tr>
      <w:tr w:rsidR="00CC03C2" w:rsidRPr="00EE5DDE" w:rsidTr="003746E8">
        <w:trPr>
          <w:trHeight w:val="315"/>
        </w:trPr>
        <w:tc>
          <w:tcPr>
            <w:tcW w:w="7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CC03C2" w:rsidRPr="003746E8" w:rsidRDefault="00CC03C2" w:rsidP="00CC03C2">
            <w:pPr>
              <w:spacing w:after="0" w:line="240" w:lineRule="auto"/>
              <w:jc w:val="center"/>
              <w:rPr>
                <w:rFonts w:ascii="Times New Roman" w:eastAsia="Times New Roman" w:hAnsi="Times New Roman" w:cs="Times New Roman"/>
                <w:lang w:eastAsia="uk-UA"/>
              </w:rPr>
            </w:pPr>
            <w:r w:rsidRPr="003746E8">
              <w:rPr>
                <w:rFonts w:ascii="Times New Roman" w:eastAsia="Times New Roman" w:hAnsi="Times New Roman" w:cs="Times New Roman"/>
                <w:lang w:eastAsia="uk-UA"/>
              </w:rPr>
              <w:t>10-Б</w:t>
            </w:r>
          </w:p>
        </w:tc>
        <w:tc>
          <w:tcPr>
            <w:tcW w:w="269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rPr>
                <w:rFonts w:ascii="Times New Roman" w:eastAsia="Times New Roman" w:hAnsi="Times New Roman" w:cs="Times New Roman"/>
                <w:lang w:eastAsia="uk-UA"/>
              </w:rPr>
            </w:pPr>
            <w:r w:rsidRPr="003746E8">
              <w:rPr>
                <w:rFonts w:ascii="Times New Roman" w:eastAsia="Times New Roman" w:hAnsi="Times New Roman" w:cs="Times New Roman"/>
                <w:lang w:eastAsia="uk-UA"/>
              </w:rPr>
              <w:t>Федюк О.Р.</w:t>
            </w:r>
          </w:p>
        </w:tc>
        <w:tc>
          <w:tcPr>
            <w:tcW w:w="6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17</w:t>
            </w:r>
          </w:p>
        </w:tc>
        <w:tc>
          <w:tcPr>
            <w:tcW w:w="7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17</w:t>
            </w:r>
          </w:p>
        </w:tc>
        <w:tc>
          <w:tcPr>
            <w:tcW w:w="69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0</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0,0</w:t>
            </w:r>
          </w:p>
        </w:tc>
        <w:tc>
          <w:tcPr>
            <w:tcW w:w="6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9</w:t>
            </w:r>
          </w:p>
        </w:tc>
        <w:tc>
          <w:tcPr>
            <w:tcW w:w="7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52,9</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8</w:t>
            </w:r>
          </w:p>
        </w:tc>
        <w:tc>
          <w:tcPr>
            <w:tcW w:w="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47,1</w:t>
            </w:r>
          </w:p>
        </w:tc>
        <w:tc>
          <w:tcPr>
            <w:tcW w:w="7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rPr>
                <w:rFonts w:ascii="Arial" w:eastAsia="Times New Roman" w:hAnsi="Arial" w:cs="Arial"/>
                <w:lang w:eastAsia="uk-UA"/>
              </w:rPr>
            </w:pPr>
          </w:p>
        </w:tc>
        <w:tc>
          <w:tcPr>
            <w:tcW w:w="8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0,0</w:t>
            </w:r>
          </w:p>
        </w:tc>
      </w:tr>
      <w:tr w:rsidR="00CC03C2" w:rsidRPr="00EE5DDE" w:rsidTr="003746E8">
        <w:trPr>
          <w:trHeight w:val="315"/>
        </w:trPr>
        <w:tc>
          <w:tcPr>
            <w:tcW w:w="7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CC03C2" w:rsidRPr="003746E8" w:rsidRDefault="00CC03C2" w:rsidP="00CC03C2">
            <w:pPr>
              <w:spacing w:after="0" w:line="240" w:lineRule="auto"/>
              <w:jc w:val="center"/>
              <w:rPr>
                <w:rFonts w:ascii="Times New Roman" w:eastAsia="Times New Roman" w:hAnsi="Times New Roman" w:cs="Times New Roman"/>
                <w:lang w:eastAsia="uk-UA"/>
              </w:rPr>
            </w:pPr>
            <w:r w:rsidRPr="003746E8">
              <w:rPr>
                <w:rFonts w:ascii="Times New Roman" w:eastAsia="Times New Roman" w:hAnsi="Times New Roman" w:cs="Times New Roman"/>
                <w:lang w:eastAsia="uk-UA"/>
              </w:rPr>
              <w:t>11-А</w:t>
            </w:r>
          </w:p>
        </w:tc>
        <w:tc>
          <w:tcPr>
            <w:tcW w:w="269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rPr>
                <w:rFonts w:ascii="Times New Roman" w:eastAsia="Times New Roman" w:hAnsi="Times New Roman" w:cs="Times New Roman"/>
                <w:lang w:eastAsia="uk-UA"/>
              </w:rPr>
            </w:pPr>
            <w:r w:rsidRPr="003746E8">
              <w:rPr>
                <w:rFonts w:ascii="Times New Roman" w:eastAsia="Times New Roman" w:hAnsi="Times New Roman" w:cs="Times New Roman"/>
                <w:lang w:eastAsia="uk-UA"/>
              </w:rPr>
              <w:t>Плетінка Л.І.</w:t>
            </w:r>
          </w:p>
        </w:tc>
        <w:tc>
          <w:tcPr>
            <w:tcW w:w="6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28</w:t>
            </w:r>
          </w:p>
        </w:tc>
        <w:tc>
          <w:tcPr>
            <w:tcW w:w="7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32</w:t>
            </w:r>
          </w:p>
        </w:tc>
        <w:tc>
          <w:tcPr>
            <w:tcW w:w="69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3</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9,4</w:t>
            </w:r>
          </w:p>
        </w:tc>
        <w:tc>
          <w:tcPr>
            <w:tcW w:w="6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17</w:t>
            </w:r>
          </w:p>
        </w:tc>
        <w:tc>
          <w:tcPr>
            <w:tcW w:w="7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53,1</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12</w:t>
            </w:r>
          </w:p>
        </w:tc>
        <w:tc>
          <w:tcPr>
            <w:tcW w:w="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37,5</w:t>
            </w:r>
          </w:p>
        </w:tc>
        <w:tc>
          <w:tcPr>
            <w:tcW w:w="7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rPr>
                <w:rFonts w:ascii="Arial" w:eastAsia="Times New Roman" w:hAnsi="Arial" w:cs="Arial"/>
                <w:lang w:eastAsia="uk-UA"/>
              </w:rPr>
            </w:pPr>
          </w:p>
        </w:tc>
        <w:tc>
          <w:tcPr>
            <w:tcW w:w="8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0,0</w:t>
            </w:r>
          </w:p>
        </w:tc>
      </w:tr>
      <w:tr w:rsidR="00CC03C2" w:rsidRPr="00EE5DDE" w:rsidTr="003746E8">
        <w:trPr>
          <w:trHeight w:val="315"/>
        </w:trPr>
        <w:tc>
          <w:tcPr>
            <w:tcW w:w="7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CC03C2" w:rsidRPr="003746E8" w:rsidRDefault="00CC03C2" w:rsidP="00CC03C2">
            <w:pPr>
              <w:spacing w:after="0" w:line="240" w:lineRule="auto"/>
              <w:jc w:val="center"/>
              <w:rPr>
                <w:rFonts w:ascii="Times New Roman" w:eastAsia="Times New Roman" w:hAnsi="Times New Roman" w:cs="Times New Roman"/>
                <w:lang w:eastAsia="uk-UA"/>
              </w:rPr>
            </w:pPr>
            <w:r w:rsidRPr="003746E8">
              <w:rPr>
                <w:rFonts w:ascii="Times New Roman" w:eastAsia="Times New Roman" w:hAnsi="Times New Roman" w:cs="Times New Roman"/>
                <w:lang w:eastAsia="uk-UA"/>
              </w:rPr>
              <w:t>11-Б</w:t>
            </w:r>
          </w:p>
        </w:tc>
        <w:tc>
          <w:tcPr>
            <w:tcW w:w="269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rPr>
                <w:rFonts w:ascii="Times New Roman" w:eastAsia="Times New Roman" w:hAnsi="Times New Roman" w:cs="Times New Roman"/>
                <w:lang w:eastAsia="uk-UA"/>
              </w:rPr>
            </w:pPr>
            <w:r w:rsidRPr="003746E8">
              <w:rPr>
                <w:rFonts w:ascii="Times New Roman" w:eastAsia="Times New Roman" w:hAnsi="Times New Roman" w:cs="Times New Roman"/>
                <w:lang w:eastAsia="uk-UA"/>
              </w:rPr>
              <w:t>Демідонт О.Г.</w:t>
            </w:r>
          </w:p>
        </w:tc>
        <w:tc>
          <w:tcPr>
            <w:tcW w:w="6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30</w:t>
            </w:r>
          </w:p>
        </w:tc>
        <w:tc>
          <w:tcPr>
            <w:tcW w:w="7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30</w:t>
            </w:r>
          </w:p>
        </w:tc>
        <w:tc>
          <w:tcPr>
            <w:tcW w:w="69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0</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0,0</w:t>
            </w:r>
          </w:p>
        </w:tc>
        <w:tc>
          <w:tcPr>
            <w:tcW w:w="6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21</w:t>
            </w:r>
          </w:p>
        </w:tc>
        <w:tc>
          <w:tcPr>
            <w:tcW w:w="7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70,0</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9</w:t>
            </w:r>
          </w:p>
        </w:tc>
        <w:tc>
          <w:tcPr>
            <w:tcW w:w="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30,0</w:t>
            </w:r>
          </w:p>
        </w:tc>
        <w:tc>
          <w:tcPr>
            <w:tcW w:w="7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rPr>
                <w:rFonts w:ascii="Arial" w:eastAsia="Times New Roman" w:hAnsi="Arial" w:cs="Arial"/>
                <w:lang w:eastAsia="uk-UA"/>
              </w:rPr>
            </w:pPr>
          </w:p>
        </w:tc>
        <w:tc>
          <w:tcPr>
            <w:tcW w:w="8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Arial" w:eastAsia="Times New Roman" w:hAnsi="Arial" w:cs="Arial"/>
                <w:lang w:eastAsia="uk-UA"/>
              </w:rPr>
            </w:pPr>
            <w:r w:rsidRPr="003746E8">
              <w:rPr>
                <w:rFonts w:ascii="Arial" w:eastAsia="Times New Roman" w:hAnsi="Arial" w:cs="Arial"/>
                <w:lang w:eastAsia="uk-UA"/>
              </w:rPr>
              <w:t>0,0</w:t>
            </w:r>
          </w:p>
        </w:tc>
      </w:tr>
      <w:tr w:rsidR="00CC03C2" w:rsidRPr="00EE5DDE" w:rsidTr="003746E8">
        <w:trPr>
          <w:trHeight w:val="315"/>
        </w:trPr>
        <w:tc>
          <w:tcPr>
            <w:tcW w:w="709"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rPr>
                <w:rFonts w:ascii="Arial" w:eastAsia="Times New Roman" w:hAnsi="Arial" w:cs="Arial"/>
                <w:lang w:eastAsia="uk-UA"/>
              </w:rPr>
            </w:pPr>
          </w:p>
        </w:tc>
        <w:tc>
          <w:tcPr>
            <w:tcW w:w="2694"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CC03C2" w:rsidRPr="003746E8" w:rsidRDefault="00CC03C2" w:rsidP="00CC03C2">
            <w:pPr>
              <w:spacing w:after="0" w:line="240" w:lineRule="auto"/>
              <w:rPr>
                <w:rFonts w:ascii="Times New Roman" w:eastAsia="Times New Roman" w:hAnsi="Times New Roman" w:cs="Times New Roman"/>
                <w:b/>
                <w:bCs/>
                <w:lang w:eastAsia="uk-UA"/>
              </w:rPr>
            </w:pPr>
            <w:r w:rsidRPr="003746E8">
              <w:rPr>
                <w:rFonts w:ascii="Times New Roman" w:eastAsia="Times New Roman" w:hAnsi="Times New Roman" w:cs="Times New Roman"/>
                <w:b/>
                <w:bCs/>
                <w:lang w:eastAsia="uk-UA"/>
              </w:rPr>
              <w:t>Всього 10-11 кл</w:t>
            </w:r>
          </w:p>
        </w:tc>
        <w:tc>
          <w:tcPr>
            <w:tcW w:w="606"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Times New Roman" w:eastAsia="Times New Roman" w:hAnsi="Times New Roman" w:cs="Times New Roman"/>
                <w:b/>
                <w:bCs/>
                <w:lang w:eastAsia="uk-UA"/>
              </w:rPr>
            </w:pPr>
            <w:r w:rsidRPr="003746E8">
              <w:rPr>
                <w:rFonts w:ascii="Times New Roman" w:eastAsia="Times New Roman" w:hAnsi="Times New Roman" w:cs="Times New Roman"/>
                <w:b/>
                <w:bCs/>
                <w:lang w:eastAsia="uk-UA"/>
              </w:rPr>
              <w:t>98</w:t>
            </w:r>
          </w:p>
        </w:tc>
        <w:tc>
          <w:tcPr>
            <w:tcW w:w="720"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Times New Roman" w:eastAsia="Times New Roman" w:hAnsi="Times New Roman" w:cs="Times New Roman"/>
                <w:b/>
                <w:bCs/>
                <w:lang w:eastAsia="uk-UA"/>
              </w:rPr>
            </w:pPr>
            <w:r w:rsidRPr="003746E8">
              <w:rPr>
                <w:rFonts w:ascii="Times New Roman" w:eastAsia="Times New Roman" w:hAnsi="Times New Roman" w:cs="Times New Roman"/>
                <w:b/>
                <w:bCs/>
                <w:lang w:eastAsia="uk-UA"/>
              </w:rPr>
              <w:t>99</w:t>
            </w:r>
          </w:p>
        </w:tc>
        <w:tc>
          <w:tcPr>
            <w:tcW w:w="697"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Times New Roman" w:eastAsia="Times New Roman" w:hAnsi="Times New Roman" w:cs="Times New Roman"/>
                <w:b/>
                <w:bCs/>
                <w:lang w:eastAsia="uk-UA"/>
              </w:rPr>
            </w:pPr>
            <w:r w:rsidRPr="003746E8">
              <w:rPr>
                <w:rFonts w:ascii="Times New Roman" w:eastAsia="Times New Roman" w:hAnsi="Times New Roman" w:cs="Times New Roman"/>
                <w:b/>
                <w:bCs/>
                <w:lang w:eastAsia="uk-UA"/>
              </w:rPr>
              <w:t>3</w:t>
            </w:r>
          </w:p>
        </w:tc>
        <w:tc>
          <w:tcPr>
            <w:tcW w:w="709"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Times New Roman" w:eastAsia="Times New Roman" w:hAnsi="Times New Roman" w:cs="Times New Roman"/>
                <w:b/>
                <w:bCs/>
                <w:lang w:eastAsia="uk-UA"/>
              </w:rPr>
            </w:pPr>
            <w:r w:rsidRPr="003746E8">
              <w:rPr>
                <w:rFonts w:ascii="Times New Roman" w:eastAsia="Times New Roman" w:hAnsi="Times New Roman" w:cs="Times New Roman"/>
                <w:b/>
                <w:bCs/>
                <w:lang w:eastAsia="uk-UA"/>
              </w:rPr>
              <w:t>3</w:t>
            </w:r>
          </w:p>
        </w:tc>
        <w:tc>
          <w:tcPr>
            <w:tcW w:w="654"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Times New Roman" w:eastAsia="Times New Roman" w:hAnsi="Times New Roman" w:cs="Times New Roman"/>
                <w:b/>
                <w:bCs/>
                <w:lang w:eastAsia="uk-UA"/>
              </w:rPr>
            </w:pPr>
            <w:r w:rsidRPr="003746E8">
              <w:rPr>
                <w:rFonts w:ascii="Times New Roman" w:eastAsia="Times New Roman" w:hAnsi="Times New Roman" w:cs="Times New Roman"/>
                <w:b/>
                <w:bCs/>
                <w:lang w:eastAsia="uk-UA"/>
              </w:rPr>
              <w:t>54</w:t>
            </w:r>
          </w:p>
        </w:tc>
        <w:tc>
          <w:tcPr>
            <w:tcW w:w="725"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Times New Roman" w:eastAsia="Times New Roman" w:hAnsi="Times New Roman" w:cs="Times New Roman"/>
                <w:b/>
                <w:bCs/>
                <w:lang w:eastAsia="uk-UA"/>
              </w:rPr>
            </w:pPr>
            <w:r w:rsidRPr="003746E8">
              <w:rPr>
                <w:rFonts w:ascii="Times New Roman" w:eastAsia="Times New Roman" w:hAnsi="Times New Roman" w:cs="Times New Roman"/>
                <w:b/>
                <w:bCs/>
                <w:lang w:eastAsia="uk-UA"/>
              </w:rPr>
              <w:t>55</w:t>
            </w:r>
          </w:p>
        </w:tc>
        <w:tc>
          <w:tcPr>
            <w:tcW w:w="851"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Times New Roman" w:eastAsia="Times New Roman" w:hAnsi="Times New Roman" w:cs="Times New Roman"/>
                <w:b/>
                <w:bCs/>
                <w:lang w:eastAsia="uk-UA"/>
              </w:rPr>
            </w:pPr>
            <w:r w:rsidRPr="003746E8">
              <w:rPr>
                <w:rFonts w:ascii="Times New Roman" w:eastAsia="Times New Roman" w:hAnsi="Times New Roman" w:cs="Times New Roman"/>
                <w:b/>
                <w:bCs/>
                <w:lang w:eastAsia="uk-UA"/>
              </w:rPr>
              <w:t>42</w:t>
            </w:r>
          </w:p>
        </w:tc>
        <w:tc>
          <w:tcPr>
            <w:tcW w:w="670"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Times New Roman" w:eastAsia="Times New Roman" w:hAnsi="Times New Roman" w:cs="Times New Roman"/>
                <w:b/>
                <w:bCs/>
                <w:lang w:eastAsia="uk-UA"/>
              </w:rPr>
            </w:pPr>
            <w:r w:rsidRPr="003746E8">
              <w:rPr>
                <w:rFonts w:ascii="Times New Roman" w:eastAsia="Times New Roman" w:hAnsi="Times New Roman" w:cs="Times New Roman"/>
                <w:b/>
                <w:bCs/>
                <w:lang w:eastAsia="uk-UA"/>
              </w:rPr>
              <w:t>42</w:t>
            </w:r>
          </w:p>
        </w:tc>
        <w:tc>
          <w:tcPr>
            <w:tcW w:w="795"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Times New Roman" w:eastAsia="Times New Roman" w:hAnsi="Times New Roman" w:cs="Times New Roman"/>
                <w:b/>
                <w:bCs/>
                <w:lang w:eastAsia="uk-UA"/>
              </w:rPr>
            </w:pPr>
            <w:r w:rsidRPr="003746E8">
              <w:rPr>
                <w:rFonts w:ascii="Times New Roman" w:eastAsia="Times New Roman" w:hAnsi="Times New Roman" w:cs="Times New Roman"/>
                <w:b/>
                <w:bCs/>
                <w:lang w:eastAsia="uk-UA"/>
              </w:rPr>
              <w:t>0</w:t>
            </w:r>
          </w:p>
        </w:tc>
        <w:tc>
          <w:tcPr>
            <w:tcW w:w="802"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Times New Roman" w:eastAsia="Times New Roman" w:hAnsi="Times New Roman" w:cs="Times New Roman"/>
                <w:b/>
                <w:bCs/>
                <w:lang w:eastAsia="uk-UA"/>
              </w:rPr>
            </w:pPr>
            <w:r w:rsidRPr="003746E8">
              <w:rPr>
                <w:rFonts w:ascii="Times New Roman" w:eastAsia="Times New Roman" w:hAnsi="Times New Roman" w:cs="Times New Roman"/>
                <w:b/>
                <w:bCs/>
                <w:lang w:eastAsia="uk-UA"/>
              </w:rPr>
              <w:t>0</w:t>
            </w:r>
          </w:p>
        </w:tc>
      </w:tr>
      <w:tr w:rsidR="00CC03C2" w:rsidRPr="00EE5DDE" w:rsidTr="003746E8">
        <w:trPr>
          <w:trHeight w:val="315"/>
        </w:trPr>
        <w:tc>
          <w:tcPr>
            <w:tcW w:w="709"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rsidR="00CC03C2" w:rsidRPr="003746E8" w:rsidRDefault="00CC03C2" w:rsidP="00CC03C2">
            <w:pPr>
              <w:spacing w:after="0" w:line="240" w:lineRule="auto"/>
              <w:rPr>
                <w:rFonts w:ascii="Arial" w:eastAsia="Times New Roman" w:hAnsi="Arial" w:cs="Arial"/>
                <w:lang w:eastAsia="uk-UA"/>
              </w:rPr>
            </w:pPr>
          </w:p>
        </w:tc>
        <w:tc>
          <w:tcPr>
            <w:tcW w:w="2694" w:type="dxa"/>
            <w:tcBorders>
              <w:top w:val="single" w:sz="6" w:space="0" w:color="CCCCCC"/>
              <w:left w:val="single" w:sz="6" w:space="0" w:color="CCCCCC"/>
              <w:bottom w:val="single" w:sz="6" w:space="0" w:color="000000"/>
              <w:right w:val="single" w:sz="6" w:space="0" w:color="000000"/>
            </w:tcBorders>
            <w:shd w:val="clear" w:color="auto" w:fill="57BB8A"/>
            <w:tcMar>
              <w:top w:w="30" w:type="dxa"/>
              <w:left w:w="45" w:type="dxa"/>
              <w:bottom w:w="30" w:type="dxa"/>
              <w:right w:w="45" w:type="dxa"/>
            </w:tcMar>
            <w:vAlign w:val="bottom"/>
            <w:hideMark/>
          </w:tcPr>
          <w:p w:rsidR="00CC03C2" w:rsidRPr="003746E8" w:rsidRDefault="00CC03C2" w:rsidP="00CC03C2">
            <w:pPr>
              <w:spacing w:after="0" w:line="240" w:lineRule="auto"/>
              <w:rPr>
                <w:rFonts w:ascii="Times New Roman" w:eastAsia="Times New Roman" w:hAnsi="Times New Roman" w:cs="Times New Roman"/>
                <w:b/>
                <w:bCs/>
                <w:lang w:eastAsia="uk-UA"/>
              </w:rPr>
            </w:pPr>
            <w:r w:rsidRPr="003746E8">
              <w:rPr>
                <w:rFonts w:ascii="Times New Roman" w:eastAsia="Times New Roman" w:hAnsi="Times New Roman" w:cs="Times New Roman"/>
                <w:b/>
                <w:bCs/>
                <w:lang w:eastAsia="uk-UA"/>
              </w:rPr>
              <w:t>Всього 1-11 кл</w:t>
            </w:r>
          </w:p>
        </w:tc>
        <w:tc>
          <w:tcPr>
            <w:tcW w:w="606" w:type="dxa"/>
            <w:tcBorders>
              <w:top w:val="single" w:sz="6" w:space="0" w:color="CCCCCC"/>
              <w:left w:val="single" w:sz="6" w:space="0" w:color="CCCCCC"/>
              <w:bottom w:val="single" w:sz="6" w:space="0" w:color="000000"/>
              <w:right w:val="single" w:sz="6" w:space="0" w:color="000000"/>
            </w:tcBorders>
            <w:shd w:val="clear" w:color="auto" w:fill="57BB8A"/>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Times New Roman" w:eastAsia="Times New Roman" w:hAnsi="Times New Roman" w:cs="Times New Roman"/>
                <w:b/>
                <w:bCs/>
                <w:lang w:eastAsia="uk-UA"/>
              </w:rPr>
            </w:pPr>
            <w:r w:rsidRPr="003746E8">
              <w:rPr>
                <w:rFonts w:ascii="Times New Roman" w:eastAsia="Times New Roman" w:hAnsi="Times New Roman" w:cs="Times New Roman"/>
                <w:b/>
                <w:bCs/>
                <w:lang w:eastAsia="uk-UA"/>
              </w:rPr>
              <w:t>804</w:t>
            </w:r>
          </w:p>
        </w:tc>
        <w:tc>
          <w:tcPr>
            <w:tcW w:w="720" w:type="dxa"/>
            <w:tcBorders>
              <w:top w:val="single" w:sz="6" w:space="0" w:color="CCCCCC"/>
              <w:left w:val="single" w:sz="6" w:space="0" w:color="CCCCCC"/>
              <w:bottom w:val="single" w:sz="6" w:space="0" w:color="000000"/>
              <w:right w:val="single" w:sz="6" w:space="0" w:color="000000"/>
            </w:tcBorders>
            <w:shd w:val="clear" w:color="auto" w:fill="57BB8A"/>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Times New Roman" w:eastAsia="Times New Roman" w:hAnsi="Times New Roman" w:cs="Times New Roman"/>
                <w:b/>
                <w:bCs/>
                <w:lang w:eastAsia="uk-UA"/>
              </w:rPr>
            </w:pPr>
            <w:r w:rsidRPr="003746E8">
              <w:rPr>
                <w:rFonts w:ascii="Times New Roman" w:eastAsia="Times New Roman" w:hAnsi="Times New Roman" w:cs="Times New Roman"/>
                <w:b/>
                <w:bCs/>
                <w:lang w:eastAsia="uk-UA"/>
              </w:rPr>
              <w:t>496</w:t>
            </w:r>
          </w:p>
        </w:tc>
        <w:tc>
          <w:tcPr>
            <w:tcW w:w="697" w:type="dxa"/>
            <w:tcBorders>
              <w:top w:val="single" w:sz="6" w:space="0" w:color="CCCCCC"/>
              <w:left w:val="single" w:sz="6" w:space="0" w:color="CCCCCC"/>
              <w:bottom w:val="single" w:sz="6" w:space="0" w:color="000000"/>
              <w:right w:val="single" w:sz="6" w:space="0" w:color="000000"/>
            </w:tcBorders>
            <w:shd w:val="clear" w:color="auto" w:fill="57BB8A"/>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Times New Roman" w:eastAsia="Times New Roman" w:hAnsi="Times New Roman" w:cs="Times New Roman"/>
                <w:b/>
                <w:bCs/>
                <w:lang w:eastAsia="uk-UA"/>
              </w:rPr>
            </w:pPr>
            <w:r w:rsidRPr="003746E8">
              <w:rPr>
                <w:rFonts w:ascii="Times New Roman" w:eastAsia="Times New Roman" w:hAnsi="Times New Roman" w:cs="Times New Roman"/>
                <w:b/>
                <w:bCs/>
                <w:lang w:eastAsia="uk-UA"/>
              </w:rPr>
              <w:t>46</w:t>
            </w:r>
          </w:p>
        </w:tc>
        <w:tc>
          <w:tcPr>
            <w:tcW w:w="709" w:type="dxa"/>
            <w:tcBorders>
              <w:top w:val="single" w:sz="6" w:space="0" w:color="CCCCCC"/>
              <w:left w:val="single" w:sz="6" w:space="0" w:color="CCCCCC"/>
              <w:bottom w:val="single" w:sz="6" w:space="0" w:color="000000"/>
              <w:right w:val="single" w:sz="6" w:space="0" w:color="000000"/>
            </w:tcBorders>
            <w:shd w:val="clear" w:color="auto" w:fill="57BB8A"/>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Times New Roman" w:eastAsia="Times New Roman" w:hAnsi="Times New Roman" w:cs="Times New Roman"/>
                <w:b/>
                <w:bCs/>
                <w:lang w:eastAsia="uk-UA"/>
              </w:rPr>
            </w:pPr>
            <w:r w:rsidRPr="003746E8">
              <w:rPr>
                <w:rFonts w:ascii="Times New Roman" w:eastAsia="Times New Roman" w:hAnsi="Times New Roman" w:cs="Times New Roman"/>
                <w:b/>
                <w:bCs/>
                <w:lang w:eastAsia="uk-UA"/>
              </w:rPr>
              <w:t>9</w:t>
            </w:r>
          </w:p>
        </w:tc>
        <w:tc>
          <w:tcPr>
            <w:tcW w:w="654" w:type="dxa"/>
            <w:tcBorders>
              <w:top w:val="single" w:sz="6" w:space="0" w:color="CCCCCC"/>
              <w:left w:val="single" w:sz="6" w:space="0" w:color="CCCCCC"/>
              <w:bottom w:val="single" w:sz="6" w:space="0" w:color="000000"/>
              <w:right w:val="single" w:sz="6" w:space="0" w:color="000000"/>
            </w:tcBorders>
            <w:shd w:val="clear" w:color="auto" w:fill="57BB8A"/>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Times New Roman" w:eastAsia="Times New Roman" w:hAnsi="Times New Roman" w:cs="Times New Roman"/>
                <w:b/>
                <w:bCs/>
                <w:lang w:eastAsia="uk-UA"/>
              </w:rPr>
            </w:pPr>
            <w:r w:rsidRPr="003746E8">
              <w:rPr>
                <w:rFonts w:ascii="Times New Roman" w:eastAsia="Times New Roman" w:hAnsi="Times New Roman" w:cs="Times New Roman"/>
                <w:b/>
                <w:bCs/>
                <w:lang w:eastAsia="uk-UA"/>
              </w:rPr>
              <w:t>231</w:t>
            </w:r>
          </w:p>
        </w:tc>
        <w:tc>
          <w:tcPr>
            <w:tcW w:w="725" w:type="dxa"/>
            <w:tcBorders>
              <w:top w:val="single" w:sz="6" w:space="0" w:color="CCCCCC"/>
              <w:left w:val="single" w:sz="6" w:space="0" w:color="CCCCCC"/>
              <w:bottom w:val="single" w:sz="6" w:space="0" w:color="000000"/>
              <w:right w:val="single" w:sz="6" w:space="0" w:color="000000"/>
            </w:tcBorders>
            <w:shd w:val="clear" w:color="auto" w:fill="57BB8A"/>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Times New Roman" w:eastAsia="Times New Roman" w:hAnsi="Times New Roman" w:cs="Times New Roman"/>
                <w:b/>
                <w:bCs/>
                <w:lang w:eastAsia="uk-UA"/>
              </w:rPr>
            </w:pPr>
            <w:r w:rsidRPr="003746E8">
              <w:rPr>
                <w:rFonts w:ascii="Times New Roman" w:eastAsia="Times New Roman" w:hAnsi="Times New Roman" w:cs="Times New Roman"/>
                <w:b/>
                <w:bCs/>
                <w:lang w:eastAsia="uk-UA"/>
              </w:rPr>
              <w:t>47</w:t>
            </w:r>
          </w:p>
        </w:tc>
        <w:tc>
          <w:tcPr>
            <w:tcW w:w="851" w:type="dxa"/>
            <w:tcBorders>
              <w:top w:val="single" w:sz="6" w:space="0" w:color="CCCCCC"/>
              <w:left w:val="single" w:sz="6" w:space="0" w:color="CCCCCC"/>
              <w:bottom w:val="single" w:sz="6" w:space="0" w:color="000000"/>
              <w:right w:val="single" w:sz="6" w:space="0" w:color="000000"/>
            </w:tcBorders>
            <w:shd w:val="clear" w:color="auto" w:fill="57BB8A"/>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Times New Roman" w:eastAsia="Times New Roman" w:hAnsi="Times New Roman" w:cs="Times New Roman"/>
                <w:b/>
                <w:bCs/>
                <w:lang w:eastAsia="uk-UA"/>
              </w:rPr>
            </w:pPr>
            <w:r w:rsidRPr="003746E8">
              <w:rPr>
                <w:rFonts w:ascii="Times New Roman" w:eastAsia="Times New Roman" w:hAnsi="Times New Roman" w:cs="Times New Roman"/>
                <w:b/>
                <w:bCs/>
                <w:lang w:eastAsia="uk-UA"/>
              </w:rPr>
              <w:t>146</w:t>
            </w:r>
          </w:p>
        </w:tc>
        <w:tc>
          <w:tcPr>
            <w:tcW w:w="670" w:type="dxa"/>
            <w:tcBorders>
              <w:top w:val="single" w:sz="6" w:space="0" w:color="CCCCCC"/>
              <w:left w:val="single" w:sz="6" w:space="0" w:color="CCCCCC"/>
              <w:bottom w:val="single" w:sz="6" w:space="0" w:color="000000"/>
              <w:right w:val="single" w:sz="6" w:space="0" w:color="000000"/>
            </w:tcBorders>
            <w:shd w:val="clear" w:color="auto" w:fill="57BB8A"/>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Times New Roman" w:eastAsia="Times New Roman" w:hAnsi="Times New Roman" w:cs="Times New Roman"/>
                <w:b/>
                <w:bCs/>
                <w:lang w:eastAsia="uk-UA"/>
              </w:rPr>
            </w:pPr>
            <w:r w:rsidRPr="003746E8">
              <w:rPr>
                <w:rFonts w:ascii="Times New Roman" w:eastAsia="Times New Roman" w:hAnsi="Times New Roman" w:cs="Times New Roman"/>
                <w:b/>
                <w:bCs/>
                <w:lang w:eastAsia="uk-UA"/>
              </w:rPr>
              <w:t>29</w:t>
            </w:r>
          </w:p>
        </w:tc>
        <w:tc>
          <w:tcPr>
            <w:tcW w:w="795" w:type="dxa"/>
            <w:tcBorders>
              <w:top w:val="single" w:sz="6" w:space="0" w:color="CCCCCC"/>
              <w:left w:val="single" w:sz="6" w:space="0" w:color="CCCCCC"/>
              <w:bottom w:val="single" w:sz="6" w:space="0" w:color="000000"/>
              <w:right w:val="single" w:sz="6" w:space="0" w:color="000000"/>
            </w:tcBorders>
            <w:shd w:val="clear" w:color="auto" w:fill="57BB8A"/>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Times New Roman" w:eastAsia="Times New Roman" w:hAnsi="Times New Roman" w:cs="Times New Roman"/>
                <w:b/>
                <w:bCs/>
                <w:lang w:eastAsia="uk-UA"/>
              </w:rPr>
            </w:pPr>
            <w:r w:rsidRPr="003746E8">
              <w:rPr>
                <w:rFonts w:ascii="Times New Roman" w:eastAsia="Times New Roman" w:hAnsi="Times New Roman" w:cs="Times New Roman"/>
                <w:b/>
                <w:bCs/>
                <w:lang w:eastAsia="uk-UA"/>
              </w:rPr>
              <w:t>0</w:t>
            </w:r>
          </w:p>
        </w:tc>
        <w:tc>
          <w:tcPr>
            <w:tcW w:w="802" w:type="dxa"/>
            <w:tcBorders>
              <w:top w:val="single" w:sz="6" w:space="0" w:color="CCCCCC"/>
              <w:left w:val="single" w:sz="6" w:space="0" w:color="CCCCCC"/>
              <w:bottom w:val="single" w:sz="6" w:space="0" w:color="000000"/>
              <w:right w:val="single" w:sz="6" w:space="0" w:color="000000"/>
            </w:tcBorders>
            <w:shd w:val="clear" w:color="auto" w:fill="57BB8A"/>
            <w:tcMar>
              <w:top w:w="30" w:type="dxa"/>
              <w:left w:w="45" w:type="dxa"/>
              <w:bottom w:w="30" w:type="dxa"/>
              <w:right w:w="45" w:type="dxa"/>
            </w:tcMar>
            <w:vAlign w:val="bottom"/>
            <w:hideMark/>
          </w:tcPr>
          <w:p w:rsidR="00CC03C2" w:rsidRPr="003746E8" w:rsidRDefault="00CC03C2" w:rsidP="00CC03C2">
            <w:pPr>
              <w:spacing w:after="0" w:line="240" w:lineRule="auto"/>
              <w:jc w:val="right"/>
              <w:rPr>
                <w:rFonts w:ascii="Times New Roman" w:eastAsia="Times New Roman" w:hAnsi="Times New Roman" w:cs="Times New Roman"/>
                <w:b/>
                <w:bCs/>
                <w:lang w:eastAsia="uk-UA"/>
              </w:rPr>
            </w:pPr>
            <w:r w:rsidRPr="003746E8">
              <w:rPr>
                <w:rFonts w:ascii="Times New Roman" w:eastAsia="Times New Roman" w:hAnsi="Times New Roman" w:cs="Times New Roman"/>
                <w:b/>
                <w:bCs/>
                <w:lang w:eastAsia="uk-UA"/>
              </w:rPr>
              <w:t>0</w:t>
            </w:r>
          </w:p>
        </w:tc>
      </w:tr>
    </w:tbl>
    <w:p w:rsidR="00CC03C2" w:rsidRPr="00F24351" w:rsidRDefault="00CC03C2" w:rsidP="00CC03C2">
      <w:pPr>
        <w:spacing w:after="0"/>
      </w:pPr>
    </w:p>
    <w:p w:rsidR="00CC03C2" w:rsidRPr="00BB4E05" w:rsidRDefault="00CC03C2" w:rsidP="00CC03C2">
      <w:pPr>
        <w:pStyle w:val="a6"/>
        <w:ind w:firstLine="708"/>
        <w:jc w:val="both"/>
        <w:rPr>
          <w:rFonts w:ascii="Times New Roman" w:eastAsia="Times New Roman" w:hAnsi="Times New Roman" w:cs="Times New Roman"/>
          <w:sz w:val="24"/>
          <w:szCs w:val="24"/>
          <w:lang w:eastAsia="uk-UA"/>
        </w:rPr>
      </w:pPr>
      <w:r w:rsidRPr="00BB4E05">
        <w:rPr>
          <w:rFonts w:ascii="Times New Roman" w:hAnsi="Times New Roman" w:cs="Times New Roman"/>
          <w:sz w:val="24"/>
          <w:szCs w:val="24"/>
        </w:rPr>
        <w:t xml:space="preserve">У 2021-2022 навчальному році учні 4-их, 9-их, 11-их класів  були звільнені від проходження державної підсумкової атестації на підставі  </w:t>
      </w:r>
      <w:r w:rsidRPr="00BB4E05">
        <w:rPr>
          <w:rFonts w:ascii="Times New Roman" w:hAnsi="Times New Roman" w:cs="Times New Roman"/>
          <w:sz w:val="24"/>
          <w:szCs w:val="24"/>
          <w:shd w:val="clear" w:color="auto" w:fill="FFFFFF"/>
        </w:rPr>
        <w:t>відповідно до статті 17 </w:t>
      </w:r>
      <w:hyperlink r:id="rId25" w:history="1">
        <w:r w:rsidRPr="00BB4E05">
          <w:rPr>
            <w:rFonts w:ascii="Times New Roman" w:hAnsi="Times New Roman" w:cs="Times New Roman"/>
            <w:sz w:val="24"/>
            <w:szCs w:val="24"/>
            <w:bdr w:val="none" w:sz="0" w:space="0" w:color="auto" w:frame="1"/>
            <w:shd w:val="clear" w:color="auto" w:fill="FFFFFF"/>
          </w:rPr>
          <w:t>Закону України «Про повну загальну середню освіту»</w:t>
        </w:r>
      </w:hyperlink>
      <w:r w:rsidRPr="00BB4E05">
        <w:rPr>
          <w:rFonts w:ascii="Times New Roman" w:hAnsi="Times New Roman" w:cs="Times New Roman"/>
          <w:sz w:val="24"/>
          <w:szCs w:val="24"/>
          <w:shd w:val="clear" w:color="auto" w:fill="FFFFFF"/>
        </w:rPr>
        <w:t>, Указу Президента України від 24 лютого 2022 року № 64/2022 «Про введення воєнного стану в Україні», затвердженого Законом України від 24 лютого 2022 року № 2102-ІХ «Про затвердження Указу Президента України «Про введення воєнного стану в Україні», пункту 8 Положення про Міністерство освіти і науки України, затвердженого постановою Кабінету Міністрів України від 16 жовтня 2014 року </w:t>
      </w:r>
      <w:hyperlink r:id="rId26" w:history="1">
        <w:r w:rsidRPr="00BB4E05">
          <w:rPr>
            <w:rFonts w:ascii="Times New Roman" w:hAnsi="Times New Roman" w:cs="Times New Roman"/>
            <w:sz w:val="24"/>
            <w:szCs w:val="24"/>
            <w:bdr w:val="none" w:sz="0" w:space="0" w:color="auto" w:frame="1"/>
            <w:shd w:val="clear" w:color="auto" w:fill="FFFFFF"/>
          </w:rPr>
          <w:t>№ 630</w:t>
        </w:r>
      </w:hyperlink>
      <w:r w:rsidRPr="00BB4E05">
        <w:rPr>
          <w:rFonts w:ascii="Times New Roman" w:hAnsi="Times New Roman" w:cs="Times New Roman"/>
          <w:sz w:val="24"/>
          <w:szCs w:val="24"/>
          <w:shd w:val="clear" w:color="auto" w:fill="FFFFFF"/>
        </w:rPr>
        <w:t>, пункту 1 розпорядження Кабінету Міністрів України від 25 березня 2020 року № 338-р «Про переведення єдиної державної системи цивільного захисту у режим надзвичайної ситуації», пункту 3 розділу І, пункту 6 розділу IV Порядку проведення державної підсумкової атестації, затвердженого наказом Міністерства освіти і науки України від 07 грудня 2018 року </w:t>
      </w:r>
      <w:hyperlink r:id="rId27" w:history="1">
        <w:r w:rsidRPr="00BB4E05">
          <w:rPr>
            <w:rFonts w:ascii="Times New Roman" w:hAnsi="Times New Roman" w:cs="Times New Roman"/>
            <w:sz w:val="24"/>
            <w:szCs w:val="24"/>
            <w:bdr w:val="none" w:sz="0" w:space="0" w:color="auto" w:frame="1"/>
            <w:shd w:val="clear" w:color="auto" w:fill="FFFFFF"/>
          </w:rPr>
          <w:t>№ 1369</w:t>
        </w:r>
      </w:hyperlink>
      <w:r w:rsidRPr="00BB4E05">
        <w:rPr>
          <w:rFonts w:ascii="Times New Roman" w:hAnsi="Times New Roman" w:cs="Times New Roman"/>
          <w:sz w:val="24"/>
          <w:szCs w:val="24"/>
          <w:shd w:val="clear" w:color="auto" w:fill="FFFFFF"/>
        </w:rPr>
        <w:t>, зареєстрованого в Міністерстві юстиції України 02 січня 2019 року за № 8/32979,наказу Міністерства освіти і науки України від 28 лютого 2022 року №232 «</w:t>
      </w:r>
      <w:r w:rsidRPr="00BB4E05">
        <w:rPr>
          <w:rFonts w:ascii="Times New Roman" w:hAnsi="Times New Roman" w:cs="Times New Roman"/>
          <w:sz w:val="24"/>
          <w:szCs w:val="24"/>
        </w:rPr>
        <w:t>Про звільнення від проходження державної підсумкової атестації учнів, які завершують здобуття початкової та базової загальної середньої освіти, у 2021/2022 навчальному році</w:t>
      </w:r>
      <w:r w:rsidRPr="00BB4E05">
        <w:rPr>
          <w:rFonts w:ascii="Times New Roman" w:hAnsi="Times New Roman" w:cs="Times New Roman"/>
          <w:sz w:val="24"/>
          <w:szCs w:val="24"/>
          <w:shd w:val="clear" w:color="auto" w:fill="FFFFFF"/>
        </w:rPr>
        <w:t xml:space="preserve">», зареєстрованого в Міністерстві юстиції України 03 березня 2022 року №283/37619, </w:t>
      </w:r>
      <w:r w:rsidRPr="00BB4E05">
        <w:rPr>
          <w:rFonts w:ascii="Times New Roman" w:eastAsia="Times New Roman" w:hAnsi="Times New Roman" w:cs="Times New Roman"/>
          <w:sz w:val="24"/>
          <w:szCs w:val="24"/>
          <w:lang w:eastAsia="ru-RU"/>
        </w:rPr>
        <w:t>Закону України «Про внесення змін до деяких законів України у сфері освіти» від 24.03 2022 року №2157-ІХ</w:t>
      </w:r>
      <w:r w:rsidRPr="00BB4E05">
        <w:rPr>
          <w:rFonts w:ascii="Times New Roman" w:hAnsi="Times New Roman" w:cs="Times New Roman"/>
          <w:sz w:val="24"/>
          <w:szCs w:val="24"/>
          <w:shd w:val="clear" w:color="auto" w:fill="FFFFFF"/>
        </w:rPr>
        <w:t xml:space="preserve">, </w:t>
      </w:r>
      <w:r w:rsidRPr="00BB4E05">
        <w:rPr>
          <w:rFonts w:ascii="Times New Roman" w:eastAsia="Times New Roman" w:hAnsi="Times New Roman" w:cs="Times New Roman"/>
          <w:sz w:val="24"/>
          <w:szCs w:val="24"/>
          <w:lang w:eastAsia="uk-UA"/>
        </w:rPr>
        <w:t xml:space="preserve">рішення педагогічних рад  від 28.02.2022 та  25.03.2022 протокол № 6, 7 </w:t>
      </w:r>
      <w:r w:rsidRPr="00BB4E05">
        <w:rPr>
          <w:rFonts w:ascii="Times New Roman" w:hAnsi="Times New Roman" w:cs="Times New Roman"/>
          <w:sz w:val="24"/>
          <w:szCs w:val="24"/>
          <w:shd w:val="clear" w:color="auto" w:fill="FFFFFF"/>
        </w:rPr>
        <w:t xml:space="preserve"> з метою збереження життя і здоров'я учнів в умовах воєнного стану</w:t>
      </w:r>
      <w:r w:rsidRPr="00BB4E05">
        <w:rPr>
          <w:rFonts w:ascii="Times New Roman" w:eastAsia="Times New Roman" w:hAnsi="Times New Roman" w:cs="Times New Roman"/>
          <w:sz w:val="24"/>
          <w:szCs w:val="24"/>
          <w:lang w:eastAsia="uk-UA"/>
        </w:rPr>
        <w:t xml:space="preserve"> .</w:t>
      </w:r>
    </w:p>
    <w:p w:rsidR="00CC03C2" w:rsidRPr="00BB4E05" w:rsidRDefault="00CC03C2" w:rsidP="00CC03C2">
      <w:pPr>
        <w:pStyle w:val="a6"/>
        <w:ind w:firstLine="708"/>
        <w:jc w:val="both"/>
        <w:rPr>
          <w:rFonts w:ascii="Times New Roman" w:hAnsi="Times New Roman" w:cs="Times New Roman"/>
          <w:sz w:val="24"/>
          <w:szCs w:val="24"/>
          <w:shd w:val="clear" w:color="auto" w:fill="FFFFFF"/>
        </w:rPr>
      </w:pPr>
      <w:r w:rsidRPr="00BB4E05">
        <w:rPr>
          <w:rFonts w:ascii="Times New Roman" w:eastAsia="Times New Roman" w:hAnsi="Times New Roman" w:cs="Times New Roman"/>
          <w:sz w:val="24"/>
          <w:szCs w:val="24"/>
          <w:lang w:eastAsia="uk-UA"/>
        </w:rPr>
        <w:t>У 2021/2022 навчальному році у зв</w:t>
      </w:r>
      <w:r w:rsidRPr="00BB4E05">
        <w:rPr>
          <w:rFonts w:ascii="Times New Roman" w:eastAsia="Times New Roman" w:hAnsi="Times New Roman" w:cs="Times New Roman"/>
          <w:sz w:val="24"/>
          <w:szCs w:val="24"/>
          <w:lang w:val="ru-RU" w:eastAsia="uk-UA"/>
        </w:rPr>
        <w:t>’</w:t>
      </w:r>
      <w:r w:rsidRPr="00BB4E05">
        <w:rPr>
          <w:rFonts w:ascii="Times New Roman" w:eastAsia="Times New Roman" w:hAnsi="Times New Roman" w:cs="Times New Roman"/>
          <w:sz w:val="24"/>
          <w:szCs w:val="24"/>
          <w:lang w:eastAsia="uk-UA"/>
        </w:rPr>
        <w:t xml:space="preserve">язку із встановленням правового режиму воєнного стану в Україні було змінено формат проведення ЗНО та правила вступної кампанії до вищих </w:t>
      </w:r>
      <w:r w:rsidRPr="00BB4E05">
        <w:rPr>
          <w:rFonts w:ascii="Times New Roman" w:eastAsia="Times New Roman" w:hAnsi="Times New Roman" w:cs="Times New Roman"/>
          <w:sz w:val="24"/>
          <w:szCs w:val="24"/>
          <w:lang w:eastAsia="uk-UA"/>
        </w:rPr>
        <w:lastRenderedPageBreak/>
        <w:t>навчальних закладів у 2021/ 2022 навчальному році. Учні 11 класів здавали національний лультипредметний тест з трьох предметів (українська мова, математика, історія України).</w:t>
      </w:r>
    </w:p>
    <w:p w:rsidR="00CC03C2" w:rsidRPr="00BB4E05" w:rsidRDefault="00CC03C2" w:rsidP="00CC03C2">
      <w:pPr>
        <w:pStyle w:val="a6"/>
        <w:jc w:val="both"/>
        <w:rPr>
          <w:rFonts w:ascii="Times New Roman" w:hAnsi="Times New Roman" w:cs="Times New Roman"/>
          <w:sz w:val="24"/>
          <w:szCs w:val="24"/>
          <w:lang w:val="ru-RU"/>
        </w:rPr>
      </w:pPr>
      <w:r w:rsidRPr="00BB4E05">
        <w:rPr>
          <w:rFonts w:ascii="Times New Roman" w:hAnsi="Times New Roman" w:cs="Times New Roman"/>
          <w:sz w:val="24"/>
          <w:szCs w:val="24"/>
        </w:rPr>
        <w:t xml:space="preserve">З метою контролю за станом викладання предметів та рівня навчальних досягнень учнів у 2021-2022 навчальному році проводився  моніторинг навчальних досягнень учнів з базових предметів у розрізі класів та навчальних предметів(українська мова, математика, історія України, англійська мова, біологія, географія). Акцент зроблено на предмети, які найчастіше учні обирають для здачі ЗНО та вступу у ВНЗ. </w:t>
      </w:r>
    </w:p>
    <w:p w:rsidR="00CC03C2" w:rsidRDefault="00CC03C2" w:rsidP="00CC03C2">
      <w:pPr>
        <w:spacing w:after="0" w:line="240" w:lineRule="auto"/>
        <w:jc w:val="both"/>
      </w:pPr>
    </w:p>
    <w:tbl>
      <w:tblPr>
        <w:tblStyle w:val="a8"/>
        <w:tblW w:w="0" w:type="auto"/>
        <w:tblLook w:val="04A0" w:firstRow="1" w:lastRow="0" w:firstColumn="1" w:lastColumn="0" w:noHBand="0" w:noVBand="1"/>
      </w:tblPr>
      <w:tblGrid>
        <w:gridCol w:w="782"/>
        <w:gridCol w:w="1368"/>
        <w:gridCol w:w="871"/>
        <w:gridCol w:w="720"/>
        <w:gridCol w:w="681"/>
        <w:gridCol w:w="720"/>
        <w:gridCol w:w="681"/>
        <w:gridCol w:w="720"/>
        <w:gridCol w:w="681"/>
        <w:gridCol w:w="720"/>
        <w:gridCol w:w="611"/>
        <w:gridCol w:w="1300"/>
      </w:tblGrid>
      <w:tr w:rsidR="00CC03C2" w:rsidTr="00CC03C2">
        <w:tc>
          <w:tcPr>
            <w:tcW w:w="792" w:type="dxa"/>
            <w:vMerge w:val="restart"/>
          </w:tcPr>
          <w:p w:rsidR="00CC03C2" w:rsidRPr="00BB4E05" w:rsidRDefault="00CC03C2" w:rsidP="00CC03C2">
            <w:pPr>
              <w:rPr>
                <w:rFonts w:ascii="Times New Roman" w:hAnsi="Times New Roman" w:cs="Times New Roman"/>
              </w:rPr>
            </w:pPr>
            <w:r w:rsidRPr="00BB4E05">
              <w:rPr>
                <w:rFonts w:ascii="Times New Roman" w:hAnsi="Times New Roman" w:cs="Times New Roman"/>
              </w:rPr>
              <w:t>класи</w:t>
            </w:r>
          </w:p>
        </w:tc>
        <w:tc>
          <w:tcPr>
            <w:tcW w:w="1370" w:type="dxa"/>
            <w:vMerge w:val="restart"/>
          </w:tcPr>
          <w:p w:rsidR="00CC03C2" w:rsidRPr="00BB4E05" w:rsidRDefault="00CC03C2" w:rsidP="00CC03C2">
            <w:pPr>
              <w:rPr>
                <w:rFonts w:ascii="Times New Roman" w:hAnsi="Times New Roman" w:cs="Times New Roman"/>
              </w:rPr>
            </w:pPr>
            <w:r w:rsidRPr="00BB4E05">
              <w:rPr>
                <w:rFonts w:ascii="Times New Roman" w:hAnsi="Times New Roman" w:cs="Times New Roman"/>
              </w:rPr>
              <w:t>предмет</w:t>
            </w:r>
          </w:p>
        </w:tc>
        <w:tc>
          <w:tcPr>
            <w:tcW w:w="842" w:type="dxa"/>
            <w:vMerge w:val="restart"/>
          </w:tcPr>
          <w:p w:rsidR="00CC03C2" w:rsidRPr="00BB4E05" w:rsidRDefault="00CC03C2" w:rsidP="00CC03C2">
            <w:pPr>
              <w:rPr>
                <w:rFonts w:ascii="Times New Roman" w:hAnsi="Times New Roman" w:cs="Times New Roman"/>
              </w:rPr>
            </w:pPr>
            <w:r w:rsidRPr="00BB4E05">
              <w:rPr>
                <w:rFonts w:ascii="Times New Roman" w:hAnsi="Times New Roman" w:cs="Times New Roman"/>
              </w:rPr>
              <w:t>Всього учнів</w:t>
            </w:r>
          </w:p>
        </w:tc>
        <w:tc>
          <w:tcPr>
            <w:tcW w:w="5595" w:type="dxa"/>
            <w:gridSpan w:val="8"/>
          </w:tcPr>
          <w:p w:rsidR="00CC03C2" w:rsidRPr="00BB4E05" w:rsidRDefault="00CC03C2" w:rsidP="00CC03C2">
            <w:pPr>
              <w:rPr>
                <w:rFonts w:ascii="Times New Roman" w:hAnsi="Times New Roman" w:cs="Times New Roman"/>
              </w:rPr>
            </w:pPr>
            <w:r w:rsidRPr="00BB4E05">
              <w:rPr>
                <w:rFonts w:ascii="Times New Roman" w:eastAsia="Times New Roman" w:hAnsi="Times New Roman" w:cs="Times New Roman"/>
                <w:lang w:eastAsia="uk-UA"/>
              </w:rPr>
              <w:t>Рівні навчальних досягнень учнів за ІІ семестр /рік 2021-2022 н.р.</w:t>
            </w:r>
          </w:p>
        </w:tc>
        <w:tc>
          <w:tcPr>
            <w:tcW w:w="1256" w:type="dxa"/>
            <w:vMerge w:val="restart"/>
          </w:tcPr>
          <w:p w:rsidR="00CC03C2" w:rsidRPr="00BB4E05" w:rsidRDefault="00CC03C2" w:rsidP="00CC03C2">
            <w:pPr>
              <w:rPr>
                <w:rFonts w:ascii="Times New Roman" w:hAnsi="Times New Roman" w:cs="Times New Roman"/>
              </w:rPr>
            </w:pPr>
            <w:r w:rsidRPr="00BB4E05">
              <w:rPr>
                <w:rFonts w:ascii="Times New Roman" w:hAnsi="Times New Roman" w:cs="Times New Roman"/>
              </w:rPr>
              <w:t>Якість навчальних досягнень</w:t>
            </w:r>
          </w:p>
        </w:tc>
      </w:tr>
      <w:tr w:rsidR="00CC03C2" w:rsidTr="00CC03C2">
        <w:tc>
          <w:tcPr>
            <w:tcW w:w="792" w:type="dxa"/>
            <w:vMerge/>
          </w:tcPr>
          <w:p w:rsidR="00CC03C2" w:rsidRPr="00BB4E05" w:rsidRDefault="00CC03C2" w:rsidP="00CC03C2">
            <w:pPr>
              <w:rPr>
                <w:rFonts w:ascii="Times New Roman" w:hAnsi="Times New Roman" w:cs="Times New Roman"/>
              </w:rPr>
            </w:pPr>
          </w:p>
        </w:tc>
        <w:tc>
          <w:tcPr>
            <w:tcW w:w="1370" w:type="dxa"/>
            <w:vMerge/>
          </w:tcPr>
          <w:p w:rsidR="00CC03C2" w:rsidRPr="00BB4E05" w:rsidRDefault="00CC03C2" w:rsidP="00CC03C2">
            <w:pPr>
              <w:rPr>
                <w:rFonts w:ascii="Times New Roman" w:hAnsi="Times New Roman" w:cs="Times New Roman"/>
              </w:rPr>
            </w:pPr>
          </w:p>
        </w:tc>
        <w:tc>
          <w:tcPr>
            <w:tcW w:w="842" w:type="dxa"/>
            <w:vMerge/>
          </w:tcPr>
          <w:p w:rsidR="00CC03C2" w:rsidRPr="00BB4E05" w:rsidRDefault="00CC03C2" w:rsidP="00CC03C2">
            <w:pPr>
              <w:rPr>
                <w:rFonts w:ascii="Times New Roman" w:hAnsi="Times New Roman" w:cs="Times New Roman"/>
              </w:rPr>
            </w:pPr>
          </w:p>
        </w:tc>
        <w:tc>
          <w:tcPr>
            <w:tcW w:w="1413" w:type="dxa"/>
            <w:gridSpan w:val="2"/>
            <w:vAlign w:val="bottom"/>
          </w:tcPr>
          <w:p w:rsidR="00CC03C2" w:rsidRPr="00BB4E05" w:rsidRDefault="00CC03C2" w:rsidP="00CC03C2">
            <w:pPr>
              <w:jc w:val="center"/>
              <w:rPr>
                <w:rFonts w:ascii="Times New Roman" w:eastAsia="Times New Roman" w:hAnsi="Times New Roman" w:cs="Times New Roman"/>
                <w:lang w:eastAsia="uk-UA"/>
              </w:rPr>
            </w:pPr>
            <w:r w:rsidRPr="00BB4E05">
              <w:rPr>
                <w:rFonts w:ascii="Times New Roman" w:eastAsia="Times New Roman" w:hAnsi="Times New Roman" w:cs="Times New Roman"/>
                <w:lang w:eastAsia="uk-UA"/>
              </w:rPr>
              <w:t>Високий</w:t>
            </w:r>
          </w:p>
        </w:tc>
        <w:tc>
          <w:tcPr>
            <w:tcW w:w="1413" w:type="dxa"/>
            <w:gridSpan w:val="2"/>
            <w:vAlign w:val="bottom"/>
          </w:tcPr>
          <w:p w:rsidR="00CC03C2" w:rsidRPr="00BB4E05" w:rsidRDefault="00CC03C2" w:rsidP="00CC03C2">
            <w:pPr>
              <w:jc w:val="center"/>
              <w:rPr>
                <w:rFonts w:ascii="Times New Roman" w:eastAsia="Times New Roman" w:hAnsi="Times New Roman" w:cs="Times New Roman"/>
                <w:lang w:eastAsia="uk-UA"/>
              </w:rPr>
            </w:pPr>
            <w:r w:rsidRPr="00BB4E05">
              <w:rPr>
                <w:rFonts w:ascii="Times New Roman" w:eastAsia="Times New Roman" w:hAnsi="Times New Roman" w:cs="Times New Roman"/>
                <w:lang w:eastAsia="uk-UA"/>
              </w:rPr>
              <w:t>Достатній</w:t>
            </w:r>
          </w:p>
        </w:tc>
        <w:tc>
          <w:tcPr>
            <w:tcW w:w="1413" w:type="dxa"/>
            <w:gridSpan w:val="2"/>
            <w:vAlign w:val="bottom"/>
          </w:tcPr>
          <w:p w:rsidR="00CC03C2" w:rsidRPr="00BB4E05" w:rsidRDefault="00CC03C2" w:rsidP="00CC03C2">
            <w:pPr>
              <w:jc w:val="center"/>
              <w:rPr>
                <w:rFonts w:ascii="Times New Roman" w:eastAsia="Times New Roman" w:hAnsi="Times New Roman" w:cs="Times New Roman"/>
                <w:lang w:eastAsia="uk-UA"/>
              </w:rPr>
            </w:pPr>
            <w:r w:rsidRPr="00BB4E05">
              <w:rPr>
                <w:rFonts w:ascii="Times New Roman" w:eastAsia="Times New Roman" w:hAnsi="Times New Roman" w:cs="Times New Roman"/>
                <w:lang w:eastAsia="uk-UA"/>
              </w:rPr>
              <w:t>Середній</w:t>
            </w:r>
          </w:p>
        </w:tc>
        <w:tc>
          <w:tcPr>
            <w:tcW w:w="1356" w:type="dxa"/>
            <w:gridSpan w:val="2"/>
            <w:vAlign w:val="bottom"/>
          </w:tcPr>
          <w:p w:rsidR="00CC03C2" w:rsidRPr="00BB4E05" w:rsidRDefault="00CC03C2" w:rsidP="00CC03C2">
            <w:pPr>
              <w:jc w:val="center"/>
              <w:rPr>
                <w:rFonts w:ascii="Times New Roman" w:eastAsia="Times New Roman" w:hAnsi="Times New Roman" w:cs="Times New Roman"/>
                <w:lang w:eastAsia="uk-UA"/>
              </w:rPr>
            </w:pPr>
            <w:r w:rsidRPr="00BB4E05">
              <w:rPr>
                <w:rFonts w:ascii="Times New Roman" w:eastAsia="Times New Roman" w:hAnsi="Times New Roman" w:cs="Times New Roman"/>
                <w:lang w:eastAsia="uk-UA"/>
              </w:rPr>
              <w:t>Низький</w:t>
            </w:r>
          </w:p>
        </w:tc>
        <w:tc>
          <w:tcPr>
            <w:tcW w:w="1256" w:type="dxa"/>
            <w:vMerge/>
          </w:tcPr>
          <w:p w:rsidR="00CC03C2" w:rsidRPr="00BB4E05" w:rsidRDefault="00CC03C2" w:rsidP="00CC03C2">
            <w:pPr>
              <w:rPr>
                <w:rFonts w:ascii="Times New Roman" w:hAnsi="Times New Roman" w:cs="Times New Roman"/>
              </w:rPr>
            </w:pPr>
          </w:p>
        </w:tc>
      </w:tr>
      <w:tr w:rsidR="00CC03C2" w:rsidTr="00CC03C2">
        <w:tc>
          <w:tcPr>
            <w:tcW w:w="792" w:type="dxa"/>
            <w:vMerge/>
          </w:tcPr>
          <w:p w:rsidR="00CC03C2" w:rsidRPr="00BB4E05" w:rsidRDefault="00CC03C2" w:rsidP="00CC03C2">
            <w:pPr>
              <w:rPr>
                <w:rFonts w:ascii="Times New Roman" w:hAnsi="Times New Roman" w:cs="Times New Roman"/>
              </w:rPr>
            </w:pPr>
          </w:p>
        </w:tc>
        <w:tc>
          <w:tcPr>
            <w:tcW w:w="1370" w:type="dxa"/>
            <w:vMerge/>
          </w:tcPr>
          <w:p w:rsidR="00CC03C2" w:rsidRPr="00BB4E05" w:rsidRDefault="00CC03C2" w:rsidP="00CC03C2">
            <w:pPr>
              <w:rPr>
                <w:rFonts w:ascii="Times New Roman" w:hAnsi="Times New Roman" w:cs="Times New Roman"/>
              </w:rPr>
            </w:pPr>
          </w:p>
        </w:tc>
        <w:tc>
          <w:tcPr>
            <w:tcW w:w="842" w:type="dxa"/>
            <w:vMerge/>
          </w:tcPr>
          <w:p w:rsidR="00CC03C2" w:rsidRPr="00BB4E05" w:rsidRDefault="00CC03C2" w:rsidP="00CC03C2">
            <w:pPr>
              <w:rPr>
                <w:rFonts w:ascii="Times New Roman" w:hAnsi="Times New Roman" w:cs="Times New Roman"/>
              </w:rPr>
            </w:pPr>
          </w:p>
        </w:tc>
        <w:tc>
          <w:tcPr>
            <w:tcW w:w="707" w:type="dxa"/>
            <w:vAlign w:val="center"/>
          </w:tcPr>
          <w:p w:rsidR="00CC03C2" w:rsidRPr="00BB4E05" w:rsidRDefault="00CC03C2" w:rsidP="00CC03C2">
            <w:pPr>
              <w:jc w:val="center"/>
              <w:rPr>
                <w:rFonts w:ascii="Times New Roman" w:eastAsia="Times New Roman" w:hAnsi="Times New Roman" w:cs="Times New Roman"/>
                <w:lang w:eastAsia="uk-UA"/>
              </w:rPr>
            </w:pPr>
            <w:r w:rsidRPr="00BB4E05">
              <w:rPr>
                <w:rFonts w:ascii="Times New Roman" w:eastAsia="Times New Roman" w:hAnsi="Times New Roman" w:cs="Times New Roman"/>
                <w:lang w:eastAsia="uk-UA"/>
              </w:rPr>
              <w:t>К-сть учнів</w:t>
            </w:r>
          </w:p>
        </w:tc>
        <w:tc>
          <w:tcPr>
            <w:tcW w:w="706" w:type="dxa"/>
            <w:vAlign w:val="center"/>
          </w:tcPr>
          <w:p w:rsidR="00CC03C2" w:rsidRPr="00BB4E05" w:rsidRDefault="00CC03C2" w:rsidP="00CC03C2">
            <w:pPr>
              <w:jc w:val="center"/>
              <w:rPr>
                <w:rFonts w:ascii="Times New Roman" w:eastAsia="Times New Roman" w:hAnsi="Times New Roman" w:cs="Times New Roman"/>
                <w:lang w:eastAsia="uk-UA"/>
              </w:rPr>
            </w:pPr>
            <w:r w:rsidRPr="00BB4E05">
              <w:rPr>
                <w:rFonts w:ascii="Times New Roman" w:eastAsia="Times New Roman" w:hAnsi="Times New Roman" w:cs="Times New Roman"/>
                <w:lang w:eastAsia="uk-UA"/>
              </w:rPr>
              <w:t>%</w:t>
            </w:r>
          </w:p>
        </w:tc>
        <w:tc>
          <w:tcPr>
            <w:tcW w:w="707" w:type="dxa"/>
            <w:vAlign w:val="center"/>
          </w:tcPr>
          <w:p w:rsidR="00CC03C2" w:rsidRPr="00BB4E05" w:rsidRDefault="00CC03C2" w:rsidP="00CC03C2">
            <w:pPr>
              <w:jc w:val="center"/>
              <w:rPr>
                <w:rFonts w:ascii="Times New Roman" w:eastAsia="Times New Roman" w:hAnsi="Times New Roman" w:cs="Times New Roman"/>
                <w:lang w:eastAsia="uk-UA"/>
              </w:rPr>
            </w:pPr>
            <w:r w:rsidRPr="00BB4E05">
              <w:rPr>
                <w:rFonts w:ascii="Times New Roman" w:eastAsia="Times New Roman" w:hAnsi="Times New Roman" w:cs="Times New Roman"/>
                <w:lang w:eastAsia="uk-UA"/>
              </w:rPr>
              <w:t>К-сть учнів</w:t>
            </w:r>
          </w:p>
        </w:tc>
        <w:tc>
          <w:tcPr>
            <w:tcW w:w="706" w:type="dxa"/>
            <w:vAlign w:val="center"/>
          </w:tcPr>
          <w:p w:rsidR="00CC03C2" w:rsidRPr="00BB4E05" w:rsidRDefault="00CC03C2" w:rsidP="00CC03C2">
            <w:pPr>
              <w:jc w:val="center"/>
              <w:rPr>
                <w:rFonts w:ascii="Times New Roman" w:eastAsia="Times New Roman" w:hAnsi="Times New Roman" w:cs="Times New Roman"/>
                <w:lang w:eastAsia="uk-UA"/>
              </w:rPr>
            </w:pPr>
            <w:r w:rsidRPr="00BB4E05">
              <w:rPr>
                <w:rFonts w:ascii="Times New Roman" w:eastAsia="Times New Roman" w:hAnsi="Times New Roman" w:cs="Times New Roman"/>
                <w:lang w:eastAsia="uk-UA"/>
              </w:rPr>
              <w:t>%</w:t>
            </w:r>
          </w:p>
        </w:tc>
        <w:tc>
          <w:tcPr>
            <w:tcW w:w="707" w:type="dxa"/>
            <w:vAlign w:val="center"/>
          </w:tcPr>
          <w:p w:rsidR="00CC03C2" w:rsidRPr="00BB4E05" w:rsidRDefault="00CC03C2" w:rsidP="00CC03C2">
            <w:pPr>
              <w:jc w:val="center"/>
              <w:rPr>
                <w:rFonts w:ascii="Times New Roman" w:eastAsia="Times New Roman" w:hAnsi="Times New Roman" w:cs="Times New Roman"/>
                <w:lang w:eastAsia="uk-UA"/>
              </w:rPr>
            </w:pPr>
            <w:r w:rsidRPr="00BB4E05">
              <w:rPr>
                <w:rFonts w:ascii="Times New Roman" w:eastAsia="Times New Roman" w:hAnsi="Times New Roman" w:cs="Times New Roman"/>
                <w:lang w:eastAsia="uk-UA"/>
              </w:rPr>
              <w:t>К-сть учнів</w:t>
            </w:r>
          </w:p>
        </w:tc>
        <w:tc>
          <w:tcPr>
            <w:tcW w:w="706" w:type="dxa"/>
            <w:vAlign w:val="center"/>
          </w:tcPr>
          <w:p w:rsidR="00CC03C2" w:rsidRPr="00BB4E05" w:rsidRDefault="00CC03C2" w:rsidP="00CC03C2">
            <w:pPr>
              <w:jc w:val="center"/>
              <w:rPr>
                <w:rFonts w:ascii="Times New Roman" w:eastAsia="Times New Roman" w:hAnsi="Times New Roman" w:cs="Times New Roman"/>
                <w:lang w:eastAsia="uk-UA"/>
              </w:rPr>
            </w:pPr>
            <w:r w:rsidRPr="00BB4E05">
              <w:rPr>
                <w:rFonts w:ascii="Times New Roman" w:eastAsia="Times New Roman" w:hAnsi="Times New Roman" w:cs="Times New Roman"/>
                <w:lang w:eastAsia="uk-UA"/>
              </w:rPr>
              <w:t>%</w:t>
            </w:r>
          </w:p>
        </w:tc>
        <w:tc>
          <w:tcPr>
            <w:tcW w:w="708" w:type="dxa"/>
            <w:vAlign w:val="center"/>
          </w:tcPr>
          <w:p w:rsidR="00CC03C2" w:rsidRPr="00BB4E05" w:rsidRDefault="00CC03C2" w:rsidP="00CC03C2">
            <w:pPr>
              <w:jc w:val="center"/>
              <w:rPr>
                <w:rFonts w:ascii="Times New Roman" w:eastAsia="Times New Roman" w:hAnsi="Times New Roman" w:cs="Times New Roman"/>
                <w:lang w:eastAsia="uk-UA"/>
              </w:rPr>
            </w:pPr>
            <w:r w:rsidRPr="00BB4E05">
              <w:rPr>
                <w:rFonts w:ascii="Times New Roman" w:eastAsia="Times New Roman" w:hAnsi="Times New Roman" w:cs="Times New Roman"/>
                <w:lang w:eastAsia="uk-UA"/>
              </w:rPr>
              <w:t>К-сть учнів</w:t>
            </w:r>
          </w:p>
        </w:tc>
        <w:tc>
          <w:tcPr>
            <w:tcW w:w="648" w:type="dxa"/>
            <w:vAlign w:val="center"/>
          </w:tcPr>
          <w:p w:rsidR="00CC03C2" w:rsidRPr="00BB4E05" w:rsidRDefault="00CC03C2" w:rsidP="00CC03C2">
            <w:pPr>
              <w:jc w:val="center"/>
              <w:rPr>
                <w:rFonts w:ascii="Times New Roman" w:eastAsia="Times New Roman" w:hAnsi="Times New Roman" w:cs="Times New Roman"/>
                <w:lang w:eastAsia="uk-UA"/>
              </w:rPr>
            </w:pPr>
            <w:r w:rsidRPr="00BB4E05">
              <w:rPr>
                <w:rFonts w:ascii="Times New Roman" w:eastAsia="Times New Roman" w:hAnsi="Times New Roman" w:cs="Times New Roman"/>
                <w:lang w:eastAsia="uk-UA"/>
              </w:rPr>
              <w:t>%</w:t>
            </w:r>
          </w:p>
        </w:tc>
        <w:tc>
          <w:tcPr>
            <w:tcW w:w="1256" w:type="dxa"/>
            <w:vMerge/>
          </w:tcPr>
          <w:p w:rsidR="00CC03C2" w:rsidRPr="00BB4E05" w:rsidRDefault="00CC03C2" w:rsidP="00CC03C2">
            <w:pPr>
              <w:rPr>
                <w:rFonts w:ascii="Times New Roman" w:hAnsi="Times New Roman" w:cs="Times New Roman"/>
              </w:rPr>
            </w:pPr>
          </w:p>
        </w:tc>
      </w:tr>
      <w:tr w:rsidR="00CC03C2" w:rsidTr="00CC03C2">
        <w:tc>
          <w:tcPr>
            <w:tcW w:w="792" w:type="dxa"/>
          </w:tcPr>
          <w:p w:rsidR="00CC03C2" w:rsidRPr="00BB4E05" w:rsidRDefault="00CC03C2" w:rsidP="00CC03C2">
            <w:pPr>
              <w:rPr>
                <w:rFonts w:ascii="Times New Roman" w:hAnsi="Times New Roman" w:cs="Times New Roman"/>
              </w:rPr>
            </w:pPr>
            <w:r w:rsidRPr="00BB4E05">
              <w:rPr>
                <w:rFonts w:ascii="Times New Roman" w:hAnsi="Times New Roman" w:cs="Times New Roman"/>
              </w:rPr>
              <w:t>5-6 класи</w:t>
            </w:r>
          </w:p>
        </w:tc>
        <w:tc>
          <w:tcPr>
            <w:tcW w:w="1370" w:type="dxa"/>
          </w:tcPr>
          <w:p w:rsidR="00CC03C2" w:rsidRPr="00BB4E05" w:rsidRDefault="00CC03C2" w:rsidP="00CC03C2">
            <w:pPr>
              <w:rPr>
                <w:rFonts w:ascii="Times New Roman" w:hAnsi="Times New Roman" w:cs="Times New Roman"/>
              </w:rPr>
            </w:pPr>
            <w:r w:rsidRPr="00BB4E05">
              <w:rPr>
                <w:rFonts w:ascii="Times New Roman" w:hAnsi="Times New Roman" w:cs="Times New Roman"/>
              </w:rPr>
              <w:t>Математика</w:t>
            </w:r>
          </w:p>
        </w:tc>
        <w:tc>
          <w:tcPr>
            <w:tcW w:w="842"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142</w:t>
            </w:r>
          </w:p>
        </w:tc>
        <w:tc>
          <w:tcPr>
            <w:tcW w:w="707"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30</w:t>
            </w:r>
          </w:p>
        </w:tc>
        <w:tc>
          <w:tcPr>
            <w:tcW w:w="706"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21,1</w:t>
            </w:r>
          </w:p>
        </w:tc>
        <w:tc>
          <w:tcPr>
            <w:tcW w:w="707"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51</w:t>
            </w:r>
          </w:p>
        </w:tc>
        <w:tc>
          <w:tcPr>
            <w:tcW w:w="706"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35,9</w:t>
            </w:r>
          </w:p>
        </w:tc>
        <w:tc>
          <w:tcPr>
            <w:tcW w:w="707" w:type="dxa"/>
            <w:vAlign w:val="bottom"/>
          </w:tcPr>
          <w:p w:rsidR="00CC03C2" w:rsidRPr="00BB4E05" w:rsidRDefault="00CC03C2" w:rsidP="00CC03C2">
            <w:pPr>
              <w:rPr>
                <w:rFonts w:ascii="Times New Roman" w:eastAsia="Times New Roman" w:hAnsi="Times New Roman" w:cs="Times New Roman"/>
                <w:lang w:eastAsia="uk-UA"/>
              </w:rPr>
            </w:pPr>
            <w:r w:rsidRPr="00BB4E05">
              <w:rPr>
                <w:rFonts w:ascii="Times New Roman" w:eastAsia="Times New Roman" w:hAnsi="Times New Roman" w:cs="Times New Roman"/>
                <w:lang w:eastAsia="uk-UA"/>
              </w:rPr>
              <w:t>47</w:t>
            </w:r>
          </w:p>
        </w:tc>
        <w:tc>
          <w:tcPr>
            <w:tcW w:w="706" w:type="dxa"/>
            <w:vAlign w:val="bottom"/>
          </w:tcPr>
          <w:p w:rsidR="00CC03C2" w:rsidRPr="00BB4E05" w:rsidRDefault="00CC03C2" w:rsidP="00CC03C2">
            <w:pPr>
              <w:jc w:val="center"/>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33,1</w:t>
            </w:r>
          </w:p>
        </w:tc>
        <w:tc>
          <w:tcPr>
            <w:tcW w:w="708" w:type="dxa"/>
            <w:vAlign w:val="bottom"/>
          </w:tcPr>
          <w:p w:rsidR="00CC03C2" w:rsidRPr="00BB4E05" w:rsidRDefault="00CC03C2" w:rsidP="00CC03C2">
            <w:pPr>
              <w:rPr>
                <w:rFonts w:ascii="Times New Roman" w:eastAsia="Times New Roman" w:hAnsi="Times New Roman" w:cs="Times New Roman"/>
                <w:lang w:eastAsia="uk-UA"/>
              </w:rPr>
            </w:pPr>
            <w:r w:rsidRPr="00BB4E05">
              <w:rPr>
                <w:rFonts w:ascii="Times New Roman" w:eastAsia="Times New Roman" w:hAnsi="Times New Roman" w:cs="Times New Roman"/>
                <w:lang w:eastAsia="uk-UA"/>
              </w:rPr>
              <w:t>0</w:t>
            </w:r>
          </w:p>
        </w:tc>
        <w:tc>
          <w:tcPr>
            <w:tcW w:w="648" w:type="dxa"/>
            <w:vAlign w:val="bottom"/>
          </w:tcPr>
          <w:p w:rsidR="00CC03C2" w:rsidRPr="00BB4E05" w:rsidRDefault="00CC03C2" w:rsidP="00CC03C2">
            <w:pPr>
              <w:jc w:val="center"/>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0</w:t>
            </w:r>
          </w:p>
        </w:tc>
        <w:tc>
          <w:tcPr>
            <w:tcW w:w="1256" w:type="dxa"/>
          </w:tcPr>
          <w:p w:rsidR="00CC03C2" w:rsidRPr="00BB4E05" w:rsidRDefault="00CC03C2" w:rsidP="00CC03C2">
            <w:pPr>
              <w:rPr>
                <w:rFonts w:ascii="Times New Roman" w:hAnsi="Times New Roman" w:cs="Times New Roman"/>
              </w:rPr>
            </w:pPr>
            <w:r w:rsidRPr="00BB4E05">
              <w:rPr>
                <w:rFonts w:ascii="Times New Roman" w:hAnsi="Times New Roman" w:cs="Times New Roman"/>
              </w:rPr>
              <w:t>57,04%</w:t>
            </w:r>
          </w:p>
        </w:tc>
      </w:tr>
      <w:tr w:rsidR="00CC03C2" w:rsidTr="00CC03C2">
        <w:tc>
          <w:tcPr>
            <w:tcW w:w="792" w:type="dxa"/>
          </w:tcPr>
          <w:p w:rsidR="00CC03C2" w:rsidRPr="00BB4E05" w:rsidRDefault="00CC03C2" w:rsidP="00CC03C2">
            <w:pPr>
              <w:rPr>
                <w:rFonts w:ascii="Times New Roman" w:hAnsi="Times New Roman" w:cs="Times New Roman"/>
              </w:rPr>
            </w:pPr>
            <w:r w:rsidRPr="00BB4E05">
              <w:rPr>
                <w:rFonts w:ascii="Times New Roman" w:hAnsi="Times New Roman" w:cs="Times New Roman"/>
              </w:rPr>
              <w:t>5-9 класи</w:t>
            </w:r>
          </w:p>
        </w:tc>
        <w:tc>
          <w:tcPr>
            <w:tcW w:w="1370" w:type="dxa"/>
          </w:tcPr>
          <w:p w:rsidR="00CC03C2" w:rsidRPr="00BB4E05" w:rsidRDefault="00CC03C2" w:rsidP="00CC03C2">
            <w:pPr>
              <w:rPr>
                <w:rFonts w:ascii="Times New Roman" w:hAnsi="Times New Roman" w:cs="Times New Roman"/>
              </w:rPr>
            </w:pPr>
            <w:r w:rsidRPr="00BB4E05">
              <w:rPr>
                <w:rFonts w:ascii="Times New Roman" w:hAnsi="Times New Roman" w:cs="Times New Roman"/>
              </w:rPr>
              <w:t>Алгебра</w:t>
            </w:r>
          </w:p>
        </w:tc>
        <w:tc>
          <w:tcPr>
            <w:tcW w:w="842"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246</w:t>
            </w:r>
          </w:p>
        </w:tc>
        <w:tc>
          <w:tcPr>
            <w:tcW w:w="707"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29</w:t>
            </w:r>
          </w:p>
        </w:tc>
        <w:tc>
          <w:tcPr>
            <w:tcW w:w="706"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11,8</w:t>
            </w:r>
          </w:p>
        </w:tc>
        <w:tc>
          <w:tcPr>
            <w:tcW w:w="707"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145</w:t>
            </w:r>
          </w:p>
        </w:tc>
        <w:tc>
          <w:tcPr>
            <w:tcW w:w="706"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58,9</w:t>
            </w:r>
          </w:p>
        </w:tc>
        <w:tc>
          <w:tcPr>
            <w:tcW w:w="707"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115</w:t>
            </w:r>
          </w:p>
        </w:tc>
        <w:tc>
          <w:tcPr>
            <w:tcW w:w="706"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46,7</w:t>
            </w:r>
          </w:p>
        </w:tc>
        <w:tc>
          <w:tcPr>
            <w:tcW w:w="708"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1</w:t>
            </w:r>
          </w:p>
        </w:tc>
        <w:tc>
          <w:tcPr>
            <w:tcW w:w="648"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0,4</w:t>
            </w:r>
          </w:p>
        </w:tc>
        <w:tc>
          <w:tcPr>
            <w:tcW w:w="1256" w:type="dxa"/>
          </w:tcPr>
          <w:p w:rsidR="00CC03C2" w:rsidRPr="00BB4E05" w:rsidRDefault="00CC03C2" w:rsidP="00CC03C2">
            <w:pPr>
              <w:rPr>
                <w:rFonts w:ascii="Times New Roman" w:hAnsi="Times New Roman" w:cs="Times New Roman"/>
              </w:rPr>
            </w:pPr>
            <w:r w:rsidRPr="00BB4E05">
              <w:rPr>
                <w:rFonts w:ascii="Times New Roman" w:hAnsi="Times New Roman" w:cs="Times New Roman"/>
              </w:rPr>
              <w:t>62,6%</w:t>
            </w:r>
          </w:p>
        </w:tc>
      </w:tr>
      <w:tr w:rsidR="00CC03C2" w:rsidTr="00CC03C2">
        <w:tc>
          <w:tcPr>
            <w:tcW w:w="792" w:type="dxa"/>
          </w:tcPr>
          <w:p w:rsidR="00CC03C2" w:rsidRPr="00BB4E05" w:rsidRDefault="00CC03C2" w:rsidP="00CC03C2">
            <w:pPr>
              <w:rPr>
                <w:rFonts w:ascii="Times New Roman" w:hAnsi="Times New Roman" w:cs="Times New Roman"/>
              </w:rPr>
            </w:pPr>
          </w:p>
        </w:tc>
        <w:tc>
          <w:tcPr>
            <w:tcW w:w="1370" w:type="dxa"/>
          </w:tcPr>
          <w:p w:rsidR="00CC03C2" w:rsidRPr="00BB4E05" w:rsidRDefault="00CC03C2" w:rsidP="00CC03C2">
            <w:pPr>
              <w:rPr>
                <w:rFonts w:ascii="Times New Roman" w:hAnsi="Times New Roman" w:cs="Times New Roman"/>
              </w:rPr>
            </w:pPr>
            <w:r w:rsidRPr="00BB4E05">
              <w:rPr>
                <w:rFonts w:ascii="Times New Roman" w:hAnsi="Times New Roman" w:cs="Times New Roman"/>
              </w:rPr>
              <w:t>Геометрія</w:t>
            </w:r>
          </w:p>
        </w:tc>
        <w:tc>
          <w:tcPr>
            <w:tcW w:w="842"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246</w:t>
            </w:r>
          </w:p>
        </w:tc>
        <w:tc>
          <w:tcPr>
            <w:tcW w:w="707"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28</w:t>
            </w:r>
          </w:p>
        </w:tc>
        <w:tc>
          <w:tcPr>
            <w:tcW w:w="706"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11,4</w:t>
            </w:r>
          </w:p>
        </w:tc>
        <w:tc>
          <w:tcPr>
            <w:tcW w:w="707"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99</w:t>
            </w:r>
          </w:p>
        </w:tc>
        <w:tc>
          <w:tcPr>
            <w:tcW w:w="706"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40,2</w:t>
            </w:r>
          </w:p>
        </w:tc>
        <w:tc>
          <w:tcPr>
            <w:tcW w:w="707"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119</w:t>
            </w:r>
          </w:p>
        </w:tc>
        <w:tc>
          <w:tcPr>
            <w:tcW w:w="706"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48,4</w:t>
            </w:r>
          </w:p>
        </w:tc>
        <w:tc>
          <w:tcPr>
            <w:tcW w:w="708"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6</w:t>
            </w:r>
          </w:p>
        </w:tc>
        <w:tc>
          <w:tcPr>
            <w:tcW w:w="648"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2,4</w:t>
            </w:r>
          </w:p>
        </w:tc>
        <w:tc>
          <w:tcPr>
            <w:tcW w:w="1256" w:type="dxa"/>
          </w:tcPr>
          <w:p w:rsidR="00CC03C2" w:rsidRPr="00BB4E05" w:rsidRDefault="00CC03C2" w:rsidP="00CC03C2">
            <w:pPr>
              <w:rPr>
                <w:rFonts w:ascii="Times New Roman" w:hAnsi="Times New Roman" w:cs="Times New Roman"/>
              </w:rPr>
            </w:pPr>
            <w:r w:rsidRPr="00BB4E05">
              <w:rPr>
                <w:rFonts w:ascii="Times New Roman" w:hAnsi="Times New Roman" w:cs="Times New Roman"/>
              </w:rPr>
              <w:t>68,2%</w:t>
            </w:r>
          </w:p>
        </w:tc>
      </w:tr>
      <w:tr w:rsidR="00CC03C2" w:rsidTr="00CC03C2">
        <w:tc>
          <w:tcPr>
            <w:tcW w:w="792" w:type="dxa"/>
          </w:tcPr>
          <w:p w:rsidR="00CC03C2" w:rsidRPr="00BB4E05" w:rsidRDefault="00CC03C2" w:rsidP="00CC03C2">
            <w:pPr>
              <w:rPr>
                <w:rFonts w:ascii="Times New Roman" w:hAnsi="Times New Roman" w:cs="Times New Roman"/>
              </w:rPr>
            </w:pPr>
          </w:p>
        </w:tc>
        <w:tc>
          <w:tcPr>
            <w:tcW w:w="1370" w:type="dxa"/>
          </w:tcPr>
          <w:p w:rsidR="00CC03C2" w:rsidRPr="00BB4E05" w:rsidRDefault="00CC03C2" w:rsidP="00CC03C2">
            <w:pPr>
              <w:rPr>
                <w:rFonts w:ascii="Times New Roman" w:hAnsi="Times New Roman" w:cs="Times New Roman"/>
              </w:rPr>
            </w:pPr>
            <w:r w:rsidRPr="00BB4E05">
              <w:rPr>
                <w:rFonts w:ascii="Times New Roman" w:hAnsi="Times New Roman" w:cs="Times New Roman"/>
              </w:rPr>
              <w:t>Українська мова</w:t>
            </w:r>
          </w:p>
        </w:tc>
        <w:tc>
          <w:tcPr>
            <w:tcW w:w="842"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375</w:t>
            </w:r>
          </w:p>
        </w:tc>
        <w:tc>
          <w:tcPr>
            <w:tcW w:w="707"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77</w:t>
            </w:r>
          </w:p>
        </w:tc>
        <w:tc>
          <w:tcPr>
            <w:tcW w:w="706"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20,5</w:t>
            </w:r>
          </w:p>
        </w:tc>
        <w:tc>
          <w:tcPr>
            <w:tcW w:w="707"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169</w:t>
            </w:r>
          </w:p>
        </w:tc>
        <w:tc>
          <w:tcPr>
            <w:tcW w:w="706"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45,1</w:t>
            </w:r>
          </w:p>
        </w:tc>
        <w:tc>
          <w:tcPr>
            <w:tcW w:w="707"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113</w:t>
            </w:r>
          </w:p>
        </w:tc>
        <w:tc>
          <w:tcPr>
            <w:tcW w:w="706"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30,1</w:t>
            </w:r>
          </w:p>
        </w:tc>
        <w:tc>
          <w:tcPr>
            <w:tcW w:w="708"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1</w:t>
            </w:r>
          </w:p>
        </w:tc>
        <w:tc>
          <w:tcPr>
            <w:tcW w:w="648"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0,3</w:t>
            </w:r>
          </w:p>
        </w:tc>
        <w:tc>
          <w:tcPr>
            <w:tcW w:w="1256" w:type="dxa"/>
          </w:tcPr>
          <w:p w:rsidR="00CC03C2" w:rsidRPr="00BB4E05" w:rsidRDefault="00CC03C2" w:rsidP="00CC03C2">
            <w:pPr>
              <w:rPr>
                <w:rFonts w:ascii="Times New Roman" w:hAnsi="Times New Roman" w:cs="Times New Roman"/>
              </w:rPr>
            </w:pPr>
            <w:r w:rsidRPr="00BB4E05">
              <w:rPr>
                <w:rFonts w:ascii="Times New Roman" w:hAnsi="Times New Roman" w:cs="Times New Roman"/>
              </w:rPr>
              <w:t>65,6%</w:t>
            </w:r>
          </w:p>
        </w:tc>
      </w:tr>
      <w:tr w:rsidR="00CC03C2" w:rsidTr="00CC03C2">
        <w:tc>
          <w:tcPr>
            <w:tcW w:w="792" w:type="dxa"/>
          </w:tcPr>
          <w:p w:rsidR="00CC03C2" w:rsidRPr="00BB4E05" w:rsidRDefault="00CC03C2" w:rsidP="00CC03C2">
            <w:pPr>
              <w:rPr>
                <w:rFonts w:ascii="Times New Roman" w:hAnsi="Times New Roman" w:cs="Times New Roman"/>
              </w:rPr>
            </w:pPr>
          </w:p>
        </w:tc>
        <w:tc>
          <w:tcPr>
            <w:tcW w:w="1370" w:type="dxa"/>
          </w:tcPr>
          <w:p w:rsidR="00CC03C2" w:rsidRPr="00BB4E05" w:rsidRDefault="00CC03C2" w:rsidP="00CC03C2">
            <w:pPr>
              <w:rPr>
                <w:rFonts w:ascii="Times New Roman" w:hAnsi="Times New Roman" w:cs="Times New Roman"/>
              </w:rPr>
            </w:pPr>
            <w:r w:rsidRPr="00BB4E05">
              <w:rPr>
                <w:rFonts w:ascii="Times New Roman" w:hAnsi="Times New Roman" w:cs="Times New Roman"/>
              </w:rPr>
              <w:t>Історія України</w:t>
            </w:r>
          </w:p>
        </w:tc>
        <w:tc>
          <w:tcPr>
            <w:tcW w:w="842" w:type="dxa"/>
            <w:vAlign w:val="bottom"/>
          </w:tcPr>
          <w:p w:rsidR="00CC03C2" w:rsidRPr="00BB4E05" w:rsidRDefault="00CC03C2" w:rsidP="00CC03C2">
            <w:pPr>
              <w:jc w:val="center"/>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388</w:t>
            </w:r>
          </w:p>
        </w:tc>
        <w:tc>
          <w:tcPr>
            <w:tcW w:w="707" w:type="dxa"/>
            <w:vAlign w:val="bottom"/>
          </w:tcPr>
          <w:p w:rsidR="00CC03C2" w:rsidRPr="00BB4E05" w:rsidRDefault="00CC03C2" w:rsidP="00CC03C2">
            <w:pPr>
              <w:jc w:val="center"/>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135</w:t>
            </w:r>
          </w:p>
        </w:tc>
        <w:tc>
          <w:tcPr>
            <w:tcW w:w="706" w:type="dxa"/>
            <w:vAlign w:val="bottom"/>
          </w:tcPr>
          <w:p w:rsidR="00CC03C2" w:rsidRPr="00BB4E05" w:rsidRDefault="00CC03C2" w:rsidP="00CC03C2">
            <w:pPr>
              <w:jc w:val="center"/>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34,8</w:t>
            </w:r>
          </w:p>
        </w:tc>
        <w:tc>
          <w:tcPr>
            <w:tcW w:w="707" w:type="dxa"/>
            <w:vAlign w:val="bottom"/>
          </w:tcPr>
          <w:p w:rsidR="00CC03C2" w:rsidRPr="00BB4E05" w:rsidRDefault="00CC03C2" w:rsidP="00CC03C2">
            <w:pPr>
              <w:jc w:val="center"/>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143</w:t>
            </w:r>
          </w:p>
        </w:tc>
        <w:tc>
          <w:tcPr>
            <w:tcW w:w="706" w:type="dxa"/>
            <w:vAlign w:val="bottom"/>
          </w:tcPr>
          <w:p w:rsidR="00CC03C2" w:rsidRPr="00BB4E05" w:rsidRDefault="00CC03C2" w:rsidP="00CC03C2">
            <w:pPr>
              <w:jc w:val="center"/>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36,9</w:t>
            </w:r>
          </w:p>
        </w:tc>
        <w:tc>
          <w:tcPr>
            <w:tcW w:w="707" w:type="dxa"/>
            <w:vAlign w:val="bottom"/>
          </w:tcPr>
          <w:p w:rsidR="00CC03C2" w:rsidRPr="00BB4E05" w:rsidRDefault="00CC03C2" w:rsidP="00CC03C2">
            <w:pPr>
              <w:jc w:val="center"/>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98</w:t>
            </w:r>
          </w:p>
        </w:tc>
        <w:tc>
          <w:tcPr>
            <w:tcW w:w="706" w:type="dxa"/>
            <w:vAlign w:val="bottom"/>
          </w:tcPr>
          <w:p w:rsidR="00CC03C2" w:rsidRPr="00BB4E05" w:rsidRDefault="00CC03C2" w:rsidP="00CC03C2">
            <w:pPr>
              <w:jc w:val="center"/>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25,3</w:t>
            </w:r>
          </w:p>
        </w:tc>
        <w:tc>
          <w:tcPr>
            <w:tcW w:w="708" w:type="dxa"/>
            <w:vAlign w:val="bottom"/>
          </w:tcPr>
          <w:p w:rsidR="00CC03C2" w:rsidRPr="00BB4E05" w:rsidRDefault="00CC03C2" w:rsidP="00CC03C2">
            <w:pPr>
              <w:jc w:val="center"/>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0</w:t>
            </w:r>
          </w:p>
        </w:tc>
        <w:tc>
          <w:tcPr>
            <w:tcW w:w="648" w:type="dxa"/>
            <w:vAlign w:val="bottom"/>
          </w:tcPr>
          <w:p w:rsidR="00CC03C2" w:rsidRPr="00BB4E05" w:rsidRDefault="00CC03C2" w:rsidP="00CC03C2">
            <w:pPr>
              <w:jc w:val="center"/>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0,0</w:t>
            </w:r>
          </w:p>
        </w:tc>
        <w:tc>
          <w:tcPr>
            <w:tcW w:w="1256" w:type="dxa"/>
          </w:tcPr>
          <w:p w:rsidR="00CC03C2" w:rsidRPr="00BB4E05" w:rsidRDefault="00CC03C2" w:rsidP="00CC03C2">
            <w:pPr>
              <w:rPr>
                <w:rFonts w:ascii="Times New Roman" w:hAnsi="Times New Roman" w:cs="Times New Roman"/>
              </w:rPr>
            </w:pPr>
            <w:r w:rsidRPr="00BB4E05">
              <w:rPr>
                <w:rFonts w:ascii="Times New Roman" w:hAnsi="Times New Roman" w:cs="Times New Roman"/>
              </w:rPr>
              <w:t>71,6%</w:t>
            </w:r>
          </w:p>
        </w:tc>
      </w:tr>
      <w:tr w:rsidR="00CC03C2" w:rsidTr="00CC03C2">
        <w:tc>
          <w:tcPr>
            <w:tcW w:w="792" w:type="dxa"/>
          </w:tcPr>
          <w:p w:rsidR="00CC03C2" w:rsidRPr="00BB4E05" w:rsidRDefault="00CC03C2" w:rsidP="00CC03C2">
            <w:pPr>
              <w:rPr>
                <w:rFonts w:ascii="Times New Roman" w:hAnsi="Times New Roman" w:cs="Times New Roman"/>
              </w:rPr>
            </w:pPr>
          </w:p>
        </w:tc>
        <w:tc>
          <w:tcPr>
            <w:tcW w:w="1370" w:type="dxa"/>
          </w:tcPr>
          <w:p w:rsidR="00CC03C2" w:rsidRPr="00BB4E05" w:rsidRDefault="00CC03C2" w:rsidP="00CC03C2">
            <w:pPr>
              <w:rPr>
                <w:rFonts w:ascii="Times New Roman" w:hAnsi="Times New Roman" w:cs="Times New Roman"/>
              </w:rPr>
            </w:pPr>
            <w:r w:rsidRPr="00BB4E05">
              <w:rPr>
                <w:rFonts w:ascii="Times New Roman" w:hAnsi="Times New Roman" w:cs="Times New Roman"/>
              </w:rPr>
              <w:t>Англійська мова</w:t>
            </w:r>
          </w:p>
        </w:tc>
        <w:tc>
          <w:tcPr>
            <w:tcW w:w="842"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389</w:t>
            </w:r>
          </w:p>
        </w:tc>
        <w:tc>
          <w:tcPr>
            <w:tcW w:w="707"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84</w:t>
            </w:r>
          </w:p>
        </w:tc>
        <w:tc>
          <w:tcPr>
            <w:tcW w:w="706"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21,6</w:t>
            </w:r>
          </w:p>
        </w:tc>
        <w:tc>
          <w:tcPr>
            <w:tcW w:w="707"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155</w:t>
            </w:r>
          </w:p>
        </w:tc>
        <w:tc>
          <w:tcPr>
            <w:tcW w:w="706"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39,8</w:t>
            </w:r>
          </w:p>
        </w:tc>
        <w:tc>
          <w:tcPr>
            <w:tcW w:w="707"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124</w:t>
            </w:r>
          </w:p>
        </w:tc>
        <w:tc>
          <w:tcPr>
            <w:tcW w:w="706"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31,9</w:t>
            </w:r>
          </w:p>
        </w:tc>
        <w:tc>
          <w:tcPr>
            <w:tcW w:w="708"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0</w:t>
            </w:r>
          </w:p>
        </w:tc>
        <w:tc>
          <w:tcPr>
            <w:tcW w:w="648"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0,0</w:t>
            </w:r>
          </w:p>
        </w:tc>
        <w:tc>
          <w:tcPr>
            <w:tcW w:w="1256" w:type="dxa"/>
          </w:tcPr>
          <w:p w:rsidR="00CC03C2" w:rsidRPr="00BB4E05" w:rsidRDefault="00CC03C2" w:rsidP="00CC03C2">
            <w:pPr>
              <w:rPr>
                <w:rFonts w:ascii="Times New Roman" w:hAnsi="Times New Roman" w:cs="Times New Roman"/>
              </w:rPr>
            </w:pPr>
            <w:r w:rsidRPr="00BB4E05">
              <w:rPr>
                <w:rFonts w:ascii="Times New Roman" w:hAnsi="Times New Roman" w:cs="Times New Roman"/>
              </w:rPr>
              <w:t>61,4%</w:t>
            </w:r>
          </w:p>
        </w:tc>
      </w:tr>
      <w:tr w:rsidR="00CC03C2" w:rsidTr="00CC03C2">
        <w:tc>
          <w:tcPr>
            <w:tcW w:w="792" w:type="dxa"/>
          </w:tcPr>
          <w:p w:rsidR="00CC03C2" w:rsidRPr="00BB4E05" w:rsidRDefault="00CC03C2" w:rsidP="00CC03C2">
            <w:pPr>
              <w:rPr>
                <w:rFonts w:ascii="Times New Roman" w:hAnsi="Times New Roman" w:cs="Times New Roman"/>
              </w:rPr>
            </w:pPr>
          </w:p>
        </w:tc>
        <w:tc>
          <w:tcPr>
            <w:tcW w:w="1370" w:type="dxa"/>
          </w:tcPr>
          <w:p w:rsidR="00CC03C2" w:rsidRPr="00BB4E05" w:rsidRDefault="00CC03C2" w:rsidP="00CC03C2">
            <w:pPr>
              <w:rPr>
                <w:rFonts w:ascii="Times New Roman" w:hAnsi="Times New Roman" w:cs="Times New Roman"/>
              </w:rPr>
            </w:pPr>
            <w:r w:rsidRPr="00BB4E05">
              <w:rPr>
                <w:rFonts w:ascii="Times New Roman" w:hAnsi="Times New Roman" w:cs="Times New Roman"/>
              </w:rPr>
              <w:t>Географія</w:t>
            </w:r>
          </w:p>
        </w:tc>
        <w:tc>
          <w:tcPr>
            <w:tcW w:w="842" w:type="dxa"/>
            <w:vAlign w:val="bottom"/>
          </w:tcPr>
          <w:p w:rsidR="00CC03C2" w:rsidRPr="00BB4E05" w:rsidRDefault="00CC03C2" w:rsidP="00CC03C2">
            <w:pPr>
              <w:jc w:val="center"/>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310</w:t>
            </w:r>
          </w:p>
        </w:tc>
        <w:tc>
          <w:tcPr>
            <w:tcW w:w="707" w:type="dxa"/>
            <w:vAlign w:val="bottom"/>
          </w:tcPr>
          <w:p w:rsidR="00CC03C2" w:rsidRPr="00BB4E05" w:rsidRDefault="00CC03C2" w:rsidP="00CC03C2">
            <w:pPr>
              <w:jc w:val="center"/>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67</w:t>
            </w:r>
          </w:p>
        </w:tc>
        <w:tc>
          <w:tcPr>
            <w:tcW w:w="706" w:type="dxa"/>
            <w:vAlign w:val="bottom"/>
          </w:tcPr>
          <w:p w:rsidR="00CC03C2" w:rsidRPr="00BB4E05" w:rsidRDefault="00CC03C2" w:rsidP="00CC03C2">
            <w:pPr>
              <w:jc w:val="center"/>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21,6</w:t>
            </w:r>
          </w:p>
        </w:tc>
        <w:tc>
          <w:tcPr>
            <w:tcW w:w="707" w:type="dxa"/>
            <w:vAlign w:val="bottom"/>
          </w:tcPr>
          <w:p w:rsidR="00CC03C2" w:rsidRPr="00BB4E05" w:rsidRDefault="00CC03C2" w:rsidP="00CC03C2">
            <w:pPr>
              <w:jc w:val="center"/>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114</w:t>
            </w:r>
          </w:p>
        </w:tc>
        <w:tc>
          <w:tcPr>
            <w:tcW w:w="706" w:type="dxa"/>
            <w:vAlign w:val="bottom"/>
          </w:tcPr>
          <w:p w:rsidR="00CC03C2" w:rsidRPr="00BB4E05" w:rsidRDefault="00CC03C2" w:rsidP="00CC03C2">
            <w:pPr>
              <w:jc w:val="center"/>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36,8</w:t>
            </w:r>
          </w:p>
        </w:tc>
        <w:tc>
          <w:tcPr>
            <w:tcW w:w="707" w:type="dxa"/>
            <w:vAlign w:val="bottom"/>
          </w:tcPr>
          <w:p w:rsidR="00CC03C2" w:rsidRPr="00BB4E05" w:rsidRDefault="00CC03C2" w:rsidP="00CC03C2">
            <w:pPr>
              <w:jc w:val="center"/>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101</w:t>
            </w:r>
          </w:p>
        </w:tc>
        <w:tc>
          <w:tcPr>
            <w:tcW w:w="706" w:type="dxa"/>
            <w:vAlign w:val="bottom"/>
          </w:tcPr>
          <w:p w:rsidR="00CC03C2" w:rsidRPr="00BB4E05" w:rsidRDefault="00CC03C2" w:rsidP="00CC03C2">
            <w:pPr>
              <w:jc w:val="center"/>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32,6</w:t>
            </w:r>
          </w:p>
        </w:tc>
        <w:tc>
          <w:tcPr>
            <w:tcW w:w="708" w:type="dxa"/>
            <w:vAlign w:val="bottom"/>
          </w:tcPr>
          <w:p w:rsidR="00CC03C2" w:rsidRPr="00BB4E05" w:rsidRDefault="00CC03C2" w:rsidP="00CC03C2">
            <w:pPr>
              <w:jc w:val="center"/>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0</w:t>
            </w:r>
          </w:p>
        </w:tc>
        <w:tc>
          <w:tcPr>
            <w:tcW w:w="648" w:type="dxa"/>
            <w:vAlign w:val="bottom"/>
          </w:tcPr>
          <w:p w:rsidR="00CC03C2" w:rsidRPr="00BB4E05" w:rsidRDefault="00CC03C2" w:rsidP="00CC03C2">
            <w:pPr>
              <w:jc w:val="center"/>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0,0</w:t>
            </w:r>
          </w:p>
        </w:tc>
        <w:tc>
          <w:tcPr>
            <w:tcW w:w="1256" w:type="dxa"/>
          </w:tcPr>
          <w:p w:rsidR="00CC03C2" w:rsidRPr="00BB4E05" w:rsidRDefault="00CC03C2" w:rsidP="00CC03C2">
            <w:pPr>
              <w:rPr>
                <w:rFonts w:ascii="Times New Roman" w:hAnsi="Times New Roman" w:cs="Times New Roman"/>
              </w:rPr>
            </w:pPr>
            <w:r w:rsidRPr="00BB4E05">
              <w:rPr>
                <w:rFonts w:ascii="Times New Roman" w:hAnsi="Times New Roman" w:cs="Times New Roman"/>
              </w:rPr>
              <w:t>58,4%</w:t>
            </w:r>
          </w:p>
        </w:tc>
      </w:tr>
      <w:tr w:rsidR="00CC03C2" w:rsidTr="00CC03C2">
        <w:tc>
          <w:tcPr>
            <w:tcW w:w="792" w:type="dxa"/>
          </w:tcPr>
          <w:p w:rsidR="00CC03C2" w:rsidRPr="00BB4E05" w:rsidRDefault="00CC03C2" w:rsidP="00CC03C2">
            <w:pPr>
              <w:rPr>
                <w:rFonts w:ascii="Times New Roman" w:hAnsi="Times New Roman" w:cs="Times New Roman"/>
              </w:rPr>
            </w:pPr>
          </w:p>
        </w:tc>
        <w:tc>
          <w:tcPr>
            <w:tcW w:w="1370" w:type="dxa"/>
          </w:tcPr>
          <w:p w:rsidR="00CC03C2" w:rsidRPr="00BB4E05" w:rsidRDefault="00CC03C2" w:rsidP="00CC03C2">
            <w:pPr>
              <w:rPr>
                <w:rFonts w:ascii="Times New Roman" w:hAnsi="Times New Roman" w:cs="Times New Roman"/>
              </w:rPr>
            </w:pPr>
            <w:r w:rsidRPr="00BB4E05">
              <w:rPr>
                <w:rFonts w:ascii="Times New Roman" w:hAnsi="Times New Roman" w:cs="Times New Roman"/>
              </w:rPr>
              <w:t>біологія</w:t>
            </w:r>
          </w:p>
        </w:tc>
        <w:tc>
          <w:tcPr>
            <w:tcW w:w="842"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310</w:t>
            </w:r>
          </w:p>
        </w:tc>
        <w:tc>
          <w:tcPr>
            <w:tcW w:w="707"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47</w:t>
            </w:r>
          </w:p>
        </w:tc>
        <w:tc>
          <w:tcPr>
            <w:tcW w:w="706"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15,2</w:t>
            </w:r>
          </w:p>
        </w:tc>
        <w:tc>
          <w:tcPr>
            <w:tcW w:w="707"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127</w:t>
            </w:r>
          </w:p>
        </w:tc>
        <w:tc>
          <w:tcPr>
            <w:tcW w:w="706"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41,0</w:t>
            </w:r>
          </w:p>
        </w:tc>
        <w:tc>
          <w:tcPr>
            <w:tcW w:w="707"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108</w:t>
            </w:r>
          </w:p>
        </w:tc>
        <w:tc>
          <w:tcPr>
            <w:tcW w:w="706"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34,8</w:t>
            </w:r>
          </w:p>
        </w:tc>
        <w:tc>
          <w:tcPr>
            <w:tcW w:w="708"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0</w:t>
            </w:r>
          </w:p>
        </w:tc>
        <w:tc>
          <w:tcPr>
            <w:tcW w:w="648"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0,0</w:t>
            </w:r>
          </w:p>
        </w:tc>
        <w:tc>
          <w:tcPr>
            <w:tcW w:w="1256" w:type="dxa"/>
          </w:tcPr>
          <w:p w:rsidR="00CC03C2" w:rsidRPr="00BB4E05" w:rsidRDefault="00CC03C2" w:rsidP="00CC03C2">
            <w:pPr>
              <w:rPr>
                <w:rFonts w:ascii="Times New Roman" w:hAnsi="Times New Roman" w:cs="Times New Roman"/>
              </w:rPr>
            </w:pPr>
            <w:r w:rsidRPr="00BB4E05">
              <w:rPr>
                <w:rFonts w:ascii="Times New Roman" w:hAnsi="Times New Roman" w:cs="Times New Roman"/>
              </w:rPr>
              <w:t>56,1%</w:t>
            </w:r>
          </w:p>
        </w:tc>
      </w:tr>
      <w:tr w:rsidR="00CC03C2" w:rsidTr="00CC03C2">
        <w:tc>
          <w:tcPr>
            <w:tcW w:w="792" w:type="dxa"/>
          </w:tcPr>
          <w:p w:rsidR="00CC03C2" w:rsidRPr="00BB4E05" w:rsidRDefault="00CC03C2" w:rsidP="00CC03C2">
            <w:pPr>
              <w:rPr>
                <w:rFonts w:ascii="Times New Roman" w:hAnsi="Times New Roman" w:cs="Times New Roman"/>
              </w:rPr>
            </w:pPr>
            <w:r w:rsidRPr="00BB4E05">
              <w:rPr>
                <w:rFonts w:ascii="Times New Roman" w:hAnsi="Times New Roman" w:cs="Times New Roman"/>
              </w:rPr>
              <w:t>10-11 класи</w:t>
            </w:r>
          </w:p>
        </w:tc>
        <w:tc>
          <w:tcPr>
            <w:tcW w:w="1370" w:type="dxa"/>
          </w:tcPr>
          <w:p w:rsidR="00CC03C2" w:rsidRPr="00BB4E05" w:rsidRDefault="00CC03C2" w:rsidP="00CC03C2">
            <w:pPr>
              <w:rPr>
                <w:rFonts w:ascii="Times New Roman" w:hAnsi="Times New Roman" w:cs="Times New Roman"/>
              </w:rPr>
            </w:pPr>
            <w:r w:rsidRPr="00BB4E05">
              <w:rPr>
                <w:rFonts w:ascii="Times New Roman" w:hAnsi="Times New Roman" w:cs="Times New Roman"/>
              </w:rPr>
              <w:t>Алгебра</w:t>
            </w:r>
          </w:p>
        </w:tc>
        <w:tc>
          <w:tcPr>
            <w:tcW w:w="842"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99</w:t>
            </w:r>
          </w:p>
        </w:tc>
        <w:tc>
          <w:tcPr>
            <w:tcW w:w="707"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11</w:t>
            </w:r>
          </w:p>
        </w:tc>
        <w:tc>
          <w:tcPr>
            <w:tcW w:w="706"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11,1</w:t>
            </w:r>
          </w:p>
        </w:tc>
        <w:tc>
          <w:tcPr>
            <w:tcW w:w="707"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47</w:t>
            </w:r>
          </w:p>
        </w:tc>
        <w:tc>
          <w:tcPr>
            <w:tcW w:w="706"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47,5</w:t>
            </w:r>
          </w:p>
        </w:tc>
        <w:tc>
          <w:tcPr>
            <w:tcW w:w="707"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41</w:t>
            </w:r>
          </w:p>
        </w:tc>
        <w:tc>
          <w:tcPr>
            <w:tcW w:w="706"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41,4</w:t>
            </w:r>
          </w:p>
        </w:tc>
        <w:tc>
          <w:tcPr>
            <w:tcW w:w="708"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0</w:t>
            </w:r>
          </w:p>
        </w:tc>
        <w:tc>
          <w:tcPr>
            <w:tcW w:w="648"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0,0</w:t>
            </w:r>
          </w:p>
        </w:tc>
        <w:tc>
          <w:tcPr>
            <w:tcW w:w="1256" w:type="dxa"/>
          </w:tcPr>
          <w:p w:rsidR="00CC03C2" w:rsidRPr="00BB4E05" w:rsidRDefault="00CC03C2" w:rsidP="00CC03C2">
            <w:pPr>
              <w:rPr>
                <w:rFonts w:ascii="Times New Roman" w:hAnsi="Times New Roman" w:cs="Times New Roman"/>
              </w:rPr>
            </w:pPr>
            <w:r w:rsidRPr="00BB4E05">
              <w:rPr>
                <w:rFonts w:ascii="Times New Roman" w:hAnsi="Times New Roman" w:cs="Times New Roman"/>
              </w:rPr>
              <w:t>58,6%</w:t>
            </w:r>
          </w:p>
        </w:tc>
      </w:tr>
      <w:tr w:rsidR="00CC03C2" w:rsidTr="00CC03C2">
        <w:tc>
          <w:tcPr>
            <w:tcW w:w="792" w:type="dxa"/>
          </w:tcPr>
          <w:p w:rsidR="00CC03C2" w:rsidRPr="00BB4E05" w:rsidRDefault="00CC03C2" w:rsidP="00CC03C2">
            <w:pPr>
              <w:rPr>
                <w:rFonts w:ascii="Times New Roman" w:hAnsi="Times New Roman" w:cs="Times New Roman"/>
              </w:rPr>
            </w:pPr>
          </w:p>
        </w:tc>
        <w:tc>
          <w:tcPr>
            <w:tcW w:w="1370" w:type="dxa"/>
          </w:tcPr>
          <w:p w:rsidR="00CC03C2" w:rsidRPr="00BB4E05" w:rsidRDefault="00CC03C2" w:rsidP="00CC03C2">
            <w:pPr>
              <w:rPr>
                <w:rFonts w:ascii="Times New Roman" w:hAnsi="Times New Roman" w:cs="Times New Roman"/>
              </w:rPr>
            </w:pPr>
            <w:r w:rsidRPr="00BB4E05">
              <w:rPr>
                <w:rFonts w:ascii="Times New Roman" w:hAnsi="Times New Roman" w:cs="Times New Roman"/>
              </w:rPr>
              <w:t>Геометрія</w:t>
            </w:r>
          </w:p>
        </w:tc>
        <w:tc>
          <w:tcPr>
            <w:tcW w:w="842"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99</w:t>
            </w:r>
          </w:p>
        </w:tc>
        <w:tc>
          <w:tcPr>
            <w:tcW w:w="707"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12</w:t>
            </w:r>
          </w:p>
        </w:tc>
        <w:tc>
          <w:tcPr>
            <w:tcW w:w="706"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12,1</w:t>
            </w:r>
          </w:p>
        </w:tc>
        <w:tc>
          <w:tcPr>
            <w:tcW w:w="707"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47</w:t>
            </w:r>
          </w:p>
        </w:tc>
        <w:tc>
          <w:tcPr>
            <w:tcW w:w="706"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47,5</w:t>
            </w:r>
          </w:p>
        </w:tc>
        <w:tc>
          <w:tcPr>
            <w:tcW w:w="707"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40</w:t>
            </w:r>
          </w:p>
        </w:tc>
        <w:tc>
          <w:tcPr>
            <w:tcW w:w="706"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40,4</w:t>
            </w:r>
          </w:p>
        </w:tc>
        <w:tc>
          <w:tcPr>
            <w:tcW w:w="708"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0</w:t>
            </w:r>
          </w:p>
        </w:tc>
        <w:tc>
          <w:tcPr>
            <w:tcW w:w="648"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0,0</w:t>
            </w:r>
          </w:p>
        </w:tc>
        <w:tc>
          <w:tcPr>
            <w:tcW w:w="1256" w:type="dxa"/>
          </w:tcPr>
          <w:p w:rsidR="00CC03C2" w:rsidRPr="00BB4E05" w:rsidRDefault="00CC03C2" w:rsidP="00CC03C2">
            <w:pPr>
              <w:rPr>
                <w:rFonts w:ascii="Times New Roman" w:hAnsi="Times New Roman" w:cs="Times New Roman"/>
              </w:rPr>
            </w:pPr>
            <w:r w:rsidRPr="00BB4E05">
              <w:rPr>
                <w:rFonts w:ascii="Times New Roman" w:hAnsi="Times New Roman" w:cs="Times New Roman"/>
              </w:rPr>
              <w:t>59,6</w:t>
            </w:r>
          </w:p>
        </w:tc>
      </w:tr>
      <w:tr w:rsidR="00CC03C2" w:rsidTr="00CC03C2">
        <w:tc>
          <w:tcPr>
            <w:tcW w:w="792" w:type="dxa"/>
          </w:tcPr>
          <w:p w:rsidR="00CC03C2" w:rsidRPr="00BB4E05" w:rsidRDefault="00CC03C2" w:rsidP="00CC03C2">
            <w:pPr>
              <w:rPr>
                <w:rFonts w:ascii="Times New Roman" w:hAnsi="Times New Roman" w:cs="Times New Roman"/>
              </w:rPr>
            </w:pPr>
          </w:p>
        </w:tc>
        <w:tc>
          <w:tcPr>
            <w:tcW w:w="1370" w:type="dxa"/>
          </w:tcPr>
          <w:p w:rsidR="00CC03C2" w:rsidRPr="00BB4E05" w:rsidRDefault="00CC03C2" w:rsidP="00CC03C2">
            <w:pPr>
              <w:rPr>
                <w:rFonts w:ascii="Times New Roman" w:hAnsi="Times New Roman" w:cs="Times New Roman"/>
              </w:rPr>
            </w:pPr>
            <w:r w:rsidRPr="00BB4E05">
              <w:rPr>
                <w:rFonts w:ascii="Times New Roman" w:hAnsi="Times New Roman" w:cs="Times New Roman"/>
              </w:rPr>
              <w:t>Українська мова</w:t>
            </w:r>
          </w:p>
        </w:tc>
        <w:tc>
          <w:tcPr>
            <w:tcW w:w="842"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99</w:t>
            </w:r>
          </w:p>
        </w:tc>
        <w:tc>
          <w:tcPr>
            <w:tcW w:w="707"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17</w:t>
            </w:r>
          </w:p>
        </w:tc>
        <w:tc>
          <w:tcPr>
            <w:tcW w:w="706"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17,2</w:t>
            </w:r>
          </w:p>
        </w:tc>
        <w:tc>
          <w:tcPr>
            <w:tcW w:w="707"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57</w:t>
            </w:r>
          </w:p>
        </w:tc>
        <w:tc>
          <w:tcPr>
            <w:tcW w:w="706"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57,6</w:t>
            </w:r>
          </w:p>
        </w:tc>
        <w:tc>
          <w:tcPr>
            <w:tcW w:w="707"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25</w:t>
            </w:r>
          </w:p>
        </w:tc>
        <w:tc>
          <w:tcPr>
            <w:tcW w:w="706"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25,3</w:t>
            </w:r>
          </w:p>
        </w:tc>
        <w:tc>
          <w:tcPr>
            <w:tcW w:w="708"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0</w:t>
            </w:r>
          </w:p>
        </w:tc>
        <w:tc>
          <w:tcPr>
            <w:tcW w:w="648"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0,0</w:t>
            </w:r>
          </w:p>
        </w:tc>
        <w:tc>
          <w:tcPr>
            <w:tcW w:w="1256" w:type="dxa"/>
          </w:tcPr>
          <w:p w:rsidR="00CC03C2" w:rsidRPr="00BB4E05" w:rsidRDefault="00CC03C2" w:rsidP="00CC03C2">
            <w:pPr>
              <w:rPr>
                <w:rFonts w:ascii="Times New Roman" w:hAnsi="Times New Roman" w:cs="Times New Roman"/>
              </w:rPr>
            </w:pPr>
            <w:r w:rsidRPr="00BB4E05">
              <w:rPr>
                <w:rFonts w:ascii="Times New Roman" w:hAnsi="Times New Roman" w:cs="Times New Roman"/>
              </w:rPr>
              <w:t>74,7%</w:t>
            </w:r>
          </w:p>
        </w:tc>
      </w:tr>
      <w:tr w:rsidR="00CC03C2" w:rsidTr="00CC03C2">
        <w:tc>
          <w:tcPr>
            <w:tcW w:w="792" w:type="dxa"/>
          </w:tcPr>
          <w:p w:rsidR="00CC03C2" w:rsidRPr="00BB4E05" w:rsidRDefault="00CC03C2" w:rsidP="00CC03C2">
            <w:pPr>
              <w:rPr>
                <w:rFonts w:ascii="Times New Roman" w:hAnsi="Times New Roman" w:cs="Times New Roman"/>
              </w:rPr>
            </w:pPr>
          </w:p>
        </w:tc>
        <w:tc>
          <w:tcPr>
            <w:tcW w:w="1370" w:type="dxa"/>
          </w:tcPr>
          <w:p w:rsidR="00CC03C2" w:rsidRPr="00BB4E05" w:rsidRDefault="00CC03C2" w:rsidP="00CC03C2">
            <w:pPr>
              <w:rPr>
                <w:rFonts w:ascii="Times New Roman" w:hAnsi="Times New Roman" w:cs="Times New Roman"/>
              </w:rPr>
            </w:pPr>
            <w:r w:rsidRPr="00BB4E05">
              <w:rPr>
                <w:rFonts w:ascii="Times New Roman" w:hAnsi="Times New Roman" w:cs="Times New Roman"/>
              </w:rPr>
              <w:t>Історія України</w:t>
            </w:r>
          </w:p>
        </w:tc>
        <w:tc>
          <w:tcPr>
            <w:tcW w:w="842" w:type="dxa"/>
            <w:vAlign w:val="bottom"/>
          </w:tcPr>
          <w:p w:rsidR="00CC03C2" w:rsidRPr="00BB4E05" w:rsidRDefault="00CC03C2" w:rsidP="00CC03C2">
            <w:pPr>
              <w:jc w:val="center"/>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99</w:t>
            </w:r>
          </w:p>
        </w:tc>
        <w:tc>
          <w:tcPr>
            <w:tcW w:w="707" w:type="dxa"/>
            <w:vAlign w:val="bottom"/>
          </w:tcPr>
          <w:p w:rsidR="00CC03C2" w:rsidRPr="00BB4E05" w:rsidRDefault="00CC03C2" w:rsidP="00CC03C2">
            <w:pPr>
              <w:jc w:val="center"/>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41</w:t>
            </w:r>
          </w:p>
        </w:tc>
        <w:tc>
          <w:tcPr>
            <w:tcW w:w="706" w:type="dxa"/>
            <w:vAlign w:val="bottom"/>
          </w:tcPr>
          <w:p w:rsidR="00CC03C2" w:rsidRPr="00BB4E05" w:rsidRDefault="00CC03C2" w:rsidP="00CC03C2">
            <w:pPr>
              <w:rPr>
                <w:rFonts w:ascii="Times New Roman" w:eastAsia="Times New Roman" w:hAnsi="Times New Roman" w:cs="Times New Roman"/>
                <w:lang w:eastAsia="uk-UA"/>
              </w:rPr>
            </w:pPr>
            <w:r w:rsidRPr="00BB4E05">
              <w:rPr>
                <w:rFonts w:ascii="Times New Roman" w:eastAsia="Times New Roman" w:hAnsi="Times New Roman" w:cs="Times New Roman"/>
                <w:lang w:eastAsia="uk-UA"/>
              </w:rPr>
              <w:t>41,4</w:t>
            </w:r>
          </w:p>
        </w:tc>
        <w:tc>
          <w:tcPr>
            <w:tcW w:w="707" w:type="dxa"/>
            <w:vAlign w:val="bottom"/>
          </w:tcPr>
          <w:p w:rsidR="00CC03C2" w:rsidRPr="00BB4E05" w:rsidRDefault="00CC03C2" w:rsidP="00CC03C2">
            <w:pPr>
              <w:jc w:val="center"/>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34</w:t>
            </w:r>
          </w:p>
        </w:tc>
        <w:tc>
          <w:tcPr>
            <w:tcW w:w="706" w:type="dxa"/>
            <w:vAlign w:val="bottom"/>
          </w:tcPr>
          <w:p w:rsidR="00CC03C2" w:rsidRPr="00BB4E05" w:rsidRDefault="00CC03C2" w:rsidP="00CC03C2">
            <w:pPr>
              <w:rPr>
                <w:rFonts w:ascii="Times New Roman" w:eastAsia="Times New Roman" w:hAnsi="Times New Roman" w:cs="Times New Roman"/>
                <w:lang w:eastAsia="uk-UA"/>
              </w:rPr>
            </w:pPr>
            <w:r w:rsidRPr="00BB4E05">
              <w:rPr>
                <w:rFonts w:ascii="Times New Roman" w:eastAsia="Times New Roman" w:hAnsi="Times New Roman" w:cs="Times New Roman"/>
                <w:lang w:eastAsia="uk-UA"/>
              </w:rPr>
              <w:t>34,3</w:t>
            </w:r>
          </w:p>
        </w:tc>
        <w:tc>
          <w:tcPr>
            <w:tcW w:w="707" w:type="dxa"/>
            <w:vAlign w:val="bottom"/>
          </w:tcPr>
          <w:p w:rsidR="00CC03C2" w:rsidRPr="00BB4E05" w:rsidRDefault="00CC03C2" w:rsidP="00CC03C2">
            <w:pPr>
              <w:jc w:val="center"/>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24</w:t>
            </w:r>
          </w:p>
        </w:tc>
        <w:tc>
          <w:tcPr>
            <w:tcW w:w="706" w:type="dxa"/>
            <w:vAlign w:val="bottom"/>
          </w:tcPr>
          <w:p w:rsidR="00CC03C2" w:rsidRPr="00BB4E05" w:rsidRDefault="00CC03C2" w:rsidP="00CC03C2">
            <w:pPr>
              <w:rPr>
                <w:rFonts w:ascii="Times New Roman" w:eastAsia="Times New Roman" w:hAnsi="Times New Roman" w:cs="Times New Roman"/>
                <w:lang w:eastAsia="uk-UA"/>
              </w:rPr>
            </w:pPr>
            <w:r w:rsidRPr="00BB4E05">
              <w:rPr>
                <w:rFonts w:ascii="Times New Roman" w:eastAsia="Times New Roman" w:hAnsi="Times New Roman" w:cs="Times New Roman"/>
                <w:lang w:eastAsia="uk-UA"/>
              </w:rPr>
              <w:t>24,2</w:t>
            </w:r>
          </w:p>
        </w:tc>
        <w:tc>
          <w:tcPr>
            <w:tcW w:w="708" w:type="dxa"/>
            <w:vAlign w:val="bottom"/>
          </w:tcPr>
          <w:p w:rsidR="00CC03C2" w:rsidRPr="00BB4E05" w:rsidRDefault="00CC03C2" w:rsidP="00CC03C2">
            <w:pPr>
              <w:jc w:val="center"/>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0</w:t>
            </w:r>
          </w:p>
        </w:tc>
        <w:tc>
          <w:tcPr>
            <w:tcW w:w="648" w:type="dxa"/>
            <w:vAlign w:val="bottom"/>
          </w:tcPr>
          <w:p w:rsidR="00CC03C2" w:rsidRPr="00BB4E05" w:rsidRDefault="00CC03C2" w:rsidP="00CC03C2">
            <w:pPr>
              <w:jc w:val="center"/>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0,0</w:t>
            </w:r>
          </w:p>
        </w:tc>
        <w:tc>
          <w:tcPr>
            <w:tcW w:w="1256" w:type="dxa"/>
          </w:tcPr>
          <w:p w:rsidR="00CC03C2" w:rsidRPr="00BB4E05" w:rsidRDefault="00CC03C2" w:rsidP="00CC03C2">
            <w:pPr>
              <w:rPr>
                <w:rFonts w:ascii="Times New Roman" w:hAnsi="Times New Roman" w:cs="Times New Roman"/>
              </w:rPr>
            </w:pPr>
            <w:r w:rsidRPr="00BB4E05">
              <w:rPr>
                <w:rFonts w:ascii="Times New Roman" w:hAnsi="Times New Roman" w:cs="Times New Roman"/>
              </w:rPr>
              <w:t>75,8%</w:t>
            </w:r>
          </w:p>
        </w:tc>
      </w:tr>
      <w:tr w:rsidR="00CC03C2" w:rsidTr="00CC03C2">
        <w:tc>
          <w:tcPr>
            <w:tcW w:w="792" w:type="dxa"/>
          </w:tcPr>
          <w:p w:rsidR="00CC03C2" w:rsidRPr="00BB4E05" w:rsidRDefault="00CC03C2" w:rsidP="00CC03C2">
            <w:pPr>
              <w:rPr>
                <w:rFonts w:ascii="Times New Roman" w:hAnsi="Times New Roman" w:cs="Times New Roman"/>
              </w:rPr>
            </w:pPr>
          </w:p>
        </w:tc>
        <w:tc>
          <w:tcPr>
            <w:tcW w:w="1370" w:type="dxa"/>
          </w:tcPr>
          <w:p w:rsidR="00CC03C2" w:rsidRPr="00BB4E05" w:rsidRDefault="00CC03C2" w:rsidP="00CC03C2">
            <w:pPr>
              <w:rPr>
                <w:rFonts w:ascii="Times New Roman" w:hAnsi="Times New Roman" w:cs="Times New Roman"/>
              </w:rPr>
            </w:pPr>
            <w:r w:rsidRPr="00BB4E05">
              <w:rPr>
                <w:rFonts w:ascii="Times New Roman" w:hAnsi="Times New Roman" w:cs="Times New Roman"/>
              </w:rPr>
              <w:t>Англійська мова</w:t>
            </w:r>
          </w:p>
        </w:tc>
        <w:tc>
          <w:tcPr>
            <w:tcW w:w="842"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95</w:t>
            </w:r>
          </w:p>
        </w:tc>
        <w:tc>
          <w:tcPr>
            <w:tcW w:w="707"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19</w:t>
            </w:r>
          </w:p>
        </w:tc>
        <w:tc>
          <w:tcPr>
            <w:tcW w:w="706"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20,0</w:t>
            </w:r>
          </w:p>
        </w:tc>
        <w:tc>
          <w:tcPr>
            <w:tcW w:w="707"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45</w:t>
            </w:r>
          </w:p>
        </w:tc>
        <w:tc>
          <w:tcPr>
            <w:tcW w:w="706"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47,4</w:t>
            </w:r>
          </w:p>
        </w:tc>
        <w:tc>
          <w:tcPr>
            <w:tcW w:w="707"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31</w:t>
            </w:r>
          </w:p>
        </w:tc>
        <w:tc>
          <w:tcPr>
            <w:tcW w:w="706"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32,6</w:t>
            </w:r>
          </w:p>
        </w:tc>
        <w:tc>
          <w:tcPr>
            <w:tcW w:w="708"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0</w:t>
            </w:r>
          </w:p>
        </w:tc>
        <w:tc>
          <w:tcPr>
            <w:tcW w:w="648"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0,0</w:t>
            </w:r>
          </w:p>
        </w:tc>
        <w:tc>
          <w:tcPr>
            <w:tcW w:w="1256" w:type="dxa"/>
          </w:tcPr>
          <w:p w:rsidR="00CC03C2" w:rsidRPr="00BB4E05" w:rsidRDefault="00CC03C2" w:rsidP="00CC03C2">
            <w:pPr>
              <w:rPr>
                <w:rFonts w:ascii="Times New Roman" w:hAnsi="Times New Roman" w:cs="Times New Roman"/>
              </w:rPr>
            </w:pPr>
            <w:r w:rsidRPr="00BB4E05">
              <w:rPr>
                <w:rFonts w:ascii="Times New Roman" w:hAnsi="Times New Roman" w:cs="Times New Roman"/>
              </w:rPr>
              <w:t>64,6%</w:t>
            </w:r>
          </w:p>
        </w:tc>
      </w:tr>
      <w:tr w:rsidR="00CC03C2" w:rsidTr="00CC03C2">
        <w:tc>
          <w:tcPr>
            <w:tcW w:w="792" w:type="dxa"/>
          </w:tcPr>
          <w:p w:rsidR="00CC03C2" w:rsidRPr="00BB4E05" w:rsidRDefault="00CC03C2" w:rsidP="00CC03C2">
            <w:pPr>
              <w:rPr>
                <w:rFonts w:ascii="Times New Roman" w:hAnsi="Times New Roman" w:cs="Times New Roman"/>
              </w:rPr>
            </w:pPr>
          </w:p>
        </w:tc>
        <w:tc>
          <w:tcPr>
            <w:tcW w:w="1370" w:type="dxa"/>
          </w:tcPr>
          <w:p w:rsidR="00CC03C2" w:rsidRPr="00BB4E05" w:rsidRDefault="00CC03C2" w:rsidP="00CC03C2">
            <w:pPr>
              <w:rPr>
                <w:rFonts w:ascii="Times New Roman" w:hAnsi="Times New Roman" w:cs="Times New Roman"/>
              </w:rPr>
            </w:pPr>
            <w:r w:rsidRPr="00BB4E05">
              <w:rPr>
                <w:rFonts w:ascii="Times New Roman" w:hAnsi="Times New Roman" w:cs="Times New Roman"/>
              </w:rPr>
              <w:t>Географія</w:t>
            </w:r>
          </w:p>
        </w:tc>
        <w:tc>
          <w:tcPr>
            <w:tcW w:w="842" w:type="dxa"/>
            <w:vAlign w:val="bottom"/>
          </w:tcPr>
          <w:p w:rsidR="00CC03C2" w:rsidRPr="00BB4E05" w:rsidRDefault="00CC03C2" w:rsidP="00CC03C2">
            <w:pPr>
              <w:rPr>
                <w:rFonts w:ascii="Times New Roman" w:eastAsia="Times New Roman" w:hAnsi="Times New Roman" w:cs="Times New Roman"/>
                <w:lang w:eastAsia="uk-UA"/>
              </w:rPr>
            </w:pPr>
            <w:r w:rsidRPr="00BB4E05">
              <w:rPr>
                <w:rFonts w:ascii="Times New Roman" w:eastAsia="Times New Roman" w:hAnsi="Times New Roman" w:cs="Times New Roman"/>
                <w:lang w:eastAsia="uk-UA"/>
              </w:rPr>
              <w:t>99</w:t>
            </w:r>
          </w:p>
        </w:tc>
        <w:tc>
          <w:tcPr>
            <w:tcW w:w="707" w:type="dxa"/>
            <w:vAlign w:val="bottom"/>
          </w:tcPr>
          <w:p w:rsidR="00CC03C2" w:rsidRPr="00BB4E05" w:rsidRDefault="00CC03C2" w:rsidP="00CC03C2">
            <w:pPr>
              <w:rPr>
                <w:rFonts w:ascii="Times New Roman" w:eastAsia="Times New Roman" w:hAnsi="Times New Roman" w:cs="Times New Roman"/>
                <w:lang w:eastAsia="uk-UA"/>
              </w:rPr>
            </w:pPr>
            <w:r w:rsidRPr="00BB4E05">
              <w:rPr>
                <w:rFonts w:ascii="Times New Roman" w:eastAsia="Times New Roman" w:hAnsi="Times New Roman" w:cs="Times New Roman"/>
                <w:lang w:eastAsia="uk-UA"/>
              </w:rPr>
              <w:t>26</w:t>
            </w:r>
          </w:p>
        </w:tc>
        <w:tc>
          <w:tcPr>
            <w:tcW w:w="706" w:type="dxa"/>
            <w:vAlign w:val="bottom"/>
          </w:tcPr>
          <w:p w:rsidR="00CC03C2" w:rsidRPr="00BB4E05" w:rsidRDefault="00CC03C2" w:rsidP="00CC03C2">
            <w:pPr>
              <w:jc w:val="center"/>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26,3</w:t>
            </w:r>
          </w:p>
        </w:tc>
        <w:tc>
          <w:tcPr>
            <w:tcW w:w="707" w:type="dxa"/>
            <w:vAlign w:val="bottom"/>
          </w:tcPr>
          <w:p w:rsidR="00CC03C2" w:rsidRPr="00BB4E05" w:rsidRDefault="00CC03C2" w:rsidP="00CC03C2">
            <w:pPr>
              <w:rPr>
                <w:rFonts w:ascii="Times New Roman" w:eastAsia="Times New Roman" w:hAnsi="Times New Roman" w:cs="Times New Roman"/>
                <w:lang w:eastAsia="uk-UA"/>
              </w:rPr>
            </w:pPr>
            <w:r w:rsidRPr="00BB4E05">
              <w:rPr>
                <w:rFonts w:ascii="Times New Roman" w:eastAsia="Times New Roman" w:hAnsi="Times New Roman" w:cs="Times New Roman"/>
                <w:lang w:eastAsia="uk-UA"/>
              </w:rPr>
              <w:t>44</w:t>
            </w:r>
          </w:p>
        </w:tc>
        <w:tc>
          <w:tcPr>
            <w:tcW w:w="706" w:type="dxa"/>
            <w:vAlign w:val="bottom"/>
          </w:tcPr>
          <w:p w:rsidR="00CC03C2" w:rsidRPr="00BB4E05" w:rsidRDefault="00CC03C2" w:rsidP="00CC03C2">
            <w:pPr>
              <w:jc w:val="center"/>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44,4</w:t>
            </w:r>
          </w:p>
        </w:tc>
        <w:tc>
          <w:tcPr>
            <w:tcW w:w="707" w:type="dxa"/>
            <w:vAlign w:val="bottom"/>
          </w:tcPr>
          <w:p w:rsidR="00CC03C2" w:rsidRPr="00BB4E05" w:rsidRDefault="00CC03C2" w:rsidP="00CC03C2">
            <w:pPr>
              <w:rPr>
                <w:rFonts w:ascii="Times New Roman" w:eastAsia="Times New Roman" w:hAnsi="Times New Roman" w:cs="Times New Roman"/>
                <w:lang w:eastAsia="uk-UA"/>
              </w:rPr>
            </w:pPr>
            <w:r w:rsidRPr="00BB4E05">
              <w:rPr>
                <w:rFonts w:ascii="Times New Roman" w:eastAsia="Times New Roman" w:hAnsi="Times New Roman" w:cs="Times New Roman"/>
                <w:lang w:eastAsia="uk-UA"/>
              </w:rPr>
              <w:t>29</w:t>
            </w:r>
          </w:p>
        </w:tc>
        <w:tc>
          <w:tcPr>
            <w:tcW w:w="706" w:type="dxa"/>
            <w:vAlign w:val="bottom"/>
          </w:tcPr>
          <w:p w:rsidR="00CC03C2" w:rsidRPr="00BB4E05" w:rsidRDefault="00CC03C2" w:rsidP="00CC03C2">
            <w:pPr>
              <w:jc w:val="center"/>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29,3</w:t>
            </w:r>
          </w:p>
        </w:tc>
        <w:tc>
          <w:tcPr>
            <w:tcW w:w="708" w:type="dxa"/>
            <w:vAlign w:val="bottom"/>
          </w:tcPr>
          <w:p w:rsidR="00CC03C2" w:rsidRPr="00BB4E05" w:rsidRDefault="00CC03C2" w:rsidP="00CC03C2">
            <w:pPr>
              <w:rPr>
                <w:rFonts w:ascii="Times New Roman" w:eastAsia="Times New Roman" w:hAnsi="Times New Roman" w:cs="Times New Roman"/>
                <w:lang w:eastAsia="uk-UA"/>
              </w:rPr>
            </w:pPr>
            <w:r w:rsidRPr="00BB4E05">
              <w:rPr>
                <w:rFonts w:ascii="Times New Roman" w:eastAsia="Times New Roman" w:hAnsi="Times New Roman" w:cs="Times New Roman"/>
                <w:lang w:eastAsia="uk-UA"/>
              </w:rPr>
              <w:t>0</w:t>
            </w:r>
          </w:p>
        </w:tc>
        <w:tc>
          <w:tcPr>
            <w:tcW w:w="648" w:type="dxa"/>
            <w:vAlign w:val="bottom"/>
          </w:tcPr>
          <w:p w:rsidR="00CC03C2" w:rsidRPr="00BB4E05" w:rsidRDefault="00CC03C2" w:rsidP="00CC03C2">
            <w:pPr>
              <w:jc w:val="center"/>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0,0</w:t>
            </w:r>
          </w:p>
        </w:tc>
        <w:tc>
          <w:tcPr>
            <w:tcW w:w="1256" w:type="dxa"/>
          </w:tcPr>
          <w:p w:rsidR="00CC03C2" w:rsidRPr="00BB4E05" w:rsidRDefault="00CC03C2" w:rsidP="00CC03C2">
            <w:pPr>
              <w:rPr>
                <w:rFonts w:ascii="Times New Roman" w:hAnsi="Times New Roman" w:cs="Times New Roman"/>
              </w:rPr>
            </w:pPr>
            <w:r w:rsidRPr="00BB4E05">
              <w:rPr>
                <w:rFonts w:ascii="Times New Roman" w:hAnsi="Times New Roman" w:cs="Times New Roman"/>
              </w:rPr>
              <w:t>70,7%</w:t>
            </w:r>
          </w:p>
        </w:tc>
      </w:tr>
      <w:tr w:rsidR="00CC03C2" w:rsidTr="00CC03C2">
        <w:tc>
          <w:tcPr>
            <w:tcW w:w="792" w:type="dxa"/>
          </w:tcPr>
          <w:p w:rsidR="00CC03C2" w:rsidRPr="00BB4E05" w:rsidRDefault="00CC03C2" w:rsidP="00CC03C2">
            <w:pPr>
              <w:rPr>
                <w:rFonts w:ascii="Times New Roman" w:hAnsi="Times New Roman" w:cs="Times New Roman"/>
              </w:rPr>
            </w:pPr>
          </w:p>
        </w:tc>
        <w:tc>
          <w:tcPr>
            <w:tcW w:w="1370" w:type="dxa"/>
          </w:tcPr>
          <w:p w:rsidR="00CC03C2" w:rsidRPr="00BB4E05" w:rsidRDefault="00CC03C2" w:rsidP="00CC03C2">
            <w:pPr>
              <w:rPr>
                <w:rFonts w:ascii="Times New Roman" w:hAnsi="Times New Roman" w:cs="Times New Roman"/>
              </w:rPr>
            </w:pPr>
            <w:r w:rsidRPr="00BB4E05">
              <w:rPr>
                <w:rFonts w:ascii="Times New Roman" w:hAnsi="Times New Roman" w:cs="Times New Roman"/>
              </w:rPr>
              <w:t>біологія</w:t>
            </w:r>
          </w:p>
        </w:tc>
        <w:tc>
          <w:tcPr>
            <w:tcW w:w="842"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95</w:t>
            </w:r>
          </w:p>
        </w:tc>
        <w:tc>
          <w:tcPr>
            <w:tcW w:w="707"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16</w:t>
            </w:r>
          </w:p>
        </w:tc>
        <w:tc>
          <w:tcPr>
            <w:tcW w:w="706"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16,8</w:t>
            </w:r>
          </w:p>
        </w:tc>
        <w:tc>
          <w:tcPr>
            <w:tcW w:w="707"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56</w:t>
            </w:r>
          </w:p>
        </w:tc>
        <w:tc>
          <w:tcPr>
            <w:tcW w:w="706"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58,9</w:t>
            </w:r>
          </w:p>
        </w:tc>
        <w:tc>
          <w:tcPr>
            <w:tcW w:w="707"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22</w:t>
            </w:r>
          </w:p>
        </w:tc>
        <w:tc>
          <w:tcPr>
            <w:tcW w:w="706"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23,2</w:t>
            </w:r>
          </w:p>
        </w:tc>
        <w:tc>
          <w:tcPr>
            <w:tcW w:w="708"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0</w:t>
            </w:r>
          </w:p>
        </w:tc>
        <w:tc>
          <w:tcPr>
            <w:tcW w:w="648" w:type="dxa"/>
            <w:vAlign w:val="bottom"/>
          </w:tcPr>
          <w:p w:rsidR="00CC03C2" w:rsidRPr="00BB4E05" w:rsidRDefault="00CC03C2" w:rsidP="00CC03C2">
            <w:pPr>
              <w:jc w:val="right"/>
              <w:rPr>
                <w:rFonts w:ascii="Times New Roman" w:eastAsia="Times New Roman" w:hAnsi="Times New Roman" w:cs="Times New Roman"/>
                <w:bCs/>
                <w:lang w:eastAsia="uk-UA"/>
              </w:rPr>
            </w:pPr>
            <w:r w:rsidRPr="00BB4E05">
              <w:rPr>
                <w:rFonts w:ascii="Times New Roman" w:eastAsia="Times New Roman" w:hAnsi="Times New Roman" w:cs="Times New Roman"/>
                <w:bCs/>
                <w:lang w:eastAsia="uk-UA"/>
              </w:rPr>
              <w:t>0,0</w:t>
            </w:r>
          </w:p>
        </w:tc>
        <w:tc>
          <w:tcPr>
            <w:tcW w:w="1256" w:type="dxa"/>
          </w:tcPr>
          <w:p w:rsidR="00CC03C2" w:rsidRPr="00BB4E05" w:rsidRDefault="00CC03C2" w:rsidP="00CC03C2">
            <w:pPr>
              <w:rPr>
                <w:rFonts w:ascii="Times New Roman" w:hAnsi="Times New Roman" w:cs="Times New Roman"/>
              </w:rPr>
            </w:pPr>
            <w:r w:rsidRPr="00BB4E05">
              <w:rPr>
                <w:rFonts w:ascii="Times New Roman" w:hAnsi="Times New Roman" w:cs="Times New Roman"/>
              </w:rPr>
              <w:t>72,7%</w:t>
            </w:r>
          </w:p>
        </w:tc>
      </w:tr>
    </w:tbl>
    <w:p w:rsidR="00CC03C2" w:rsidRDefault="00CC03C2" w:rsidP="00CC03C2">
      <w:pPr>
        <w:spacing w:after="0" w:line="240" w:lineRule="auto"/>
        <w:ind w:firstLine="708"/>
        <w:jc w:val="both"/>
        <w:rPr>
          <w:rFonts w:ascii="Times New Roman" w:eastAsia="Calibri" w:hAnsi="Times New Roman" w:cs="Times New Roman"/>
          <w:sz w:val="24"/>
          <w:szCs w:val="24"/>
          <w:lang w:eastAsia="ru-RU"/>
        </w:rPr>
      </w:pPr>
      <w:r w:rsidRPr="00BB4E05">
        <w:rPr>
          <w:rFonts w:ascii="Times New Roman" w:eastAsia="Calibri" w:hAnsi="Times New Roman" w:cs="Times New Roman"/>
          <w:sz w:val="24"/>
          <w:szCs w:val="24"/>
          <w:lang w:eastAsia="ru-RU"/>
        </w:rPr>
        <w:t>Можна прослідкувати,що учні школи в основному вибирають для здачі ЗНО такі предмети : українська мова, математика, історія України, англійська мова (у цому році значно збільшилась кількість учнів, які обрали цей предмет), біологія, географія. Це основні предмети, рідше оби</w:t>
      </w:r>
      <w:r w:rsidR="003F3788">
        <w:rPr>
          <w:rFonts w:ascii="Times New Roman" w:eastAsia="Calibri" w:hAnsi="Times New Roman" w:cs="Times New Roman"/>
          <w:sz w:val="24"/>
          <w:szCs w:val="24"/>
          <w:lang w:eastAsia="ru-RU"/>
        </w:rPr>
        <w:t>рають фізику, хімію (1-2 учні).</w:t>
      </w:r>
    </w:p>
    <w:p w:rsidR="00CC03C2" w:rsidRDefault="00CC03C2" w:rsidP="00CC03C2">
      <w:pPr>
        <w:spacing w:after="0" w:line="240" w:lineRule="auto"/>
        <w:ind w:firstLine="708"/>
        <w:jc w:val="both"/>
        <w:rPr>
          <w:rFonts w:ascii="Times New Roman" w:eastAsia="Calibri" w:hAnsi="Times New Roman" w:cs="Times New Roman"/>
          <w:sz w:val="24"/>
          <w:szCs w:val="24"/>
          <w:lang w:val="ru-RU" w:eastAsia="ru-RU"/>
        </w:rPr>
      </w:pPr>
      <w:r w:rsidRPr="00BB4E05">
        <w:rPr>
          <w:rFonts w:ascii="Times New Roman" w:eastAsia="Calibri" w:hAnsi="Times New Roman" w:cs="Times New Roman"/>
          <w:sz w:val="24"/>
          <w:szCs w:val="24"/>
          <w:lang w:eastAsia="ru-RU"/>
        </w:rPr>
        <w:t>Аналіз якості рівня навчальних досягнень учнів показує, що причинами виникнення проблем щодо динаміки успішності є низька мотиваційна основа, недостатній моніторинговий супровід навчально-виховного процесу, від</w:t>
      </w:r>
      <w:r w:rsidRPr="00BB4E05">
        <w:rPr>
          <w:rFonts w:ascii="Times New Roman" w:eastAsia="Calibri" w:hAnsi="Times New Roman" w:cs="Times New Roman"/>
          <w:sz w:val="24"/>
          <w:szCs w:val="24"/>
          <w:lang w:eastAsia="ru-RU"/>
        </w:rPr>
        <w:softHyphen/>
        <w:t>сутня система роботи зі слабовстигаючими уч</w:t>
      </w:r>
      <w:r w:rsidRPr="00BB4E05">
        <w:rPr>
          <w:rFonts w:ascii="Times New Roman" w:eastAsia="Calibri" w:hAnsi="Times New Roman" w:cs="Times New Roman"/>
          <w:sz w:val="24"/>
          <w:szCs w:val="24"/>
          <w:lang w:eastAsia="ru-RU"/>
        </w:rPr>
        <w:softHyphen/>
        <w:t>нями та учнями, які пропускають заняття через хворобу, недостатній зв'язок учителів із бать</w:t>
      </w:r>
      <w:r w:rsidRPr="00BB4E05">
        <w:rPr>
          <w:rFonts w:ascii="Times New Roman" w:eastAsia="Calibri" w:hAnsi="Times New Roman" w:cs="Times New Roman"/>
          <w:sz w:val="24"/>
          <w:szCs w:val="24"/>
          <w:lang w:eastAsia="ru-RU"/>
        </w:rPr>
        <w:softHyphen/>
        <w:t>ками, несвоєчасне повідомлення батьків про рі</w:t>
      </w:r>
      <w:r w:rsidRPr="00BB4E05">
        <w:rPr>
          <w:rFonts w:ascii="Times New Roman" w:eastAsia="Calibri" w:hAnsi="Times New Roman" w:cs="Times New Roman"/>
          <w:sz w:val="24"/>
          <w:szCs w:val="24"/>
          <w:lang w:eastAsia="ru-RU"/>
        </w:rPr>
        <w:softHyphen/>
        <w:t>вень успішності дітей через щоденники.  Фактором негативного впливу на рівень навчальних досягнень учнів залишається недостатнє володіння і практичне втілення таких важливих педагогічних компетентностей як комунікативна, компетентність самоосвіти і саморозвитку, продуктивної та творчої діяльності.</w:t>
      </w:r>
      <w:r>
        <w:rPr>
          <w:rFonts w:ascii="Times New Roman" w:eastAsia="Calibri" w:hAnsi="Times New Roman" w:cs="Times New Roman"/>
          <w:sz w:val="24"/>
          <w:szCs w:val="24"/>
          <w:lang w:eastAsia="ru-RU"/>
        </w:rPr>
        <w:t xml:space="preserve"> </w:t>
      </w:r>
      <w:r w:rsidRPr="00BB4E05">
        <w:rPr>
          <w:rFonts w:ascii="Times New Roman" w:eastAsia="Calibri" w:hAnsi="Times New Roman" w:cs="Times New Roman"/>
          <w:sz w:val="24"/>
          <w:szCs w:val="24"/>
          <w:lang w:val="ru-RU" w:eastAsia="ru-RU"/>
        </w:rPr>
        <w:t>Питання навчальних досягнень учнів розглядалися на нараді при директорові й на засіданнях ШМО, з’ясовувалися причини слабкої ус</w:t>
      </w:r>
      <w:r w:rsidRPr="00BB4E05">
        <w:rPr>
          <w:rFonts w:ascii="Times New Roman" w:eastAsia="Calibri" w:hAnsi="Times New Roman" w:cs="Times New Roman"/>
          <w:sz w:val="24"/>
          <w:szCs w:val="24"/>
          <w:lang w:val="ru-RU" w:eastAsia="ru-RU"/>
        </w:rPr>
        <w:softHyphen/>
        <w:t xml:space="preserve">пішності учнів. </w:t>
      </w:r>
    </w:p>
    <w:p w:rsidR="00AE7BB1" w:rsidRPr="003F3788" w:rsidRDefault="00AE7BB1" w:rsidP="00AE7BB1">
      <w:pPr>
        <w:spacing w:after="0" w:line="240" w:lineRule="auto"/>
        <w:ind w:firstLine="708"/>
        <w:jc w:val="both"/>
        <w:rPr>
          <w:rFonts w:ascii="Times New Roman" w:eastAsia="Calibri" w:hAnsi="Times New Roman" w:cs="Times New Roman"/>
          <w:sz w:val="24"/>
          <w:szCs w:val="24"/>
          <w:lang w:val="ru-RU" w:eastAsia="ru-RU"/>
        </w:rPr>
      </w:pPr>
      <w:r w:rsidRPr="003F3788">
        <w:rPr>
          <w:rFonts w:ascii="Times New Roman" w:eastAsia="Calibri" w:hAnsi="Times New Roman" w:cs="Times New Roman"/>
          <w:b/>
          <w:sz w:val="24"/>
          <w:szCs w:val="24"/>
          <w:lang w:val="ru-RU" w:eastAsia="uk-UA"/>
        </w:rPr>
        <w:t>Стан і розвиток шкільної мережі.</w:t>
      </w:r>
      <w:r w:rsidRPr="003F3788">
        <w:rPr>
          <w:rFonts w:ascii="Times New Roman" w:eastAsia="Calibri" w:hAnsi="Times New Roman" w:cs="Times New Roman"/>
          <w:b/>
          <w:sz w:val="24"/>
          <w:szCs w:val="24"/>
          <w:lang w:eastAsia="uk-UA"/>
        </w:rPr>
        <w:t xml:space="preserve"> </w:t>
      </w:r>
      <w:r w:rsidRPr="003F3788">
        <w:rPr>
          <w:rFonts w:ascii="Times New Roman" w:eastAsia="Calibri" w:hAnsi="Times New Roman" w:cs="Times New Roman"/>
          <w:sz w:val="24"/>
          <w:szCs w:val="24"/>
          <w:lang w:val="ru-RU" w:eastAsia="ru-RU"/>
        </w:rPr>
        <w:t xml:space="preserve">На </w:t>
      </w:r>
      <w:r w:rsidR="00275AE4" w:rsidRPr="003F3788">
        <w:rPr>
          <w:rFonts w:ascii="Times New Roman" w:eastAsia="Calibri" w:hAnsi="Times New Roman" w:cs="Times New Roman"/>
          <w:sz w:val="24"/>
          <w:szCs w:val="24"/>
          <w:lang w:val="ru-RU" w:eastAsia="ru-RU"/>
        </w:rPr>
        <w:t>сьогодні  у школі навчається 822 учні</w:t>
      </w:r>
      <w:r w:rsidRPr="003F3788">
        <w:rPr>
          <w:rFonts w:ascii="Times New Roman" w:eastAsia="Calibri" w:hAnsi="Times New Roman" w:cs="Times New Roman"/>
          <w:sz w:val="24"/>
          <w:szCs w:val="24"/>
          <w:lang w:val="ru-RU" w:eastAsia="ru-RU"/>
        </w:rPr>
        <w:t>.  Це діти різних соціальних категорій: діти з малозабезпечених сімей  - 84 учні (на кінець навчального року), діти з багатодітних сімей – 157 учнів. Школа для цих дітей стала місцем, де вони мають змогу здобувати знання, набувати практичних навиків, умінь застосовувати їх у житті, без затрати додаткових коштів. У школі навчається 18 дітей</w:t>
      </w:r>
      <w:r w:rsidR="00275AE4" w:rsidRPr="003F3788">
        <w:rPr>
          <w:rFonts w:ascii="Times New Roman" w:eastAsia="Calibri" w:hAnsi="Times New Roman" w:cs="Times New Roman"/>
          <w:sz w:val="24"/>
          <w:szCs w:val="24"/>
          <w:lang w:val="ru-RU" w:eastAsia="ru-RU"/>
        </w:rPr>
        <w:t xml:space="preserve"> з особливими потребами  з них 5</w:t>
      </w:r>
      <w:r w:rsidRPr="003F3788">
        <w:rPr>
          <w:rFonts w:ascii="Times New Roman" w:eastAsia="Calibri" w:hAnsi="Times New Roman" w:cs="Times New Roman"/>
          <w:sz w:val="24"/>
          <w:szCs w:val="24"/>
          <w:lang w:val="ru-RU" w:eastAsia="ru-RU"/>
        </w:rPr>
        <w:t xml:space="preserve"> учнів за інд</w:t>
      </w:r>
      <w:r w:rsidR="00275AE4" w:rsidRPr="003F3788">
        <w:rPr>
          <w:rFonts w:ascii="Times New Roman" w:eastAsia="Calibri" w:hAnsi="Times New Roman" w:cs="Times New Roman"/>
          <w:sz w:val="24"/>
          <w:szCs w:val="24"/>
          <w:lang w:val="ru-RU" w:eastAsia="ru-RU"/>
        </w:rPr>
        <w:t>ивідуальною формою навчання та 12</w:t>
      </w:r>
      <w:r w:rsidRPr="003F3788">
        <w:rPr>
          <w:rFonts w:ascii="Times New Roman" w:eastAsia="Calibri" w:hAnsi="Times New Roman" w:cs="Times New Roman"/>
          <w:sz w:val="24"/>
          <w:szCs w:val="24"/>
          <w:lang w:val="ru-RU" w:eastAsia="ru-RU"/>
        </w:rPr>
        <w:t xml:space="preserve"> учнів з інклюзивним навчанням. Школа має </w:t>
      </w:r>
      <w:r w:rsidRPr="003F3788">
        <w:rPr>
          <w:rFonts w:ascii="Times New Roman" w:eastAsia="Calibri" w:hAnsi="Times New Roman" w:cs="Times New Roman"/>
          <w:sz w:val="24"/>
          <w:szCs w:val="24"/>
          <w:lang w:val="ru-RU" w:eastAsia="ru-RU"/>
        </w:rPr>
        <w:lastRenderedPageBreak/>
        <w:t xml:space="preserve">добру матеріально-технічну базу. </w:t>
      </w:r>
      <w:r w:rsidRPr="003F3788">
        <w:rPr>
          <w:rFonts w:ascii="Times New Roman" w:eastAsia="Times New Roman" w:hAnsi="Times New Roman" w:cs="Times New Roman"/>
          <w:sz w:val="24"/>
          <w:szCs w:val="24"/>
          <w:lang w:val="ru-RU" w:eastAsia="uk-UA"/>
        </w:rPr>
        <w:t xml:space="preserve">До послуг дітей два спортивні , два тренажерні та тенісний зали,  два комп’ютерних класи, їдальня на 250 місць, актовий зал, бібліотека, плавальний басейн, спортивні майданчики з надвірними тренажерами, із штучним покриттям,  стадіон. </w:t>
      </w:r>
      <w:r w:rsidRPr="003F3788">
        <w:rPr>
          <w:rFonts w:ascii="Times New Roman" w:eastAsia="Times New Roman" w:hAnsi="Times New Roman" w:cs="Times New Roman"/>
          <w:sz w:val="24"/>
          <w:szCs w:val="24"/>
          <w:lang w:val="ru-RU" w:eastAsia="ru-RU"/>
        </w:rPr>
        <w:t>За роки роботи у колективі сформовані певні традиції у системі виховної роботи, у роботі з батьками, педагогічними працівниками.</w:t>
      </w:r>
    </w:p>
    <w:p w:rsidR="00AE7BB1" w:rsidRPr="003F3788" w:rsidRDefault="00AE7BB1" w:rsidP="00AE7BB1">
      <w:pPr>
        <w:spacing w:after="0" w:line="240" w:lineRule="auto"/>
        <w:jc w:val="both"/>
        <w:rPr>
          <w:rFonts w:ascii="Times New Roman" w:eastAsia="Times New Roman" w:hAnsi="Times New Roman" w:cs="Times New Roman"/>
          <w:sz w:val="24"/>
          <w:szCs w:val="24"/>
          <w:lang w:eastAsia="uk-UA"/>
        </w:rPr>
      </w:pPr>
      <w:r w:rsidRPr="003F3788">
        <w:rPr>
          <w:rFonts w:ascii="Times New Roman" w:eastAsia="Times New Roman" w:hAnsi="Times New Roman" w:cs="Times New Roman"/>
          <w:sz w:val="24"/>
          <w:szCs w:val="24"/>
          <w:lang w:val="ru-RU" w:eastAsia="ru-RU"/>
        </w:rPr>
        <w:t xml:space="preserve">Педагогічним колективом школи </w:t>
      </w:r>
      <w:r w:rsidRPr="003F3788">
        <w:rPr>
          <w:rFonts w:ascii="Times New Roman" w:eastAsia="Times New Roman" w:hAnsi="Times New Roman" w:cs="Times New Roman"/>
          <w:sz w:val="24"/>
          <w:szCs w:val="24"/>
          <w:lang w:eastAsia="ru-RU"/>
        </w:rPr>
        <w:t>проводиться</w:t>
      </w:r>
      <w:r w:rsidRPr="003F3788">
        <w:rPr>
          <w:rFonts w:ascii="Times New Roman" w:eastAsia="Times New Roman" w:hAnsi="Times New Roman" w:cs="Times New Roman"/>
          <w:sz w:val="24"/>
          <w:szCs w:val="24"/>
          <w:lang w:val="ru-RU" w:eastAsia="ru-RU"/>
        </w:rPr>
        <w:t xml:space="preserve"> робот</w:t>
      </w:r>
      <w:r w:rsidRPr="003F3788">
        <w:rPr>
          <w:rFonts w:ascii="Times New Roman" w:eastAsia="Times New Roman" w:hAnsi="Times New Roman" w:cs="Times New Roman"/>
          <w:sz w:val="24"/>
          <w:szCs w:val="24"/>
          <w:lang w:eastAsia="ru-RU"/>
        </w:rPr>
        <w:t>а</w:t>
      </w:r>
      <w:r w:rsidRPr="003F3788">
        <w:rPr>
          <w:rFonts w:ascii="Times New Roman" w:eastAsia="Times New Roman" w:hAnsi="Times New Roman" w:cs="Times New Roman"/>
          <w:sz w:val="24"/>
          <w:szCs w:val="24"/>
          <w:lang w:val="ru-RU" w:eastAsia="ru-RU"/>
        </w:rPr>
        <w:t xml:space="preserve"> щодо збереження і розвитку шкільної мережі.  </w:t>
      </w:r>
      <w:r w:rsidRPr="003F3788">
        <w:rPr>
          <w:rFonts w:ascii="Times New Roman" w:eastAsia="Times New Roman" w:hAnsi="Times New Roman" w:cs="Times New Roman"/>
          <w:sz w:val="24"/>
          <w:szCs w:val="24"/>
          <w:lang w:val="ru-RU" w:eastAsia="uk-UA"/>
        </w:rPr>
        <w:t>За останні роки спостерігається зростання кількості учнів у школі:</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1833"/>
        <w:gridCol w:w="1833"/>
        <w:gridCol w:w="1662"/>
        <w:gridCol w:w="1786"/>
        <w:gridCol w:w="1724"/>
      </w:tblGrid>
      <w:tr w:rsidR="00AE7BB1" w:rsidRPr="003F3788" w:rsidTr="000416F7">
        <w:tc>
          <w:tcPr>
            <w:tcW w:w="1868" w:type="dxa"/>
            <w:shd w:val="clear" w:color="auto" w:fill="auto"/>
          </w:tcPr>
          <w:p w:rsidR="00AE7BB1" w:rsidRPr="003F3788" w:rsidRDefault="00AE7BB1" w:rsidP="00AE7BB1">
            <w:pPr>
              <w:spacing w:after="0" w:line="240" w:lineRule="auto"/>
              <w:jc w:val="both"/>
              <w:rPr>
                <w:rFonts w:ascii="Times New Roman" w:eastAsia="Times New Roman" w:hAnsi="Times New Roman" w:cs="Times New Roman"/>
                <w:sz w:val="24"/>
                <w:szCs w:val="24"/>
                <w:lang w:eastAsia="uk-UA"/>
              </w:rPr>
            </w:pPr>
            <w:r w:rsidRPr="003F3788">
              <w:rPr>
                <w:rFonts w:ascii="Times New Roman" w:eastAsia="Times New Roman" w:hAnsi="Times New Roman" w:cs="Times New Roman"/>
                <w:sz w:val="24"/>
                <w:szCs w:val="24"/>
                <w:lang w:eastAsia="uk-UA"/>
              </w:rPr>
              <w:t>Рік навчання</w:t>
            </w:r>
          </w:p>
        </w:tc>
        <w:tc>
          <w:tcPr>
            <w:tcW w:w="1833" w:type="dxa"/>
            <w:shd w:val="clear" w:color="auto" w:fill="auto"/>
          </w:tcPr>
          <w:p w:rsidR="00AE7BB1" w:rsidRPr="003F3788" w:rsidRDefault="00AE7BB1" w:rsidP="00AE7BB1">
            <w:pPr>
              <w:spacing w:after="0" w:line="240" w:lineRule="auto"/>
              <w:jc w:val="both"/>
              <w:rPr>
                <w:rFonts w:ascii="Times New Roman" w:eastAsia="Times New Roman" w:hAnsi="Times New Roman" w:cs="Times New Roman"/>
                <w:sz w:val="24"/>
                <w:szCs w:val="24"/>
                <w:lang w:eastAsia="uk-UA"/>
              </w:rPr>
            </w:pPr>
            <w:r w:rsidRPr="003F3788">
              <w:rPr>
                <w:rFonts w:ascii="Times New Roman" w:eastAsia="Times New Roman" w:hAnsi="Times New Roman" w:cs="Times New Roman"/>
                <w:sz w:val="24"/>
                <w:szCs w:val="24"/>
                <w:lang w:eastAsia="uk-UA"/>
              </w:rPr>
              <w:t>Всього класів</w:t>
            </w:r>
          </w:p>
        </w:tc>
        <w:tc>
          <w:tcPr>
            <w:tcW w:w="1833" w:type="dxa"/>
            <w:shd w:val="clear" w:color="auto" w:fill="auto"/>
          </w:tcPr>
          <w:p w:rsidR="00AE7BB1" w:rsidRPr="003F3788" w:rsidRDefault="00AE7BB1" w:rsidP="00AE7BB1">
            <w:pPr>
              <w:spacing w:after="0" w:line="240" w:lineRule="auto"/>
              <w:jc w:val="both"/>
              <w:rPr>
                <w:rFonts w:ascii="Times New Roman" w:eastAsia="Times New Roman" w:hAnsi="Times New Roman" w:cs="Times New Roman"/>
                <w:sz w:val="24"/>
                <w:szCs w:val="24"/>
                <w:lang w:eastAsia="uk-UA"/>
              </w:rPr>
            </w:pPr>
            <w:r w:rsidRPr="003F3788">
              <w:rPr>
                <w:rFonts w:ascii="Times New Roman" w:eastAsia="Times New Roman" w:hAnsi="Times New Roman" w:cs="Times New Roman"/>
                <w:sz w:val="24"/>
                <w:szCs w:val="24"/>
                <w:lang w:eastAsia="uk-UA"/>
              </w:rPr>
              <w:t>Всього учнів</w:t>
            </w:r>
          </w:p>
        </w:tc>
        <w:tc>
          <w:tcPr>
            <w:tcW w:w="1662" w:type="dxa"/>
            <w:shd w:val="clear" w:color="auto" w:fill="auto"/>
          </w:tcPr>
          <w:p w:rsidR="00AE7BB1" w:rsidRPr="003F3788" w:rsidRDefault="00AE7BB1" w:rsidP="00AE7BB1">
            <w:pPr>
              <w:spacing w:after="0" w:line="240" w:lineRule="auto"/>
              <w:jc w:val="both"/>
              <w:rPr>
                <w:rFonts w:ascii="Times New Roman" w:eastAsia="Times New Roman" w:hAnsi="Times New Roman" w:cs="Times New Roman"/>
                <w:sz w:val="24"/>
                <w:szCs w:val="24"/>
                <w:lang w:eastAsia="uk-UA"/>
              </w:rPr>
            </w:pPr>
            <w:r w:rsidRPr="003F3788">
              <w:rPr>
                <w:rFonts w:ascii="Times New Roman" w:eastAsia="Times New Roman" w:hAnsi="Times New Roman" w:cs="Times New Roman"/>
                <w:sz w:val="24"/>
                <w:szCs w:val="24"/>
                <w:lang w:eastAsia="uk-UA"/>
              </w:rPr>
              <w:t>1-4 класи</w:t>
            </w:r>
          </w:p>
        </w:tc>
        <w:tc>
          <w:tcPr>
            <w:tcW w:w="1786" w:type="dxa"/>
            <w:shd w:val="clear" w:color="auto" w:fill="auto"/>
          </w:tcPr>
          <w:p w:rsidR="00AE7BB1" w:rsidRPr="003F3788" w:rsidRDefault="00AE7BB1" w:rsidP="00AE7BB1">
            <w:pPr>
              <w:spacing w:after="0" w:line="240" w:lineRule="auto"/>
              <w:jc w:val="both"/>
              <w:rPr>
                <w:rFonts w:ascii="Times New Roman" w:eastAsia="Times New Roman" w:hAnsi="Times New Roman" w:cs="Times New Roman"/>
                <w:sz w:val="24"/>
                <w:szCs w:val="24"/>
                <w:lang w:eastAsia="uk-UA"/>
              </w:rPr>
            </w:pPr>
            <w:r w:rsidRPr="003F3788">
              <w:rPr>
                <w:rFonts w:ascii="Times New Roman" w:eastAsia="Times New Roman" w:hAnsi="Times New Roman" w:cs="Times New Roman"/>
                <w:sz w:val="24"/>
                <w:szCs w:val="24"/>
                <w:lang w:eastAsia="uk-UA"/>
              </w:rPr>
              <w:t>5-9 класи</w:t>
            </w:r>
          </w:p>
        </w:tc>
        <w:tc>
          <w:tcPr>
            <w:tcW w:w="1724" w:type="dxa"/>
            <w:shd w:val="clear" w:color="auto" w:fill="auto"/>
          </w:tcPr>
          <w:p w:rsidR="00AE7BB1" w:rsidRPr="003F3788" w:rsidRDefault="00AE7BB1" w:rsidP="00AE7BB1">
            <w:pPr>
              <w:spacing w:after="0" w:line="240" w:lineRule="auto"/>
              <w:jc w:val="both"/>
              <w:rPr>
                <w:rFonts w:ascii="Times New Roman" w:eastAsia="Times New Roman" w:hAnsi="Times New Roman" w:cs="Times New Roman"/>
                <w:sz w:val="24"/>
                <w:szCs w:val="24"/>
                <w:lang w:eastAsia="uk-UA"/>
              </w:rPr>
            </w:pPr>
            <w:r w:rsidRPr="003F3788">
              <w:rPr>
                <w:rFonts w:ascii="Times New Roman" w:eastAsia="Times New Roman" w:hAnsi="Times New Roman" w:cs="Times New Roman"/>
                <w:sz w:val="24"/>
                <w:szCs w:val="24"/>
                <w:lang w:eastAsia="uk-UA"/>
              </w:rPr>
              <w:t>10-11 класи</w:t>
            </w:r>
          </w:p>
        </w:tc>
      </w:tr>
      <w:tr w:rsidR="00AE7BB1" w:rsidRPr="003F3788" w:rsidTr="000416F7">
        <w:tc>
          <w:tcPr>
            <w:tcW w:w="1868" w:type="dxa"/>
            <w:shd w:val="clear" w:color="auto" w:fill="auto"/>
          </w:tcPr>
          <w:p w:rsidR="00AE7BB1" w:rsidRPr="003F3788" w:rsidRDefault="00AE7BB1" w:rsidP="00AE7BB1">
            <w:pPr>
              <w:spacing w:after="0" w:line="240" w:lineRule="auto"/>
              <w:jc w:val="both"/>
              <w:rPr>
                <w:rFonts w:ascii="Times New Roman" w:eastAsia="Times New Roman" w:hAnsi="Times New Roman" w:cs="Times New Roman"/>
                <w:sz w:val="24"/>
                <w:szCs w:val="24"/>
                <w:lang w:eastAsia="uk-UA"/>
              </w:rPr>
            </w:pPr>
            <w:r w:rsidRPr="003F3788">
              <w:rPr>
                <w:rFonts w:ascii="Times New Roman" w:eastAsia="Calibri" w:hAnsi="Times New Roman" w:cs="Times New Roman"/>
                <w:sz w:val="24"/>
                <w:szCs w:val="24"/>
              </w:rPr>
              <w:t>2017-2018</w:t>
            </w:r>
          </w:p>
        </w:tc>
        <w:tc>
          <w:tcPr>
            <w:tcW w:w="1833" w:type="dxa"/>
            <w:shd w:val="clear" w:color="auto" w:fill="auto"/>
          </w:tcPr>
          <w:p w:rsidR="00AE7BB1" w:rsidRPr="003F3788" w:rsidRDefault="00AE7BB1" w:rsidP="00AE7BB1">
            <w:pPr>
              <w:spacing w:after="0" w:line="240" w:lineRule="auto"/>
              <w:jc w:val="both"/>
              <w:rPr>
                <w:rFonts w:ascii="Times New Roman" w:eastAsia="Times New Roman" w:hAnsi="Times New Roman" w:cs="Times New Roman"/>
                <w:sz w:val="24"/>
                <w:szCs w:val="24"/>
                <w:lang w:eastAsia="uk-UA"/>
              </w:rPr>
            </w:pPr>
            <w:r w:rsidRPr="003F3788">
              <w:rPr>
                <w:rFonts w:ascii="Times New Roman" w:eastAsia="Times New Roman" w:hAnsi="Times New Roman" w:cs="Times New Roman"/>
                <w:sz w:val="24"/>
                <w:szCs w:val="24"/>
                <w:lang w:eastAsia="uk-UA"/>
              </w:rPr>
              <w:t>28</w:t>
            </w:r>
          </w:p>
        </w:tc>
        <w:tc>
          <w:tcPr>
            <w:tcW w:w="1833" w:type="dxa"/>
            <w:shd w:val="clear" w:color="auto" w:fill="auto"/>
          </w:tcPr>
          <w:p w:rsidR="00AE7BB1" w:rsidRPr="003F3788" w:rsidRDefault="00AE7BB1" w:rsidP="00AE7BB1">
            <w:pPr>
              <w:spacing w:after="0" w:line="240" w:lineRule="auto"/>
              <w:jc w:val="both"/>
              <w:rPr>
                <w:rFonts w:ascii="Times New Roman" w:eastAsia="Times New Roman" w:hAnsi="Times New Roman" w:cs="Times New Roman"/>
                <w:sz w:val="24"/>
                <w:szCs w:val="24"/>
                <w:lang w:eastAsia="uk-UA"/>
              </w:rPr>
            </w:pPr>
            <w:r w:rsidRPr="003F3788">
              <w:rPr>
                <w:rFonts w:ascii="Times New Roman" w:eastAsia="Times New Roman" w:hAnsi="Times New Roman" w:cs="Times New Roman"/>
                <w:sz w:val="24"/>
                <w:szCs w:val="24"/>
                <w:lang w:eastAsia="uk-UA"/>
              </w:rPr>
              <w:t>760</w:t>
            </w:r>
          </w:p>
        </w:tc>
        <w:tc>
          <w:tcPr>
            <w:tcW w:w="1662" w:type="dxa"/>
            <w:shd w:val="clear" w:color="auto" w:fill="auto"/>
          </w:tcPr>
          <w:p w:rsidR="00AE7BB1" w:rsidRPr="003F3788" w:rsidRDefault="00AE7BB1" w:rsidP="00AE7BB1">
            <w:pPr>
              <w:spacing w:after="0" w:line="240" w:lineRule="auto"/>
              <w:jc w:val="both"/>
              <w:rPr>
                <w:rFonts w:ascii="Times New Roman" w:eastAsia="Times New Roman" w:hAnsi="Times New Roman" w:cs="Times New Roman"/>
                <w:sz w:val="24"/>
                <w:szCs w:val="24"/>
                <w:lang w:eastAsia="uk-UA"/>
              </w:rPr>
            </w:pPr>
            <w:r w:rsidRPr="003F3788">
              <w:rPr>
                <w:rFonts w:ascii="Times New Roman" w:eastAsia="Calibri" w:hAnsi="Times New Roman" w:cs="Times New Roman"/>
                <w:sz w:val="24"/>
                <w:szCs w:val="24"/>
              </w:rPr>
              <w:t>384 учень (13 класів)</w:t>
            </w:r>
          </w:p>
        </w:tc>
        <w:tc>
          <w:tcPr>
            <w:tcW w:w="1786" w:type="dxa"/>
            <w:shd w:val="clear" w:color="auto" w:fill="auto"/>
          </w:tcPr>
          <w:p w:rsidR="00AE7BB1" w:rsidRPr="003F3788" w:rsidRDefault="00AE7BB1" w:rsidP="00AE7BB1">
            <w:pPr>
              <w:spacing w:after="0" w:line="240" w:lineRule="auto"/>
              <w:jc w:val="both"/>
              <w:rPr>
                <w:rFonts w:ascii="Times New Roman" w:eastAsia="Times New Roman" w:hAnsi="Times New Roman" w:cs="Times New Roman"/>
                <w:sz w:val="24"/>
                <w:szCs w:val="24"/>
                <w:lang w:eastAsia="uk-UA"/>
              </w:rPr>
            </w:pPr>
            <w:r w:rsidRPr="003F3788">
              <w:rPr>
                <w:rFonts w:ascii="Times New Roman" w:eastAsia="Calibri" w:hAnsi="Times New Roman" w:cs="Times New Roman"/>
                <w:sz w:val="24"/>
                <w:szCs w:val="24"/>
              </w:rPr>
              <w:t>319 учнів (13 класів)</w:t>
            </w:r>
          </w:p>
        </w:tc>
        <w:tc>
          <w:tcPr>
            <w:tcW w:w="1724" w:type="dxa"/>
            <w:shd w:val="clear" w:color="auto" w:fill="auto"/>
          </w:tcPr>
          <w:p w:rsidR="00AE7BB1" w:rsidRPr="003F3788" w:rsidRDefault="00AE7BB1" w:rsidP="00AE7BB1">
            <w:pPr>
              <w:spacing w:after="0" w:line="240" w:lineRule="auto"/>
              <w:jc w:val="both"/>
              <w:rPr>
                <w:rFonts w:ascii="Times New Roman" w:eastAsia="Calibri" w:hAnsi="Times New Roman" w:cs="Times New Roman"/>
                <w:sz w:val="24"/>
                <w:szCs w:val="24"/>
              </w:rPr>
            </w:pPr>
            <w:r w:rsidRPr="003F3788">
              <w:rPr>
                <w:rFonts w:ascii="Times New Roman" w:eastAsia="Calibri" w:hAnsi="Times New Roman" w:cs="Times New Roman"/>
                <w:sz w:val="24"/>
                <w:szCs w:val="24"/>
              </w:rPr>
              <w:t xml:space="preserve">58 учнів </w:t>
            </w:r>
          </w:p>
          <w:p w:rsidR="00AE7BB1" w:rsidRPr="003F3788" w:rsidRDefault="00AE7BB1" w:rsidP="00AE7BB1">
            <w:pPr>
              <w:spacing w:after="0" w:line="240" w:lineRule="auto"/>
              <w:jc w:val="both"/>
              <w:rPr>
                <w:rFonts w:ascii="Times New Roman" w:eastAsia="Times New Roman" w:hAnsi="Times New Roman" w:cs="Times New Roman"/>
                <w:sz w:val="24"/>
                <w:szCs w:val="24"/>
                <w:lang w:eastAsia="uk-UA"/>
              </w:rPr>
            </w:pPr>
            <w:r w:rsidRPr="003F3788">
              <w:rPr>
                <w:rFonts w:ascii="Times New Roman" w:eastAsia="Calibri" w:hAnsi="Times New Roman" w:cs="Times New Roman"/>
                <w:sz w:val="24"/>
                <w:szCs w:val="24"/>
              </w:rPr>
              <w:t>(2 класи)</w:t>
            </w:r>
          </w:p>
        </w:tc>
      </w:tr>
      <w:tr w:rsidR="00AE7BB1" w:rsidRPr="003F3788" w:rsidTr="000416F7">
        <w:tc>
          <w:tcPr>
            <w:tcW w:w="1868" w:type="dxa"/>
            <w:shd w:val="clear" w:color="auto" w:fill="auto"/>
          </w:tcPr>
          <w:p w:rsidR="00AE7BB1" w:rsidRPr="003F3788" w:rsidRDefault="00AE7BB1" w:rsidP="00AE7BB1">
            <w:pPr>
              <w:spacing w:after="0" w:line="240" w:lineRule="auto"/>
              <w:jc w:val="both"/>
              <w:rPr>
                <w:rFonts w:ascii="Times New Roman" w:eastAsia="Times New Roman" w:hAnsi="Times New Roman" w:cs="Times New Roman"/>
                <w:sz w:val="24"/>
                <w:szCs w:val="24"/>
                <w:lang w:eastAsia="uk-UA"/>
              </w:rPr>
            </w:pPr>
            <w:r w:rsidRPr="003F3788">
              <w:rPr>
                <w:rFonts w:ascii="Times New Roman" w:eastAsia="Times New Roman" w:hAnsi="Times New Roman" w:cs="Times New Roman"/>
                <w:sz w:val="24"/>
                <w:szCs w:val="24"/>
                <w:lang w:eastAsia="uk-UA"/>
              </w:rPr>
              <w:t>2018-2019</w:t>
            </w:r>
          </w:p>
        </w:tc>
        <w:tc>
          <w:tcPr>
            <w:tcW w:w="1833" w:type="dxa"/>
            <w:shd w:val="clear" w:color="auto" w:fill="auto"/>
          </w:tcPr>
          <w:p w:rsidR="00AE7BB1" w:rsidRPr="003F3788" w:rsidRDefault="00AE7BB1" w:rsidP="00AE7BB1">
            <w:pPr>
              <w:spacing w:after="0" w:line="240" w:lineRule="auto"/>
              <w:jc w:val="both"/>
              <w:rPr>
                <w:rFonts w:ascii="Times New Roman" w:eastAsia="Times New Roman" w:hAnsi="Times New Roman" w:cs="Times New Roman"/>
                <w:sz w:val="24"/>
                <w:szCs w:val="24"/>
                <w:lang w:eastAsia="uk-UA"/>
              </w:rPr>
            </w:pPr>
            <w:r w:rsidRPr="003F3788">
              <w:rPr>
                <w:rFonts w:ascii="Times New Roman" w:eastAsia="Times New Roman" w:hAnsi="Times New Roman" w:cs="Times New Roman"/>
                <w:sz w:val="24"/>
                <w:szCs w:val="24"/>
                <w:lang w:eastAsia="uk-UA"/>
              </w:rPr>
              <w:t>30</w:t>
            </w:r>
          </w:p>
        </w:tc>
        <w:tc>
          <w:tcPr>
            <w:tcW w:w="1833" w:type="dxa"/>
            <w:shd w:val="clear" w:color="auto" w:fill="auto"/>
          </w:tcPr>
          <w:p w:rsidR="00AE7BB1" w:rsidRPr="003F3788" w:rsidRDefault="00AE7BB1" w:rsidP="00AE7BB1">
            <w:pPr>
              <w:spacing w:after="0" w:line="240" w:lineRule="auto"/>
              <w:jc w:val="both"/>
              <w:rPr>
                <w:rFonts w:ascii="Times New Roman" w:eastAsia="Times New Roman" w:hAnsi="Times New Roman" w:cs="Times New Roman"/>
                <w:sz w:val="24"/>
                <w:szCs w:val="24"/>
                <w:lang w:eastAsia="uk-UA"/>
              </w:rPr>
            </w:pPr>
            <w:r w:rsidRPr="003F3788">
              <w:rPr>
                <w:rFonts w:ascii="Times New Roman" w:eastAsia="Times New Roman" w:hAnsi="Times New Roman" w:cs="Times New Roman"/>
                <w:sz w:val="24"/>
                <w:szCs w:val="24"/>
                <w:lang w:eastAsia="uk-UA"/>
              </w:rPr>
              <w:t>781</w:t>
            </w:r>
          </w:p>
        </w:tc>
        <w:tc>
          <w:tcPr>
            <w:tcW w:w="1662" w:type="dxa"/>
            <w:shd w:val="clear" w:color="auto" w:fill="auto"/>
          </w:tcPr>
          <w:p w:rsidR="00AE7BB1" w:rsidRPr="003F3788" w:rsidRDefault="00AE7BB1" w:rsidP="00AE7BB1">
            <w:pPr>
              <w:spacing w:after="0" w:line="240" w:lineRule="auto"/>
              <w:jc w:val="both"/>
              <w:rPr>
                <w:rFonts w:ascii="Times New Roman" w:eastAsia="Times New Roman" w:hAnsi="Times New Roman" w:cs="Times New Roman"/>
                <w:sz w:val="24"/>
                <w:szCs w:val="24"/>
                <w:lang w:eastAsia="uk-UA"/>
              </w:rPr>
            </w:pPr>
            <w:r w:rsidRPr="003F3788">
              <w:rPr>
                <w:rFonts w:ascii="Times New Roman" w:eastAsia="Times New Roman" w:hAnsi="Times New Roman" w:cs="Times New Roman"/>
                <w:sz w:val="24"/>
                <w:szCs w:val="24"/>
                <w:lang w:eastAsia="uk-UA"/>
              </w:rPr>
              <w:t>370 учень (13 класів)</w:t>
            </w:r>
          </w:p>
        </w:tc>
        <w:tc>
          <w:tcPr>
            <w:tcW w:w="1786" w:type="dxa"/>
            <w:shd w:val="clear" w:color="auto" w:fill="auto"/>
          </w:tcPr>
          <w:p w:rsidR="00AE7BB1" w:rsidRPr="003F3788" w:rsidRDefault="00AE7BB1" w:rsidP="00AE7BB1">
            <w:pPr>
              <w:spacing w:after="0" w:line="240" w:lineRule="auto"/>
              <w:jc w:val="both"/>
              <w:rPr>
                <w:rFonts w:ascii="Times New Roman" w:eastAsia="Times New Roman" w:hAnsi="Times New Roman" w:cs="Times New Roman"/>
                <w:sz w:val="24"/>
                <w:szCs w:val="24"/>
                <w:lang w:eastAsia="uk-UA"/>
              </w:rPr>
            </w:pPr>
            <w:r w:rsidRPr="003F3788">
              <w:rPr>
                <w:rFonts w:ascii="Times New Roman" w:eastAsia="Times New Roman" w:hAnsi="Times New Roman" w:cs="Times New Roman"/>
                <w:sz w:val="24"/>
                <w:szCs w:val="24"/>
                <w:lang w:eastAsia="uk-UA"/>
              </w:rPr>
              <w:t>350 учнів (14 класів)</w:t>
            </w:r>
          </w:p>
        </w:tc>
        <w:tc>
          <w:tcPr>
            <w:tcW w:w="1724" w:type="dxa"/>
            <w:shd w:val="clear" w:color="auto" w:fill="auto"/>
          </w:tcPr>
          <w:p w:rsidR="00AE7BB1" w:rsidRPr="003F3788" w:rsidRDefault="00AE7BB1" w:rsidP="00AE7BB1">
            <w:pPr>
              <w:spacing w:after="0" w:line="240" w:lineRule="auto"/>
              <w:jc w:val="both"/>
              <w:rPr>
                <w:rFonts w:ascii="Times New Roman" w:eastAsia="Times New Roman" w:hAnsi="Times New Roman" w:cs="Times New Roman"/>
                <w:sz w:val="24"/>
                <w:szCs w:val="24"/>
                <w:lang w:eastAsia="uk-UA"/>
              </w:rPr>
            </w:pPr>
            <w:r w:rsidRPr="003F3788">
              <w:rPr>
                <w:rFonts w:ascii="Times New Roman" w:eastAsia="Times New Roman" w:hAnsi="Times New Roman" w:cs="Times New Roman"/>
                <w:sz w:val="24"/>
                <w:szCs w:val="24"/>
                <w:lang w:eastAsia="uk-UA"/>
              </w:rPr>
              <w:t xml:space="preserve">65 учнів </w:t>
            </w:r>
          </w:p>
          <w:p w:rsidR="00AE7BB1" w:rsidRPr="003F3788" w:rsidRDefault="00AE7BB1" w:rsidP="00AE7BB1">
            <w:pPr>
              <w:spacing w:after="0" w:line="240" w:lineRule="auto"/>
              <w:jc w:val="both"/>
              <w:rPr>
                <w:rFonts w:ascii="Times New Roman" w:eastAsia="Times New Roman" w:hAnsi="Times New Roman" w:cs="Times New Roman"/>
                <w:sz w:val="24"/>
                <w:szCs w:val="24"/>
                <w:lang w:eastAsia="uk-UA"/>
              </w:rPr>
            </w:pPr>
            <w:r w:rsidRPr="003F3788">
              <w:rPr>
                <w:rFonts w:ascii="Times New Roman" w:eastAsia="Times New Roman" w:hAnsi="Times New Roman" w:cs="Times New Roman"/>
                <w:sz w:val="24"/>
                <w:szCs w:val="24"/>
                <w:lang w:eastAsia="uk-UA"/>
              </w:rPr>
              <w:t>(3 класи)</w:t>
            </w:r>
          </w:p>
        </w:tc>
      </w:tr>
      <w:tr w:rsidR="00AE7BB1" w:rsidRPr="003F3788" w:rsidTr="000416F7">
        <w:tc>
          <w:tcPr>
            <w:tcW w:w="1868" w:type="dxa"/>
            <w:shd w:val="clear" w:color="auto" w:fill="auto"/>
          </w:tcPr>
          <w:p w:rsidR="00AE7BB1" w:rsidRPr="003F3788" w:rsidRDefault="00AE7BB1" w:rsidP="00AE7BB1">
            <w:pPr>
              <w:spacing w:after="0" w:line="240" w:lineRule="auto"/>
              <w:jc w:val="both"/>
              <w:rPr>
                <w:rFonts w:ascii="Times New Roman" w:eastAsia="Times New Roman" w:hAnsi="Times New Roman" w:cs="Times New Roman"/>
                <w:sz w:val="24"/>
                <w:szCs w:val="24"/>
                <w:lang w:eastAsia="uk-UA"/>
              </w:rPr>
            </w:pPr>
            <w:r w:rsidRPr="003F3788">
              <w:rPr>
                <w:rFonts w:ascii="Times New Roman" w:eastAsia="Times New Roman" w:hAnsi="Times New Roman" w:cs="Times New Roman"/>
                <w:sz w:val="24"/>
                <w:szCs w:val="24"/>
                <w:lang w:eastAsia="uk-UA"/>
              </w:rPr>
              <w:t xml:space="preserve"> 2019-2020</w:t>
            </w:r>
          </w:p>
        </w:tc>
        <w:tc>
          <w:tcPr>
            <w:tcW w:w="1833" w:type="dxa"/>
            <w:shd w:val="clear" w:color="auto" w:fill="auto"/>
          </w:tcPr>
          <w:p w:rsidR="00AE7BB1" w:rsidRPr="003F3788" w:rsidRDefault="00AE7BB1" w:rsidP="00AE7BB1">
            <w:pPr>
              <w:spacing w:after="0" w:line="240" w:lineRule="auto"/>
              <w:jc w:val="both"/>
              <w:rPr>
                <w:rFonts w:ascii="Times New Roman" w:eastAsia="Times New Roman" w:hAnsi="Times New Roman" w:cs="Times New Roman"/>
                <w:sz w:val="24"/>
                <w:szCs w:val="24"/>
                <w:lang w:eastAsia="uk-UA"/>
              </w:rPr>
            </w:pPr>
            <w:r w:rsidRPr="003F3788">
              <w:rPr>
                <w:rFonts w:ascii="Times New Roman" w:eastAsia="Times New Roman" w:hAnsi="Times New Roman" w:cs="Times New Roman"/>
                <w:sz w:val="24"/>
                <w:szCs w:val="24"/>
                <w:lang w:eastAsia="uk-UA"/>
              </w:rPr>
              <w:t>31</w:t>
            </w:r>
          </w:p>
        </w:tc>
        <w:tc>
          <w:tcPr>
            <w:tcW w:w="1833" w:type="dxa"/>
            <w:shd w:val="clear" w:color="auto" w:fill="auto"/>
          </w:tcPr>
          <w:p w:rsidR="00AE7BB1" w:rsidRPr="003F3788" w:rsidRDefault="00AE7BB1" w:rsidP="00AE7BB1">
            <w:pPr>
              <w:spacing w:after="0" w:line="240" w:lineRule="auto"/>
              <w:jc w:val="both"/>
              <w:rPr>
                <w:rFonts w:ascii="Times New Roman" w:eastAsia="Times New Roman" w:hAnsi="Times New Roman" w:cs="Times New Roman"/>
                <w:sz w:val="24"/>
                <w:szCs w:val="24"/>
                <w:lang w:eastAsia="uk-UA"/>
              </w:rPr>
            </w:pPr>
            <w:r w:rsidRPr="003F3788">
              <w:rPr>
                <w:rFonts w:ascii="Times New Roman" w:eastAsia="Times New Roman" w:hAnsi="Times New Roman" w:cs="Times New Roman"/>
                <w:sz w:val="24"/>
                <w:szCs w:val="24"/>
                <w:lang w:eastAsia="uk-UA"/>
              </w:rPr>
              <w:t>816</w:t>
            </w:r>
          </w:p>
        </w:tc>
        <w:tc>
          <w:tcPr>
            <w:tcW w:w="1662" w:type="dxa"/>
            <w:shd w:val="clear" w:color="auto" w:fill="auto"/>
          </w:tcPr>
          <w:p w:rsidR="00AE7BB1" w:rsidRPr="003F3788" w:rsidRDefault="00AE7BB1" w:rsidP="00AE7BB1">
            <w:pPr>
              <w:spacing w:after="0" w:line="240" w:lineRule="auto"/>
              <w:jc w:val="both"/>
              <w:rPr>
                <w:rFonts w:ascii="Times New Roman" w:eastAsia="Times New Roman" w:hAnsi="Times New Roman" w:cs="Times New Roman"/>
                <w:sz w:val="24"/>
                <w:szCs w:val="24"/>
                <w:lang w:eastAsia="uk-UA"/>
              </w:rPr>
            </w:pPr>
            <w:r w:rsidRPr="003F3788">
              <w:rPr>
                <w:rFonts w:ascii="Times New Roman" w:eastAsia="Times New Roman" w:hAnsi="Times New Roman" w:cs="Times New Roman"/>
                <w:sz w:val="24"/>
                <w:szCs w:val="24"/>
                <w:lang w:eastAsia="uk-UA"/>
              </w:rPr>
              <w:t>347 учень (12 класів)</w:t>
            </w:r>
          </w:p>
        </w:tc>
        <w:tc>
          <w:tcPr>
            <w:tcW w:w="1786" w:type="dxa"/>
            <w:shd w:val="clear" w:color="auto" w:fill="auto"/>
          </w:tcPr>
          <w:p w:rsidR="00AE7BB1" w:rsidRPr="003F3788" w:rsidRDefault="00AE7BB1" w:rsidP="00AE7BB1">
            <w:pPr>
              <w:spacing w:after="0" w:line="240" w:lineRule="auto"/>
              <w:jc w:val="both"/>
              <w:rPr>
                <w:rFonts w:ascii="Times New Roman" w:eastAsia="Times New Roman" w:hAnsi="Times New Roman" w:cs="Times New Roman"/>
                <w:sz w:val="24"/>
                <w:szCs w:val="24"/>
                <w:lang w:eastAsia="uk-UA"/>
              </w:rPr>
            </w:pPr>
            <w:r w:rsidRPr="003F3788">
              <w:rPr>
                <w:rFonts w:ascii="Times New Roman" w:eastAsia="Times New Roman" w:hAnsi="Times New Roman" w:cs="Times New Roman"/>
                <w:sz w:val="24"/>
                <w:szCs w:val="24"/>
                <w:lang w:eastAsia="uk-UA"/>
              </w:rPr>
              <w:t>385 учнів (15 класів)</w:t>
            </w:r>
          </w:p>
        </w:tc>
        <w:tc>
          <w:tcPr>
            <w:tcW w:w="1724" w:type="dxa"/>
            <w:shd w:val="clear" w:color="auto" w:fill="auto"/>
          </w:tcPr>
          <w:p w:rsidR="00AE7BB1" w:rsidRPr="003F3788" w:rsidRDefault="00AE7BB1" w:rsidP="00AE7BB1">
            <w:pPr>
              <w:spacing w:after="0" w:line="240" w:lineRule="auto"/>
              <w:jc w:val="both"/>
              <w:rPr>
                <w:rFonts w:ascii="Times New Roman" w:eastAsia="Times New Roman" w:hAnsi="Times New Roman" w:cs="Times New Roman"/>
                <w:sz w:val="24"/>
                <w:szCs w:val="24"/>
                <w:lang w:eastAsia="uk-UA"/>
              </w:rPr>
            </w:pPr>
            <w:r w:rsidRPr="003F3788">
              <w:rPr>
                <w:rFonts w:ascii="Times New Roman" w:eastAsia="Times New Roman" w:hAnsi="Times New Roman" w:cs="Times New Roman"/>
                <w:sz w:val="24"/>
                <w:szCs w:val="24"/>
                <w:lang w:eastAsia="uk-UA"/>
              </w:rPr>
              <w:t xml:space="preserve">81 учнів </w:t>
            </w:r>
          </w:p>
          <w:p w:rsidR="00AE7BB1" w:rsidRPr="003F3788" w:rsidRDefault="00AE7BB1" w:rsidP="00AE7BB1">
            <w:pPr>
              <w:spacing w:after="0" w:line="240" w:lineRule="auto"/>
              <w:jc w:val="both"/>
              <w:rPr>
                <w:rFonts w:ascii="Times New Roman" w:eastAsia="Times New Roman" w:hAnsi="Times New Roman" w:cs="Times New Roman"/>
                <w:sz w:val="24"/>
                <w:szCs w:val="24"/>
                <w:lang w:eastAsia="uk-UA"/>
              </w:rPr>
            </w:pPr>
            <w:r w:rsidRPr="003F3788">
              <w:rPr>
                <w:rFonts w:ascii="Times New Roman" w:eastAsia="Times New Roman" w:hAnsi="Times New Roman" w:cs="Times New Roman"/>
                <w:sz w:val="24"/>
                <w:szCs w:val="24"/>
                <w:lang w:eastAsia="uk-UA"/>
              </w:rPr>
              <w:t>(4 класи)</w:t>
            </w:r>
          </w:p>
        </w:tc>
      </w:tr>
      <w:tr w:rsidR="00AE7BB1" w:rsidRPr="003F3788" w:rsidTr="000416F7">
        <w:tc>
          <w:tcPr>
            <w:tcW w:w="1868" w:type="dxa"/>
            <w:shd w:val="clear" w:color="auto" w:fill="auto"/>
          </w:tcPr>
          <w:p w:rsidR="00AE7BB1" w:rsidRPr="003F3788" w:rsidRDefault="00AE7BB1" w:rsidP="00AE7BB1">
            <w:pPr>
              <w:spacing w:after="0" w:line="240" w:lineRule="auto"/>
              <w:jc w:val="both"/>
              <w:rPr>
                <w:rFonts w:ascii="Times New Roman" w:eastAsia="Times New Roman" w:hAnsi="Times New Roman" w:cs="Times New Roman"/>
                <w:sz w:val="24"/>
                <w:szCs w:val="24"/>
                <w:lang w:eastAsia="uk-UA"/>
              </w:rPr>
            </w:pPr>
            <w:r w:rsidRPr="003F3788">
              <w:rPr>
                <w:rFonts w:ascii="Times New Roman" w:eastAsia="Times New Roman" w:hAnsi="Times New Roman" w:cs="Times New Roman"/>
                <w:sz w:val="24"/>
                <w:szCs w:val="24"/>
                <w:lang w:eastAsia="uk-UA"/>
              </w:rPr>
              <w:t>2020-2021</w:t>
            </w:r>
          </w:p>
        </w:tc>
        <w:tc>
          <w:tcPr>
            <w:tcW w:w="1833" w:type="dxa"/>
            <w:shd w:val="clear" w:color="auto" w:fill="auto"/>
          </w:tcPr>
          <w:p w:rsidR="00AE7BB1" w:rsidRPr="003F3788" w:rsidRDefault="00AE7BB1" w:rsidP="00AE7BB1">
            <w:pPr>
              <w:spacing w:after="0" w:line="240" w:lineRule="auto"/>
              <w:jc w:val="both"/>
              <w:rPr>
                <w:rFonts w:ascii="Times New Roman" w:eastAsia="Times New Roman" w:hAnsi="Times New Roman" w:cs="Times New Roman"/>
                <w:sz w:val="24"/>
                <w:szCs w:val="24"/>
                <w:lang w:eastAsia="uk-UA"/>
              </w:rPr>
            </w:pPr>
            <w:r w:rsidRPr="003F3788">
              <w:rPr>
                <w:rFonts w:ascii="Times New Roman" w:eastAsia="Times New Roman" w:hAnsi="Times New Roman" w:cs="Times New Roman"/>
                <w:sz w:val="24"/>
                <w:szCs w:val="24"/>
                <w:lang w:eastAsia="uk-UA"/>
              </w:rPr>
              <w:t>31</w:t>
            </w:r>
          </w:p>
        </w:tc>
        <w:tc>
          <w:tcPr>
            <w:tcW w:w="1833" w:type="dxa"/>
            <w:shd w:val="clear" w:color="auto" w:fill="auto"/>
          </w:tcPr>
          <w:p w:rsidR="00AE7BB1" w:rsidRPr="003F3788" w:rsidRDefault="00AE7BB1" w:rsidP="00AE7BB1">
            <w:pPr>
              <w:spacing w:after="0" w:line="240" w:lineRule="auto"/>
              <w:jc w:val="both"/>
              <w:rPr>
                <w:rFonts w:ascii="Times New Roman" w:eastAsia="Times New Roman" w:hAnsi="Times New Roman" w:cs="Times New Roman"/>
                <w:sz w:val="24"/>
                <w:szCs w:val="24"/>
                <w:lang w:eastAsia="uk-UA"/>
              </w:rPr>
            </w:pPr>
            <w:r w:rsidRPr="003F3788">
              <w:rPr>
                <w:rFonts w:ascii="Times New Roman" w:eastAsia="Times New Roman" w:hAnsi="Times New Roman" w:cs="Times New Roman"/>
                <w:sz w:val="24"/>
                <w:szCs w:val="24"/>
                <w:lang w:eastAsia="uk-UA"/>
              </w:rPr>
              <w:t>810</w:t>
            </w:r>
          </w:p>
        </w:tc>
        <w:tc>
          <w:tcPr>
            <w:tcW w:w="1662" w:type="dxa"/>
            <w:shd w:val="clear" w:color="auto" w:fill="auto"/>
          </w:tcPr>
          <w:p w:rsidR="00AE7BB1" w:rsidRPr="003F3788" w:rsidRDefault="00AE7BB1" w:rsidP="00AE7BB1">
            <w:pPr>
              <w:spacing w:after="0" w:line="240" w:lineRule="auto"/>
              <w:jc w:val="both"/>
              <w:rPr>
                <w:rFonts w:ascii="Times New Roman" w:eastAsia="Times New Roman" w:hAnsi="Times New Roman" w:cs="Times New Roman"/>
                <w:sz w:val="24"/>
                <w:szCs w:val="24"/>
                <w:lang w:eastAsia="uk-UA"/>
              </w:rPr>
            </w:pPr>
            <w:r w:rsidRPr="003F3788">
              <w:rPr>
                <w:rFonts w:ascii="Times New Roman" w:eastAsia="Times New Roman" w:hAnsi="Times New Roman" w:cs="Times New Roman"/>
                <w:sz w:val="24"/>
                <w:szCs w:val="24"/>
                <w:lang w:eastAsia="uk-UA"/>
              </w:rPr>
              <w:t>333 учнів (12 класів)</w:t>
            </w:r>
          </w:p>
        </w:tc>
        <w:tc>
          <w:tcPr>
            <w:tcW w:w="1786" w:type="dxa"/>
            <w:shd w:val="clear" w:color="auto" w:fill="auto"/>
          </w:tcPr>
          <w:p w:rsidR="00AE7BB1" w:rsidRPr="003F3788" w:rsidRDefault="00AE7BB1" w:rsidP="00AE7BB1">
            <w:pPr>
              <w:spacing w:after="0" w:line="240" w:lineRule="auto"/>
              <w:jc w:val="both"/>
              <w:rPr>
                <w:rFonts w:ascii="Times New Roman" w:eastAsia="Times New Roman" w:hAnsi="Times New Roman" w:cs="Times New Roman"/>
                <w:sz w:val="24"/>
                <w:szCs w:val="24"/>
                <w:lang w:eastAsia="uk-UA"/>
              </w:rPr>
            </w:pPr>
            <w:r w:rsidRPr="003F3788">
              <w:rPr>
                <w:rFonts w:ascii="Times New Roman" w:eastAsia="Times New Roman" w:hAnsi="Times New Roman" w:cs="Times New Roman"/>
                <w:sz w:val="24"/>
                <w:szCs w:val="24"/>
                <w:lang w:eastAsia="uk-UA"/>
              </w:rPr>
              <w:t>369 учнів (15 класів)</w:t>
            </w:r>
          </w:p>
        </w:tc>
        <w:tc>
          <w:tcPr>
            <w:tcW w:w="1724" w:type="dxa"/>
            <w:shd w:val="clear" w:color="auto" w:fill="auto"/>
          </w:tcPr>
          <w:p w:rsidR="00AE7BB1" w:rsidRPr="003F3788" w:rsidRDefault="00AE7BB1" w:rsidP="00AE7BB1">
            <w:pPr>
              <w:spacing w:after="0" w:line="240" w:lineRule="auto"/>
              <w:jc w:val="both"/>
              <w:rPr>
                <w:rFonts w:ascii="Times New Roman" w:eastAsia="Times New Roman" w:hAnsi="Times New Roman" w:cs="Times New Roman"/>
                <w:sz w:val="24"/>
                <w:szCs w:val="24"/>
                <w:lang w:eastAsia="uk-UA"/>
              </w:rPr>
            </w:pPr>
            <w:r w:rsidRPr="003F3788">
              <w:rPr>
                <w:rFonts w:ascii="Times New Roman" w:eastAsia="Times New Roman" w:hAnsi="Times New Roman" w:cs="Times New Roman"/>
                <w:sz w:val="24"/>
                <w:szCs w:val="24"/>
                <w:lang w:eastAsia="uk-UA"/>
              </w:rPr>
              <w:t xml:space="preserve">104 учні </w:t>
            </w:r>
          </w:p>
          <w:p w:rsidR="00AE7BB1" w:rsidRPr="003F3788" w:rsidRDefault="00AE7BB1" w:rsidP="00AE7BB1">
            <w:pPr>
              <w:spacing w:after="0" w:line="240" w:lineRule="auto"/>
              <w:jc w:val="both"/>
              <w:rPr>
                <w:rFonts w:ascii="Times New Roman" w:eastAsia="Times New Roman" w:hAnsi="Times New Roman" w:cs="Times New Roman"/>
                <w:sz w:val="24"/>
                <w:szCs w:val="24"/>
                <w:lang w:eastAsia="uk-UA"/>
              </w:rPr>
            </w:pPr>
            <w:r w:rsidRPr="003F3788">
              <w:rPr>
                <w:rFonts w:ascii="Times New Roman" w:eastAsia="Times New Roman" w:hAnsi="Times New Roman" w:cs="Times New Roman"/>
                <w:sz w:val="24"/>
                <w:szCs w:val="24"/>
                <w:lang w:eastAsia="uk-UA"/>
              </w:rPr>
              <w:t>(4 класи)</w:t>
            </w:r>
          </w:p>
        </w:tc>
      </w:tr>
      <w:tr w:rsidR="00275AE4" w:rsidRPr="003F3788" w:rsidTr="000416F7">
        <w:tc>
          <w:tcPr>
            <w:tcW w:w="1868" w:type="dxa"/>
            <w:shd w:val="clear" w:color="auto" w:fill="auto"/>
          </w:tcPr>
          <w:p w:rsidR="00275AE4" w:rsidRPr="003F3788" w:rsidRDefault="00275AE4" w:rsidP="00AE7BB1">
            <w:pPr>
              <w:spacing w:after="0" w:line="240" w:lineRule="auto"/>
              <w:jc w:val="both"/>
              <w:rPr>
                <w:rFonts w:ascii="Times New Roman" w:eastAsia="Times New Roman" w:hAnsi="Times New Roman" w:cs="Times New Roman"/>
                <w:sz w:val="24"/>
                <w:szCs w:val="24"/>
                <w:lang w:eastAsia="uk-UA"/>
              </w:rPr>
            </w:pPr>
            <w:r w:rsidRPr="003F3788">
              <w:rPr>
                <w:rFonts w:ascii="Times New Roman" w:eastAsia="Times New Roman" w:hAnsi="Times New Roman" w:cs="Times New Roman"/>
                <w:sz w:val="24"/>
                <w:szCs w:val="24"/>
                <w:lang w:eastAsia="uk-UA"/>
              </w:rPr>
              <w:t>2021-2022</w:t>
            </w:r>
          </w:p>
        </w:tc>
        <w:tc>
          <w:tcPr>
            <w:tcW w:w="1833" w:type="dxa"/>
            <w:shd w:val="clear" w:color="auto" w:fill="auto"/>
          </w:tcPr>
          <w:p w:rsidR="00275AE4" w:rsidRPr="003F3788" w:rsidRDefault="001D0259" w:rsidP="00AE7BB1">
            <w:pPr>
              <w:spacing w:after="0" w:line="240" w:lineRule="auto"/>
              <w:jc w:val="both"/>
              <w:rPr>
                <w:rFonts w:ascii="Times New Roman" w:eastAsia="Times New Roman" w:hAnsi="Times New Roman" w:cs="Times New Roman"/>
                <w:sz w:val="24"/>
                <w:szCs w:val="24"/>
                <w:lang w:eastAsia="uk-UA"/>
              </w:rPr>
            </w:pPr>
            <w:r w:rsidRPr="003F3788">
              <w:rPr>
                <w:rFonts w:ascii="Times New Roman" w:eastAsia="Times New Roman" w:hAnsi="Times New Roman" w:cs="Times New Roman"/>
                <w:sz w:val="24"/>
                <w:szCs w:val="24"/>
                <w:lang w:eastAsia="uk-UA"/>
              </w:rPr>
              <w:t>31</w:t>
            </w:r>
          </w:p>
        </w:tc>
        <w:tc>
          <w:tcPr>
            <w:tcW w:w="1833" w:type="dxa"/>
            <w:shd w:val="clear" w:color="auto" w:fill="auto"/>
          </w:tcPr>
          <w:p w:rsidR="00275AE4" w:rsidRPr="003F3788" w:rsidRDefault="00275AE4" w:rsidP="00AE7BB1">
            <w:pPr>
              <w:spacing w:after="0" w:line="240" w:lineRule="auto"/>
              <w:jc w:val="both"/>
              <w:rPr>
                <w:rFonts w:ascii="Times New Roman" w:eastAsia="Times New Roman" w:hAnsi="Times New Roman" w:cs="Times New Roman"/>
                <w:sz w:val="24"/>
                <w:szCs w:val="24"/>
                <w:lang w:eastAsia="uk-UA"/>
              </w:rPr>
            </w:pPr>
            <w:r w:rsidRPr="003F3788">
              <w:rPr>
                <w:rFonts w:ascii="Times New Roman" w:eastAsia="Times New Roman" w:hAnsi="Times New Roman" w:cs="Times New Roman"/>
                <w:sz w:val="24"/>
                <w:szCs w:val="24"/>
                <w:lang w:eastAsia="uk-UA"/>
              </w:rPr>
              <w:t>806</w:t>
            </w:r>
          </w:p>
        </w:tc>
        <w:tc>
          <w:tcPr>
            <w:tcW w:w="1662" w:type="dxa"/>
            <w:shd w:val="clear" w:color="auto" w:fill="auto"/>
          </w:tcPr>
          <w:p w:rsidR="00275AE4" w:rsidRPr="003F3788" w:rsidRDefault="001D0259" w:rsidP="00AE7BB1">
            <w:pPr>
              <w:spacing w:after="0" w:line="240" w:lineRule="auto"/>
              <w:jc w:val="both"/>
              <w:rPr>
                <w:rFonts w:ascii="Times New Roman" w:eastAsia="Times New Roman" w:hAnsi="Times New Roman" w:cs="Times New Roman"/>
                <w:sz w:val="24"/>
                <w:szCs w:val="24"/>
                <w:lang w:eastAsia="uk-UA"/>
              </w:rPr>
            </w:pPr>
            <w:r w:rsidRPr="003F3788">
              <w:rPr>
                <w:rFonts w:ascii="Times New Roman" w:eastAsia="Times New Roman" w:hAnsi="Times New Roman" w:cs="Times New Roman"/>
                <w:sz w:val="24"/>
                <w:szCs w:val="24"/>
                <w:lang w:eastAsia="uk-UA"/>
              </w:rPr>
              <w:t>324 учні</w:t>
            </w:r>
          </w:p>
          <w:p w:rsidR="001D0259" w:rsidRPr="003F3788" w:rsidRDefault="001D0259" w:rsidP="00AE7BB1">
            <w:pPr>
              <w:spacing w:after="0" w:line="240" w:lineRule="auto"/>
              <w:jc w:val="both"/>
              <w:rPr>
                <w:rFonts w:ascii="Times New Roman" w:eastAsia="Times New Roman" w:hAnsi="Times New Roman" w:cs="Times New Roman"/>
                <w:sz w:val="24"/>
                <w:szCs w:val="24"/>
                <w:lang w:eastAsia="uk-UA"/>
              </w:rPr>
            </w:pPr>
            <w:r w:rsidRPr="003F3788">
              <w:rPr>
                <w:rFonts w:ascii="Times New Roman" w:eastAsia="Times New Roman" w:hAnsi="Times New Roman" w:cs="Times New Roman"/>
                <w:sz w:val="24"/>
                <w:szCs w:val="24"/>
                <w:lang w:eastAsia="uk-UA"/>
              </w:rPr>
              <w:t>(12 класів)</w:t>
            </w:r>
          </w:p>
        </w:tc>
        <w:tc>
          <w:tcPr>
            <w:tcW w:w="1786" w:type="dxa"/>
            <w:shd w:val="clear" w:color="auto" w:fill="auto"/>
          </w:tcPr>
          <w:p w:rsidR="00275AE4" w:rsidRPr="003F3788" w:rsidRDefault="001D0259" w:rsidP="00AE7BB1">
            <w:pPr>
              <w:spacing w:after="0" w:line="240" w:lineRule="auto"/>
              <w:jc w:val="both"/>
              <w:rPr>
                <w:rFonts w:ascii="Times New Roman" w:eastAsia="Times New Roman" w:hAnsi="Times New Roman" w:cs="Times New Roman"/>
                <w:sz w:val="24"/>
                <w:szCs w:val="24"/>
                <w:lang w:eastAsia="uk-UA"/>
              </w:rPr>
            </w:pPr>
            <w:r w:rsidRPr="003F3788">
              <w:rPr>
                <w:rFonts w:ascii="Times New Roman" w:eastAsia="Times New Roman" w:hAnsi="Times New Roman" w:cs="Times New Roman"/>
                <w:sz w:val="24"/>
                <w:szCs w:val="24"/>
                <w:lang w:eastAsia="uk-UA"/>
              </w:rPr>
              <w:t>384 учні</w:t>
            </w:r>
          </w:p>
          <w:p w:rsidR="001D0259" w:rsidRPr="003F3788" w:rsidRDefault="001D0259" w:rsidP="00AE7BB1">
            <w:pPr>
              <w:spacing w:after="0" w:line="240" w:lineRule="auto"/>
              <w:jc w:val="both"/>
              <w:rPr>
                <w:rFonts w:ascii="Times New Roman" w:eastAsia="Times New Roman" w:hAnsi="Times New Roman" w:cs="Times New Roman"/>
                <w:sz w:val="24"/>
                <w:szCs w:val="24"/>
                <w:lang w:eastAsia="uk-UA"/>
              </w:rPr>
            </w:pPr>
            <w:r w:rsidRPr="003F3788">
              <w:rPr>
                <w:rFonts w:ascii="Times New Roman" w:eastAsia="Times New Roman" w:hAnsi="Times New Roman" w:cs="Times New Roman"/>
                <w:sz w:val="24"/>
                <w:szCs w:val="24"/>
                <w:lang w:eastAsia="uk-UA"/>
              </w:rPr>
              <w:t>(15 класів)</w:t>
            </w:r>
          </w:p>
        </w:tc>
        <w:tc>
          <w:tcPr>
            <w:tcW w:w="1724" w:type="dxa"/>
            <w:shd w:val="clear" w:color="auto" w:fill="auto"/>
          </w:tcPr>
          <w:p w:rsidR="00275AE4" w:rsidRPr="003F3788" w:rsidRDefault="001D0259" w:rsidP="00AE7BB1">
            <w:pPr>
              <w:spacing w:after="0" w:line="240" w:lineRule="auto"/>
              <w:jc w:val="both"/>
              <w:rPr>
                <w:rFonts w:ascii="Times New Roman" w:eastAsia="Times New Roman" w:hAnsi="Times New Roman" w:cs="Times New Roman"/>
                <w:sz w:val="24"/>
                <w:szCs w:val="24"/>
                <w:lang w:eastAsia="uk-UA"/>
              </w:rPr>
            </w:pPr>
            <w:r w:rsidRPr="003F3788">
              <w:rPr>
                <w:rFonts w:ascii="Times New Roman" w:eastAsia="Times New Roman" w:hAnsi="Times New Roman" w:cs="Times New Roman"/>
                <w:sz w:val="24"/>
                <w:szCs w:val="24"/>
                <w:lang w:eastAsia="uk-UA"/>
              </w:rPr>
              <w:t>98 учнів</w:t>
            </w:r>
          </w:p>
          <w:p w:rsidR="001D0259" w:rsidRPr="003F3788" w:rsidRDefault="001D0259" w:rsidP="00AE7BB1">
            <w:pPr>
              <w:spacing w:after="0" w:line="240" w:lineRule="auto"/>
              <w:jc w:val="both"/>
              <w:rPr>
                <w:rFonts w:ascii="Times New Roman" w:eastAsia="Times New Roman" w:hAnsi="Times New Roman" w:cs="Times New Roman"/>
                <w:sz w:val="24"/>
                <w:szCs w:val="24"/>
                <w:lang w:eastAsia="uk-UA"/>
              </w:rPr>
            </w:pPr>
            <w:r w:rsidRPr="003F3788">
              <w:rPr>
                <w:rFonts w:ascii="Times New Roman" w:eastAsia="Times New Roman" w:hAnsi="Times New Roman" w:cs="Times New Roman"/>
                <w:sz w:val="24"/>
                <w:szCs w:val="24"/>
                <w:lang w:eastAsia="uk-UA"/>
              </w:rPr>
              <w:t>(4 класи)</w:t>
            </w:r>
          </w:p>
        </w:tc>
      </w:tr>
      <w:tr w:rsidR="00275AE4" w:rsidRPr="003F3788" w:rsidTr="000416F7">
        <w:tc>
          <w:tcPr>
            <w:tcW w:w="1868" w:type="dxa"/>
            <w:shd w:val="clear" w:color="auto" w:fill="auto"/>
          </w:tcPr>
          <w:p w:rsidR="00275AE4" w:rsidRPr="003F3788" w:rsidRDefault="00275AE4" w:rsidP="00AE7BB1">
            <w:pPr>
              <w:spacing w:after="0" w:line="240" w:lineRule="auto"/>
              <w:jc w:val="both"/>
              <w:rPr>
                <w:rFonts w:ascii="Times New Roman" w:eastAsia="Times New Roman" w:hAnsi="Times New Roman" w:cs="Times New Roman"/>
                <w:sz w:val="24"/>
                <w:szCs w:val="24"/>
                <w:lang w:eastAsia="uk-UA"/>
              </w:rPr>
            </w:pPr>
            <w:r w:rsidRPr="003F3788">
              <w:rPr>
                <w:rFonts w:ascii="Times New Roman" w:eastAsia="Times New Roman" w:hAnsi="Times New Roman" w:cs="Times New Roman"/>
                <w:sz w:val="24"/>
                <w:szCs w:val="24"/>
                <w:lang w:eastAsia="uk-UA"/>
              </w:rPr>
              <w:t>2022-2023</w:t>
            </w:r>
          </w:p>
        </w:tc>
        <w:tc>
          <w:tcPr>
            <w:tcW w:w="1833" w:type="dxa"/>
            <w:shd w:val="clear" w:color="auto" w:fill="auto"/>
          </w:tcPr>
          <w:p w:rsidR="00275AE4" w:rsidRPr="003F3788" w:rsidRDefault="00275AE4" w:rsidP="00AE7BB1">
            <w:pPr>
              <w:spacing w:after="0" w:line="240" w:lineRule="auto"/>
              <w:jc w:val="both"/>
              <w:rPr>
                <w:rFonts w:ascii="Times New Roman" w:eastAsia="Times New Roman" w:hAnsi="Times New Roman" w:cs="Times New Roman"/>
                <w:sz w:val="24"/>
                <w:szCs w:val="24"/>
                <w:lang w:eastAsia="uk-UA"/>
              </w:rPr>
            </w:pPr>
            <w:r w:rsidRPr="003F3788">
              <w:rPr>
                <w:rFonts w:ascii="Times New Roman" w:eastAsia="Times New Roman" w:hAnsi="Times New Roman" w:cs="Times New Roman"/>
                <w:sz w:val="24"/>
                <w:szCs w:val="24"/>
                <w:lang w:eastAsia="uk-UA"/>
              </w:rPr>
              <w:t>32</w:t>
            </w:r>
          </w:p>
        </w:tc>
        <w:tc>
          <w:tcPr>
            <w:tcW w:w="1833" w:type="dxa"/>
            <w:shd w:val="clear" w:color="auto" w:fill="auto"/>
          </w:tcPr>
          <w:p w:rsidR="00275AE4" w:rsidRPr="003F3788" w:rsidRDefault="00275AE4" w:rsidP="00AE7BB1">
            <w:pPr>
              <w:spacing w:after="0" w:line="240" w:lineRule="auto"/>
              <w:jc w:val="both"/>
              <w:rPr>
                <w:rFonts w:ascii="Times New Roman" w:eastAsia="Times New Roman" w:hAnsi="Times New Roman" w:cs="Times New Roman"/>
                <w:sz w:val="24"/>
                <w:szCs w:val="24"/>
                <w:lang w:eastAsia="uk-UA"/>
              </w:rPr>
            </w:pPr>
            <w:r w:rsidRPr="003F3788">
              <w:rPr>
                <w:rFonts w:ascii="Times New Roman" w:eastAsia="Times New Roman" w:hAnsi="Times New Roman" w:cs="Times New Roman"/>
                <w:sz w:val="24"/>
                <w:szCs w:val="24"/>
                <w:lang w:eastAsia="uk-UA"/>
              </w:rPr>
              <w:t>822</w:t>
            </w:r>
          </w:p>
        </w:tc>
        <w:tc>
          <w:tcPr>
            <w:tcW w:w="1662" w:type="dxa"/>
            <w:shd w:val="clear" w:color="auto" w:fill="auto"/>
          </w:tcPr>
          <w:p w:rsidR="00275AE4" w:rsidRPr="003F3788" w:rsidRDefault="001D0259" w:rsidP="00AE7BB1">
            <w:pPr>
              <w:spacing w:after="0" w:line="240" w:lineRule="auto"/>
              <w:jc w:val="both"/>
              <w:rPr>
                <w:rFonts w:ascii="Times New Roman" w:eastAsia="Times New Roman" w:hAnsi="Times New Roman" w:cs="Times New Roman"/>
                <w:sz w:val="24"/>
                <w:szCs w:val="24"/>
                <w:lang w:eastAsia="uk-UA"/>
              </w:rPr>
            </w:pPr>
            <w:r w:rsidRPr="003F3788">
              <w:rPr>
                <w:rFonts w:ascii="Times New Roman" w:eastAsia="Times New Roman" w:hAnsi="Times New Roman" w:cs="Times New Roman"/>
                <w:sz w:val="24"/>
                <w:szCs w:val="24"/>
                <w:lang w:eastAsia="uk-UA"/>
              </w:rPr>
              <w:t>321 учень</w:t>
            </w:r>
          </w:p>
          <w:p w:rsidR="001D0259" w:rsidRPr="003F3788" w:rsidRDefault="001D0259" w:rsidP="00AE7BB1">
            <w:pPr>
              <w:spacing w:after="0" w:line="240" w:lineRule="auto"/>
              <w:jc w:val="both"/>
              <w:rPr>
                <w:rFonts w:ascii="Times New Roman" w:eastAsia="Times New Roman" w:hAnsi="Times New Roman" w:cs="Times New Roman"/>
                <w:sz w:val="24"/>
                <w:szCs w:val="24"/>
                <w:lang w:eastAsia="uk-UA"/>
              </w:rPr>
            </w:pPr>
            <w:r w:rsidRPr="003F3788">
              <w:rPr>
                <w:rFonts w:ascii="Times New Roman" w:eastAsia="Times New Roman" w:hAnsi="Times New Roman" w:cs="Times New Roman"/>
                <w:sz w:val="24"/>
                <w:szCs w:val="24"/>
                <w:lang w:eastAsia="uk-UA"/>
              </w:rPr>
              <w:t>(12 класів)</w:t>
            </w:r>
          </w:p>
        </w:tc>
        <w:tc>
          <w:tcPr>
            <w:tcW w:w="1786" w:type="dxa"/>
            <w:shd w:val="clear" w:color="auto" w:fill="auto"/>
          </w:tcPr>
          <w:p w:rsidR="00275AE4" w:rsidRPr="003F3788" w:rsidRDefault="001D0259" w:rsidP="00AE7BB1">
            <w:pPr>
              <w:spacing w:after="0" w:line="240" w:lineRule="auto"/>
              <w:jc w:val="both"/>
              <w:rPr>
                <w:rFonts w:ascii="Times New Roman" w:eastAsia="Times New Roman" w:hAnsi="Times New Roman" w:cs="Times New Roman"/>
                <w:sz w:val="24"/>
                <w:szCs w:val="24"/>
                <w:lang w:eastAsia="uk-UA"/>
              </w:rPr>
            </w:pPr>
            <w:r w:rsidRPr="003F3788">
              <w:rPr>
                <w:rFonts w:ascii="Times New Roman" w:eastAsia="Times New Roman" w:hAnsi="Times New Roman" w:cs="Times New Roman"/>
                <w:sz w:val="24"/>
                <w:szCs w:val="24"/>
                <w:lang w:eastAsia="uk-UA"/>
              </w:rPr>
              <w:t>399 учнів</w:t>
            </w:r>
          </w:p>
          <w:p w:rsidR="001D0259" w:rsidRPr="003F3788" w:rsidRDefault="001D0259" w:rsidP="00AE7BB1">
            <w:pPr>
              <w:spacing w:after="0" w:line="240" w:lineRule="auto"/>
              <w:jc w:val="both"/>
              <w:rPr>
                <w:rFonts w:ascii="Times New Roman" w:eastAsia="Times New Roman" w:hAnsi="Times New Roman" w:cs="Times New Roman"/>
                <w:sz w:val="24"/>
                <w:szCs w:val="24"/>
                <w:lang w:eastAsia="uk-UA"/>
              </w:rPr>
            </w:pPr>
            <w:r w:rsidRPr="003F3788">
              <w:rPr>
                <w:rFonts w:ascii="Times New Roman" w:eastAsia="Times New Roman" w:hAnsi="Times New Roman" w:cs="Times New Roman"/>
                <w:sz w:val="24"/>
                <w:szCs w:val="24"/>
                <w:lang w:eastAsia="uk-UA"/>
              </w:rPr>
              <w:t>(15 класів)</w:t>
            </w:r>
          </w:p>
        </w:tc>
        <w:tc>
          <w:tcPr>
            <w:tcW w:w="1724" w:type="dxa"/>
            <w:shd w:val="clear" w:color="auto" w:fill="auto"/>
          </w:tcPr>
          <w:p w:rsidR="00275AE4" w:rsidRPr="003F3788" w:rsidRDefault="001D0259" w:rsidP="00AE7BB1">
            <w:pPr>
              <w:spacing w:after="0" w:line="240" w:lineRule="auto"/>
              <w:jc w:val="both"/>
              <w:rPr>
                <w:rFonts w:ascii="Times New Roman" w:eastAsia="Times New Roman" w:hAnsi="Times New Roman" w:cs="Times New Roman"/>
                <w:sz w:val="24"/>
                <w:szCs w:val="24"/>
                <w:lang w:eastAsia="uk-UA"/>
              </w:rPr>
            </w:pPr>
            <w:r w:rsidRPr="003F3788">
              <w:rPr>
                <w:rFonts w:ascii="Times New Roman" w:eastAsia="Times New Roman" w:hAnsi="Times New Roman" w:cs="Times New Roman"/>
                <w:sz w:val="24"/>
                <w:szCs w:val="24"/>
                <w:lang w:eastAsia="uk-UA"/>
              </w:rPr>
              <w:t>102 учні</w:t>
            </w:r>
          </w:p>
          <w:p w:rsidR="001D0259" w:rsidRPr="003F3788" w:rsidRDefault="001D0259" w:rsidP="00AE7BB1">
            <w:pPr>
              <w:spacing w:after="0" w:line="240" w:lineRule="auto"/>
              <w:jc w:val="both"/>
              <w:rPr>
                <w:rFonts w:ascii="Times New Roman" w:eastAsia="Times New Roman" w:hAnsi="Times New Roman" w:cs="Times New Roman"/>
                <w:sz w:val="24"/>
                <w:szCs w:val="24"/>
                <w:lang w:eastAsia="uk-UA"/>
              </w:rPr>
            </w:pPr>
            <w:r w:rsidRPr="003F3788">
              <w:rPr>
                <w:rFonts w:ascii="Times New Roman" w:eastAsia="Times New Roman" w:hAnsi="Times New Roman" w:cs="Times New Roman"/>
                <w:sz w:val="24"/>
                <w:szCs w:val="24"/>
                <w:lang w:eastAsia="uk-UA"/>
              </w:rPr>
              <w:t>(5 класів)</w:t>
            </w:r>
          </w:p>
        </w:tc>
      </w:tr>
    </w:tbl>
    <w:p w:rsidR="00AE7BB1" w:rsidRPr="00AE7BB1" w:rsidRDefault="00AE7BB1" w:rsidP="00AE7BB1">
      <w:pPr>
        <w:spacing w:after="0"/>
        <w:rPr>
          <w:rFonts w:ascii="Times New Roman" w:eastAsia="Calibri" w:hAnsi="Times New Roman" w:cs="Times New Roman"/>
          <w:b/>
          <w:sz w:val="28"/>
          <w:szCs w:val="28"/>
        </w:rPr>
      </w:pPr>
      <w:r w:rsidRPr="00AE7BB1">
        <w:rPr>
          <w:noProof/>
          <w:lang w:eastAsia="uk-UA"/>
        </w:rPr>
        <w:drawing>
          <wp:inline distT="0" distB="0" distL="0" distR="0" wp14:anchorId="5504B452" wp14:editId="30868BAD">
            <wp:extent cx="5457825" cy="2362200"/>
            <wp:effectExtent l="0" t="0" r="9525"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AE7BB1" w:rsidRPr="00AE7BB1" w:rsidRDefault="00AE7BB1" w:rsidP="00AE7BB1">
      <w:pPr>
        <w:spacing w:after="0"/>
        <w:rPr>
          <w:rFonts w:ascii="Times New Roman" w:eastAsia="Calibri" w:hAnsi="Times New Roman" w:cs="Times New Roman"/>
          <w:b/>
          <w:sz w:val="28"/>
          <w:szCs w:val="28"/>
        </w:rPr>
      </w:pPr>
      <w:r w:rsidRPr="00AE7BB1">
        <w:rPr>
          <w:rFonts w:ascii="Times New Roman" w:eastAsia="Calibri" w:hAnsi="Times New Roman" w:cs="Times New Roman"/>
          <w:b/>
          <w:sz w:val="28"/>
          <w:szCs w:val="28"/>
        </w:rPr>
        <w:t>Заходи щодо забезпечення закладу кваліфікованими кадрами та доцільність їх розстановки</w:t>
      </w:r>
    </w:p>
    <w:p w:rsidR="00AE7BB1" w:rsidRPr="003F3788" w:rsidRDefault="00AE7BB1" w:rsidP="00AE7BB1">
      <w:pPr>
        <w:spacing w:after="0" w:line="240" w:lineRule="auto"/>
        <w:ind w:firstLine="851"/>
        <w:rPr>
          <w:rFonts w:ascii="Times New Roman" w:eastAsia="Calibri" w:hAnsi="Times New Roman" w:cs="Times New Roman"/>
          <w:sz w:val="24"/>
          <w:szCs w:val="24"/>
          <w:lang w:val="ru-RU"/>
        </w:rPr>
      </w:pPr>
      <w:r w:rsidRPr="003F3788">
        <w:rPr>
          <w:rFonts w:ascii="Times New Roman" w:eastAsia="Calibri" w:hAnsi="Times New Roman" w:cs="Times New Roman"/>
          <w:sz w:val="24"/>
          <w:szCs w:val="24"/>
          <w:lang w:val="ru-RU"/>
        </w:rPr>
        <w:t>У 20</w:t>
      </w:r>
      <w:r w:rsidR="001D0259" w:rsidRPr="003F3788">
        <w:rPr>
          <w:rFonts w:ascii="Times New Roman" w:eastAsia="Calibri" w:hAnsi="Times New Roman" w:cs="Times New Roman"/>
          <w:sz w:val="24"/>
          <w:szCs w:val="24"/>
        </w:rPr>
        <w:t>21</w:t>
      </w:r>
      <w:r w:rsidRPr="003F3788">
        <w:rPr>
          <w:rFonts w:ascii="Times New Roman" w:eastAsia="Calibri" w:hAnsi="Times New Roman" w:cs="Times New Roman"/>
          <w:sz w:val="24"/>
          <w:szCs w:val="24"/>
          <w:lang w:val="ru-RU"/>
        </w:rPr>
        <w:t>-202</w:t>
      </w:r>
      <w:r w:rsidR="001D0259" w:rsidRPr="003F3788">
        <w:rPr>
          <w:rFonts w:ascii="Times New Roman" w:eastAsia="Calibri" w:hAnsi="Times New Roman" w:cs="Times New Roman"/>
          <w:sz w:val="24"/>
          <w:szCs w:val="24"/>
        </w:rPr>
        <w:t>2</w:t>
      </w:r>
      <w:r w:rsidRPr="003F3788">
        <w:rPr>
          <w:rFonts w:ascii="Times New Roman" w:eastAsia="Calibri" w:hAnsi="Times New Roman" w:cs="Times New Roman"/>
          <w:sz w:val="24"/>
          <w:szCs w:val="24"/>
          <w:lang w:val="ru-RU"/>
        </w:rPr>
        <w:t xml:space="preserve"> н.р. у ш</w:t>
      </w:r>
      <w:r w:rsidR="008E5DD9">
        <w:rPr>
          <w:rFonts w:ascii="Times New Roman" w:eastAsia="Calibri" w:hAnsi="Times New Roman" w:cs="Times New Roman"/>
          <w:sz w:val="24"/>
          <w:szCs w:val="24"/>
          <w:lang w:val="ru-RU"/>
        </w:rPr>
        <w:t>колі  працювали 83 педагоги. З</w:t>
      </w:r>
      <w:r w:rsidR="008E5DD9" w:rsidRPr="008E5DD9">
        <w:rPr>
          <w:rFonts w:ascii="Times New Roman" w:eastAsia="Calibri" w:hAnsi="Times New Roman" w:cs="Times New Roman"/>
          <w:sz w:val="24"/>
          <w:szCs w:val="24"/>
          <w:lang w:val="ru-RU"/>
        </w:rPr>
        <w:t xml:space="preserve"> </w:t>
      </w:r>
      <w:r w:rsidR="001D0259" w:rsidRPr="003F3788">
        <w:rPr>
          <w:rFonts w:ascii="Times New Roman" w:eastAsia="Calibri" w:hAnsi="Times New Roman" w:cs="Times New Roman"/>
          <w:sz w:val="24"/>
          <w:szCs w:val="24"/>
          <w:lang w:val="ru-RU"/>
        </w:rPr>
        <w:t xml:space="preserve"> них за основним місцем роботи 8</w:t>
      </w:r>
      <w:r w:rsidR="001D0259" w:rsidRPr="003F3788">
        <w:rPr>
          <w:rFonts w:ascii="Times New Roman" w:eastAsia="Calibri" w:hAnsi="Times New Roman" w:cs="Times New Roman"/>
          <w:sz w:val="24"/>
          <w:szCs w:val="24"/>
        </w:rPr>
        <w:t>1</w:t>
      </w:r>
      <w:r w:rsidR="001D0259" w:rsidRPr="003F3788">
        <w:rPr>
          <w:rFonts w:ascii="Times New Roman" w:eastAsia="Calibri" w:hAnsi="Times New Roman" w:cs="Times New Roman"/>
          <w:sz w:val="24"/>
          <w:szCs w:val="24"/>
          <w:lang w:val="ru-RU"/>
        </w:rPr>
        <w:t xml:space="preserve">  педагог. У попередні навчальні роки</w:t>
      </w:r>
      <w:r w:rsidRPr="003F3788">
        <w:rPr>
          <w:rFonts w:ascii="Times New Roman" w:eastAsia="Calibri" w:hAnsi="Times New Roman" w:cs="Times New Roman"/>
          <w:sz w:val="24"/>
          <w:szCs w:val="24"/>
          <w:lang w:val="ru-RU"/>
        </w:rPr>
        <w:t xml:space="preserve"> педагогічнийм  колектив школи поповнився молодими спеціалістами, тому віковий склад школи значно омолодився:</w:t>
      </w:r>
    </w:p>
    <w:p w:rsidR="00AE7BB1" w:rsidRPr="008E5DD9" w:rsidRDefault="00AE7BB1" w:rsidP="00AE7BB1">
      <w:pPr>
        <w:spacing w:after="0" w:line="240" w:lineRule="auto"/>
        <w:ind w:firstLine="851"/>
        <w:rPr>
          <w:rFonts w:ascii="Times New Roman" w:eastAsia="Calibri" w:hAnsi="Times New Roman" w:cs="Times New Roman"/>
          <w:sz w:val="24"/>
          <w:szCs w:val="24"/>
          <w:lang w:val="ru-RU"/>
        </w:rPr>
      </w:pPr>
      <w:r w:rsidRPr="003F3788">
        <w:rPr>
          <w:rFonts w:ascii="Times New Roman" w:eastAsia="Calibri" w:hAnsi="Times New Roman" w:cs="Times New Roman"/>
          <w:sz w:val="24"/>
          <w:szCs w:val="24"/>
          <w:lang w:val="ru-RU"/>
        </w:rPr>
        <w:t xml:space="preserve">Учителів віком до 30 років – </w:t>
      </w:r>
      <w:r w:rsidR="008E5DD9" w:rsidRPr="008E5DD9">
        <w:rPr>
          <w:rFonts w:ascii="Times New Roman" w:eastAsia="Calibri" w:hAnsi="Times New Roman" w:cs="Times New Roman"/>
          <w:sz w:val="24"/>
          <w:szCs w:val="24"/>
          <w:lang w:val="ru-RU"/>
        </w:rPr>
        <w:t>7</w:t>
      </w:r>
    </w:p>
    <w:p w:rsidR="00AE7BB1" w:rsidRPr="008E5DD9" w:rsidRDefault="00AE7BB1" w:rsidP="00AE7BB1">
      <w:pPr>
        <w:spacing w:after="0" w:line="240" w:lineRule="auto"/>
        <w:ind w:firstLine="851"/>
        <w:rPr>
          <w:rFonts w:ascii="Times New Roman" w:eastAsia="Calibri" w:hAnsi="Times New Roman" w:cs="Times New Roman"/>
          <w:sz w:val="24"/>
          <w:szCs w:val="24"/>
          <w:lang w:val="ru-RU"/>
        </w:rPr>
      </w:pPr>
      <w:r w:rsidRPr="003F3788">
        <w:rPr>
          <w:rFonts w:ascii="Times New Roman" w:eastAsia="Calibri" w:hAnsi="Times New Roman" w:cs="Times New Roman"/>
          <w:sz w:val="24"/>
          <w:szCs w:val="24"/>
          <w:lang w:val="ru-RU"/>
        </w:rPr>
        <w:t xml:space="preserve">Учителів віком 31-60 років – </w:t>
      </w:r>
      <w:r w:rsidR="008E5DD9" w:rsidRPr="008E5DD9">
        <w:rPr>
          <w:rFonts w:ascii="Times New Roman" w:eastAsia="Calibri" w:hAnsi="Times New Roman" w:cs="Times New Roman"/>
          <w:sz w:val="24"/>
          <w:szCs w:val="24"/>
          <w:lang w:val="ru-RU"/>
        </w:rPr>
        <w:t>34</w:t>
      </w:r>
    </w:p>
    <w:p w:rsidR="00AE7BB1" w:rsidRPr="00906C9D" w:rsidRDefault="00AE7BB1" w:rsidP="00AE7BB1">
      <w:pPr>
        <w:spacing w:after="0" w:line="240" w:lineRule="auto"/>
        <w:ind w:firstLine="851"/>
        <w:rPr>
          <w:rFonts w:ascii="Times New Roman" w:eastAsia="Calibri" w:hAnsi="Times New Roman" w:cs="Times New Roman"/>
          <w:sz w:val="24"/>
          <w:szCs w:val="24"/>
          <w:lang w:val="ru-RU"/>
        </w:rPr>
      </w:pPr>
      <w:r w:rsidRPr="003F3788">
        <w:rPr>
          <w:rFonts w:ascii="Times New Roman" w:eastAsia="Calibri" w:hAnsi="Times New Roman" w:cs="Times New Roman"/>
          <w:sz w:val="24"/>
          <w:szCs w:val="24"/>
          <w:lang w:val="ru-RU"/>
        </w:rPr>
        <w:t xml:space="preserve">Учителі віком понад 60 років - </w:t>
      </w:r>
      <w:r w:rsidR="008E5DD9" w:rsidRPr="00906C9D">
        <w:rPr>
          <w:rFonts w:ascii="Times New Roman" w:eastAsia="Calibri" w:hAnsi="Times New Roman" w:cs="Times New Roman"/>
          <w:sz w:val="24"/>
          <w:szCs w:val="24"/>
          <w:lang w:val="ru-RU"/>
        </w:rPr>
        <w:t>4</w:t>
      </w:r>
    </w:p>
    <w:p w:rsidR="00AE7BB1" w:rsidRPr="003F3788" w:rsidRDefault="00AE7BB1" w:rsidP="00AE7BB1">
      <w:pPr>
        <w:spacing w:after="0" w:line="240" w:lineRule="auto"/>
        <w:ind w:firstLine="851"/>
        <w:rPr>
          <w:rFonts w:ascii="Times New Roman" w:eastAsia="Calibri" w:hAnsi="Times New Roman" w:cs="Times New Roman"/>
          <w:sz w:val="24"/>
          <w:szCs w:val="24"/>
        </w:rPr>
      </w:pPr>
      <w:r w:rsidRPr="003F3788">
        <w:rPr>
          <w:rFonts w:ascii="Times New Roman" w:eastAsia="Calibri" w:hAnsi="Times New Roman" w:cs="Times New Roman"/>
          <w:sz w:val="24"/>
          <w:szCs w:val="24"/>
          <w:lang w:val="ru-RU"/>
        </w:rPr>
        <w:t xml:space="preserve">Забезпеченість кадрами – 100%. Забезпечення кваліфікованими педагогічними кадрами, які дають результат </w:t>
      </w:r>
      <w:r w:rsidRPr="003F3788">
        <w:rPr>
          <w:rFonts w:ascii="Times New Roman" w:eastAsia="Calibri" w:hAnsi="Times New Roman" w:cs="Times New Roman"/>
          <w:sz w:val="24"/>
          <w:szCs w:val="24"/>
        </w:rPr>
        <w:t>. Більша частина вчителів – це педагоги зі стажем більше 20 років, які становлять 52, 3%.</w:t>
      </w:r>
    </w:p>
    <w:p w:rsidR="00AE7BB1" w:rsidRPr="003F3788" w:rsidRDefault="00AE7BB1" w:rsidP="00AE7BB1">
      <w:pPr>
        <w:spacing w:after="0" w:line="240" w:lineRule="auto"/>
        <w:ind w:firstLine="851"/>
        <w:rPr>
          <w:rFonts w:ascii="Times New Roman" w:eastAsia="Calibri" w:hAnsi="Times New Roman" w:cs="Times New Roman"/>
          <w:sz w:val="24"/>
          <w:szCs w:val="24"/>
        </w:rPr>
      </w:pPr>
      <w:r w:rsidRPr="003F3788">
        <w:rPr>
          <w:rFonts w:ascii="Times New Roman" w:eastAsia="Calibri" w:hAnsi="Times New Roman" w:cs="Times New Roman"/>
          <w:sz w:val="24"/>
          <w:szCs w:val="24"/>
        </w:rPr>
        <w:t>Із загальної кількості педагогічних кадрів:</w:t>
      </w:r>
    </w:p>
    <w:p w:rsidR="00AE7BB1" w:rsidRPr="003F3788" w:rsidRDefault="00AE7BB1" w:rsidP="00AE7BB1">
      <w:pPr>
        <w:spacing w:after="0" w:line="240" w:lineRule="auto"/>
        <w:ind w:firstLine="851"/>
        <w:rPr>
          <w:rFonts w:ascii="Times New Roman" w:eastAsia="Calibri" w:hAnsi="Times New Roman" w:cs="Times New Roman"/>
          <w:sz w:val="24"/>
          <w:szCs w:val="24"/>
        </w:rPr>
      </w:pPr>
      <w:r w:rsidRPr="003F3788">
        <w:rPr>
          <w:rFonts w:ascii="Times New Roman" w:eastAsia="Calibri" w:hAnsi="Times New Roman" w:cs="Times New Roman"/>
          <w:sz w:val="24"/>
          <w:szCs w:val="24"/>
        </w:rPr>
        <w:t>вчителі вищо</w:t>
      </w:r>
      <w:r w:rsidR="008E5DD9">
        <w:rPr>
          <w:rFonts w:ascii="Times New Roman" w:eastAsia="Calibri" w:hAnsi="Times New Roman" w:cs="Times New Roman"/>
          <w:sz w:val="24"/>
          <w:szCs w:val="24"/>
        </w:rPr>
        <w:t>ї кваліфікаційної категорії – 4</w:t>
      </w:r>
      <w:r w:rsidR="008E5DD9" w:rsidRPr="00906C9D">
        <w:rPr>
          <w:rFonts w:ascii="Times New Roman" w:eastAsia="Calibri" w:hAnsi="Times New Roman" w:cs="Times New Roman"/>
          <w:sz w:val="24"/>
          <w:szCs w:val="24"/>
        </w:rPr>
        <w:t>2</w:t>
      </w:r>
      <w:r w:rsidRPr="003F3788">
        <w:rPr>
          <w:rFonts w:ascii="Times New Roman" w:eastAsia="Calibri" w:hAnsi="Times New Roman" w:cs="Times New Roman"/>
          <w:sz w:val="24"/>
          <w:szCs w:val="24"/>
        </w:rPr>
        <w:t>,</w:t>
      </w:r>
    </w:p>
    <w:p w:rsidR="00AE7BB1" w:rsidRPr="003F3788" w:rsidRDefault="00AE7BB1" w:rsidP="00AE7BB1">
      <w:pPr>
        <w:spacing w:after="0" w:line="240" w:lineRule="auto"/>
        <w:ind w:firstLine="851"/>
        <w:rPr>
          <w:rFonts w:ascii="Times New Roman" w:eastAsia="Calibri" w:hAnsi="Times New Roman" w:cs="Times New Roman"/>
          <w:sz w:val="24"/>
          <w:szCs w:val="24"/>
        </w:rPr>
      </w:pPr>
      <w:r w:rsidRPr="003F3788">
        <w:rPr>
          <w:rFonts w:ascii="Times New Roman" w:eastAsia="Calibri" w:hAnsi="Times New Roman" w:cs="Times New Roman"/>
          <w:sz w:val="24"/>
          <w:szCs w:val="24"/>
        </w:rPr>
        <w:t>першої – 16,</w:t>
      </w:r>
    </w:p>
    <w:p w:rsidR="00AE7BB1" w:rsidRPr="003F3788" w:rsidRDefault="00AE7BB1" w:rsidP="00AE7BB1">
      <w:pPr>
        <w:spacing w:after="0" w:line="240" w:lineRule="auto"/>
        <w:ind w:firstLine="851"/>
        <w:rPr>
          <w:rFonts w:ascii="Times New Roman" w:eastAsia="Calibri" w:hAnsi="Times New Roman" w:cs="Times New Roman"/>
          <w:sz w:val="24"/>
          <w:szCs w:val="24"/>
          <w:lang w:val="ru-RU"/>
        </w:rPr>
      </w:pPr>
      <w:r w:rsidRPr="003F3788">
        <w:rPr>
          <w:rFonts w:ascii="Times New Roman" w:eastAsia="Calibri" w:hAnsi="Times New Roman" w:cs="Times New Roman"/>
          <w:sz w:val="24"/>
          <w:szCs w:val="24"/>
          <w:lang w:val="ru-RU"/>
        </w:rPr>
        <w:t>другої – 6,</w:t>
      </w:r>
    </w:p>
    <w:p w:rsidR="00AE7BB1" w:rsidRPr="003F3788" w:rsidRDefault="00AE7BB1" w:rsidP="00AE7BB1">
      <w:pPr>
        <w:spacing w:after="0" w:line="240" w:lineRule="auto"/>
        <w:ind w:firstLine="851"/>
        <w:rPr>
          <w:rFonts w:ascii="Times New Roman" w:eastAsia="Calibri" w:hAnsi="Times New Roman" w:cs="Times New Roman"/>
          <w:sz w:val="24"/>
          <w:szCs w:val="24"/>
          <w:lang w:val="ru-RU"/>
        </w:rPr>
      </w:pPr>
      <w:r w:rsidRPr="003F3788">
        <w:rPr>
          <w:rFonts w:ascii="Times New Roman" w:eastAsia="Calibri" w:hAnsi="Times New Roman" w:cs="Times New Roman"/>
          <w:sz w:val="24"/>
          <w:szCs w:val="24"/>
          <w:lang w:val="ru-RU"/>
        </w:rPr>
        <w:t>спеціаліст – 20,</w:t>
      </w:r>
    </w:p>
    <w:p w:rsidR="00AE7BB1" w:rsidRPr="003F3788" w:rsidRDefault="00AE7BB1" w:rsidP="00AE7BB1">
      <w:pPr>
        <w:spacing w:after="0" w:line="240" w:lineRule="auto"/>
        <w:ind w:firstLine="851"/>
        <w:rPr>
          <w:rFonts w:ascii="Times New Roman" w:eastAsia="Calibri" w:hAnsi="Times New Roman" w:cs="Times New Roman"/>
          <w:sz w:val="24"/>
          <w:szCs w:val="24"/>
          <w:lang w:val="ru-RU"/>
        </w:rPr>
      </w:pPr>
      <w:r w:rsidRPr="003F3788">
        <w:rPr>
          <w:rFonts w:ascii="Times New Roman" w:eastAsia="Calibri" w:hAnsi="Times New Roman" w:cs="Times New Roman"/>
          <w:sz w:val="24"/>
          <w:szCs w:val="24"/>
          <w:lang w:val="ru-RU"/>
        </w:rPr>
        <w:t>старший учитель – 23,</w:t>
      </w:r>
    </w:p>
    <w:p w:rsidR="00AE7BB1" w:rsidRPr="003F3788" w:rsidRDefault="00AE7BB1" w:rsidP="00AE7BB1">
      <w:pPr>
        <w:spacing w:after="0" w:line="240" w:lineRule="auto"/>
        <w:ind w:firstLine="851"/>
        <w:rPr>
          <w:rFonts w:ascii="Times New Roman" w:eastAsia="Calibri" w:hAnsi="Times New Roman" w:cs="Times New Roman"/>
          <w:sz w:val="24"/>
          <w:szCs w:val="24"/>
        </w:rPr>
      </w:pPr>
      <w:r w:rsidRPr="003F3788">
        <w:rPr>
          <w:rFonts w:ascii="Times New Roman" w:eastAsia="Calibri" w:hAnsi="Times New Roman" w:cs="Times New Roman"/>
          <w:sz w:val="24"/>
          <w:szCs w:val="24"/>
          <w:lang w:val="ru-RU"/>
        </w:rPr>
        <w:t>учитель-методист – 6</w:t>
      </w:r>
    </w:p>
    <w:p w:rsidR="00AE7BB1" w:rsidRPr="003F3788" w:rsidRDefault="00AE7BB1" w:rsidP="00AE7BB1">
      <w:pPr>
        <w:autoSpaceDE w:val="0"/>
        <w:autoSpaceDN w:val="0"/>
        <w:adjustRightInd w:val="0"/>
        <w:spacing w:after="0" w:line="240" w:lineRule="auto"/>
        <w:ind w:left="-567" w:firstLine="851"/>
        <w:jc w:val="both"/>
        <w:rPr>
          <w:rFonts w:ascii="Times New Roman" w:eastAsia="Calibri" w:hAnsi="Times New Roman" w:cs="Times New Roman"/>
          <w:color w:val="000000"/>
          <w:sz w:val="24"/>
          <w:szCs w:val="24"/>
        </w:rPr>
      </w:pPr>
      <w:r w:rsidRPr="003F3788">
        <w:rPr>
          <w:rFonts w:ascii="Times New Roman" w:eastAsia="Calibri" w:hAnsi="Times New Roman" w:cs="Times New Roman"/>
          <w:color w:val="000000"/>
          <w:sz w:val="24"/>
          <w:szCs w:val="24"/>
          <w:lang w:val="ru-RU"/>
        </w:rPr>
        <w:t xml:space="preserve">Ефективність навчально-виховного процесу залежить від  професійного рівня педагогів. Протягом року вчителі школи підвищували свій кваліфікаційний рівень шляхом самоосвіти, участі у роботі шкільних, </w:t>
      </w:r>
      <w:r w:rsidRPr="003F3788">
        <w:rPr>
          <w:rFonts w:ascii="Times New Roman" w:eastAsia="Calibri" w:hAnsi="Times New Roman" w:cs="Times New Roman"/>
          <w:color w:val="000000"/>
          <w:sz w:val="24"/>
          <w:szCs w:val="24"/>
        </w:rPr>
        <w:t xml:space="preserve">районних </w:t>
      </w:r>
      <w:r w:rsidRPr="003F3788">
        <w:rPr>
          <w:rFonts w:ascii="Times New Roman" w:eastAsia="Calibri" w:hAnsi="Times New Roman" w:cs="Times New Roman"/>
          <w:color w:val="000000"/>
          <w:sz w:val="24"/>
          <w:szCs w:val="24"/>
          <w:lang w:val="ru-RU"/>
        </w:rPr>
        <w:t>і обласних семінар</w:t>
      </w:r>
      <w:r w:rsidRPr="003F3788">
        <w:rPr>
          <w:rFonts w:ascii="Times New Roman" w:eastAsia="Calibri" w:hAnsi="Times New Roman" w:cs="Times New Roman"/>
          <w:color w:val="000000"/>
          <w:sz w:val="24"/>
          <w:szCs w:val="24"/>
        </w:rPr>
        <w:t>ах</w:t>
      </w:r>
      <w:r w:rsidRPr="003F3788">
        <w:rPr>
          <w:rFonts w:ascii="Times New Roman" w:eastAsia="Calibri" w:hAnsi="Times New Roman" w:cs="Times New Roman"/>
          <w:color w:val="000000"/>
          <w:sz w:val="24"/>
          <w:szCs w:val="24"/>
          <w:lang w:val="ru-RU"/>
        </w:rPr>
        <w:t xml:space="preserve">, навчання на </w:t>
      </w:r>
      <w:r w:rsidRPr="003F3788">
        <w:rPr>
          <w:rFonts w:ascii="Times New Roman" w:eastAsia="Calibri" w:hAnsi="Times New Roman" w:cs="Times New Roman"/>
          <w:color w:val="000000"/>
          <w:sz w:val="24"/>
          <w:szCs w:val="24"/>
        </w:rPr>
        <w:t xml:space="preserve">курсах підвищення кваліфікації, а </w:t>
      </w:r>
      <w:r w:rsidRPr="003F3788">
        <w:rPr>
          <w:rFonts w:ascii="Times New Roman" w:eastAsia="Calibri" w:hAnsi="Times New Roman" w:cs="Times New Roman"/>
          <w:color w:val="000000"/>
          <w:sz w:val="24"/>
          <w:szCs w:val="24"/>
        </w:rPr>
        <w:lastRenderedPageBreak/>
        <w:t>також в рамках атестації.  У цьому році атестувалось 15 педагогічних працівників школи , з них: підтвердили вищу кваліфікаційну категорію – 6 учителів, присвоєно вищу кваліфікаційну категорію – 2 вчителям, присвоєно І кваліфікаційну категорію 2, підтверджено педагогічне звання «Вчитель-методист » - 2. У ході атестації учителі, які атестувалися провели майстер-класи , на яких презентували свій досвід роботи.</w:t>
      </w:r>
    </w:p>
    <w:p w:rsidR="00AE7BB1" w:rsidRPr="003F3788" w:rsidRDefault="00AE7BB1" w:rsidP="00AE7BB1">
      <w:pPr>
        <w:spacing w:after="0"/>
        <w:ind w:left="-567" w:firstLine="851"/>
        <w:jc w:val="both"/>
        <w:rPr>
          <w:rFonts w:ascii="Times New Roman" w:eastAsia="Calibri" w:hAnsi="Times New Roman" w:cs="Times New Roman"/>
          <w:sz w:val="24"/>
          <w:szCs w:val="24"/>
        </w:rPr>
      </w:pPr>
      <w:r w:rsidRPr="003F3788">
        <w:rPr>
          <w:rFonts w:ascii="Times New Roman" w:eastAsia="Calibri" w:hAnsi="Times New Roman" w:cs="Times New Roman"/>
          <w:sz w:val="24"/>
          <w:szCs w:val="24"/>
        </w:rPr>
        <w:t>Кваліфікаційний рівень вчителів школи :</w:t>
      </w: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134"/>
        <w:gridCol w:w="1559"/>
        <w:gridCol w:w="1276"/>
        <w:gridCol w:w="1276"/>
        <w:gridCol w:w="850"/>
        <w:gridCol w:w="1198"/>
        <w:gridCol w:w="2488"/>
      </w:tblGrid>
      <w:tr w:rsidR="00AE7BB1" w:rsidRPr="003F3788" w:rsidTr="003F3788">
        <w:tc>
          <w:tcPr>
            <w:tcW w:w="1418" w:type="dxa"/>
            <w:shd w:val="clear" w:color="auto" w:fill="auto"/>
          </w:tcPr>
          <w:p w:rsidR="00AE7BB1" w:rsidRPr="003F3788" w:rsidRDefault="00AE7BB1" w:rsidP="00AE7BB1">
            <w:pPr>
              <w:spacing w:after="0" w:line="240" w:lineRule="auto"/>
              <w:rPr>
                <w:rFonts w:ascii="Times New Roman" w:eastAsia="Calibri" w:hAnsi="Times New Roman" w:cs="Times New Roman"/>
                <w:sz w:val="20"/>
                <w:szCs w:val="20"/>
              </w:rPr>
            </w:pPr>
            <w:r w:rsidRPr="003F3788">
              <w:rPr>
                <w:rFonts w:ascii="Times New Roman" w:eastAsia="Calibri" w:hAnsi="Times New Roman" w:cs="Times New Roman"/>
                <w:sz w:val="20"/>
                <w:szCs w:val="20"/>
              </w:rPr>
              <w:t>Навчальний рік</w:t>
            </w:r>
          </w:p>
        </w:tc>
        <w:tc>
          <w:tcPr>
            <w:tcW w:w="1134" w:type="dxa"/>
            <w:shd w:val="clear" w:color="auto" w:fill="auto"/>
          </w:tcPr>
          <w:p w:rsidR="00AE7BB1" w:rsidRPr="003F3788" w:rsidRDefault="00AE7BB1" w:rsidP="00AE7BB1">
            <w:pPr>
              <w:spacing w:after="0" w:line="240" w:lineRule="auto"/>
              <w:rPr>
                <w:rFonts w:ascii="Times New Roman" w:eastAsia="Calibri" w:hAnsi="Times New Roman" w:cs="Times New Roman"/>
                <w:sz w:val="20"/>
                <w:szCs w:val="20"/>
              </w:rPr>
            </w:pPr>
            <w:r w:rsidRPr="003F3788">
              <w:rPr>
                <w:rFonts w:ascii="Times New Roman" w:eastAsia="Calibri" w:hAnsi="Times New Roman" w:cs="Times New Roman"/>
                <w:sz w:val="20"/>
                <w:szCs w:val="20"/>
              </w:rPr>
              <w:t>Всього вчителів</w:t>
            </w:r>
          </w:p>
        </w:tc>
        <w:tc>
          <w:tcPr>
            <w:tcW w:w="1559" w:type="dxa"/>
            <w:shd w:val="clear" w:color="auto" w:fill="auto"/>
          </w:tcPr>
          <w:p w:rsidR="00AE7BB1" w:rsidRPr="003F3788" w:rsidRDefault="00AE7BB1" w:rsidP="00AE7BB1">
            <w:pPr>
              <w:spacing w:after="0" w:line="240" w:lineRule="auto"/>
              <w:rPr>
                <w:rFonts w:ascii="Times New Roman" w:eastAsia="Calibri" w:hAnsi="Times New Roman" w:cs="Times New Roman"/>
                <w:sz w:val="20"/>
                <w:szCs w:val="20"/>
              </w:rPr>
            </w:pPr>
            <w:r w:rsidRPr="003F3788">
              <w:rPr>
                <w:rFonts w:ascii="Times New Roman" w:eastAsia="Calibri" w:hAnsi="Times New Roman" w:cs="Times New Roman"/>
                <w:sz w:val="20"/>
                <w:szCs w:val="20"/>
              </w:rPr>
              <w:t>Вища кваліфікаційна категорія</w:t>
            </w:r>
          </w:p>
        </w:tc>
        <w:tc>
          <w:tcPr>
            <w:tcW w:w="1276" w:type="dxa"/>
            <w:shd w:val="clear" w:color="auto" w:fill="auto"/>
          </w:tcPr>
          <w:p w:rsidR="00AE7BB1" w:rsidRPr="003F3788" w:rsidRDefault="00AE7BB1" w:rsidP="00AE7BB1">
            <w:pPr>
              <w:spacing w:after="0" w:line="240" w:lineRule="auto"/>
              <w:rPr>
                <w:rFonts w:ascii="Times New Roman" w:eastAsia="Calibri" w:hAnsi="Times New Roman" w:cs="Times New Roman"/>
                <w:sz w:val="20"/>
                <w:szCs w:val="20"/>
              </w:rPr>
            </w:pPr>
            <w:r w:rsidRPr="003F3788">
              <w:rPr>
                <w:rFonts w:ascii="Times New Roman" w:eastAsia="Calibri" w:hAnsi="Times New Roman" w:cs="Times New Roman"/>
                <w:sz w:val="20"/>
                <w:szCs w:val="20"/>
              </w:rPr>
              <w:t>І кваліфікаційна категорія</w:t>
            </w:r>
          </w:p>
        </w:tc>
        <w:tc>
          <w:tcPr>
            <w:tcW w:w="1276" w:type="dxa"/>
            <w:shd w:val="clear" w:color="auto" w:fill="auto"/>
          </w:tcPr>
          <w:p w:rsidR="00AE7BB1" w:rsidRPr="003F3788" w:rsidRDefault="00AE7BB1" w:rsidP="00AE7BB1">
            <w:pPr>
              <w:spacing w:after="0" w:line="240" w:lineRule="auto"/>
              <w:rPr>
                <w:rFonts w:ascii="Times New Roman" w:eastAsia="Calibri" w:hAnsi="Times New Roman" w:cs="Times New Roman"/>
                <w:sz w:val="20"/>
                <w:szCs w:val="20"/>
              </w:rPr>
            </w:pPr>
            <w:r w:rsidRPr="003F3788">
              <w:rPr>
                <w:rFonts w:ascii="Times New Roman" w:eastAsia="Calibri" w:hAnsi="Times New Roman" w:cs="Times New Roman"/>
                <w:sz w:val="20"/>
                <w:szCs w:val="20"/>
              </w:rPr>
              <w:t>ІІ кваліфікаційна категорія</w:t>
            </w:r>
          </w:p>
        </w:tc>
        <w:tc>
          <w:tcPr>
            <w:tcW w:w="850" w:type="dxa"/>
            <w:shd w:val="clear" w:color="auto" w:fill="auto"/>
          </w:tcPr>
          <w:p w:rsidR="00AE7BB1" w:rsidRPr="003F3788" w:rsidRDefault="00AE7BB1" w:rsidP="00AE7BB1">
            <w:pPr>
              <w:spacing w:after="0" w:line="240" w:lineRule="auto"/>
              <w:rPr>
                <w:rFonts w:ascii="Times New Roman" w:eastAsia="Calibri" w:hAnsi="Times New Roman" w:cs="Times New Roman"/>
                <w:sz w:val="20"/>
                <w:szCs w:val="20"/>
              </w:rPr>
            </w:pPr>
            <w:r w:rsidRPr="003F3788">
              <w:rPr>
                <w:rFonts w:ascii="Times New Roman" w:eastAsia="Calibri" w:hAnsi="Times New Roman" w:cs="Times New Roman"/>
                <w:sz w:val="20"/>
                <w:szCs w:val="20"/>
              </w:rPr>
              <w:t>спеціаліст</w:t>
            </w:r>
          </w:p>
        </w:tc>
        <w:tc>
          <w:tcPr>
            <w:tcW w:w="1198" w:type="dxa"/>
            <w:shd w:val="clear" w:color="auto" w:fill="auto"/>
          </w:tcPr>
          <w:p w:rsidR="00AE7BB1" w:rsidRPr="003F3788" w:rsidRDefault="00AE7BB1" w:rsidP="00AE7BB1">
            <w:pPr>
              <w:spacing w:after="0" w:line="240" w:lineRule="auto"/>
              <w:rPr>
                <w:rFonts w:ascii="Times New Roman" w:eastAsia="Calibri" w:hAnsi="Times New Roman" w:cs="Times New Roman"/>
                <w:sz w:val="20"/>
                <w:szCs w:val="20"/>
              </w:rPr>
            </w:pPr>
            <w:r w:rsidRPr="003F3788">
              <w:rPr>
                <w:rFonts w:ascii="Times New Roman" w:eastAsia="Calibri" w:hAnsi="Times New Roman" w:cs="Times New Roman"/>
                <w:sz w:val="20"/>
                <w:szCs w:val="20"/>
              </w:rPr>
              <w:t>10 тарифний розряд (бакалавр)</w:t>
            </w:r>
          </w:p>
        </w:tc>
        <w:tc>
          <w:tcPr>
            <w:tcW w:w="2488" w:type="dxa"/>
            <w:shd w:val="clear" w:color="auto" w:fill="auto"/>
          </w:tcPr>
          <w:p w:rsidR="00AE7BB1" w:rsidRPr="003F3788" w:rsidRDefault="00AE7BB1" w:rsidP="00AE7BB1">
            <w:pPr>
              <w:spacing w:after="0" w:line="240" w:lineRule="auto"/>
              <w:rPr>
                <w:rFonts w:ascii="Times New Roman" w:eastAsia="Calibri" w:hAnsi="Times New Roman" w:cs="Times New Roman"/>
                <w:sz w:val="20"/>
                <w:szCs w:val="20"/>
              </w:rPr>
            </w:pPr>
            <w:r w:rsidRPr="003F3788">
              <w:rPr>
                <w:rFonts w:ascii="Times New Roman" w:eastAsia="Calibri" w:hAnsi="Times New Roman" w:cs="Times New Roman"/>
                <w:sz w:val="20"/>
                <w:szCs w:val="20"/>
              </w:rPr>
              <w:t>Педагогічні звання</w:t>
            </w:r>
          </w:p>
        </w:tc>
      </w:tr>
      <w:tr w:rsidR="00AE7BB1" w:rsidRPr="003F3788" w:rsidTr="003F3788">
        <w:tc>
          <w:tcPr>
            <w:tcW w:w="1418" w:type="dxa"/>
            <w:shd w:val="clear" w:color="auto" w:fill="auto"/>
          </w:tcPr>
          <w:p w:rsidR="00AE7BB1" w:rsidRPr="003F3788" w:rsidRDefault="00AE7BB1" w:rsidP="00AE7BB1">
            <w:pPr>
              <w:spacing w:after="0" w:line="240" w:lineRule="auto"/>
              <w:rPr>
                <w:rFonts w:ascii="Times New Roman" w:eastAsia="Calibri" w:hAnsi="Times New Roman" w:cs="Times New Roman"/>
              </w:rPr>
            </w:pPr>
            <w:r w:rsidRPr="003F3788">
              <w:rPr>
                <w:rFonts w:ascii="Times New Roman" w:eastAsia="Calibri" w:hAnsi="Times New Roman" w:cs="Times New Roman"/>
              </w:rPr>
              <w:t>2017-20</w:t>
            </w:r>
            <w:r w:rsidR="003F3788">
              <w:rPr>
                <w:rFonts w:ascii="Times New Roman" w:eastAsia="Calibri" w:hAnsi="Times New Roman" w:cs="Times New Roman"/>
              </w:rPr>
              <w:t xml:space="preserve">18 </w:t>
            </w:r>
          </w:p>
        </w:tc>
        <w:tc>
          <w:tcPr>
            <w:tcW w:w="1134" w:type="dxa"/>
            <w:shd w:val="clear" w:color="auto" w:fill="auto"/>
          </w:tcPr>
          <w:p w:rsidR="00AE7BB1" w:rsidRPr="003F3788" w:rsidRDefault="00AE7BB1" w:rsidP="00AE7BB1">
            <w:pPr>
              <w:spacing w:after="0" w:line="240" w:lineRule="auto"/>
              <w:rPr>
                <w:rFonts w:ascii="Times New Roman" w:eastAsia="Calibri" w:hAnsi="Times New Roman" w:cs="Times New Roman"/>
              </w:rPr>
            </w:pPr>
            <w:r w:rsidRPr="003F3788">
              <w:rPr>
                <w:rFonts w:ascii="Times New Roman" w:eastAsia="Calibri" w:hAnsi="Times New Roman" w:cs="Times New Roman"/>
              </w:rPr>
              <w:t>70</w:t>
            </w:r>
          </w:p>
        </w:tc>
        <w:tc>
          <w:tcPr>
            <w:tcW w:w="1559" w:type="dxa"/>
            <w:shd w:val="clear" w:color="auto" w:fill="auto"/>
          </w:tcPr>
          <w:p w:rsidR="00AE7BB1" w:rsidRPr="003F3788" w:rsidRDefault="00AE7BB1" w:rsidP="00AE7BB1">
            <w:pPr>
              <w:spacing w:after="0" w:line="240" w:lineRule="auto"/>
              <w:rPr>
                <w:rFonts w:ascii="Times New Roman" w:eastAsia="Calibri" w:hAnsi="Times New Roman" w:cs="Times New Roman"/>
              </w:rPr>
            </w:pPr>
            <w:r w:rsidRPr="003F3788">
              <w:rPr>
                <w:rFonts w:ascii="Times New Roman" w:eastAsia="Calibri" w:hAnsi="Times New Roman" w:cs="Times New Roman"/>
              </w:rPr>
              <w:t>39 – 55,7%</w:t>
            </w:r>
          </w:p>
        </w:tc>
        <w:tc>
          <w:tcPr>
            <w:tcW w:w="1276" w:type="dxa"/>
            <w:shd w:val="clear" w:color="auto" w:fill="auto"/>
          </w:tcPr>
          <w:p w:rsidR="00AE7BB1" w:rsidRPr="003F3788" w:rsidRDefault="00AE7BB1" w:rsidP="00AE7BB1">
            <w:pPr>
              <w:spacing w:after="0" w:line="240" w:lineRule="auto"/>
              <w:rPr>
                <w:rFonts w:ascii="Times New Roman" w:eastAsia="Calibri" w:hAnsi="Times New Roman" w:cs="Times New Roman"/>
              </w:rPr>
            </w:pPr>
            <w:r w:rsidRPr="003F3788">
              <w:rPr>
                <w:rFonts w:ascii="Times New Roman" w:eastAsia="Calibri" w:hAnsi="Times New Roman" w:cs="Times New Roman"/>
              </w:rPr>
              <w:t xml:space="preserve">13- 18,6% </w:t>
            </w:r>
          </w:p>
        </w:tc>
        <w:tc>
          <w:tcPr>
            <w:tcW w:w="1276" w:type="dxa"/>
            <w:shd w:val="clear" w:color="auto" w:fill="auto"/>
          </w:tcPr>
          <w:p w:rsidR="00AE7BB1" w:rsidRPr="003F3788" w:rsidRDefault="00AE7BB1" w:rsidP="00AE7BB1">
            <w:pPr>
              <w:spacing w:after="0" w:line="240" w:lineRule="auto"/>
              <w:rPr>
                <w:rFonts w:ascii="Times New Roman" w:eastAsia="Calibri" w:hAnsi="Times New Roman" w:cs="Times New Roman"/>
              </w:rPr>
            </w:pPr>
            <w:r w:rsidRPr="003F3788">
              <w:rPr>
                <w:rFonts w:ascii="Times New Roman" w:eastAsia="Calibri" w:hAnsi="Times New Roman" w:cs="Times New Roman"/>
              </w:rPr>
              <w:t>9- 12,8%</w:t>
            </w:r>
          </w:p>
        </w:tc>
        <w:tc>
          <w:tcPr>
            <w:tcW w:w="850" w:type="dxa"/>
            <w:shd w:val="clear" w:color="auto" w:fill="auto"/>
          </w:tcPr>
          <w:p w:rsidR="00AE7BB1" w:rsidRPr="003F3788" w:rsidRDefault="00AE7BB1" w:rsidP="00AE7BB1">
            <w:pPr>
              <w:spacing w:after="0" w:line="240" w:lineRule="auto"/>
              <w:rPr>
                <w:rFonts w:ascii="Times New Roman" w:eastAsia="Calibri" w:hAnsi="Times New Roman" w:cs="Times New Roman"/>
              </w:rPr>
            </w:pPr>
            <w:r w:rsidRPr="003F3788">
              <w:rPr>
                <w:rFonts w:ascii="Times New Roman" w:eastAsia="Calibri" w:hAnsi="Times New Roman" w:cs="Times New Roman"/>
              </w:rPr>
              <w:t>6-8,6%</w:t>
            </w:r>
          </w:p>
        </w:tc>
        <w:tc>
          <w:tcPr>
            <w:tcW w:w="1198" w:type="dxa"/>
            <w:shd w:val="clear" w:color="auto" w:fill="auto"/>
          </w:tcPr>
          <w:p w:rsidR="00AE7BB1" w:rsidRPr="003F3788" w:rsidRDefault="00AE7BB1" w:rsidP="00AE7BB1">
            <w:pPr>
              <w:spacing w:after="0" w:line="240" w:lineRule="auto"/>
              <w:rPr>
                <w:rFonts w:ascii="Times New Roman" w:eastAsia="Calibri" w:hAnsi="Times New Roman" w:cs="Times New Roman"/>
              </w:rPr>
            </w:pPr>
            <w:r w:rsidRPr="003F3788">
              <w:rPr>
                <w:rFonts w:ascii="Times New Roman" w:eastAsia="Calibri" w:hAnsi="Times New Roman" w:cs="Times New Roman"/>
              </w:rPr>
              <w:t>3-4,3%</w:t>
            </w:r>
          </w:p>
        </w:tc>
        <w:tc>
          <w:tcPr>
            <w:tcW w:w="2488" w:type="dxa"/>
            <w:shd w:val="clear" w:color="auto" w:fill="auto"/>
          </w:tcPr>
          <w:p w:rsidR="00AE7BB1" w:rsidRPr="003F3788" w:rsidRDefault="00AE7BB1" w:rsidP="00AE7BB1">
            <w:pPr>
              <w:spacing w:after="0" w:line="240" w:lineRule="auto"/>
              <w:rPr>
                <w:rFonts w:ascii="Times New Roman" w:eastAsia="Calibri" w:hAnsi="Times New Roman" w:cs="Times New Roman"/>
                <w:sz w:val="20"/>
                <w:szCs w:val="20"/>
              </w:rPr>
            </w:pPr>
            <w:r w:rsidRPr="003F3788">
              <w:rPr>
                <w:rFonts w:ascii="Times New Roman" w:eastAsia="Calibri" w:hAnsi="Times New Roman" w:cs="Times New Roman"/>
                <w:sz w:val="20"/>
                <w:szCs w:val="20"/>
              </w:rPr>
              <w:t>«Старший вчитель» - 15- 21,4%</w:t>
            </w:r>
          </w:p>
          <w:p w:rsidR="00AE7BB1" w:rsidRPr="003F3788" w:rsidRDefault="00AE7BB1" w:rsidP="00AE7BB1">
            <w:pPr>
              <w:spacing w:after="0" w:line="240" w:lineRule="auto"/>
              <w:rPr>
                <w:rFonts w:ascii="Times New Roman" w:eastAsia="Calibri" w:hAnsi="Times New Roman" w:cs="Times New Roman"/>
                <w:sz w:val="20"/>
                <w:szCs w:val="20"/>
              </w:rPr>
            </w:pPr>
            <w:r w:rsidRPr="003F3788">
              <w:rPr>
                <w:rFonts w:ascii="Times New Roman" w:eastAsia="Calibri" w:hAnsi="Times New Roman" w:cs="Times New Roman"/>
                <w:sz w:val="20"/>
                <w:szCs w:val="20"/>
              </w:rPr>
              <w:t>«Вчитель-методист» - 4-5,7%</w:t>
            </w:r>
          </w:p>
        </w:tc>
      </w:tr>
      <w:tr w:rsidR="00AE7BB1" w:rsidRPr="003F3788" w:rsidTr="003F3788">
        <w:tc>
          <w:tcPr>
            <w:tcW w:w="1418" w:type="dxa"/>
            <w:shd w:val="clear" w:color="auto" w:fill="auto"/>
          </w:tcPr>
          <w:p w:rsidR="00AE7BB1" w:rsidRPr="003F3788" w:rsidRDefault="003F3788" w:rsidP="00AE7BB1">
            <w:pPr>
              <w:spacing w:after="0" w:line="240" w:lineRule="auto"/>
              <w:rPr>
                <w:rFonts w:ascii="Times New Roman" w:eastAsia="Calibri" w:hAnsi="Times New Roman" w:cs="Times New Roman"/>
              </w:rPr>
            </w:pPr>
            <w:r>
              <w:rPr>
                <w:rFonts w:ascii="Times New Roman" w:eastAsia="Calibri" w:hAnsi="Times New Roman" w:cs="Times New Roman"/>
              </w:rPr>
              <w:t xml:space="preserve">2018-2019 </w:t>
            </w:r>
          </w:p>
        </w:tc>
        <w:tc>
          <w:tcPr>
            <w:tcW w:w="1134" w:type="dxa"/>
            <w:shd w:val="clear" w:color="auto" w:fill="auto"/>
          </w:tcPr>
          <w:p w:rsidR="00AE7BB1" w:rsidRPr="003F3788" w:rsidRDefault="00AE7BB1" w:rsidP="00AE7BB1">
            <w:pPr>
              <w:spacing w:after="0" w:line="240" w:lineRule="auto"/>
              <w:rPr>
                <w:rFonts w:ascii="Times New Roman" w:eastAsia="Calibri" w:hAnsi="Times New Roman" w:cs="Times New Roman"/>
              </w:rPr>
            </w:pPr>
            <w:r w:rsidRPr="003F3788">
              <w:rPr>
                <w:rFonts w:ascii="Times New Roman" w:eastAsia="Calibri" w:hAnsi="Times New Roman" w:cs="Times New Roman"/>
              </w:rPr>
              <w:t>73</w:t>
            </w:r>
          </w:p>
        </w:tc>
        <w:tc>
          <w:tcPr>
            <w:tcW w:w="1559" w:type="dxa"/>
            <w:shd w:val="clear" w:color="auto" w:fill="auto"/>
          </w:tcPr>
          <w:p w:rsidR="00AE7BB1" w:rsidRPr="003F3788" w:rsidRDefault="00AE7BB1" w:rsidP="00AE7BB1">
            <w:pPr>
              <w:spacing w:after="0" w:line="240" w:lineRule="auto"/>
              <w:rPr>
                <w:rFonts w:ascii="Times New Roman" w:eastAsia="Calibri" w:hAnsi="Times New Roman" w:cs="Times New Roman"/>
              </w:rPr>
            </w:pPr>
            <w:r w:rsidRPr="003F3788">
              <w:rPr>
                <w:rFonts w:ascii="Times New Roman" w:eastAsia="Calibri" w:hAnsi="Times New Roman" w:cs="Times New Roman"/>
              </w:rPr>
              <w:t>40- 54,8%</w:t>
            </w:r>
          </w:p>
        </w:tc>
        <w:tc>
          <w:tcPr>
            <w:tcW w:w="1276" w:type="dxa"/>
            <w:shd w:val="clear" w:color="auto" w:fill="auto"/>
          </w:tcPr>
          <w:p w:rsidR="00AE7BB1" w:rsidRPr="003F3788" w:rsidRDefault="00AE7BB1" w:rsidP="00AE7BB1">
            <w:pPr>
              <w:spacing w:after="0" w:line="240" w:lineRule="auto"/>
              <w:rPr>
                <w:rFonts w:ascii="Times New Roman" w:eastAsia="Calibri" w:hAnsi="Times New Roman" w:cs="Times New Roman"/>
              </w:rPr>
            </w:pPr>
            <w:r w:rsidRPr="003F3788">
              <w:rPr>
                <w:rFonts w:ascii="Times New Roman" w:eastAsia="Calibri" w:hAnsi="Times New Roman" w:cs="Times New Roman"/>
              </w:rPr>
              <w:t>14- 19,2%</w:t>
            </w:r>
          </w:p>
        </w:tc>
        <w:tc>
          <w:tcPr>
            <w:tcW w:w="1276" w:type="dxa"/>
            <w:shd w:val="clear" w:color="auto" w:fill="auto"/>
          </w:tcPr>
          <w:p w:rsidR="00AE7BB1" w:rsidRPr="003F3788" w:rsidRDefault="00AE7BB1" w:rsidP="00AE7BB1">
            <w:pPr>
              <w:spacing w:after="0" w:line="240" w:lineRule="auto"/>
              <w:rPr>
                <w:rFonts w:ascii="Times New Roman" w:eastAsia="Calibri" w:hAnsi="Times New Roman" w:cs="Times New Roman"/>
              </w:rPr>
            </w:pPr>
            <w:r w:rsidRPr="003F3788">
              <w:rPr>
                <w:rFonts w:ascii="Times New Roman" w:eastAsia="Calibri" w:hAnsi="Times New Roman" w:cs="Times New Roman"/>
              </w:rPr>
              <w:t>9- 12,3%</w:t>
            </w:r>
          </w:p>
        </w:tc>
        <w:tc>
          <w:tcPr>
            <w:tcW w:w="850" w:type="dxa"/>
            <w:shd w:val="clear" w:color="auto" w:fill="auto"/>
          </w:tcPr>
          <w:p w:rsidR="00AE7BB1" w:rsidRPr="003F3788" w:rsidRDefault="00AE7BB1" w:rsidP="00AE7BB1">
            <w:pPr>
              <w:spacing w:after="0" w:line="240" w:lineRule="auto"/>
              <w:rPr>
                <w:rFonts w:ascii="Times New Roman" w:eastAsia="Calibri" w:hAnsi="Times New Roman" w:cs="Times New Roman"/>
              </w:rPr>
            </w:pPr>
            <w:r w:rsidRPr="003F3788">
              <w:rPr>
                <w:rFonts w:ascii="Times New Roman" w:eastAsia="Calibri" w:hAnsi="Times New Roman" w:cs="Times New Roman"/>
              </w:rPr>
              <w:t>7- 9,6%</w:t>
            </w:r>
          </w:p>
        </w:tc>
        <w:tc>
          <w:tcPr>
            <w:tcW w:w="1198" w:type="dxa"/>
            <w:shd w:val="clear" w:color="auto" w:fill="auto"/>
          </w:tcPr>
          <w:p w:rsidR="00AE7BB1" w:rsidRPr="003F3788" w:rsidRDefault="00AE7BB1" w:rsidP="00AE7BB1">
            <w:pPr>
              <w:spacing w:after="0" w:line="240" w:lineRule="auto"/>
              <w:rPr>
                <w:rFonts w:ascii="Times New Roman" w:eastAsia="Calibri" w:hAnsi="Times New Roman" w:cs="Times New Roman"/>
              </w:rPr>
            </w:pPr>
            <w:r w:rsidRPr="003F3788">
              <w:rPr>
                <w:rFonts w:ascii="Times New Roman" w:eastAsia="Calibri" w:hAnsi="Times New Roman" w:cs="Times New Roman"/>
              </w:rPr>
              <w:t>3 – 4,1%</w:t>
            </w:r>
          </w:p>
        </w:tc>
        <w:tc>
          <w:tcPr>
            <w:tcW w:w="2488" w:type="dxa"/>
            <w:shd w:val="clear" w:color="auto" w:fill="auto"/>
          </w:tcPr>
          <w:p w:rsidR="00AE7BB1" w:rsidRPr="003F3788" w:rsidRDefault="00AE7BB1" w:rsidP="00AE7BB1">
            <w:pPr>
              <w:spacing w:after="0" w:line="240" w:lineRule="auto"/>
              <w:rPr>
                <w:rFonts w:ascii="Times New Roman" w:eastAsia="Calibri" w:hAnsi="Times New Roman" w:cs="Times New Roman"/>
                <w:sz w:val="20"/>
                <w:szCs w:val="20"/>
              </w:rPr>
            </w:pPr>
            <w:r w:rsidRPr="003F3788">
              <w:rPr>
                <w:rFonts w:ascii="Times New Roman" w:eastAsia="Calibri" w:hAnsi="Times New Roman" w:cs="Times New Roman"/>
                <w:sz w:val="20"/>
                <w:szCs w:val="20"/>
              </w:rPr>
              <w:t>«Старший вчитель» - 17- 23,3%</w:t>
            </w:r>
          </w:p>
          <w:p w:rsidR="00AE7BB1" w:rsidRPr="003F3788" w:rsidRDefault="00AE7BB1" w:rsidP="00AE7BB1">
            <w:pPr>
              <w:spacing w:after="0" w:line="240" w:lineRule="auto"/>
              <w:rPr>
                <w:rFonts w:ascii="Times New Roman" w:eastAsia="Calibri" w:hAnsi="Times New Roman" w:cs="Times New Roman"/>
                <w:sz w:val="20"/>
                <w:szCs w:val="20"/>
              </w:rPr>
            </w:pPr>
            <w:r w:rsidRPr="003F3788">
              <w:rPr>
                <w:rFonts w:ascii="Times New Roman" w:eastAsia="Calibri" w:hAnsi="Times New Roman" w:cs="Times New Roman"/>
                <w:sz w:val="20"/>
                <w:szCs w:val="20"/>
              </w:rPr>
              <w:t>«Вчитель-методист» - 4-5,5%</w:t>
            </w:r>
          </w:p>
        </w:tc>
      </w:tr>
      <w:tr w:rsidR="00AE7BB1" w:rsidRPr="003F3788" w:rsidTr="003F3788">
        <w:tc>
          <w:tcPr>
            <w:tcW w:w="1418" w:type="dxa"/>
            <w:shd w:val="clear" w:color="auto" w:fill="auto"/>
          </w:tcPr>
          <w:p w:rsidR="00AE7BB1" w:rsidRPr="003F3788" w:rsidRDefault="00AE7BB1" w:rsidP="00AE7BB1">
            <w:pPr>
              <w:spacing w:after="0" w:line="240" w:lineRule="auto"/>
              <w:rPr>
                <w:rFonts w:ascii="Times New Roman" w:eastAsia="Calibri" w:hAnsi="Times New Roman" w:cs="Times New Roman"/>
              </w:rPr>
            </w:pPr>
            <w:r w:rsidRPr="003F3788">
              <w:rPr>
                <w:rFonts w:ascii="Times New Roman" w:eastAsia="Calibri" w:hAnsi="Times New Roman" w:cs="Times New Roman"/>
              </w:rPr>
              <w:t>2019-2020 н.р.</w:t>
            </w:r>
          </w:p>
        </w:tc>
        <w:tc>
          <w:tcPr>
            <w:tcW w:w="1134" w:type="dxa"/>
            <w:shd w:val="clear" w:color="auto" w:fill="auto"/>
          </w:tcPr>
          <w:p w:rsidR="00AE7BB1" w:rsidRPr="003F3788" w:rsidRDefault="00AE7BB1" w:rsidP="00AE7BB1">
            <w:pPr>
              <w:spacing w:after="0" w:line="240" w:lineRule="auto"/>
              <w:rPr>
                <w:rFonts w:ascii="Times New Roman" w:eastAsia="Calibri" w:hAnsi="Times New Roman" w:cs="Times New Roman"/>
              </w:rPr>
            </w:pPr>
            <w:r w:rsidRPr="003F3788">
              <w:rPr>
                <w:rFonts w:ascii="Times New Roman" w:eastAsia="Calibri" w:hAnsi="Times New Roman" w:cs="Times New Roman"/>
                <w:lang w:val="en-US"/>
              </w:rPr>
              <w:t xml:space="preserve">80+3 </w:t>
            </w:r>
            <w:r w:rsidRPr="003F3788">
              <w:rPr>
                <w:rFonts w:ascii="Times New Roman" w:eastAsia="Calibri" w:hAnsi="Times New Roman" w:cs="Times New Roman"/>
              </w:rPr>
              <w:t>сумісники</w:t>
            </w:r>
          </w:p>
        </w:tc>
        <w:tc>
          <w:tcPr>
            <w:tcW w:w="1559" w:type="dxa"/>
            <w:shd w:val="clear" w:color="auto" w:fill="auto"/>
          </w:tcPr>
          <w:p w:rsidR="00AE7BB1" w:rsidRPr="003F3788" w:rsidRDefault="00AE7BB1" w:rsidP="00AE7BB1">
            <w:pPr>
              <w:spacing w:after="0" w:line="240" w:lineRule="auto"/>
              <w:rPr>
                <w:rFonts w:ascii="Times New Roman" w:eastAsia="Calibri" w:hAnsi="Times New Roman" w:cs="Times New Roman"/>
              </w:rPr>
            </w:pPr>
            <w:r w:rsidRPr="003F3788">
              <w:rPr>
                <w:rFonts w:ascii="Times New Roman" w:eastAsia="Calibri" w:hAnsi="Times New Roman" w:cs="Times New Roman"/>
              </w:rPr>
              <w:t>42- 50,6%</w:t>
            </w:r>
          </w:p>
        </w:tc>
        <w:tc>
          <w:tcPr>
            <w:tcW w:w="1276" w:type="dxa"/>
            <w:shd w:val="clear" w:color="auto" w:fill="auto"/>
          </w:tcPr>
          <w:p w:rsidR="00AE7BB1" w:rsidRPr="003F3788" w:rsidRDefault="00AE7BB1" w:rsidP="00AE7BB1">
            <w:pPr>
              <w:spacing w:after="0" w:line="240" w:lineRule="auto"/>
              <w:rPr>
                <w:rFonts w:ascii="Times New Roman" w:eastAsia="Calibri" w:hAnsi="Times New Roman" w:cs="Times New Roman"/>
              </w:rPr>
            </w:pPr>
            <w:r w:rsidRPr="003F3788">
              <w:rPr>
                <w:rFonts w:ascii="Times New Roman" w:eastAsia="Calibri" w:hAnsi="Times New Roman" w:cs="Times New Roman"/>
              </w:rPr>
              <w:t>16- 19,3%</w:t>
            </w:r>
          </w:p>
        </w:tc>
        <w:tc>
          <w:tcPr>
            <w:tcW w:w="1276" w:type="dxa"/>
            <w:shd w:val="clear" w:color="auto" w:fill="auto"/>
          </w:tcPr>
          <w:p w:rsidR="00AE7BB1" w:rsidRPr="003F3788" w:rsidRDefault="00AE7BB1" w:rsidP="00AE7BB1">
            <w:pPr>
              <w:spacing w:after="0" w:line="240" w:lineRule="auto"/>
              <w:rPr>
                <w:rFonts w:ascii="Times New Roman" w:eastAsia="Calibri" w:hAnsi="Times New Roman" w:cs="Times New Roman"/>
              </w:rPr>
            </w:pPr>
            <w:r w:rsidRPr="003F3788">
              <w:rPr>
                <w:rFonts w:ascii="Times New Roman" w:eastAsia="Calibri" w:hAnsi="Times New Roman" w:cs="Times New Roman"/>
              </w:rPr>
              <w:t>6 – 7,2%</w:t>
            </w:r>
          </w:p>
        </w:tc>
        <w:tc>
          <w:tcPr>
            <w:tcW w:w="850" w:type="dxa"/>
            <w:shd w:val="clear" w:color="auto" w:fill="auto"/>
          </w:tcPr>
          <w:p w:rsidR="00AE7BB1" w:rsidRPr="003F3788" w:rsidRDefault="00AE7BB1" w:rsidP="00AE7BB1">
            <w:pPr>
              <w:spacing w:after="0" w:line="240" w:lineRule="auto"/>
              <w:rPr>
                <w:rFonts w:ascii="Times New Roman" w:eastAsia="Calibri" w:hAnsi="Times New Roman" w:cs="Times New Roman"/>
              </w:rPr>
            </w:pPr>
            <w:r w:rsidRPr="003F3788">
              <w:rPr>
                <w:rFonts w:ascii="Times New Roman" w:eastAsia="Calibri" w:hAnsi="Times New Roman" w:cs="Times New Roman"/>
              </w:rPr>
              <w:t>20- 2,4%</w:t>
            </w:r>
          </w:p>
        </w:tc>
        <w:tc>
          <w:tcPr>
            <w:tcW w:w="1198" w:type="dxa"/>
            <w:shd w:val="clear" w:color="auto" w:fill="auto"/>
          </w:tcPr>
          <w:p w:rsidR="00AE7BB1" w:rsidRPr="003F3788" w:rsidRDefault="00AE7BB1" w:rsidP="00AE7BB1">
            <w:pPr>
              <w:spacing w:after="0" w:line="240" w:lineRule="auto"/>
              <w:rPr>
                <w:rFonts w:ascii="Times New Roman" w:eastAsia="Calibri" w:hAnsi="Times New Roman" w:cs="Times New Roman"/>
              </w:rPr>
            </w:pPr>
          </w:p>
        </w:tc>
        <w:tc>
          <w:tcPr>
            <w:tcW w:w="2488" w:type="dxa"/>
            <w:shd w:val="clear" w:color="auto" w:fill="auto"/>
          </w:tcPr>
          <w:p w:rsidR="00AE7BB1" w:rsidRPr="003F3788" w:rsidRDefault="00AE7BB1" w:rsidP="00AE7BB1">
            <w:pPr>
              <w:spacing w:after="0" w:line="240" w:lineRule="auto"/>
              <w:rPr>
                <w:rFonts w:ascii="Times New Roman" w:eastAsia="Calibri" w:hAnsi="Times New Roman" w:cs="Times New Roman"/>
                <w:color w:val="FF0000"/>
                <w:sz w:val="20"/>
                <w:szCs w:val="20"/>
              </w:rPr>
            </w:pPr>
            <w:r w:rsidRPr="003F3788">
              <w:rPr>
                <w:rFonts w:ascii="Times New Roman" w:eastAsia="Calibri" w:hAnsi="Times New Roman" w:cs="Times New Roman"/>
                <w:sz w:val="20"/>
                <w:szCs w:val="20"/>
              </w:rPr>
              <w:t>«Старший вчитель» - 23 -27,7%</w:t>
            </w:r>
          </w:p>
          <w:p w:rsidR="00AE7BB1" w:rsidRPr="003F3788" w:rsidRDefault="00AE7BB1" w:rsidP="00AE7BB1">
            <w:pPr>
              <w:spacing w:after="0" w:line="240" w:lineRule="auto"/>
              <w:rPr>
                <w:rFonts w:ascii="Times New Roman" w:eastAsia="Calibri" w:hAnsi="Times New Roman" w:cs="Times New Roman"/>
                <w:sz w:val="20"/>
                <w:szCs w:val="20"/>
              </w:rPr>
            </w:pPr>
            <w:r w:rsidRPr="003F3788">
              <w:rPr>
                <w:rFonts w:ascii="Times New Roman" w:eastAsia="Calibri" w:hAnsi="Times New Roman" w:cs="Times New Roman"/>
                <w:sz w:val="20"/>
                <w:szCs w:val="20"/>
              </w:rPr>
              <w:t>«Вчитель-методист» - 6- 7,2%</w:t>
            </w:r>
          </w:p>
        </w:tc>
      </w:tr>
      <w:tr w:rsidR="00AE7BB1" w:rsidRPr="003F3788" w:rsidTr="003F3788">
        <w:tc>
          <w:tcPr>
            <w:tcW w:w="1418" w:type="dxa"/>
            <w:shd w:val="clear" w:color="auto" w:fill="auto"/>
          </w:tcPr>
          <w:p w:rsidR="00AE7BB1" w:rsidRPr="003F3788" w:rsidRDefault="00AE7BB1" w:rsidP="00AE7BB1">
            <w:pPr>
              <w:spacing w:after="0" w:line="240" w:lineRule="auto"/>
              <w:rPr>
                <w:rFonts w:ascii="Times New Roman" w:eastAsia="Calibri" w:hAnsi="Times New Roman" w:cs="Times New Roman"/>
              </w:rPr>
            </w:pPr>
            <w:r w:rsidRPr="003F3788">
              <w:rPr>
                <w:rFonts w:ascii="Times New Roman" w:eastAsia="Calibri" w:hAnsi="Times New Roman" w:cs="Times New Roman"/>
              </w:rPr>
              <w:t>2020-2021</w:t>
            </w:r>
          </w:p>
        </w:tc>
        <w:tc>
          <w:tcPr>
            <w:tcW w:w="1134" w:type="dxa"/>
            <w:shd w:val="clear" w:color="auto" w:fill="auto"/>
          </w:tcPr>
          <w:p w:rsidR="00AE7BB1" w:rsidRPr="003F3788" w:rsidRDefault="00AE7BB1" w:rsidP="00AE7BB1">
            <w:pPr>
              <w:spacing w:after="0" w:line="240" w:lineRule="auto"/>
              <w:rPr>
                <w:rFonts w:ascii="Times New Roman" w:eastAsia="Calibri" w:hAnsi="Times New Roman" w:cs="Times New Roman"/>
              </w:rPr>
            </w:pPr>
            <w:r w:rsidRPr="003F3788">
              <w:rPr>
                <w:rFonts w:ascii="Times New Roman" w:eastAsia="Calibri" w:hAnsi="Times New Roman" w:cs="Times New Roman"/>
              </w:rPr>
              <w:t>81+2 сумісники</w:t>
            </w:r>
          </w:p>
        </w:tc>
        <w:tc>
          <w:tcPr>
            <w:tcW w:w="1559" w:type="dxa"/>
            <w:shd w:val="clear" w:color="auto" w:fill="auto"/>
          </w:tcPr>
          <w:p w:rsidR="00AE7BB1" w:rsidRPr="003F3788" w:rsidRDefault="00AE7BB1" w:rsidP="00AE7BB1">
            <w:pPr>
              <w:spacing w:after="0" w:line="240" w:lineRule="auto"/>
              <w:rPr>
                <w:rFonts w:ascii="Times New Roman" w:eastAsia="Calibri" w:hAnsi="Times New Roman" w:cs="Times New Roman"/>
              </w:rPr>
            </w:pPr>
            <w:r w:rsidRPr="003F3788">
              <w:rPr>
                <w:rFonts w:ascii="Times New Roman" w:eastAsia="Calibri" w:hAnsi="Times New Roman" w:cs="Times New Roman"/>
              </w:rPr>
              <w:t>44</w:t>
            </w:r>
          </w:p>
        </w:tc>
        <w:tc>
          <w:tcPr>
            <w:tcW w:w="1276" w:type="dxa"/>
            <w:shd w:val="clear" w:color="auto" w:fill="auto"/>
          </w:tcPr>
          <w:p w:rsidR="00AE7BB1" w:rsidRPr="003F3788" w:rsidRDefault="00AE7BB1" w:rsidP="00AE7BB1">
            <w:pPr>
              <w:spacing w:after="0" w:line="240" w:lineRule="auto"/>
              <w:rPr>
                <w:rFonts w:ascii="Times New Roman" w:eastAsia="Calibri" w:hAnsi="Times New Roman" w:cs="Times New Roman"/>
              </w:rPr>
            </w:pPr>
            <w:r w:rsidRPr="003F3788">
              <w:rPr>
                <w:rFonts w:ascii="Times New Roman" w:eastAsia="Calibri" w:hAnsi="Times New Roman" w:cs="Times New Roman"/>
              </w:rPr>
              <w:t>16</w:t>
            </w:r>
          </w:p>
        </w:tc>
        <w:tc>
          <w:tcPr>
            <w:tcW w:w="1276" w:type="dxa"/>
            <w:shd w:val="clear" w:color="auto" w:fill="auto"/>
          </w:tcPr>
          <w:p w:rsidR="00AE7BB1" w:rsidRPr="003F3788" w:rsidRDefault="00AE7BB1" w:rsidP="00AE7BB1">
            <w:pPr>
              <w:spacing w:after="0" w:line="240" w:lineRule="auto"/>
              <w:rPr>
                <w:rFonts w:ascii="Times New Roman" w:eastAsia="Calibri" w:hAnsi="Times New Roman" w:cs="Times New Roman"/>
              </w:rPr>
            </w:pPr>
            <w:r w:rsidRPr="003F3788">
              <w:rPr>
                <w:rFonts w:ascii="Times New Roman" w:eastAsia="Calibri" w:hAnsi="Times New Roman" w:cs="Times New Roman"/>
              </w:rPr>
              <w:t>4</w:t>
            </w:r>
          </w:p>
        </w:tc>
        <w:tc>
          <w:tcPr>
            <w:tcW w:w="850" w:type="dxa"/>
            <w:shd w:val="clear" w:color="auto" w:fill="auto"/>
          </w:tcPr>
          <w:p w:rsidR="00AE7BB1" w:rsidRPr="003F3788" w:rsidRDefault="00AE7BB1" w:rsidP="00AE7BB1">
            <w:pPr>
              <w:spacing w:after="0" w:line="240" w:lineRule="auto"/>
              <w:rPr>
                <w:rFonts w:ascii="Times New Roman" w:eastAsia="Calibri" w:hAnsi="Times New Roman" w:cs="Times New Roman"/>
              </w:rPr>
            </w:pPr>
            <w:r w:rsidRPr="003F3788">
              <w:rPr>
                <w:rFonts w:ascii="Times New Roman" w:eastAsia="Calibri" w:hAnsi="Times New Roman" w:cs="Times New Roman"/>
              </w:rPr>
              <w:t>19</w:t>
            </w:r>
          </w:p>
        </w:tc>
        <w:tc>
          <w:tcPr>
            <w:tcW w:w="1198" w:type="dxa"/>
            <w:shd w:val="clear" w:color="auto" w:fill="auto"/>
          </w:tcPr>
          <w:p w:rsidR="00AE7BB1" w:rsidRPr="003F3788" w:rsidRDefault="00AE7BB1" w:rsidP="00AE7BB1">
            <w:pPr>
              <w:spacing w:after="0" w:line="240" w:lineRule="auto"/>
              <w:rPr>
                <w:rFonts w:ascii="Times New Roman" w:eastAsia="Calibri" w:hAnsi="Times New Roman" w:cs="Times New Roman"/>
              </w:rPr>
            </w:pPr>
          </w:p>
        </w:tc>
        <w:tc>
          <w:tcPr>
            <w:tcW w:w="2488" w:type="dxa"/>
            <w:shd w:val="clear" w:color="auto" w:fill="auto"/>
          </w:tcPr>
          <w:p w:rsidR="00AE7BB1" w:rsidRPr="003F3788" w:rsidRDefault="00AE7BB1" w:rsidP="00AE7BB1">
            <w:pPr>
              <w:spacing w:after="0" w:line="240" w:lineRule="auto"/>
              <w:rPr>
                <w:rFonts w:ascii="Times New Roman" w:eastAsia="Calibri" w:hAnsi="Times New Roman" w:cs="Times New Roman"/>
                <w:color w:val="FF0000"/>
                <w:sz w:val="20"/>
                <w:szCs w:val="20"/>
              </w:rPr>
            </w:pPr>
            <w:r w:rsidRPr="003F3788">
              <w:rPr>
                <w:rFonts w:ascii="Times New Roman" w:eastAsia="Calibri" w:hAnsi="Times New Roman" w:cs="Times New Roman"/>
                <w:sz w:val="20"/>
                <w:szCs w:val="20"/>
              </w:rPr>
              <w:t>«Старший вчитель» - 23 -27,7%</w:t>
            </w:r>
          </w:p>
          <w:p w:rsidR="00AE7BB1" w:rsidRPr="003F3788" w:rsidRDefault="00AE7BB1" w:rsidP="00AE7BB1">
            <w:pPr>
              <w:spacing w:after="0" w:line="240" w:lineRule="auto"/>
              <w:rPr>
                <w:rFonts w:ascii="Times New Roman" w:eastAsia="Calibri" w:hAnsi="Times New Roman" w:cs="Times New Roman"/>
                <w:sz w:val="20"/>
                <w:szCs w:val="20"/>
              </w:rPr>
            </w:pPr>
            <w:r w:rsidRPr="003F3788">
              <w:rPr>
                <w:rFonts w:ascii="Times New Roman" w:eastAsia="Calibri" w:hAnsi="Times New Roman" w:cs="Times New Roman"/>
                <w:sz w:val="20"/>
                <w:szCs w:val="20"/>
              </w:rPr>
              <w:t>«Вчитель-методист» - 6- 7,2%</w:t>
            </w:r>
          </w:p>
        </w:tc>
      </w:tr>
    </w:tbl>
    <w:p w:rsidR="00AE7BB1" w:rsidRPr="00AE7BB1" w:rsidRDefault="00AE7BB1" w:rsidP="00AE7BB1">
      <w:pPr>
        <w:spacing w:after="0"/>
        <w:jc w:val="both"/>
        <w:rPr>
          <w:rFonts w:ascii="Times New Roman" w:hAnsi="Times New Roman" w:cs="Times New Roman"/>
          <w:sz w:val="28"/>
          <w:szCs w:val="28"/>
          <w:lang w:val="ru-RU"/>
        </w:rPr>
      </w:pPr>
      <w:r w:rsidRPr="00AE7BB1">
        <w:rPr>
          <w:noProof/>
          <w:lang w:eastAsia="uk-UA"/>
        </w:rPr>
        <w:drawing>
          <wp:inline distT="0" distB="0" distL="0" distR="0" wp14:anchorId="34A9362D" wp14:editId="5A903D61">
            <wp:extent cx="5057775" cy="2352675"/>
            <wp:effectExtent l="0" t="0" r="9525"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AD5B4F" w:rsidRPr="00AD5B4F" w:rsidRDefault="00AD5B4F" w:rsidP="00AD5B4F">
      <w:pPr>
        <w:tabs>
          <w:tab w:val="left" w:pos="851"/>
        </w:tabs>
        <w:spacing w:after="0" w:line="240" w:lineRule="auto"/>
        <w:ind w:firstLine="346"/>
        <w:jc w:val="both"/>
        <w:rPr>
          <w:rFonts w:ascii="Times New Roman" w:eastAsia="Calibri" w:hAnsi="Times New Roman" w:cs="Times New Roman"/>
          <w:bCs/>
          <w:sz w:val="24"/>
          <w:szCs w:val="24"/>
        </w:rPr>
      </w:pPr>
      <w:r w:rsidRPr="00AD5B4F">
        <w:rPr>
          <w:rFonts w:ascii="Times New Roman" w:eastAsia="Calibri" w:hAnsi="Times New Roman" w:cs="Times New Roman"/>
          <w:bCs/>
          <w:sz w:val="24"/>
          <w:szCs w:val="24"/>
        </w:rPr>
        <w:t>Педагогічні працівники систематично підвищують рівень власної кваліфікації</w:t>
      </w:r>
      <w:r>
        <w:rPr>
          <w:rFonts w:ascii="Times New Roman" w:eastAsia="Calibri" w:hAnsi="Times New Roman" w:cs="Times New Roman"/>
          <w:bCs/>
          <w:sz w:val="24"/>
          <w:szCs w:val="24"/>
        </w:rPr>
        <w:t>,</w:t>
      </w:r>
      <w:r w:rsidRPr="00AD5B4F">
        <w:rPr>
          <w:rFonts w:ascii="Times New Roman" w:eastAsia="Calibri" w:hAnsi="Times New Roman" w:cs="Times New Roman"/>
          <w:bCs/>
          <w:sz w:val="24"/>
          <w:szCs w:val="24"/>
        </w:rPr>
        <w:t xml:space="preserve"> відвідуючи різноманітні курси у дистанційному та очному форматах, найчастіше використовують такі освітні ресурси: ТОВ «На Урок», Студія онлайн освіти </w:t>
      </w:r>
      <w:r w:rsidRPr="00AD5B4F">
        <w:rPr>
          <w:rFonts w:ascii="Times New Roman" w:eastAsia="Calibri" w:hAnsi="Times New Roman" w:cs="Times New Roman"/>
          <w:bCs/>
          <w:sz w:val="24"/>
          <w:szCs w:val="24"/>
          <w:lang w:val="ru-RU"/>
        </w:rPr>
        <w:t>EdEra</w:t>
      </w:r>
      <w:r w:rsidRPr="00AD5B4F">
        <w:rPr>
          <w:rFonts w:ascii="Times New Roman" w:eastAsia="Calibri" w:hAnsi="Times New Roman" w:cs="Times New Roman"/>
          <w:bCs/>
          <w:sz w:val="24"/>
          <w:szCs w:val="24"/>
        </w:rPr>
        <w:t xml:space="preserve">, Онлайн платформа НУШ, Інститут педагогіки НАПН України, Академія цифрового розвитку, «Дія. Цифрова освіта», Видавництво «РАНОК», ВУМ </w:t>
      </w:r>
      <w:r w:rsidRPr="00AD5B4F">
        <w:rPr>
          <w:rFonts w:ascii="Times New Roman" w:eastAsia="Calibri" w:hAnsi="Times New Roman" w:cs="Times New Roman"/>
          <w:bCs/>
          <w:sz w:val="24"/>
          <w:szCs w:val="24"/>
          <w:lang w:val="ru-RU"/>
        </w:rPr>
        <w:t>online</w:t>
      </w:r>
      <w:r w:rsidRPr="00AD5B4F">
        <w:rPr>
          <w:rFonts w:ascii="Times New Roman" w:eastAsia="Calibri" w:hAnsi="Times New Roman" w:cs="Times New Roman"/>
          <w:bCs/>
          <w:sz w:val="24"/>
          <w:szCs w:val="24"/>
        </w:rPr>
        <w:t xml:space="preserve">, Громадська організація Дитячий фонд «Здоров’я через освіту», Платформа «УМІТИ», Національна академія педагогічних наук України відділення загальної середньої освіти інститут обдарованої дитини НАПН України, </w:t>
      </w:r>
      <w:r w:rsidRPr="00AD5B4F">
        <w:rPr>
          <w:rFonts w:ascii="Times New Roman" w:eastAsia="Calibri" w:hAnsi="Times New Roman" w:cs="Times New Roman"/>
          <w:bCs/>
          <w:sz w:val="24"/>
          <w:szCs w:val="24"/>
          <w:lang w:val="ru-RU"/>
        </w:rPr>
        <w:t>IT</w:t>
      </w:r>
      <w:r w:rsidRPr="00AD5B4F">
        <w:rPr>
          <w:rFonts w:ascii="Times New Roman" w:eastAsia="Calibri" w:hAnsi="Times New Roman" w:cs="Times New Roman"/>
          <w:bCs/>
          <w:sz w:val="24"/>
          <w:szCs w:val="24"/>
        </w:rPr>
        <w:t>-академія «</w:t>
      </w:r>
      <w:r w:rsidRPr="00AD5B4F">
        <w:rPr>
          <w:rFonts w:ascii="Times New Roman" w:eastAsia="Calibri" w:hAnsi="Times New Roman" w:cs="Times New Roman"/>
          <w:bCs/>
          <w:sz w:val="24"/>
          <w:szCs w:val="24"/>
          <w:lang w:val="ru-RU"/>
        </w:rPr>
        <w:t>GoITeens</w:t>
      </w:r>
      <w:r w:rsidRPr="00AD5B4F">
        <w:rPr>
          <w:rFonts w:ascii="Times New Roman" w:eastAsia="Calibri" w:hAnsi="Times New Roman" w:cs="Times New Roman"/>
          <w:bCs/>
          <w:sz w:val="24"/>
          <w:szCs w:val="24"/>
        </w:rPr>
        <w:t xml:space="preserve">», </w:t>
      </w:r>
      <w:r w:rsidRPr="00AD5B4F">
        <w:rPr>
          <w:rFonts w:ascii="Times New Roman" w:eastAsia="Calibri" w:hAnsi="Times New Roman" w:cs="Times New Roman"/>
          <w:bCs/>
          <w:sz w:val="24"/>
          <w:szCs w:val="24"/>
          <w:lang w:val="ru-RU"/>
        </w:rPr>
        <w:t>PROMETHEUS</w:t>
      </w:r>
      <w:r w:rsidRPr="00AD5B4F">
        <w:rPr>
          <w:rFonts w:ascii="Times New Roman" w:eastAsia="Calibri" w:hAnsi="Times New Roman" w:cs="Times New Roman"/>
          <w:bCs/>
          <w:sz w:val="24"/>
          <w:szCs w:val="24"/>
        </w:rPr>
        <w:t>, ГО «Платформа ОСВІТИ», Академія «Ранок», Видавничий дім «ОСВІТА», Вінницькй інститут ЗВО «Відкритий міжнародний університет розвитку людини «Україна» тощо.</w:t>
      </w:r>
    </w:p>
    <w:p w:rsidR="00AD5B4F" w:rsidRPr="008E5DD9" w:rsidRDefault="00AD5B4F" w:rsidP="008E5DD9">
      <w:pPr>
        <w:pStyle w:val="a6"/>
        <w:jc w:val="both"/>
        <w:rPr>
          <w:rFonts w:ascii="Times New Roman" w:hAnsi="Times New Roman" w:cs="Times New Roman"/>
          <w:sz w:val="24"/>
          <w:szCs w:val="24"/>
          <w:lang w:eastAsia="ru-RU"/>
        </w:rPr>
      </w:pPr>
      <w:r w:rsidRPr="008E5DD9">
        <w:rPr>
          <w:rFonts w:ascii="Times New Roman" w:hAnsi="Times New Roman" w:cs="Times New Roman"/>
          <w:sz w:val="24"/>
          <w:szCs w:val="24"/>
          <w:lang w:eastAsia="ru-RU"/>
        </w:rPr>
        <w:t xml:space="preserve">Серед напрямків, за якими педагогічні працівники проходили підвищення кваліфікацію були такими: інклюзивна освіта, дистанційне навчання, цифрові навички викладання, профільні курси з навчальних предметів, робота за новим державним стандартом НУШ тощо.  </w:t>
      </w:r>
    </w:p>
    <w:p w:rsidR="00AE7BB1" w:rsidRPr="008E5DD9" w:rsidRDefault="00AE7BB1" w:rsidP="008E5DD9">
      <w:pPr>
        <w:pStyle w:val="a6"/>
        <w:jc w:val="both"/>
        <w:rPr>
          <w:rFonts w:ascii="Times New Roman" w:hAnsi="Times New Roman" w:cs="Times New Roman"/>
          <w:sz w:val="24"/>
          <w:szCs w:val="24"/>
        </w:rPr>
      </w:pPr>
      <w:r w:rsidRPr="008E5DD9">
        <w:rPr>
          <w:rFonts w:ascii="Times New Roman" w:hAnsi="Times New Roman" w:cs="Times New Roman"/>
          <w:sz w:val="24"/>
          <w:szCs w:val="24"/>
        </w:rPr>
        <w:t>Нова школа – це школа, в якій діяльність дитини постійно супроводжується ситуацією успіху і яка послідовно готує її для досягнення успіху впродовж усього життя.</w:t>
      </w:r>
      <w:r w:rsidR="00AD5B4F" w:rsidRPr="008E5DD9">
        <w:rPr>
          <w:rFonts w:ascii="Times New Roman" w:hAnsi="Times New Roman" w:cs="Times New Roman"/>
          <w:sz w:val="24"/>
          <w:szCs w:val="24"/>
        </w:rPr>
        <w:t xml:space="preserve"> </w:t>
      </w:r>
      <w:r w:rsidRPr="008E5DD9">
        <w:rPr>
          <w:rFonts w:ascii="Times New Roman" w:hAnsi="Times New Roman" w:cs="Times New Roman"/>
          <w:sz w:val="24"/>
          <w:szCs w:val="24"/>
        </w:rPr>
        <w:t xml:space="preserve">Система освіти у нашій країні переживає період реформ, які спрямовані на те, щоб її рівень відповідав європейським стандартам, стрімке оновлення системи знань на перший план висувають нові завдання щодо перегляду змісту, форм і методів навчання, запровадження інноваційних </w:t>
      </w:r>
      <w:r w:rsidRPr="008E5DD9">
        <w:rPr>
          <w:rFonts w:ascii="Times New Roman" w:hAnsi="Times New Roman" w:cs="Times New Roman"/>
          <w:sz w:val="24"/>
          <w:szCs w:val="24"/>
        </w:rPr>
        <w:lastRenderedPageBreak/>
        <w:t xml:space="preserve">технологій, орієнтації освіти на особистість учня. Над цим і працював наш педагогічний колектив. </w:t>
      </w:r>
    </w:p>
    <w:p w:rsidR="00AE7BB1" w:rsidRPr="009B535A" w:rsidRDefault="00AE7BB1" w:rsidP="00AE7BB1">
      <w:pPr>
        <w:tabs>
          <w:tab w:val="left" w:pos="993"/>
        </w:tabs>
        <w:spacing w:after="0" w:line="240" w:lineRule="auto"/>
        <w:ind w:firstLine="851"/>
        <w:jc w:val="both"/>
        <w:rPr>
          <w:rFonts w:ascii="Times New Roman" w:eastAsia="Calibri" w:hAnsi="Times New Roman" w:cs="Times New Roman"/>
          <w:sz w:val="24"/>
          <w:szCs w:val="24"/>
        </w:rPr>
      </w:pPr>
      <w:r w:rsidRPr="009B535A">
        <w:rPr>
          <w:rFonts w:ascii="Times New Roman" w:eastAsia="Calibri" w:hAnsi="Times New Roman" w:cs="Times New Roman"/>
          <w:sz w:val="24"/>
          <w:szCs w:val="24"/>
        </w:rPr>
        <w:t>Серед пріоритетних напрямів роботи педаг</w:t>
      </w:r>
      <w:r w:rsidR="00E65688" w:rsidRPr="009B535A">
        <w:rPr>
          <w:rFonts w:ascii="Times New Roman" w:eastAsia="Calibri" w:hAnsi="Times New Roman" w:cs="Times New Roman"/>
          <w:sz w:val="24"/>
          <w:szCs w:val="24"/>
        </w:rPr>
        <w:t xml:space="preserve">огічного колективу та дирекції: </w:t>
      </w:r>
      <w:r w:rsidRPr="009B535A">
        <w:rPr>
          <w:rFonts w:ascii="Times New Roman" w:eastAsia="Calibri" w:hAnsi="Times New Roman" w:cs="Times New Roman"/>
          <w:sz w:val="24"/>
          <w:szCs w:val="24"/>
        </w:rPr>
        <w:t xml:space="preserve"> створення умов для всебічного розвитку здібностей, обдарувань, талантів учнів, формування ключових компетентностей, про які зазначено в Концепції Нової української школи.</w:t>
      </w:r>
    </w:p>
    <w:p w:rsidR="00AE7BB1" w:rsidRPr="008E5DD9" w:rsidRDefault="00AD5B4F" w:rsidP="00AE7BB1">
      <w:pPr>
        <w:tabs>
          <w:tab w:val="left" w:pos="993"/>
        </w:tabs>
        <w:spacing w:after="0" w:line="240" w:lineRule="auto"/>
        <w:ind w:firstLine="851"/>
        <w:jc w:val="both"/>
        <w:rPr>
          <w:rFonts w:ascii="Times New Roman" w:eastAsia="Calibri" w:hAnsi="Times New Roman" w:cs="Times New Roman"/>
          <w:sz w:val="24"/>
          <w:szCs w:val="24"/>
        </w:rPr>
      </w:pPr>
      <w:r w:rsidRPr="008E5DD9">
        <w:rPr>
          <w:rFonts w:ascii="Times New Roman" w:eastAsia="Calibri" w:hAnsi="Times New Roman" w:cs="Times New Roman"/>
          <w:sz w:val="24"/>
          <w:szCs w:val="24"/>
        </w:rPr>
        <w:t>У 2021-2022</w:t>
      </w:r>
      <w:r w:rsidR="00AE7BB1" w:rsidRPr="008E5DD9">
        <w:rPr>
          <w:rFonts w:ascii="Times New Roman" w:eastAsia="Calibri" w:hAnsi="Times New Roman" w:cs="Times New Roman"/>
          <w:sz w:val="24"/>
          <w:szCs w:val="24"/>
        </w:rPr>
        <w:t xml:space="preserve"> н.р. головними орієнтирами в організації роб</w:t>
      </w:r>
      <w:r w:rsidR="00E65688" w:rsidRPr="008E5DD9">
        <w:rPr>
          <w:rFonts w:ascii="Times New Roman" w:eastAsia="Calibri" w:hAnsi="Times New Roman" w:cs="Times New Roman"/>
          <w:sz w:val="24"/>
          <w:szCs w:val="24"/>
        </w:rPr>
        <w:t xml:space="preserve">оти з обдарованими дітьми були: </w:t>
      </w:r>
      <w:r w:rsidR="00AE7BB1" w:rsidRPr="008E5DD9">
        <w:rPr>
          <w:rFonts w:ascii="Times New Roman" w:eastAsia="Calibri" w:hAnsi="Times New Roman" w:cs="Times New Roman"/>
          <w:sz w:val="24"/>
          <w:szCs w:val="24"/>
        </w:rPr>
        <w:t>забезпечення педагогічних умов для самореалізації особистості учнів в освітньому просторі в умовах дист</w:t>
      </w:r>
      <w:r w:rsidR="00E65688" w:rsidRPr="008E5DD9">
        <w:rPr>
          <w:rFonts w:ascii="Times New Roman" w:eastAsia="Calibri" w:hAnsi="Times New Roman" w:cs="Times New Roman"/>
          <w:sz w:val="24"/>
          <w:szCs w:val="24"/>
        </w:rPr>
        <w:t xml:space="preserve">анційного та змішаного навчання </w:t>
      </w:r>
      <w:r w:rsidR="00AE7BB1" w:rsidRPr="008E5DD9">
        <w:rPr>
          <w:rFonts w:ascii="Times New Roman" w:eastAsia="Calibri" w:hAnsi="Times New Roman" w:cs="Times New Roman"/>
          <w:sz w:val="24"/>
          <w:szCs w:val="24"/>
        </w:rPr>
        <w:t>розробка технологій нав</w:t>
      </w:r>
      <w:r w:rsidR="00E65688" w:rsidRPr="008E5DD9">
        <w:rPr>
          <w:rFonts w:ascii="Times New Roman" w:eastAsia="Calibri" w:hAnsi="Times New Roman" w:cs="Times New Roman"/>
          <w:sz w:val="24"/>
          <w:szCs w:val="24"/>
        </w:rPr>
        <w:t xml:space="preserve">чання: форм, методів, прийомів; </w:t>
      </w:r>
      <w:r w:rsidR="00AE7BB1" w:rsidRPr="008E5DD9">
        <w:rPr>
          <w:rFonts w:ascii="Times New Roman" w:eastAsia="Calibri" w:hAnsi="Times New Roman" w:cs="Times New Roman"/>
          <w:sz w:val="24"/>
          <w:szCs w:val="24"/>
        </w:rPr>
        <w:t>алучення вчителів та учнів до дослідницької діяльності, проєктування розвитку особистості учнів.</w:t>
      </w:r>
    </w:p>
    <w:p w:rsidR="00AE7BB1" w:rsidRPr="008E5DD9" w:rsidRDefault="00AE7BB1" w:rsidP="00AE7BB1">
      <w:pPr>
        <w:spacing w:after="0" w:line="240" w:lineRule="auto"/>
        <w:jc w:val="both"/>
        <w:rPr>
          <w:rFonts w:ascii="Times New Roman" w:eastAsia="Calibri" w:hAnsi="Times New Roman" w:cs="Times New Roman"/>
          <w:b/>
          <w:sz w:val="24"/>
          <w:szCs w:val="24"/>
        </w:rPr>
      </w:pPr>
      <w:r w:rsidRPr="008E5DD9">
        <w:rPr>
          <w:rFonts w:ascii="Times New Roman" w:eastAsia="Calibri" w:hAnsi="Times New Roman" w:cs="Times New Roman"/>
          <w:b/>
          <w:sz w:val="24"/>
          <w:szCs w:val="24"/>
        </w:rPr>
        <w:t>Методична робота</w:t>
      </w:r>
    </w:p>
    <w:p w:rsidR="00AE7BB1" w:rsidRPr="008E5DD9" w:rsidRDefault="00AE7BB1" w:rsidP="00AE7BB1">
      <w:pPr>
        <w:spacing w:after="0" w:line="240" w:lineRule="auto"/>
        <w:ind w:firstLine="708"/>
        <w:jc w:val="both"/>
        <w:rPr>
          <w:rFonts w:ascii="Times New Roman" w:eastAsia="Times New Roman" w:hAnsi="Times New Roman" w:cs="Times New Roman"/>
          <w:sz w:val="24"/>
          <w:szCs w:val="24"/>
          <w:lang w:eastAsia="uk-UA"/>
        </w:rPr>
      </w:pPr>
      <w:r w:rsidRPr="008E5DD9">
        <w:rPr>
          <w:rFonts w:ascii="Times New Roman" w:eastAsia="Times New Roman" w:hAnsi="Times New Roman" w:cs="Times New Roman"/>
          <w:sz w:val="24"/>
          <w:szCs w:val="24"/>
          <w:lang w:eastAsia="uk-UA"/>
        </w:rPr>
        <w:t xml:space="preserve">Навчання в умовах </w:t>
      </w:r>
      <w:r w:rsidR="00E65688" w:rsidRPr="008E5DD9">
        <w:rPr>
          <w:rFonts w:ascii="Times New Roman" w:eastAsia="Times New Roman" w:hAnsi="Times New Roman" w:cs="Times New Roman"/>
          <w:sz w:val="24"/>
          <w:szCs w:val="24"/>
          <w:lang w:eastAsia="uk-UA"/>
        </w:rPr>
        <w:t xml:space="preserve">воєнного стану </w:t>
      </w:r>
      <w:r w:rsidRPr="008E5DD9">
        <w:rPr>
          <w:rFonts w:ascii="Times New Roman" w:eastAsia="Times New Roman" w:hAnsi="Times New Roman" w:cs="Times New Roman"/>
          <w:sz w:val="24"/>
          <w:szCs w:val="24"/>
          <w:lang w:eastAsia="uk-UA"/>
        </w:rPr>
        <w:t xml:space="preserve"> – неочікуваний </w:t>
      </w:r>
      <w:r w:rsidR="00E65688" w:rsidRPr="008E5DD9">
        <w:rPr>
          <w:rFonts w:ascii="Times New Roman" w:eastAsia="Times New Roman" w:hAnsi="Times New Roman" w:cs="Times New Roman"/>
          <w:sz w:val="24"/>
          <w:szCs w:val="24"/>
          <w:lang w:eastAsia="uk-UA"/>
        </w:rPr>
        <w:t xml:space="preserve"> та стресовий </w:t>
      </w:r>
      <w:r w:rsidRPr="008E5DD9">
        <w:rPr>
          <w:rFonts w:ascii="Times New Roman" w:eastAsia="Times New Roman" w:hAnsi="Times New Roman" w:cs="Times New Roman"/>
          <w:sz w:val="24"/>
          <w:szCs w:val="24"/>
          <w:lang w:eastAsia="uk-UA"/>
        </w:rPr>
        <w:t>виклик для вчителів та учнів, який засвідчив, наскільки вони розуміються на цифрових технологіях і є медіаграмотними, тобто володіють важливими навичками ХХІ століття, які на сьогодні потрібно застосовувати в режимі дистанційного навчання.</w:t>
      </w:r>
    </w:p>
    <w:p w:rsidR="00AE7BB1" w:rsidRPr="008E5DD9" w:rsidRDefault="00AE7BB1" w:rsidP="00AE7BB1">
      <w:pPr>
        <w:spacing w:after="0" w:line="240" w:lineRule="auto"/>
        <w:jc w:val="both"/>
        <w:rPr>
          <w:rFonts w:ascii="Times New Roman" w:eastAsia="Times New Roman" w:hAnsi="Times New Roman" w:cs="Times New Roman"/>
          <w:sz w:val="24"/>
          <w:szCs w:val="24"/>
          <w:lang w:eastAsia="uk-UA"/>
        </w:rPr>
      </w:pPr>
      <w:r w:rsidRPr="008E5DD9">
        <w:rPr>
          <w:rFonts w:ascii="Times New Roman" w:eastAsia="Times New Roman" w:hAnsi="Times New Roman" w:cs="Times New Roman"/>
          <w:sz w:val="24"/>
          <w:szCs w:val="24"/>
          <w:lang w:eastAsia="uk-UA"/>
        </w:rPr>
        <w:t xml:space="preserve">Перед кожним закладом загальної середньої освіти, кожним педагогічним працівником постала низка запитань, як-от: «Які форми та способи є оптимальними для організації навчання з використанням технологій дистанційного навчання?»; «Як оцінити результати навчання здобувачів освіти і при цьому забезпечити об’єктивність цих результатів?»; «Чи мають здобувачі освіти в умовах віддаленого навчання рівний доступ до отримання якісних освітніх послуг?». </w:t>
      </w:r>
      <w:r w:rsidRPr="008E5DD9">
        <w:rPr>
          <w:rFonts w:ascii="Times New Roman" w:eastAsia="Calibri" w:hAnsi="Times New Roman" w:cs="Times New Roman"/>
          <w:sz w:val="24"/>
          <w:szCs w:val="24"/>
          <w:lang w:val="ru-RU"/>
        </w:rPr>
        <w:t xml:space="preserve">У закладі освіти створені умови для професійного зростання педагогів. </w:t>
      </w:r>
      <w:r w:rsidRPr="008E5DD9">
        <w:rPr>
          <w:rFonts w:ascii="Times New Roman" w:eastAsia="Times New Roman" w:hAnsi="Times New Roman" w:cs="Times New Roman"/>
          <w:sz w:val="24"/>
          <w:szCs w:val="24"/>
          <w:lang w:val="ru-RU" w:eastAsia="ru-RU"/>
        </w:rPr>
        <w:t xml:space="preserve">Проходять онлайн навчання, курси на сайтах </w:t>
      </w:r>
      <w:r w:rsidRPr="008E5DD9">
        <w:rPr>
          <w:rFonts w:ascii="Times New Roman" w:eastAsia="Times New Roman" w:hAnsi="Times New Roman" w:cs="Times New Roman"/>
          <w:sz w:val="24"/>
          <w:szCs w:val="24"/>
          <w:lang w:val="en-US" w:eastAsia="ru-RU"/>
        </w:rPr>
        <w:t>ED</w:t>
      </w:r>
      <w:r w:rsidRPr="008E5DD9">
        <w:rPr>
          <w:rFonts w:ascii="Times New Roman" w:eastAsia="Times New Roman" w:hAnsi="Times New Roman" w:cs="Times New Roman"/>
          <w:sz w:val="24"/>
          <w:szCs w:val="24"/>
          <w:lang w:val="ru-RU" w:eastAsia="ru-RU"/>
        </w:rPr>
        <w:t xml:space="preserve"> </w:t>
      </w:r>
      <w:r w:rsidRPr="008E5DD9">
        <w:rPr>
          <w:rFonts w:ascii="Times New Roman" w:eastAsia="Times New Roman" w:hAnsi="Times New Roman" w:cs="Times New Roman"/>
          <w:sz w:val="24"/>
          <w:szCs w:val="24"/>
          <w:lang w:val="en-US" w:eastAsia="ru-RU"/>
        </w:rPr>
        <w:t>era</w:t>
      </w:r>
      <w:r w:rsidRPr="008E5DD9">
        <w:rPr>
          <w:rFonts w:ascii="Times New Roman" w:eastAsia="Times New Roman" w:hAnsi="Times New Roman" w:cs="Times New Roman"/>
          <w:sz w:val="24"/>
          <w:szCs w:val="24"/>
          <w:lang w:val="ru-RU" w:eastAsia="ru-RU"/>
        </w:rPr>
        <w:t xml:space="preserve">,  </w:t>
      </w:r>
      <w:r w:rsidRPr="008E5DD9">
        <w:rPr>
          <w:rFonts w:ascii="Times New Roman" w:eastAsia="Times New Roman" w:hAnsi="Times New Roman" w:cs="Times New Roman"/>
          <w:sz w:val="24"/>
          <w:szCs w:val="24"/>
          <w:lang w:val="en-US" w:eastAsia="ru-RU"/>
        </w:rPr>
        <w:t>Prometeus</w:t>
      </w:r>
      <w:r w:rsidRPr="008E5DD9">
        <w:rPr>
          <w:rFonts w:ascii="Times New Roman" w:eastAsia="Times New Roman" w:hAnsi="Times New Roman" w:cs="Times New Roman"/>
          <w:sz w:val="24"/>
          <w:szCs w:val="24"/>
          <w:lang w:val="ru-RU" w:eastAsia="ru-RU"/>
        </w:rPr>
        <w:t xml:space="preserve">, Інтелект, «НаУрок». </w:t>
      </w:r>
      <w:r w:rsidRPr="008E5DD9">
        <w:rPr>
          <w:rFonts w:ascii="Times New Roman" w:eastAsia="Calibri" w:hAnsi="Times New Roman" w:cs="Times New Roman"/>
          <w:sz w:val="24"/>
          <w:szCs w:val="24"/>
          <w:lang w:val="ru-RU"/>
        </w:rPr>
        <w:t>Через мережу Інтернет педагоги мають можливість поглибити знання про трансформаційну педагогіку, науку критичного мислення, протидію боулінгу,особливості інклюзивної освіти</w:t>
      </w:r>
    </w:p>
    <w:p w:rsidR="00AE7BB1" w:rsidRPr="008E5DD9" w:rsidRDefault="00AE7BB1" w:rsidP="00E65688">
      <w:pPr>
        <w:spacing w:after="0" w:line="240" w:lineRule="auto"/>
        <w:ind w:firstLine="709"/>
        <w:jc w:val="both"/>
        <w:rPr>
          <w:rFonts w:ascii="Times New Roman" w:eastAsia="Times New Roman" w:hAnsi="Times New Roman" w:cs="Times New Roman"/>
          <w:sz w:val="24"/>
          <w:szCs w:val="24"/>
          <w:lang w:eastAsia="uk-UA"/>
        </w:rPr>
      </w:pPr>
      <w:r w:rsidRPr="008E5DD9">
        <w:rPr>
          <w:rFonts w:ascii="Times New Roman" w:eastAsia="Calibri" w:hAnsi="Times New Roman" w:cs="Times New Roman"/>
          <w:sz w:val="24"/>
          <w:szCs w:val="24"/>
        </w:rPr>
        <w:t xml:space="preserve">Використання сучасних мультимедійних та інформаційних технологій стає одним з важливих елементів навчально-виховного процесу, що забезпечує підвищення ефективності навчально-виховного процесу. </w:t>
      </w:r>
      <w:r w:rsidRPr="008E5DD9">
        <w:rPr>
          <w:rFonts w:ascii="Times New Roman" w:eastAsia="Calibri" w:hAnsi="Times New Roman" w:cs="Times New Roman"/>
          <w:sz w:val="24"/>
          <w:szCs w:val="24"/>
          <w:lang w:val="ru-RU"/>
        </w:rPr>
        <w:t>У</w:t>
      </w:r>
      <w:r w:rsidRPr="008E5DD9">
        <w:rPr>
          <w:rFonts w:ascii="Times New Roman" w:eastAsia="Calibri" w:hAnsi="Times New Roman" w:cs="Times New Roman"/>
          <w:sz w:val="24"/>
          <w:szCs w:val="24"/>
        </w:rPr>
        <w:t xml:space="preserve"> </w:t>
      </w:r>
      <w:r w:rsidRPr="008E5DD9">
        <w:rPr>
          <w:rFonts w:ascii="Times New Roman" w:eastAsia="Calibri" w:hAnsi="Times New Roman" w:cs="Times New Roman"/>
          <w:sz w:val="24"/>
          <w:szCs w:val="24"/>
          <w:lang w:val="ru-RU"/>
        </w:rPr>
        <w:t>школі створено певну матеріально-технічну базу для проведення уроків з використанням мультимедійних технологій</w:t>
      </w:r>
      <w:r w:rsidRPr="008E5DD9">
        <w:rPr>
          <w:rFonts w:ascii="Times New Roman" w:eastAsia="Calibri" w:hAnsi="Times New Roman" w:cs="Times New Roman"/>
          <w:sz w:val="24"/>
          <w:szCs w:val="24"/>
        </w:rPr>
        <w:t xml:space="preserve">: </w:t>
      </w:r>
      <w:r w:rsidRPr="008E5DD9">
        <w:rPr>
          <w:rFonts w:ascii="Times New Roman" w:eastAsia="Calibri" w:hAnsi="Times New Roman" w:cs="Times New Roman"/>
          <w:sz w:val="24"/>
          <w:szCs w:val="24"/>
          <w:lang w:val="ru-RU"/>
        </w:rPr>
        <w:t xml:space="preserve">обладнано </w:t>
      </w:r>
      <w:r w:rsidRPr="008E5DD9">
        <w:rPr>
          <w:rFonts w:ascii="Times New Roman" w:eastAsia="Calibri" w:hAnsi="Times New Roman" w:cs="Times New Roman"/>
          <w:sz w:val="24"/>
          <w:szCs w:val="24"/>
        </w:rPr>
        <w:t>2</w:t>
      </w:r>
      <w:r w:rsidRPr="008E5DD9">
        <w:rPr>
          <w:rFonts w:ascii="Times New Roman" w:eastAsia="Calibri" w:hAnsi="Times New Roman" w:cs="Times New Roman"/>
          <w:sz w:val="24"/>
          <w:szCs w:val="24"/>
          <w:lang w:val="ru-RU"/>
        </w:rPr>
        <w:t xml:space="preserve"> інтерактивних кабінети, </w:t>
      </w:r>
      <w:r w:rsidRPr="008E5DD9">
        <w:rPr>
          <w:rFonts w:ascii="Times New Roman" w:eastAsia="Calibri" w:hAnsi="Times New Roman" w:cs="Times New Roman"/>
          <w:sz w:val="24"/>
          <w:szCs w:val="24"/>
        </w:rPr>
        <w:t>3</w:t>
      </w:r>
      <w:r w:rsidRPr="008E5DD9">
        <w:rPr>
          <w:rFonts w:ascii="Times New Roman" w:eastAsia="Calibri" w:hAnsi="Times New Roman" w:cs="Times New Roman"/>
          <w:sz w:val="24"/>
          <w:szCs w:val="24"/>
          <w:lang w:val="ru-RU"/>
        </w:rPr>
        <w:t xml:space="preserve"> ком’ютерних кабінети. Шкільна бібліотека забезпечена комп’ютером, сканером, принтером. </w:t>
      </w:r>
      <w:r w:rsidR="00E65688" w:rsidRPr="008E5DD9">
        <w:rPr>
          <w:rFonts w:ascii="Times New Roman" w:eastAsia="Times New Roman" w:hAnsi="Times New Roman" w:cs="Times New Roman"/>
          <w:sz w:val="24"/>
          <w:szCs w:val="24"/>
          <w:lang w:eastAsia="uk-UA"/>
        </w:rPr>
        <w:t xml:space="preserve"> </w:t>
      </w:r>
      <w:r w:rsidRPr="008E5DD9">
        <w:rPr>
          <w:rFonts w:ascii="Times New Roman" w:eastAsia="Calibri" w:hAnsi="Times New Roman" w:cs="Times New Roman"/>
          <w:sz w:val="24"/>
          <w:szCs w:val="24"/>
          <w:lang w:val="ru-RU"/>
        </w:rPr>
        <w:t xml:space="preserve">Школа підключена до мережі Інтернет, встановлена локальна мережа між усіма комп’ютерами в комп’ютерному кабінеті, що забезпечило реальні можливості роботи в Інтернеті як для вчителів так і для учнів. Інтернет-технології широко використовуються при підготовці наукових робіт учнями та вчителями. </w:t>
      </w:r>
      <w:r w:rsidRPr="008E5DD9">
        <w:rPr>
          <w:rFonts w:ascii="Times New Roman" w:eastAsia="Calibri" w:hAnsi="Times New Roman" w:cs="Times New Roman"/>
          <w:sz w:val="24"/>
          <w:szCs w:val="24"/>
        </w:rPr>
        <w:t xml:space="preserve"> Значення освітніх Інтернет-ресурсів –це необмежений доступ до професійної інформації, використання планів уроків, </w:t>
      </w:r>
      <w:r w:rsidRPr="008E5DD9">
        <w:rPr>
          <w:rFonts w:ascii="Times New Roman" w:eastAsia="Calibri" w:hAnsi="Times New Roman" w:cs="Times New Roman"/>
          <w:sz w:val="24"/>
          <w:szCs w:val="24"/>
          <w:lang w:val="ru-RU"/>
        </w:rPr>
        <w:t>online</w:t>
      </w:r>
      <w:r w:rsidRPr="008E5DD9">
        <w:rPr>
          <w:rFonts w:ascii="Times New Roman" w:eastAsia="Calibri" w:hAnsi="Times New Roman" w:cs="Times New Roman"/>
          <w:sz w:val="24"/>
          <w:szCs w:val="24"/>
        </w:rPr>
        <w:t xml:space="preserve"> курсів, </w:t>
      </w:r>
      <w:r w:rsidRPr="008E5DD9">
        <w:rPr>
          <w:rFonts w:ascii="Times New Roman" w:eastAsia="Calibri" w:hAnsi="Times New Roman" w:cs="Times New Roman"/>
          <w:sz w:val="24"/>
          <w:szCs w:val="24"/>
          <w:lang w:val="ru-RU"/>
        </w:rPr>
        <w:t>Web</w:t>
      </w:r>
      <w:r w:rsidRPr="008E5DD9">
        <w:rPr>
          <w:rFonts w:ascii="Times New Roman" w:eastAsia="Calibri" w:hAnsi="Times New Roman" w:cs="Times New Roman"/>
          <w:sz w:val="24"/>
          <w:szCs w:val="24"/>
        </w:rPr>
        <w:t xml:space="preserve">-сайтів, співпраця з іншими вчителями, обмін інформацією з колегами і експертами, об'єднання професійних ресурсів для вирішення спільних завдань. </w:t>
      </w:r>
      <w:r w:rsidRPr="008E5DD9">
        <w:rPr>
          <w:rFonts w:ascii="Times New Roman" w:eastAsia="Calibri" w:hAnsi="Times New Roman" w:cs="Times New Roman"/>
          <w:sz w:val="24"/>
          <w:szCs w:val="24"/>
          <w:lang w:val="ru-RU"/>
        </w:rPr>
        <w:t>У багатьох вчителів нашої школи складено власний перелік ресурсів, який відноситься безпосередньо до їх професійної сфери, як інформаційний, так і освітній.</w:t>
      </w:r>
    </w:p>
    <w:p w:rsidR="00AE7BB1" w:rsidRPr="003F3788" w:rsidRDefault="00AE7BB1" w:rsidP="00AE7BB1">
      <w:pPr>
        <w:spacing w:after="0" w:line="240" w:lineRule="auto"/>
        <w:ind w:firstLine="851"/>
        <w:jc w:val="both"/>
        <w:rPr>
          <w:rFonts w:ascii="Times New Roman" w:eastAsia="Calibri" w:hAnsi="Times New Roman" w:cs="Times New Roman"/>
          <w:b/>
          <w:sz w:val="24"/>
          <w:szCs w:val="24"/>
          <w:lang w:val="ru-RU"/>
        </w:rPr>
      </w:pPr>
      <w:r w:rsidRPr="003F3788">
        <w:rPr>
          <w:rFonts w:ascii="Times New Roman" w:eastAsia="Calibri" w:hAnsi="Times New Roman" w:cs="Times New Roman"/>
          <w:b/>
          <w:sz w:val="24"/>
          <w:szCs w:val="24"/>
          <w:lang w:val="ru-RU"/>
        </w:rPr>
        <w:t>Створення умов для варіативності навчання, впровадження інноваційних педтехнологій</w:t>
      </w:r>
    </w:p>
    <w:p w:rsidR="00AE7BB1" w:rsidRPr="003F3788" w:rsidRDefault="00AD5B4F" w:rsidP="00AE7BB1">
      <w:pPr>
        <w:spacing w:after="0" w:line="240" w:lineRule="auto"/>
        <w:ind w:firstLine="851"/>
        <w:jc w:val="both"/>
        <w:rPr>
          <w:rFonts w:ascii="Times New Roman" w:eastAsia="Calibri" w:hAnsi="Times New Roman" w:cs="Times New Roman"/>
          <w:sz w:val="24"/>
          <w:szCs w:val="24"/>
          <w:lang w:val="ru-RU"/>
        </w:rPr>
      </w:pPr>
      <w:r w:rsidRPr="003F3788">
        <w:rPr>
          <w:rFonts w:ascii="Times New Roman" w:eastAsia="Calibri" w:hAnsi="Times New Roman" w:cs="Times New Roman"/>
          <w:sz w:val="24"/>
          <w:szCs w:val="24"/>
          <w:lang w:val="ru-RU"/>
        </w:rPr>
        <w:t>У 2021-2022</w:t>
      </w:r>
      <w:r w:rsidR="00AE7BB1" w:rsidRPr="003F3788">
        <w:rPr>
          <w:rFonts w:ascii="Times New Roman" w:eastAsia="Calibri" w:hAnsi="Times New Roman" w:cs="Times New Roman"/>
          <w:sz w:val="24"/>
          <w:szCs w:val="24"/>
          <w:lang w:val="ru-RU"/>
        </w:rPr>
        <w:t xml:space="preserve"> н.р. педагогічний колектив Сокальської загальноосвітньої школи  працював над реалізацією першочергових завдань реформування освітньої галузі, серед яких створення сучасного освітнього простору Нової української школи, який сприятиме вільному розвитку творчої особистості дитини. Тому методична робота спрямовувалася на розвиток інноваційного потенціалу освітнього закладу – здатності педагогічного колективу створювати, сприймати, реалізовувати нововведення. Реалізація науково-методичної проблеми школи </w:t>
      </w:r>
    </w:p>
    <w:p w:rsidR="00AE7BB1" w:rsidRPr="003F3788" w:rsidRDefault="00AE7BB1" w:rsidP="00AE7BB1">
      <w:pPr>
        <w:spacing w:after="0" w:line="240" w:lineRule="auto"/>
        <w:ind w:firstLine="851"/>
        <w:jc w:val="both"/>
        <w:rPr>
          <w:rFonts w:ascii="Times New Roman" w:eastAsia="Calibri" w:hAnsi="Times New Roman" w:cs="Times New Roman"/>
          <w:sz w:val="24"/>
          <w:szCs w:val="24"/>
          <w:lang w:val="ru-RU"/>
        </w:rPr>
      </w:pPr>
      <w:r w:rsidRPr="003F3788">
        <w:rPr>
          <w:rFonts w:ascii="Times New Roman" w:eastAsia="Calibri" w:hAnsi="Times New Roman" w:cs="Times New Roman"/>
          <w:sz w:val="24"/>
          <w:szCs w:val="24"/>
          <w:lang w:val="ru-RU"/>
        </w:rPr>
        <w:t>В організації різнорівневої методичної роботи з педагогами брали участь адміністрація школи, науково-методична рада школи , голови методичних осередків, творчих груп. Це колективні та індивідуальні форми методичної роботи, консультування, співбесіди, творчі групи, цільові й проблемні семінари, конференції, проєктування уроків, їх аналіз, майстер-класи, тренінги.</w:t>
      </w:r>
    </w:p>
    <w:p w:rsidR="00AE7BB1" w:rsidRPr="003F3788" w:rsidRDefault="00AE7BB1" w:rsidP="00AE7BB1">
      <w:pPr>
        <w:spacing w:after="0" w:line="240" w:lineRule="auto"/>
        <w:ind w:firstLine="851"/>
        <w:jc w:val="both"/>
        <w:rPr>
          <w:rFonts w:ascii="Times New Roman" w:eastAsia="Calibri" w:hAnsi="Times New Roman" w:cs="Times New Roman"/>
          <w:sz w:val="24"/>
          <w:szCs w:val="24"/>
          <w:lang w:val="ru-RU"/>
        </w:rPr>
      </w:pPr>
      <w:r w:rsidRPr="003F3788">
        <w:rPr>
          <w:rFonts w:ascii="Times New Roman" w:eastAsia="Calibri" w:hAnsi="Times New Roman" w:cs="Times New Roman"/>
          <w:sz w:val="24"/>
          <w:szCs w:val="24"/>
          <w:lang w:val="ru-RU"/>
        </w:rPr>
        <w:t xml:space="preserve">Курсова перепідготовка педагогічних кадрів відбувалась відповідно до плану роботи та визначених термінів у дистанційному режимі , також  педагоги  школи пройшли навчання на платформах </w:t>
      </w:r>
      <w:r w:rsidRPr="003F3788">
        <w:rPr>
          <w:rFonts w:ascii="Times New Roman" w:eastAsia="Calibri" w:hAnsi="Times New Roman" w:cs="Times New Roman"/>
          <w:sz w:val="24"/>
          <w:szCs w:val="24"/>
          <w:lang w:val="en-US"/>
        </w:rPr>
        <w:t>EdEra</w:t>
      </w:r>
      <w:r w:rsidRPr="003F3788">
        <w:rPr>
          <w:rFonts w:ascii="Times New Roman" w:eastAsia="Calibri" w:hAnsi="Times New Roman" w:cs="Times New Roman"/>
          <w:sz w:val="24"/>
          <w:szCs w:val="24"/>
          <w:lang w:val="ru-RU"/>
        </w:rPr>
        <w:t xml:space="preserve">, </w:t>
      </w:r>
      <w:r w:rsidRPr="003F3788">
        <w:rPr>
          <w:rFonts w:ascii="Times New Roman" w:eastAsia="Calibri" w:hAnsi="Times New Roman" w:cs="Times New Roman"/>
          <w:sz w:val="24"/>
          <w:szCs w:val="24"/>
          <w:lang w:val="en-US"/>
        </w:rPr>
        <w:t>EdCamp</w:t>
      </w:r>
      <w:r w:rsidRPr="003F3788">
        <w:rPr>
          <w:rFonts w:ascii="Times New Roman" w:eastAsia="Calibri" w:hAnsi="Times New Roman" w:cs="Times New Roman"/>
          <w:sz w:val="24"/>
          <w:szCs w:val="24"/>
          <w:lang w:val="ru-RU"/>
        </w:rPr>
        <w:t xml:space="preserve">, </w:t>
      </w:r>
      <w:r w:rsidRPr="003F3788">
        <w:rPr>
          <w:rFonts w:ascii="Times New Roman" w:eastAsia="Calibri" w:hAnsi="Times New Roman" w:cs="Times New Roman"/>
          <w:sz w:val="24"/>
          <w:szCs w:val="24"/>
          <w:lang w:val="en-US"/>
        </w:rPr>
        <w:t>Prometheus</w:t>
      </w:r>
      <w:r w:rsidRPr="003F3788">
        <w:rPr>
          <w:rFonts w:ascii="Times New Roman" w:eastAsia="Calibri" w:hAnsi="Times New Roman" w:cs="Times New Roman"/>
          <w:sz w:val="24"/>
          <w:szCs w:val="24"/>
          <w:lang w:val="ru-RU"/>
        </w:rPr>
        <w:t xml:space="preserve">, «На урок», «Всеосвіта», </w:t>
      </w:r>
      <w:r w:rsidRPr="003F3788">
        <w:rPr>
          <w:rFonts w:ascii="Times New Roman" w:eastAsia="Calibri" w:hAnsi="Times New Roman" w:cs="Times New Roman"/>
          <w:sz w:val="24"/>
          <w:szCs w:val="24"/>
          <w:lang w:val="en-US"/>
        </w:rPr>
        <w:t>Cambridge</w:t>
      </w:r>
      <w:r w:rsidRPr="003F3788">
        <w:rPr>
          <w:rFonts w:ascii="Times New Roman" w:eastAsia="Calibri" w:hAnsi="Times New Roman" w:cs="Times New Roman"/>
          <w:sz w:val="24"/>
          <w:szCs w:val="24"/>
          <w:lang w:val="ru-RU"/>
        </w:rPr>
        <w:t xml:space="preserve"> </w:t>
      </w:r>
      <w:r w:rsidRPr="003F3788">
        <w:rPr>
          <w:rFonts w:ascii="Times New Roman" w:eastAsia="Calibri" w:hAnsi="Times New Roman" w:cs="Times New Roman"/>
          <w:sz w:val="24"/>
          <w:szCs w:val="24"/>
          <w:lang w:val="en-US"/>
        </w:rPr>
        <w:t>University</w:t>
      </w:r>
      <w:r w:rsidRPr="003F3788">
        <w:rPr>
          <w:rFonts w:ascii="Times New Roman" w:eastAsia="Calibri" w:hAnsi="Times New Roman" w:cs="Times New Roman"/>
          <w:sz w:val="24"/>
          <w:szCs w:val="24"/>
          <w:lang w:val="ru-RU"/>
        </w:rPr>
        <w:t xml:space="preserve"> </w:t>
      </w:r>
      <w:r w:rsidRPr="003F3788">
        <w:rPr>
          <w:rFonts w:ascii="Times New Roman" w:eastAsia="Calibri" w:hAnsi="Times New Roman" w:cs="Times New Roman"/>
          <w:sz w:val="24"/>
          <w:szCs w:val="24"/>
          <w:lang w:val="en-US"/>
        </w:rPr>
        <w:lastRenderedPageBreak/>
        <w:t>Press</w:t>
      </w:r>
      <w:r w:rsidRPr="003F3788">
        <w:rPr>
          <w:rFonts w:ascii="Times New Roman" w:eastAsia="Calibri" w:hAnsi="Times New Roman" w:cs="Times New Roman"/>
          <w:sz w:val="24"/>
          <w:szCs w:val="24"/>
          <w:lang w:val="ru-RU"/>
        </w:rPr>
        <w:t xml:space="preserve">, </w:t>
      </w:r>
      <w:r w:rsidRPr="003F3788">
        <w:rPr>
          <w:rFonts w:ascii="Times New Roman" w:eastAsia="Calibri" w:hAnsi="Times New Roman" w:cs="Times New Roman"/>
          <w:sz w:val="24"/>
          <w:szCs w:val="24"/>
          <w:lang w:val="en-US"/>
        </w:rPr>
        <w:t>British</w:t>
      </w:r>
      <w:r w:rsidRPr="003F3788">
        <w:rPr>
          <w:rFonts w:ascii="Times New Roman" w:eastAsia="Calibri" w:hAnsi="Times New Roman" w:cs="Times New Roman"/>
          <w:sz w:val="24"/>
          <w:szCs w:val="24"/>
          <w:lang w:val="ru-RU"/>
        </w:rPr>
        <w:t xml:space="preserve"> </w:t>
      </w:r>
      <w:r w:rsidRPr="003F3788">
        <w:rPr>
          <w:rFonts w:ascii="Times New Roman" w:eastAsia="Calibri" w:hAnsi="Times New Roman" w:cs="Times New Roman"/>
          <w:sz w:val="24"/>
          <w:szCs w:val="24"/>
          <w:lang w:val="en-US"/>
        </w:rPr>
        <w:t>Council</w:t>
      </w:r>
      <w:r w:rsidRPr="003F3788">
        <w:rPr>
          <w:rFonts w:ascii="Times New Roman" w:eastAsia="Calibri" w:hAnsi="Times New Roman" w:cs="Times New Roman"/>
          <w:sz w:val="24"/>
          <w:szCs w:val="24"/>
          <w:lang w:val="ru-RU"/>
        </w:rPr>
        <w:t xml:space="preserve">, </w:t>
      </w:r>
      <w:r w:rsidRPr="003F3788">
        <w:rPr>
          <w:rFonts w:ascii="Times New Roman" w:eastAsia="Calibri" w:hAnsi="Times New Roman" w:cs="Times New Roman"/>
          <w:sz w:val="24"/>
          <w:szCs w:val="24"/>
          <w:lang w:val="en-US"/>
        </w:rPr>
        <w:t>Open</w:t>
      </w:r>
      <w:r w:rsidRPr="003F3788">
        <w:rPr>
          <w:rFonts w:ascii="Times New Roman" w:eastAsia="Calibri" w:hAnsi="Times New Roman" w:cs="Times New Roman"/>
          <w:sz w:val="24"/>
          <w:szCs w:val="24"/>
          <w:lang w:val="ru-RU"/>
        </w:rPr>
        <w:t xml:space="preserve"> </w:t>
      </w:r>
      <w:r w:rsidRPr="003F3788">
        <w:rPr>
          <w:rFonts w:ascii="Times New Roman" w:eastAsia="Calibri" w:hAnsi="Times New Roman" w:cs="Times New Roman"/>
          <w:sz w:val="24"/>
          <w:szCs w:val="24"/>
          <w:lang w:val="en-US"/>
        </w:rPr>
        <w:t>School</w:t>
      </w:r>
      <w:r w:rsidRPr="003F3788">
        <w:rPr>
          <w:rFonts w:ascii="Times New Roman" w:eastAsia="Calibri" w:hAnsi="Times New Roman" w:cs="Times New Roman"/>
          <w:sz w:val="24"/>
          <w:szCs w:val="24"/>
          <w:lang w:val="ru-RU"/>
        </w:rPr>
        <w:t xml:space="preserve">, </w:t>
      </w:r>
      <w:r w:rsidRPr="003F3788">
        <w:rPr>
          <w:rFonts w:ascii="Times New Roman" w:eastAsia="Calibri" w:hAnsi="Times New Roman" w:cs="Times New Roman"/>
          <w:sz w:val="24"/>
          <w:szCs w:val="24"/>
          <w:lang w:val="en-US"/>
        </w:rPr>
        <w:t>Dinternal</w:t>
      </w:r>
      <w:r w:rsidRPr="003F3788">
        <w:rPr>
          <w:rFonts w:ascii="Times New Roman" w:eastAsia="Calibri" w:hAnsi="Times New Roman" w:cs="Times New Roman"/>
          <w:sz w:val="24"/>
          <w:szCs w:val="24"/>
          <w:lang w:val="ru-RU"/>
        </w:rPr>
        <w:t xml:space="preserve"> </w:t>
      </w:r>
      <w:r w:rsidRPr="003F3788">
        <w:rPr>
          <w:rFonts w:ascii="Times New Roman" w:eastAsia="Calibri" w:hAnsi="Times New Roman" w:cs="Times New Roman"/>
          <w:sz w:val="24"/>
          <w:szCs w:val="24"/>
          <w:lang w:val="en-US"/>
        </w:rPr>
        <w:t>Educational</w:t>
      </w:r>
      <w:r w:rsidRPr="003F3788">
        <w:rPr>
          <w:rFonts w:ascii="Times New Roman" w:eastAsia="Calibri" w:hAnsi="Times New Roman" w:cs="Times New Roman"/>
          <w:sz w:val="24"/>
          <w:szCs w:val="24"/>
          <w:lang w:val="ru-RU"/>
        </w:rPr>
        <w:t>, авторських вебінарах, «Інтелект України».</w:t>
      </w:r>
    </w:p>
    <w:p w:rsidR="00AE7BB1" w:rsidRPr="003F3788" w:rsidRDefault="00E65688" w:rsidP="00AE7BB1">
      <w:pPr>
        <w:spacing w:after="0" w:line="240" w:lineRule="auto"/>
        <w:ind w:firstLine="851"/>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Під час запровадження </w:t>
      </w:r>
      <w:r w:rsidR="00AE7BB1" w:rsidRPr="003F3788">
        <w:rPr>
          <w:rFonts w:ascii="Times New Roman" w:eastAsia="Calibri" w:hAnsi="Times New Roman" w:cs="Times New Roman"/>
          <w:sz w:val="24"/>
          <w:szCs w:val="24"/>
          <w:lang w:val="ru-RU"/>
        </w:rPr>
        <w:t xml:space="preserve"> </w:t>
      </w:r>
      <w:r>
        <w:rPr>
          <w:rFonts w:ascii="Times New Roman" w:eastAsia="Calibri" w:hAnsi="Times New Roman" w:cs="Times New Roman"/>
          <w:sz w:val="24"/>
          <w:szCs w:val="24"/>
          <w:lang w:val="ru-RU"/>
        </w:rPr>
        <w:t xml:space="preserve">воєнного стану </w:t>
      </w:r>
      <w:r w:rsidR="00AE7BB1" w:rsidRPr="003F3788">
        <w:rPr>
          <w:rFonts w:ascii="Times New Roman" w:eastAsia="Calibri" w:hAnsi="Times New Roman" w:cs="Times New Roman"/>
          <w:sz w:val="24"/>
          <w:szCs w:val="24"/>
          <w:lang w:val="ru-RU"/>
        </w:rPr>
        <w:t xml:space="preserve"> педагоги здійснювали викладання навчальних дисциплін дистанційно. Організація дистанційного навчання включала в себе налагодження каналів комунікації між всіма учасниками освітнього процесу, адаптацію розкладу та графіка навчання, зміну формату подачі матеріалу, зворотній зв’язок і контроль за виконанням завдань. Адміністрація школи  та вчителі вжили заходів щодо додержання вимог державних стандартів загальної середньої освіти та засвоєння учнями змісту предметів під час карантину, що обговорювалося на дистанційних засіданнях науково-методичної ради. Педагоги школи  здійснювали освітній процес за допомогою платформ та інтернет-ресурсів: на платформі </w:t>
      </w:r>
      <w:r w:rsidR="00AE7BB1" w:rsidRPr="003F3788">
        <w:rPr>
          <w:rFonts w:ascii="Times New Roman" w:eastAsia="Calibri" w:hAnsi="Times New Roman" w:cs="Times New Roman"/>
          <w:sz w:val="24"/>
          <w:szCs w:val="24"/>
          <w:lang w:val="en-US"/>
        </w:rPr>
        <w:t>Google</w:t>
      </w:r>
      <w:r w:rsidR="00AE7BB1" w:rsidRPr="003F3788">
        <w:rPr>
          <w:rFonts w:ascii="Times New Roman" w:eastAsia="Calibri" w:hAnsi="Times New Roman" w:cs="Times New Roman"/>
          <w:sz w:val="24"/>
          <w:szCs w:val="24"/>
          <w:lang w:val="ru-RU"/>
        </w:rPr>
        <w:t xml:space="preserve"> </w:t>
      </w:r>
      <w:r w:rsidR="00AE7BB1" w:rsidRPr="003F3788">
        <w:rPr>
          <w:rFonts w:ascii="Times New Roman" w:eastAsia="Calibri" w:hAnsi="Times New Roman" w:cs="Times New Roman"/>
          <w:sz w:val="24"/>
          <w:szCs w:val="24"/>
          <w:lang w:val="en-US"/>
        </w:rPr>
        <w:t>Classroom</w:t>
      </w:r>
      <w:r>
        <w:rPr>
          <w:rFonts w:ascii="Times New Roman" w:eastAsia="Calibri" w:hAnsi="Times New Roman" w:cs="Times New Roman"/>
          <w:sz w:val="24"/>
          <w:szCs w:val="24"/>
          <w:lang w:val="ru-RU"/>
        </w:rPr>
        <w:t xml:space="preserve"> (1</w:t>
      </w:r>
      <w:r w:rsidR="00AE7BB1" w:rsidRPr="003F3788">
        <w:rPr>
          <w:rFonts w:ascii="Times New Roman" w:eastAsia="Calibri" w:hAnsi="Times New Roman" w:cs="Times New Roman"/>
          <w:sz w:val="24"/>
          <w:szCs w:val="24"/>
          <w:lang w:val="ru-RU"/>
        </w:rPr>
        <w:t xml:space="preserve">-11 класи). Усі необхідні для дистанційного навчання матеріали, письмові роз’яснення вчителя та зразки оформлення робіт педагоги школи  розміщали в </w:t>
      </w:r>
      <w:r w:rsidR="00AE7BB1" w:rsidRPr="003F3788">
        <w:rPr>
          <w:rFonts w:ascii="Times New Roman" w:eastAsia="Calibri" w:hAnsi="Times New Roman" w:cs="Times New Roman"/>
          <w:sz w:val="24"/>
          <w:szCs w:val="24"/>
          <w:lang w:val="en-US"/>
        </w:rPr>
        <w:t>Classroom</w:t>
      </w:r>
      <w:r w:rsidR="00AE7BB1" w:rsidRPr="003F3788">
        <w:rPr>
          <w:rFonts w:ascii="Times New Roman" w:eastAsia="Calibri" w:hAnsi="Times New Roman" w:cs="Times New Roman"/>
          <w:sz w:val="24"/>
          <w:szCs w:val="24"/>
          <w:lang w:val="ru-RU"/>
        </w:rPr>
        <w:t xml:space="preserve"> по класах згідно розкладу уроків. Контроль засвоєння матеріалу проводили за допомогою тестування на платформах «НаУрок», «</w:t>
      </w:r>
      <w:r w:rsidR="00AE7BB1" w:rsidRPr="003F3788">
        <w:rPr>
          <w:rFonts w:ascii="Times New Roman" w:eastAsia="Calibri" w:hAnsi="Times New Roman" w:cs="Times New Roman"/>
          <w:sz w:val="24"/>
          <w:szCs w:val="24"/>
          <w:lang w:val="en-US"/>
        </w:rPr>
        <w:t>Classtime</w:t>
      </w:r>
      <w:r w:rsidR="00AE7BB1" w:rsidRPr="003F3788">
        <w:rPr>
          <w:rFonts w:ascii="Times New Roman" w:eastAsia="Calibri" w:hAnsi="Times New Roman" w:cs="Times New Roman"/>
          <w:sz w:val="24"/>
          <w:szCs w:val="24"/>
          <w:lang w:val="ru-RU"/>
        </w:rPr>
        <w:t xml:space="preserve">», « </w:t>
      </w:r>
      <w:r w:rsidR="00AE7BB1" w:rsidRPr="003F3788">
        <w:rPr>
          <w:rFonts w:ascii="Times New Roman" w:eastAsia="Calibri" w:hAnsi="Times New Roman" w:cs="Times New Roman"/>
          <w:sz w:val="24"/>
          <w:szCs w:val="24"/>
          <w:lang w:val="en-US"/>
        </w:rPr>
        <w:t>Online</w:t>
      </w:r>
      <w:r w:rsidR="00AE7BB1" w:rsidRPr="003F3788">
        <w:rPr>
          <w:rFonts w:ascii="Times New Roman" w:eastAsia="Calibri" w:hAnsi="Times New Roman" w:cs="Times New Roman"/>
          <w:sz w:val="24"/>
          <w:szCs w:val="24"/>
          <w:lang w:val="ru-RU"/>
        </w:rPr>
        <w:t xml:space="preserve"> </w:t>
      </w:r>
      <w:r w:rsidR="00AE7BB1" w:rsidRPr="003F3788">
        <w:rPr>
          <w:rFonts w:ascii="Times New Roman" w:eastAsia="Calibri" w:hAnsi="Times New Roman" w:cs="Times New Roman"/>
          <w:sz w:val="24"/>
          <w:szCs w:val="24"/>
          <w:lang w:val="en-US"/>
        </w:rPr>
        <w:t>Test</w:t>
      </w:r>
      <w:r w:rsidR="00AE7BB1" w:rsidRPr="003F3788">
        <w:rPr>
          <w:rFonts w:ascii="Times New Roman" w:eastAsia="Calibri" w:hAnsi="Times New Roman" w:cs="Times New Roman"/>
          <w:sz w:val="24"/>
          <w:szCs w:val="24"/>
          <w:lang w:val="ru-RU"/>
        </w:rPr>
        <w:t xml:space="preserve"> </w:t>
      </w:r>
      <w:r w:rsidR="00AE7BB1" w:rsidRPr="003F3788">
        <w:rPr>
          <w:rFonts w:ascii="Times New Roman" w:eastAsia="Calibri" w:hAnsi="Times New Roman" w:cs="Times New Roman"/>
          <w:sz w:val="24"/>
          <w:szCs w:val="24"/>
          <w:lang w:val="en-US"/>
        </w:rPr>
        <w:t>P</w:t>
      </w:r>
      <w:r w:rsidR="00AE7BB1" w:rsidRPr="003F3788">
        <w:rPr>
          <w:rFonts w:ascii="Times New Roman" w:eastAsia="Calibri" w:hAnsi="Times New Roman" w:cs="Times New Roman"/>
          <w:sz w:val="24"/>
          <w:szCs w:val="24"/>
          <w:lang w:val="ru-RU"/>
        </w:rPr>
        <w:t xml:space="preserve"> </w:t>
      </w:r>
      <w:r w:rsidR="00AE7BB1" w:rsidRPr="003F3788">
        <w:rPr>
          <w:rFonts w:ascii="Times New Roman" w:eastAsia="Calibri" w:hAnsi="Times New Roman" w:cs="Times New Roman"/>
          <w:sz w:val="24"/>
          <w:szCs w:val="24"/>
          <w:lang w:val="en-US"/>
        </w:rPr>
        <w:t>ad</w:t>
      </w:r>
      <w:r w:rsidR="00AE7BB1" w:rsidRPr="003F3788">
        <w:rPr>
          <w:rFonts w:ascii="Times New Roman" w:eastAsia="Calibri" w:hAnsi="Times New Roman" w:cs="Times New Roman"/>
          <w:sz w:val="24"/>
          <w:szCs w:val="24"/>
          <w:lang w:val="ru-RU"/>
        </w:rPr>
        <w:t>», «</w:t>
      </w:r>
      <w:r w:rsidR="00AE7BB1" w:rsidRPr="003F3788">
        <w:rPr>
          <w:rFonts w:ascii="Times New Roman" w:eastAsia="Calibri" w:hAnsi="Times New Roman" w:cs="Times New Roman"/>
          <w:sz w:val="24"/>
          <w:szCs w:val="24"/>
          <w:lang w:val="en-US"/>
        </w:rPr>
        <w:t>Learningapps</w:t>
      </w:r>
      <w:r w:rsidR="00AE7BB1" w:rsidRPr="003F3788">
        <w:rPr>
          <w:rFonts w:ascii="Times New Roman" w:eastAsia="Calibri" w:hAnsi="Times New Roman" w:cs="Times New Roman"/>
          <w:sz w:val="24"/>
          <w:szCs w:val="24"/>
          <w:lang w:val="ru-RU"/>
        </w:rPr>
        <w:t>.</w:t>
      </w:r>
      <w:r w:rsidR="00AE7BB1" w:rsidRPr="003F3788">
        <w:rPr>
          <w:rFonts w:ascii="Times New Roman" w:eastAsia="Calibri" w:hAnsi="Times New Roman" w:cs="Times New Roman"/>
          <w:sz w:val="24"/>
          <w:szCs w:val="24"/>
          <w:lang w:val="en-US"/>
        </w:rPr>
        <w:t>org</w:t>
      </w:r>
      <w:r w:rsidR="00AE7BB1" w:rsidRPr="003F3788">
        <w:rPr>
          <w:rFonts w:ascii="Times New Roman" w:eastAsia="Calibri" w:hAnsi="Times New Roman" w:cs="Times New Roman"/>
          <w:sz w:val="24"/>
          <w:szCs w:val="24"/>
          <w:lang w:val="ru-RU"/>
        </w:rPr>
        <w:t xml:space="preserve">», а також через </w:t>
      </w:r>
      <w:r w:rsidR="00AE7BB1" w:rsidRPr="003F3788">
        <w:rPr>
          <w:rFonts w:ascii="Times New Roman" w:eastAsia="Calibri" w:hAnsi="Times New Roman" w:cs="Times New Roman"/>
          <w:sz w:val="24"/>
          <w:szCs w:val="24"/>
          <w:lang w:val="en-US"/>
        </w:rPr>
        <w:t>Google</w:t>
      </w:r>
      <w:r w:rsidR="00AE7BB1" w:rsidRPr="003F3788">
        <w:rPr>
          <w:rFonts w:ascii="Times New Roman" w:eastAsia="Calibri" w:hAnsi="Times New Roman" w:cs="Times New Roman"/>
          <w:sz w:val="24"/>
          <w:szCs w:val="24"/>
          <w:lang w:val="ru-RU"/>
        </w:rPr>
        <w:t>-форми. Разом із тим практика дистанційного навчання вияви</w:t>
      </w:r>
      <w:r>
        <w:rPr>
          <w:rFonts w:ascii="Times New Roman" w:eastAsia="Calibri" w:hAnsi="Times New Roman" w:cs="Times New Roman"/>
          <w:sz w:val="24"/>
          <w:szCs w:val="24"/>
          <w:lang w:val="ru-RU"/>
        </w:rPr>
        <w:t xml:space="preserve">ла проблеми в його організації: </w:t>
      </w:r>
      <w:r w:rsidR="00AE7BB1" w:rsidRPr="003F3788">
        <w:rPr>
          <w:rFonts w:ascii="Times New Roman" w:eastAsia="Calibri" w:hAnsi="Times New Roman" w:cs="Times New Roman"/>
          <w:sz w:val="24"/>
          <w:szCs w:val="24"/>
          <w:lang w:val="ru-RU"/>
        </w:rPr>
        <w:t>недостатня мотивація дітей до нав</w:t>
      </w:r>
      <w:r>
        <w:rPr>
          <w:rFonts w:ascii="Times New Roman" w:eastAsia="Calibri" w:hAnsi="Times New Roman" w:cs="Times New Roman"/>
          <w:sz w:val="24"/>
          <w:szCs w:val="24"/>
          <w:lang w:val="ru-RU"/>
        </w:rPr>
        <w:t xml:space="preserve">чання під час карантину; </w:t>
      </w:r>
      <w:r w:rsidR="00AE7BB1" w:rsidRPr="003F3788">
        <w:rPr>
          <w:rFonts w:ascii="Times New Roman" w:eastAsia="Calibri" w:hAnsi="Times New Roman" w:cs="Times New Roman"/>
          <w:sz w:val="24"/>
          <w:szCs w:val="24"/>
          <w:lang w:val="ru-RU"/>
        </w:rPr>
        <w:t>відсутність у д</w:t>
      </w:r>
      <w:r>
        <w:rPr>
          <w:rFonts w:ascii="Times New Roman" w:eastAsia="Calibri" w:hAnsi="Times New Roman" w:cs="Times New Roman"/>
          <w:sz w:val="24"/>
          <w:szCs w:val="24"/>
          <w:lang w:val="ru-RU"/>
        </w:rPr>
        <w:t xml:space="preserve">ітей вміння вчитися самостійно; </w:t>
      </w:r>
      <w:r w:rsidR="00AE7BB1" w:rsidRPr="003F3788">
        <w:rPr>
          <w:rFonts w:ascii="Times New Roman" w:eastAsia="Calibri" w:hAnsi="Times New Roman" w:cs="Times New Roman"/>
          <w:sz w:val="24"/>
          <w:szCs w:val="24"/>
          <w:lang w:val="ru-RU"/>
        </w:rPr>
        <w:t>відсутність повноцінного контролю за виконанням зав</w:t>
      </w:r>
      <w:r>
        <w:rPr>
          <w:rFonts w:ascii="Times New Roman" w:eastAsia="Calibri" w:hAnsi="Times New Roman" w:cs="Times New Roman"/>
          <w:sz w:val="24"/>
          <w:szCs w:val="24"/>
          <w:lang w:val="ru-RU"/>
        </w:rPr>
        <w:t xml:space="preserve">дань та ефективного оцінювання; </w:t>
      </w:r>
      <w:r w:rsidR="00AE7BB1" w:rsidRPr="003F3788">
        <w:rPr>
          <w:rFonts w:ascii="Times New Roman" w:eastAsia="Calibri" w:hAnsi="Times New Roman" w:cs="Times New Roman"/>
          <w:sz w:val="24"/>
          <w:szCs w:val="24"/>
          <w:lang w:val="ru-RU"/>
        </w:rPr>
        <w:t>п</w:t>
      </w:r>
      <w:r>
        <w:rPr>
          <w:rFonts w:ascii="Times New Roman" w:eastAsia="Calibri" w:hAnsi="Times New Roman" w:cs="Times New Roman"/>
          <w:sz w:val="24"/>
          <w:szCs w:val="24"/>
          <w:lang w:val="ru-RU"/>
        </w:rPr>
        <w:t xml:space="preserve">роблеми з безпекою в Інтернеті; </w:t>
      </w:r>
      <w:r w:rsidR="00AE7BB1" w:rsidRPr="003F3788">
        <w:rPr>
          <w:rFonts w:ascii="Times New Roman" w:eastAsia="Calibri" w:hAnsi="Times New Roman" w:cs="Times New Roman"/>
          <w:sz w:val="24"/>
          <w:szCs w:val="24"/>
          <w:lang w:val="ru-RU"/>
        </w:rPr>
        <w:t>проблеми з технічним забезп</w:t>
      </w:r>
      <w:r>
        <w:rPr>
          <w:rFonts w:ascii="Times New Roman" w:eastAsia="Calibri" w:hAnsi="Times New Roman" w:cs="Times New Roman"/>
          <w:sz w:val="24"/>
          <w:szCs w:val="24"/>
          <w:lang w:val="ru-RU"/>
        </w:rPr>
        <w:t xml:space="preserve">еченням дистанційного навчання; </w:t>
      </w:r>
      <w:r w:rsidR="00AE7BB1" w:rsidRPr="003F3788">
        <w:rPr>
          <w:rFonts w:ascii="Times New Roman" w:eastAsia="Calibri" w:hAnsi="Times New Roman" w:cs="Times New Roman"/>
          <w:sz w:val="24"/>
          <w:szCs w:val="24"/>
          <w:lang w:val="ru-RU"/>
        </w:rPr>
        <w:t>проблеми психо-емоційного стану учнів, вчителів та батьків.</w:t>
      </w:r>
    </w:p>
    <w:p w:rsidR="00AE7BB1" w:rsidRPr="003F3788" w:rsidRDefault="00AE7BB1" w:rsidP="00AE7BB1">
      <w:pPr>
        <w:spacing w:after="0" w:line="240" w:lineRule="auto"/>
        <w:ind w:firstLine="851"/>
        <w:jc w:val="both"/>
        <w:rPr>
          <w:rFonts w:ascii="Times New Roman" w:eastAsia="Calibri" w:hAnsi="Times New Roman" w:cs="Times New Roman"/>
          <w:sz w:val="24"/>
          <w:szCs w:val="24"/>
          <w:lang w:val="ru-RU"/>
        </w:rPr>
      </w:pPr>
      <w:r w:rsidRPr="003F3788">
        <w:rPr>
          <w:rFonts w:ascii="Times New Roman" w:eastAsia="Calibri" w:hAnsi="Times New Roman" w:cs="Times New Roman"/>
          <w:sz w:val="24"/>
          <w:szCs w:val="24"/>
          <w:lang w:val="ru-RU"/>
        </w:rPr>
        <w:t>Досвід організації дистанційного навчання та питання підвищення його ефективності було обговорено на засіданні педагогічної ради «Дистанційне навчання: виклики, проблеми та перспективи» (червень 2020 року).</w:t>
      </w:r>
    </w:p>
    <w:p w:rsidR="00AE7BB1" w:rsidRPr="003F3788" w:rsidRDefault="00AE7BB1" w:rsidP="00AE7BB1">
      <w:pPr>
        <w:spacing w:after="0" w:line="240" w:lineRule="auto"/>
        <w:ind w:firstLine="851"/>
        <w:jc w:val="both"/>
        <w:rPr>
          <w:rFonts w:ascii="Times New Roman" w:eastAsia="Calibri" w:hAnsi="Times New Roman" w:cs="Times New Roman"/>
          <w:sz w:val="24"/>
          <w:szCs w:val="24"/>
        </w:rPr>
      </w:pPr>
      <w:r w:rsidRPr="003F3788">
        <w:rPr>
          <w:rFonts w:ascii="Times New Roman" w:eastAsia="Calibri" w:hAnsi="Times New Roman" w:cs="Times New Roman"/>
          <w:sz w:val="24"/>
          <w:szCs w:val="24"/>
          <w:lang w:val="ru-RU"/>
        </w:rPr>
        <w:t>Аналіз діяльності</w:t>
      </w:r>
      <w:r w:rsidR="00E65688">
        <w:rPr>
          <w:rFonts w:ascii="Times New Roman" w:eastAsia="Calibri" w:hAnsi="Times New Roman" w:cs="Times New Roman"/>
          <w:sz w:val="24"/>
          <w:szCs w:val="24"/>
          <w:lang w:val="ru-RU"/>
        </w:rPr>
        <w:t xml:space="preserve"> педагогічного колективу за 2021-2022</w:t>
      </w:r>
      <w:r w:rsidRPr="003F3788">
        <w:rPr>
          <w:rFonts w:ascii="Times New Roman" w:eastAsia="Calibri" w:hAnsi="Times New Roman" w:cs="Times New Roman"/>
          <w:sz w:val="24"/>
          <w:szCs w:val="24"/>
          <w:lang w:val="ru-RU"/>
        </w:rPr>
        <w:t xml:space="preserve"> н.р. свідчить про вдосконалення системи методичної роботи у школі, що сприяло професійній самореалізації педагогів, створенню атмосфери педагогічної творчості та організації освітнього процесу на сучасному рівні.</w:t>
      </w:r>
      <w:r w:rsidRPr="003F3788">
        <w:rPr>
          <w:rFonts w:ascii="Times New Roman" w:eastAsia="Calibri" w:hAnsi="Times New Roman" w:cs="Times New Roman"/>
          <w:sz w:val="24"/>
          <w:szCs w:val="24"/>
        </w:rPr>
        <w:t xml:space="preserve"> Перш за все, вона стосується дистанційного навчання. Учителі  проходять цілу низку вебінарів від мережевих платформ, ресурсів та студій онлайн-освіти «На Урок», «</w:t>
      </w:r>
      <w:r w:rsidRPr="003F3788">
        <w:rPr>
          <w:rFonts w:ascii="Times New Roman" w:eastAsia="Calibri" w:hAnsi="Times New Roman" w:cs="Times New Roman"/>
          <w:sz w:val="24"/>
          <w:szCs w:val="24"/>
          <w:lang w:val="ru-RU"/>
        </w:rPr>
        <w:t>EdEra</w:t>
      </w:r>
      <w:r w:rsidRPr="003F3788">
        <w:rPr>
          <w:rFonts w:ascii="Times New Roman" w:eastAsia="Calibri" w:hAnsi="Times New Roman" w:cs="Times New Roman"/>
          <w:sz w:val="24"/>
          <w:szCs w:val="24"/>
        </w:rPr>
        <w:t>», «</w:t>
      </w:r>
      <w:r w:rsidRPr="003F3788">
        <w:rPr>
          <w:rFonts w:ascii="Times New Roman" w:eastAsia="Calibri" w:hAnsi="Times New Roman" w:cs="Times New Roman"/>
          <w:sz w:val="24"/>
          <w:szCs w:val="24"/>
          <w:lang w:val="ru-RU"/>
        </w:rPr>
        <w:t>Prometheus</w:t>
      </w:r>
      <w:r w:rsidRPr="003F3788">
        <w:rPr>
          <w:rFonts w:ascii="Times New Roman" w:eastAsia="Calibri" w:hAnsi="Times New Roman" w:cs="Times New Roman"/>
          <w:sz w:val="24"/>
          <w:szCs w:val="24"/>
        </w:rPr>
        <w:t>» та інших, у руслі підвищення кваліфікації, тобто займаюся вдосконаленням професійних</w:t>
      </w:r>
      <w:r w:rsidRPr="003F3788">
        <w:rPr>
          <w:rFonts w:ascii="Times New Roman" w:eastAsia="Calibri" w:hAnsi="Times New Roman" w:cs="Times New Roman"/>
          <w:sz w:val="24"/>
          <w:szCs w:val="24"/>
          <w:shd w:val="clear" w:color="auto" w:fill="F9F9F9"/>
        </w:rPr>
        <w:t xml:space="preserve"> навичок та саморозвитком. </w:t>
      </w:r>
    </w:p>
    <w:p w:rsidR="00AE7BB1" w:rsidRPr="003F3788" w:rsidRDefault="00AE7BB1" w:rsidP="00AE7BB1">
      <w:pPr>
        <w:autoSpaceDE w:val="0"/>
        <w:autoSpaceDN w:val="0"/>
        <w:adjustRightInd w:val="0"/>
        <w:spacing w:after="0" w:line="240" w:lineRule="auto"/>
        <w:ind w:firstLine="567"/>
        <w:rPr>
          <w:rFonts w:ascii="Times New Roman" w:eastAsia="Calibri" w:hAnsi="Times New Roman" w:cs="Times New Roman"/>
          <w:b/>
          <w:bCs/>
          <w:color w:val="000000"/>
          <w:sz w:val="24"/>
          <w:szCs w:val="24"/>
        </w:rPr>
      </w:pPr>
      <w:r w:rsidRPr="003F3788">
        <w:rPr>
          <w:rFonts w:ascii="Times New Roman" w:eastAsia="Calibri" w:hAnsi="Times New Roman" w:cs="Times New Roman"/>
          <w:b/>
          <w:bCs/>
          <w:color w:val="000000"/>
          <w:sz w:val="24"/>
          <w:szCs w:val="24"/>
          <w:lang w:val="ru-RU"/>
        </w:rPr>
        <w:t xml:space="preserve">Створення умов для варіативності навчання та вжиті заходи щодо упровадження інноваційних педагогічних технологій у навчальний процес </w:t>
      </w:r>
    </w:p>
    <w:p w:rsidR="00AE7BB1" w:rsidRPr="00E65688" w:rsidRDefault="00AE7BB1" w:rsidP="00E65688">
      <w:pPr>
        <w:spacing w:after="0"/>
        <w:ind w:firstLine="567"/>
        <w:jc w:val="both"/>
        <w:rPr>
          <w:rFonts w:ascii="Times New Roman" w:eastAsia="Calibri" w:hAnsi="Times New Roman" w:cs="Times New Roman"/>
          <w:sz w:val="24"/>
          <w:szCs w:val="24"/>
        </w:rPr>
      </w:pPr>
      <w:r w:rsidRPr="003F3788">
        <w:rPr>
          <w:rFonts w:ascii="Times New Roman" w:eastAsia="Calibri" w:hAnsi="Times New Roman" w:cs="Times New Roman"/>
          <w:sz w:val="24"/>
          <w:szCs w:val="24"/>
        </w:rPr>
        <w:t>Організацію освітнього процесу забезпечуємо у відповідності до сучасних наукових підходів, принципів, зокрема принципів єдності і варіативності. Для забезпечення реальних умов для повноцінного розвитку кожної особистості створено таку освітньо-виховну систему, за якої інваріативний компонент навчального процесу гармонійно поєднується з додатковими освітніми послугами, кількість і якість яких визначаються варіативним компонентом змісту освіти. Тому формування і впровадження шкільного компонента розглядаються як основна передумова виконання кожним учнем власних інтелектуальних, моральних та духовних завдань, зумовлених його можливостями, потребами, інтересами та здібностями. Щоб покращити навчання учня, в школі урізноман</w:t>
      </w:r>
      <w:r w:rsidR="00E65688">
        <w:rPr>
          <w:rFonts w:ascii="Times New Roman" w:eastAsia="Calibri" w:hAnsi="Times New Roman" w:cs="Times New Roman"/>
          <w:sz w:val="24"/>
          <w:szCs w:val="24"/>
        </w:rPr>
        <w:t xml:space="preserve">ітнюються види його діяльності. </w:t>
      </w:r>
      <w:r w:rsidRPr="003F3788">
        <w:rPr>
          <w:rFonts w:ascii="Times New Roman" w:eastAsia="Calibri" w:hAnsi="Times New Roman" w:cs="Times New Roman"/>
          <w:sz w:val="24"/>
          <w:szCs w:val="24"/>
          <w:lang w:eastAsia="ru-RU"/>
        </w:rPr>
        <w:t>Варіативна складова</w:t>
      </w:r>
      <w:r w:rsidRPr="003F3788">
        <w:rPr>
          <w:rFonts w:ascii="Times New Roman" w:eastAsia="Calibri" w:hAnsi="Times New Roman" w:cs="Times New Roman"/>
          <w:color w:val="FF213C"/>
          <w:sz w:val="24"/>
          <w:szCs w:val="24"/>
          <w:lang w:eastAsia="ru-RU"/>
        </w:rPr>
        <w:t xml:space="preserve"> </w:t>
      </w:r>
      <w:r w:rsidRPr="003F3788">
        <w:rPr>
          <w:rFonts w:ascii="Times New Roman" w:eastAsia="Calibri" w:hAnsi="Times New Roman" w:cs="Times New Roman"/>
          <w:sz w:val="24"/>
          <w:szCs w:val="24"/>
          <w:lang w:eastAsia="ru-RU"/>
        </w:rPr>
        <w:t>навчальних планів використовується на:</w:t>
      </w:r>
      <w:r w:rsidR="00E65688">
        <w:rPr>
          <w:rFonts w:ascii="Times New Roman" w:eastAsia="Calibri" w:hAnsi="Times New Roman" w:cs="Times New Roman"/>
          <w:sz w:val="24"/>
          <w:szCs w:val="24"/>
        </w:rPr>
        <w:t xml:space="preserve"> </w:t>
      </w:r>
      <w:r w:rsidRPr="003F3788">
        <w:rPr>
          <w:rFonts w:ascii="Times New Roman" w:eastAsia="Calibri" w:hAnsi="Times New Roman" w:cs="Times New Roman"/>
          <w:sz w:val="24"/>
          <w:szCs w:val="24"/>
          <w:lang w:eastAsia="ru-RU"/>
        </w:rPr>
        <w:t xml:space="preserve"> підсилення предметів інваріантної складової;</w:t>
      </w:r>
      <w:r w:rsidR="00E65688">
        <w:rPr>
          <w:rFonts w:ascii="Times New Roman" w:eastAsia="Calibri" w:hAnsi="Times New Roman" w:cs="Times New Roman"/>
          <w:sz w:val="24"/>
          <w:szCs w:val="24"/>
        </w:rPr>
        <w:t xml:space="preserve"> </w:t>
      </w:r>
      <w:r w:rsidRPr="003F3788">
        <w:rPr>
          <w:rFonts w:ascii="Times New Roman" w:eastAsia="Calibri" w:hAnsi="Times New Roman" w:cs="Times New Roman"/>
          <w:sz w:val="24"/>
          <w:szCs w:val="24"/>
          <w:lang w:eastAsia="ru-RU"/>
        </w:rPr>
        <w:t>запровадження факультативів, курсів за вибором, що розширюють обрану закладом освіти спеціалізацію, чи світоглядного спрямування, пріоритетних напрямків виховної роботи;</w:t>
      </w:r>
      <w:r w:rsidR="00E65688">
        <w:rPr>
          <w:rFonts w:ascii="Times New Roman" w:eastAsia="Calibri" w:hAnsi="Times New Roman" w:cs="Times New Roman"/>
          <w:sz w:val="24"/>
          <w:szCs w:val="24"/>
        </w:rPr>
        <w:t xml:space="preserve"> </w:t>
      </w:r>
      <w:r w:rsidRPr="003F3788">
        <w:rPr>
          <w:rFonts w:ascii="Times New Roman" w:eastAsia="Calibri" w:hAnsi="Times New Roman" w:cs="Times New Roman"/>
          <w:sz w:val="24"/>
          <w:szCs w:val="24"/>
          <w:lang w:eastAsia="ru-RU"/>
        </w:rPr>
        <w:t>індивідуальні заняття та консультації.</w:t>
      </w:r>
    </w:p>
    <w:p w:rsidR="00AE7BB1" w:rsidRPr="003F3788" w:rsidRDefault="00AE7BB1" w:rsidP="00AE7BB1">
      <w:pPr>
        <w:spacing w:after="0" w:line="259" w:lineRule="auto"/>
        <w:ind w:firstLine="709"/>
        <w:jc w:val="both"/>
        <w:rPr>
          <w:rFonts w:ascii="Times New Roman" w:eastAsia="Calibri" w:hAnsi="Times New Roman" w:cs="Times New Roman"/>
          <w:b/>
          <w:sz w:val="24"/>
          <w:szCs w:val="24"/>
        </w:rPr>
      </w:pPr>
      <w:r w:rsidRPr="003F3788">
        <w:rPr>
          <w:rFonts w:ascii="Times New Roman" w:eastAsia="Calibri" w:hAnsi="Times New Roman" w:cs="Times New Roman"/>
          <w:b/>
          <w:sz w:val="24"/>
          <w:szCs w:val="24"/>
        </w:rPr>
        <w:t>Науково-педагогічний проєкт «Інтелект України» в старшій школі</w:t>
      </w:r>
    </w:p>
    <w:p w:rsidR="00AE7BB1" w:rsidRPr="00E65688" w:rsidRDefault="00AE7BB1" w:rsidP="00AE7BB1">
      <w:pPr>
        <w:spacing w:after="0" w:line="259" w:lineRule="auto"/>
        <w:ind w:firstLine="709"/>
        <w:jc w:val="both"/>
        <w:rPr>
          <w:rFonts w:ascii="Times New Roman" w:eastAsia="Calibri" w:hAnsi="Times New Roman" w:cs="Times New Roman"/>
          <w:sz w:val="24"/>
          <w:szCs w:val="24"/>
        </w:rPr>
      </w:pPr>
      <w:r w:rsidRPr="003F3788">
        <w:rPr>
          <w:rFonts w:ascii="Times New Roman" w:eastAsia="Calibri" w:hAnsi="Times New Roman" w:cs="Times New Roman"/>
          <w:sz w:val="24"/>
          <w:szCs w:val="24"/>
        </w:rPr>
        <w:t>Відбір для учнів 5—11 класів майже не відрізняється від початкової школи. Діти, які навчалися за програмою «Інтелект України» в початковій школі,  можуть продовжити навчання в серед</w:t>
      </w:r>
      <w:r w:rsidR="00E65688">
        <w:rPr>
          <w:rFonts w:ascii="Times New Roman" w:eastAsia="Calibri" w:hAnsi="Times New Roman" w:cs="Times New Roman"/>
          <w:sz w:val="24"/>
          <w:szCs w:val="24"/>
        </w:rPr>
        <w:t xml:space="preserve">ній школі за цією ж програмою.  </w:t>
      </w:r>
      <w:r w:rsidRPr="003F3788">
        <w:rPr>
          <w:rFonts w:ascii="Times New Roman" w:eastAsia="Calibri" w:hAnsi="Times New Roman" w:cs="Times New Roman"/>
          <w:sz w:val="24"/>
          <w:szCs w:val="24"/>
        </w:rPr>
        <w:t>Основними правилами вона визначила: "Дитина може бути успішною і має бути успішною в школі"; "Дитині має бути цікаво на уроках"; "Дити</w:t>
      </w:r>
      <w:r w:rsidR="00E65688">
        <w:rPr>
          <w:rFonts w:ascii="Times New Roman" w:eastAsia="Calibri" w:hAnsi="Times New Roman" w:cs="Times New Roman"/>
          <w:sz w:val="24"/>
          <w:szCs w:val="24"/>
        </w:rPr>
        <w:t xml:space="preserve">ні має бути комфортно в класі". </w:t>
      </w:r>
      <w:r w:rsidRPr="003F3788">
        <w:rPr>
          <w:rFonts w:ascii="Times New Roman" w:eastAsia="Calibri" w:hAnsi="Times New Roman" w:cs="Times New Roman"/>
          <w:sz w:val="24"/>
          <w:szCs w:val="24"/>
        </w:rPr>
        <w:t xml:space="preserve">Щоб дитина була успішною не тільки в початковій школі, а й в основній і старшій, треба створити необхідні умови, а також здійснювати серйозну пропедевтичну роботу щодо забезпечення шкільної успішності з </w:t>
      </w:r>
      <w:r w:rsidRPr="003F3788">
        <w:rPr>
          <w:rFonts w:ascii="Times New Roman" w:eastAsia="Calibri" w:hAnsi="Times New Roman" w:cs="Times New Roman"/>
          <w:sz w:val="24"/>
          <w:szCs w:val="24"/>
        </w:rPr>
        <w:lastRenderedPageBreak/>
        <w:t>традиційно важких предметів основної і старшої школи: фізики, хімії, б</w:t>
      </w:r>
      <w:r w:rsidR="00E65688">
        <w:rPr>
          <w:rFonts w:ascii="Times New Roman" w:eastAsia="Calibri" w:hAnsi="Times New Roman" w:cs="Times New Roman"/>
          <w:sz w:val="24"/>
          <w:szCs w:val="24"/>
        </w:rPr>
        <w:t xml:space="preserve">іології, географії, математики. </w:t>
      </w:r>
      <w:r w:rsidRPr="003F3788">
        <w:rPr>
          <w:rFonts w:ascii="Times New Roman" w:eastAsia="Calibri" w:hAnsi="Times New Roman" w:cs="Times New Roman"/>
          <w:sz w:val="24"/>
          <w:szCs w:val="24"/>
        </w:rPr>
        <w:t>Одним з основних компонентів навчально-методичного комплексу з предметів у 5-му класі складається із зошита з друкованою основою для роботи на уроці, двох зошитів для виконання домашніх завдань, а також наочності, контрольних робіт, методичних рекомендацій для вчителя, інформаційно-комунікаційних технологій (ІКТ) супроводу уроків.  Використовуються активні методи викладання предметів. Встановлено алгоритм роботи для деяких сучасних методів навчання. Виконуються практичні роботи і дослідження. Впроваджено структуру домашніх робіт. Наведено завдання, різні за рівнем складності, тести, міні-проєкти, дослідження, випереджувальні завдання; завдання для підготовки до зовнішнього незалежного оцінювання (ЗНО), складені відповідно до чинної програми ЗНО з певних предметів. Для перевірки знань, умінь і навичок п'ятикласників розроблено контрольні роботи. Є відповідна структура й оцінювання контрольних робіт. Особливо, це важливість візуалізації навчального матеріалу через ІКТ. Застосування їх сприяє більш успішному засвоєнню матеріалу, підтримує інтерес до навчання.</w:t>
      </w:r>
      <w:r w:rsidRPr="003F3788">
        <w:rPr>
          <w:rFonts w:ascii="Times New Roman" w:eastAsia="Times New Roman" w:hAnsi="Times New Roman" w:cs="Times New Roman"/>
          <w:bCs/>
          <w:sz w:val="24"/>
          <w:szCs w:val="24"/>
          <w:lang w:eastAsia="ru-RU"/>
        </w:rPr>
        <w:t xml:space="preserve"> </w:t>
      </w:r>
    </w:p>
    <w:p w:rsidR="00AE7BB1" w:rsidRPr="003F3788" w:rsidRDefault="00AE7BB1" w:rsidP="00AE7BB1">
      <w:pPr>
        <w:spacing w:after="0" w:line="259" w:lineRule="auto"/>
        <w:ind w:firstLine="709"/>
        <w:jc w:val="both"/>
        <w:rPr>
          <w:rFonts w:ascii="Times New Roman" w:eastAsia="Times New Roman" w:hAnsi="Times New Roman" w:cs="Times New Roman"/>
          <w:bCs/>
          <w:sz w:val="24"/>
          <w:szCs w:val="24"/>
          <w:lang w:eastAsia="ru-RU"/>
        </w:rPr>
      </w:pPr>
      <w:r w:rsidRPr="003F3788">
        <w:rPr>
          <w:rFonts w:ascii="Times New Roman" w:eastAsia="Times New Roman" w:hAnsi="Times New Roman" w:cs="Times New Roman"/>
          <w:bCs/>
          <w:sz w:val="24"/>
          <w:szCs w:val="24"/>
          <w:lang w:eastAsia="ru-RU"/>
        </w:rPr>
        <w:t>Учні 5А</w:t>
      </w:r>
      <w:r w:rsidR="00E65688">
        <w:rPr>
          <w:rFonts w:ascii="Times New Roman" w:eastAsia="Times New Roman" w:hAnsi="Times New Roman" w:cs="Times New Roman"/>
          <w:bCs/>
          <w:sz w:val="24"/>
          <w:szCs w:val="24"/>
          <w:lang w:eastAsia="ru-RU"/>
        </w:rPr>
        <w:t xml:space="preserve">, 6А </w:t>
      </w:r>
      <w:r w:rsidRPr="003F3788">
        <w:rPr>
          <w:rFonts w:ascii="Times New Roman" w:eastAsia="Times New Roman" w:hAnsi="Times New Roman" w:cs="Times New Roman"/>
          <w:bCs/>
          <w:sz w:val="24"/>
          <w:szCs w:val="24"/>
          <w:lang w:eastAsia="ru-RU"/>
        </w:rPr>
        <w:t xml:space="preserve"> класу, які працюють за науково-педагогічним проєктом «Інтелект України»  працюють за навчальним планом , який передбачає вивчення 2-х іноземних мов, другою іноземною мовою визначено  німецьку (2 години в тиждень), англійська мова вивчається за поглибленою програмою (5 годин в тиждень).</w:t>
      </w:r>
    </w:p>
    <w:p w:rsidR="00AE7BB1" w:rsidRPr="003F3788" w:rsidRDefault="00AE7BB1" w:rsidP="00AE7BB1">
      <w:pPr>
        <w:spacing w:after="0" w:line="259" w:lineRule="auto"/>
        <w:ind w:firstLine="709"/>
        <w:jc w:val="both"/>
        <w:rPr>
          <w:rFonts w:ascii="Times New Roman" w:eastAsia="Times New Roman" w:hAnsi="Times New Roman" w:cs="Times New Roman"/>
          <w:bCs/>
          <w:sz w:val="24"/>
          <w:szCs w:val="24"/>
          <w:lang w:eastAsia="ru-RU"/>
        </w:rPr>
      </w:pPr>
      <w:r w:rsidRPr="003F3788">
        <w:rPr>
          <w:rFonts w:ascii="Times New Roman" w:eastAsia="Times New Roman" w:hAnsi="Times New Roman" w:cs="Times New Roman"/>
          <w:bCs/>
          <w:sz w:val="24"/>
          <w:szCs w:val="24"/>
          <w:lang w:eastAsia="ru-RU"/>
        </w:rPr>
        <w:t>Результативність роботи за навчально-педагогічним проектом демонструють таблиці рівня навчальних досягнень  з предметів для порівняння взято три предмети (українська мова, математика, англійська).</w:t>
      </w:r>
    </w:p>
    <w:p w:rsidR="00AE7BB1" w:rsidRPr="003F3788" w:rsidRDefault="00AE7BB1" w:rsidP="00AE7BB1">
      <w:pPr>
        <w:spacing w:after="0" w:line="259" w:lineRule="auto"/>
        <w:ind w:firstLine="709"/>
        <w:jc w:val="both"/>
        <w:rPr>
          <w:rFonts w:ascii="Times New Roman" w:eastAsia="Times New Roman" w:hAnsi="Times New Roman" w:cs="Times New Roman"/>
          <w:bCs/>
          <w:sz w:val="24"/>
          <w:szCs w:val="24"/>
          <w:lang w:eastAsia="ru-RU"/>
        </w:rPr>
      </w:pPr>
      <w:r w:rsidRPr="003F3788">
        <w:rPr>
          <w:rFonts w:ascii="Times New Roman" w:eastAsia="Times New Roman" w:hAnsi="Times New Roman" w:cs="Times New Roman"/>
          <w:bCs/>
          <w:sz w:val="24"/>
          <w:szCs w:val="24"/>
          <w:lang w:eastAsia="ru-RU"/>
        </w:rPr>
        <w:t xml:space="preserve">Результати навчальних досягнень учнів 5-их класів </w:t>
      </w:r>
    </w:p>
    <w:tbl>
      <w:tblPr>
        <w:tblW w:w="11061" w:type="dxa"/>
        <w:tblInd w:w="-948" w:type="dxa"/>
        <w:tblLayout w:type="fixed"/>
        <w:tblCellMar>
          <w:left w:w="0" w:type="dxa"/>
          <w:right w:w="0" w:type="dxa"/>
        </w:tblCellMar>
        <w:tblLook w:val="04A0" w:firstRow="1" w:lastRow="0" w:firstColumn="1" w:lastColumn="0" w:noHBand="0" w:noVBand="1"/>
      </w:tblPr>
      <w:tblGrid>
        <w:gridCol w:w="908"/>
        <w:gridCol w:w="2377"/>
        <w:gridCol w:w="972"/>
        <w:gridCol w:w="981"/>
        <w:gridCol w:w="758"/>
        <w:gridCol w:w="654"/>
        <w:gridCol w:w="698"/>
        <w:gridCol w:w="654"/>
        <w:gridCol w:w="698"/>
        <w:gridCol w:w="654"/>
        <w:gridCol w:w="699"/>
        <w:gridCol w:w="504"/>
        <w:gridCol w:w="504"/>
      </w:tblGrid>
      <w:tr w:rsidR="00AE7BB1" w:rsidRPr="003F3788" w:rsidTr="000416F7">
        <w:trPr>
          <w:trHeight w:val="306"/>
        </w:trPr>
        <w:tc>
          <w:tcPr>
            <w:tcW w:w="908" w:type="dxa"/>
            <w:vMerge w:val="restart"/>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AE7BB1" w:rsidRPr="00E65688" w:rsidRDefault="00AE7BB1" w:rsidP="00E65688">
            <w:pPr>
              <w:pStyle w:val="a6"/>
              <w:rPr>
                <w:rFonts w:ascii="Times New Roman" w:hAnsi="Times New Roman" w:cs="Times New Roman"/>
                <w:sz w:val="18"/>
                <w:szCs w:val="18"/>
                <w:lang w:eastAsia="uk-UA"/>
              </w:rPr>
            </w:pPr>
            <w:r w:rsidRPr="00E65688">
              <w:rPr>
                <w:rFonts w:ascii="Times New Roman" w:hAnsi="Times New Roman" w:cs="Times New Roman"/>
                <w:sz w:val="18"/>
                <w:szCs w:val="18"/>
                <w:lang w:eastAsia="uk-UA"/>
              </w:rPr>
              <w:t>Клас</w:t>
            </w:r>
          </w:p>
        </w:tc>
        <w:tc>
          <w:tcPr>
            <w:tcW w:w="2377" w:type="dxa"/>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AE7BB1" w:rsidRPr="00E65688" w:rsidRDefault="00AE7BB1" w:rsidP="00E65688">
            <w:pPr>
              <w:pStyle w:val="a6"/>
              <w:rPr>
                <w:rFonts w:ascii="Times New Roman" w:hAnsi="Times New Roman" w:cs="Times New Roman"/>
                <w:sz w:val="18"/>
                <w:szCs w:val="18"/>
                <w:lang w:eastAsia="uk-UA"/>
              </w:rPr>
            </w:pPr>
            <w:r w:rsidRPr="00E65688">
              <w:rPr>
                <w:rFonts w:ascii="Times New Roman" w:hAnsi="Times New Roman" w:cs="Times New Roman"/>
                <w:sz w:val="18"/>
                <w:szCs w:val="18"/>
                <w:lang w:eastAsia="uk-UA"/>
              </w:rPr>
              <w:t>Класний керівник</w:t>
            </w:r>
          </w:p>
        </w:tc>
        <w:tc>
          <w:tcPr>
            <w:tcW w:w="1953" w:type="dxa"/>
            <w:gridSpan w:val="2"/>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E7BB1" w:rsidRPr="00E65688" w:rsidRDefault="00AE7BB1" w:rsidP="00E65688">
            <w:pPr>
              <w:pStyle w:val="a6"/>
              <w:rPr>
                <w:rFonts w:ascii="Times New Roman" w:hAnsi="Times New Roman" w:cs="Times New Roman"/>
                <w:sz w:val="18"/>
                <w:szCs w:val="18"/>
                <w:lang w:eastAsia="uk-UA"/>
              </w:rPr>
            </w:pPr>
            <w:r w:rsidRPr="00E65688">
              <w:rPr>
                <w:rFonts w:ascii="Times New Roman" w:hAnsi="Times New Roman" w:cs="Times New Roman"/>
                <w:sz w:val="18"/>
                <w:szCs w:val="18"/>
                <w:lang w:eastAsia="uk-UA"/>
              </w:rPr>
              <w:t>Всього учнів</w:t>
            </w:r>
          </w:p>
        </w:tc>
        <w:tc>
          <w:tcPr>
            <w:tcW w:w="5319" w:type="dxa"/>
            <w:gridSpan w:val="8"/>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E7BB1" w:rsidRPr="00E65688" w:rsidRDefault="00AE7BB1" w:rsidP="00E65688">
            <w:pPr>
              <w:pStyle w:val="a6"/>
              <w:rPr>
                <w:rFonts w:ascii="Times New Roman" w:hAnsi="Times New Roman" w:cs="Times New Roman"/>
                <w:sz w:val="18"/>
                <w:szCs w:val="18"/>
                <w:lang w:eastAsia="uk-UA"/>
              </w:rPr>
            </w:pPr>
            <w:r w:rsidRPr="00E65688">
              <w:rPr>
                <w:rFonts w:ascii="Times New Roman" w:hAnsi="Times New Roman" w:cs="Times New Roman"/>
                <w:sz w:val="18"/>
                <w:szCs w:val="18"/>
                <w:lang w:eastAsia="uk-UA"/>
              </w:rPr>
              <w:t>Рівні навчальних досягнень учнів за навчальний рік 2020-2021 н.р.</w:t>
            </w:r>
          </w:p>
        </w:tc>
        <w:tc>
          <w:tcPr>
            <w:tcW w:w="504" w:type="dxa"/>
            <w:tcBorders>
              <w:top w:val="single" w:sz="6" w:space="0" w:color="000000"/>
              <w:left w:val="single" w:sz="6" w:space="0" w:color="CCCCCC"/>
              <w:bottom w:val="single" w:sz="6" w:space="0" w:color="000000"/>
              <w:right w:val="single" w:sz="6" w:space="0" w:color="000000"/>
            </w:tcBorders>
          </w:tcPr>
          <w:p w:rsidR="00AE7BB1" w:rsidRPr="00E65688" w:rsidRDefault="00AE7BB1" w:rsidP="00E65688">
            <w:pPr>
              <w:pStyle w:val="a6"/>
              <w:rPr>
                <w:rFonts w:ascii="Times New Roman" w:hAnsi="Times New Roman" w:cs="Times New Roman"/>
                <w:sz w:val="18"/>
                <w:szCs w:val="18"/>
                <w:lang w:eastAsia="uk-UA"/>
              </w:rPr>
            </w:pPr>
            <w:r w:rsidRPr="00E65688">
              <w:rPr>
                <w:rFonts w:ascii="Times New Roman" w:hAnsi="Times New Roman" w:cs="Times New Roman"/>
                <w:sz w:val="18"/>
                <w:szCs w:val="18"/>
                <w:lang w:eastAsia="uk-UA"/>
              </w:rPr>
              <w:t>якість знань</w:t>
            </w:r>
          </w:p>
        </w:tc>
      </w:tr>
      <w:tr w:rsidR="00AE7BB1" w:rsidRPr="003F3788" w:rsidTr="000416F7">
        <w:trPr>
          <w:trHeight w:val="306"/>
        </w:trPr>
        <w:tc>
          <w:tcPr>
            <w:tcW w:w="908" w:type="dxa"/>
            <w:vMerge/>
            <w:tcBorders>
              <w:top w:val="single" w:sz="6" w:space="0" w:color="000000"/>
              <w:left w:val="single" w:sz="6" w:space="0" w:color="000000"/>
              <w:bottom w:val="single" w:sz="6" w:space="0" w:color="000000"/>
              <w:right w:val="single" w:sz="6" w:space="0" w:color="000000"/>
            </w:tcBorders>
            <w:vAlign w:val="center"/>
            <w:hideMark/>
          </w:tcPr>
          <w:p w:rsidR="00AE7BB1" w:rsidRPr="00E65688" w:rsidRDefault="00AE7BB1" w:rsidP="00E65688">
            <w:pPr>
              <w:pStyle w:val="a6"/>
              <w:rPr>
                <w:rFonts w:ascii="Times New Roman" w:hAnsi="Times New Roman" w:cs="Times New Roman"/>
                <w:sz w:val="18"/>
                <w:szCs w:val="18"/>
                <w:lang w:eastAsia="uk-UA"/>
              </w:rPr>
            </w:pPr>
          </w:p>
        </w:tc>
        <w:tc>
          <w:tcPr>
            <w:tcW w:w="2377" w:type="dxa"/>
            <w:vMerge/>
            <w:tcBorders>
              <w:top w:val="single" w:sz="6" w:space="0" w:color="000000"/>
              <w:left w:val="single" w:sz="6" w:space="0" w:color="CCCCCC"/>
              <w:bottom w:val="single" w:sz="6" w:space="0" w:color="000000"/>
              <w:right w:val="single" w:sz="6" w:space="0" w:color="000000"/>
            </w:tcBorders>
            <w:vAlign w:val="center"/>
            <w:hideMark/>
          </w:tcPr>
          <w:p w:rsidR="00AE7BB1" w:rsidRPr="00E65688" w:rsidRDefault="00AE7BB1" w:rsidP="00E65688">
            <w:pPr>
              <w:pStyle w:val="a6"/>
              <w:rPr>
                <w:rFonts w:ascii="Times New Roman" w:hAnsi="Times New Roman" w:cs="Times New Roman"/>
                <w:sz w:val="18"/>
                <w:szCs w:val="18"/>
                <w:lang w:eastAsia="uk-UA"/>
              </w:rPr>
            </w:pPr>
          </w:p>
        </w:tc>
        <w:tc>
          <w:tcPr>
            <w:tcW w:w="972"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AE7BB1" w:rsidRPr="00E65688" w:rsidRDefault="00AE7BB1" w:rsidP="00E65688">
            <w:pPr>
              <w:pStyle w:val="a6"/>
              <w:rPr>
                <w:rFonts w:ascii="Times New Roman" w:hAnsi="Times New Roman" w:cs="Times New Roman"/>
                <w:sz w:val="18"/>
                <w:szCs w:val="18"/>
                <w:lang w:eastAsia="uk-UA"/>
              </w:rPr>
            </w:pPr>
            <w:r w:rsidRPr="00E65688">
              <w:rPr>
                <w:rFonts w:ascii="Times New Roman" w:hAnsi="Times New Roman" w:cs="Times New Roman"/>
                <w:sz w:val="18"/>
                <w:szCs w:val="18"/>
                <w:lang w:eastAsia="uk-UA"/>
              </w:rPr>
              <w:t>на 05.01.2021</w:t>
            </w:r>
          </w:p>
        </w:tc>
        <w:tc>
          <w:tcPr>
            <w:tcW w:w="981"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AE7BB1" w:rsidRPr="00E65688" w:rsidRDefault="00AE7BB1" w:rsidP="00E65688">
            <w:pPr>
              <w:pStyle w:val="a6"/>
              <w:rPr>
                <w:rFonts w:ascii="Times New Roman" w:hAnsi="Times New Roman" w:cs="Times New Roman"/>
                <w:sz w:val="18"/>
                <w:szCs w:val="18"/>
                <w:lang w:eastAsia="uk-UA"/>
              </w:rPr>
            </w:pPr>
            <w:r w:rsidRPr="00E65688">
              <w:rPr>
                <w:rFonts w:ascii="Times New Roman" w:hAnsi="Times New Roman" w:cs="Times New Roman"/>
                <w:sz w:val="18"/>
                <w:szCs w:val="18"/>
                <w:lang w:eastAsia="uk-UA"/>
              </w:rPr>
              <w:t>04.06</w:t>
            </w:r>
          </w:p>
        </w:tc>
        <w:tc>
          <w:tcPr>
            <w:tcW w:w="1412"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E7BB1" w:rsidRPr="00E65688" w:rsidRDefault="00AE7BB1" w:rsidP="00E65688">
            <w:pPr>
              <w:pStyle w:val="a6"/>
              <w:rPr>
                <w:rFonts w:ascii="Times New Roman" w:hAnsi="Times New Roman" w:cs="Times New Roman"/>
                <w:sz w:val="18"/>
                <w:szCs w:val="18"/>
                <w:lang w:eastAsia="uk-UA"/>
              </w:rPr>
            </w:pPr>
            <w:r w:rsidRPr="00E65688">
              <w:rPr>
                <w:rFonts w:ascii="Times New Roman" w:hAnsi="Times New Roman" w:cs="Times New Roman"/>
                <w:sz w:val="18"/>
                <w:szCs w:val="18"/>
                <w:lang w:eastAsia="uk-UA"/>
              </w:rPr>
              <w:t>Високий</w:t>
            </w:r>
          </w:p>
        </w:tc>
        <w:tc>
          <w:tcPr>
            <w:tcW w:w="1352"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E7BB1" w:rsidRPr="00E65688" w:rsidRDefault="00AE7BB1" w:rsidP="00E65688">
            <w:pPr>
              <w:pStyle w:val="a6"/>
              <w:rPr>
                <w:rFonts w:ascii="Times New Roman" w:hAnsi="Times New Roman" w:cs="Times New Roman"/>
                <w:sz w:val="18"/>
                <w:szCs w:val="18"/>
                <w:lang w:eastAsia="uk-UA"/>
              </w:rPr>
            </w:pPr>
            <w:r w:rsidRPr="00E65688">
              <w:rPr>
                <w:rFonts w:ascii="Times New Roman" w:hAnsi="Times New Roman" w:cs="Times New Roman"/>
                <w:sz w:val="18"/>
                <w:szCs w:val="18"/>
                <w:lang w:eastAsia="uk-UA"/>
              </w:rPr>
              <w:t>Достатній</w:t>
            </w:r>
          </w:p>
        </w:tc>
        <w:tc>
          <w:tcPr>
            <w:tcW w:w="1352"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E7BB1" w:rsidRPr="00E65688" w:rsidRDefault="00AE7BB1" w:rsidP="00E65688">
            <w:pPr>
              <w:pStyle w:val="a6"/>
              <w:rPr>
                <w:rFonts w:ascii="Times New Roman" w:hAnsi="Times New Roman" w:cs="Times New Roman"/>
                <w:sz w:val="18"/>
                <w:szCs w:val="18"/>
                <w:lang w:eastAsia="uk-UA"/>
              </w:rPr>
            </w:pPr>
            <w:r w:rsidRPr="00E65688">
              <w:rPr>
                <w:rFonts w:ascii="Times New Roman" w:hAnsi="Times New Roman" w:cs="Times New Roman"/>
                <w:sz w:val="18"/>
                <w:szCs w:val="18"/>
                <w:lang w:eastAsia="uk-UA"/>
              </w:rPr>
              <w:t>Середній</w:t>
            </w:r>
          </w:p>
        </w:tc>
        <w:tc>
          <w:tcPr>
            <w:tcW w:w="1203"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E7BB1" w:rsidRPr="00E65688" w:rsidRDefault="00AE7BB1" w:rsidP="00E65688">
            <w:pPr>
              <w:pStyle w:val="a6"/>
              <w:rPr>
                <w:rFonts w:ascii="Times New Roman" w:hAnsi="Times New Roman" w:cs="Times New Roman"/>
                <w:sz w:val="18"/>
                <w:szCs w:val="18"/>
                <w:lang w:eastAsia="uk-UA"/>
              </w:rPr>
            </w:pPr>
            <w:r w:rsidRPr="00E65688">
              <w:rPr>
                <w:rFonts w:ascii="Times New Roman" w:hAnsi="Times New Roman" w:cs="Times New Roman"/>
                <w:sz w:val="18"/>
                <w:szCs w:val="18"/>
                <w:lang w:eastAsia="uk-UA"/>
              </w:rPr>
              <w:t>Низький</w:t>
            </w:r>
          </w:p>
        </w:tc>
        <w:tc>
          <w:tcPr>
            <w:tcW w:w="504" w:type="dxa"/>
            <w:tcBorders>
              <w:top w:val="single" w:sz="6" w:space="0" w:color="CCCCCC"/>
              <w:left w:val="single" w:sz="6" w:space="0" w:color="CCCCCC"/>
              <w:bottom w:val="single" w:sz="6" w:space="0" w:color="000000"/>
              <w:right w:val="single" w:sz="6" w:space="0" w:color="000000"/>
            </w:tcBorders>
          </w:tcPr>
          <w:p w:rsidR="00AE7BB1" w:rsidRPr="00E65688" w:rsidRDefault="00AE7BB1" w:rsidP="00E65688">
            <w:pPr>
              <w:pStyle w:val="a6"/>
              <w:rPr>
                <w:rFonts w:ascii="Times New Roman" w:hAnsi="Times New Roman" w:cs="Times New Roman"/>
                <w:sz w:val="18"/>
                <w:szCs w:val="18"/>
                <w:lang w:eastAsia="uk-UA"/>
              </w:rPr>
            </w:pPr>
          </w:p>
        </w:tc>
      </w:tr>
      <w:tr w:rsidR="00AE7BB1" w:rsidRPr="003F3788" w:rsidTr="000416F7">
        <w:trPr>
          <w:trHeight w:val="306"/>
        </w:trPr>
        <w:tc>
          <w:tcPr>
            <w:tcW w:w="908" w:type="dxa"/>
            <w:vMerge/>
            <w:tcBorders>
              <w:top w:val="single" w:sz="6" w:space="0" w:color="000000"/>
              <w:left w:val="single" w:sz="6" w:space="0" w:color="000000"/>
              <w:bottom w:val="single" w:sz="6" w:space="0" w:color="000000"/>
              <w:right w:val="single" w:sz="6" w:space="0" w:color="000000"/>
            </w:tcBorders>
            <w:vAlign w:val="center"/>
            <w:hideMark/>
          </w:tcPr>
          <w:p w:rsidR="00AE7BB1" w:rsidRPr="00E65688" w:rsidRDefault="00AE7BB1" w:rsidP="00E65688">
            <w:pPr>
              <w:pStyle w:val="a6"/>
              <w:rPr>
                <w:rFonts w:ascii="Times New Roman" w:hAnsi="Times New Roman" w:cs="Times New Roman"/>
                <w:sz w:val="18"/>
                <w:szCs w:val="18"/>
                <w:lang w:eastAsia="uk-UA"/>
              </w:rPr>
            </w:pPr>
          </w:p>
        </w:tc>
        <w:tc>
          <w:tcPr>
            <w:tcW w:w="2377" w:type="dxa"/>
            <w:vMerge/>
            <w:tcBorders>
              <w:top w:val="single" w:sz="6" w:space="0" w:color="000000"/>
              <w:left w:val="single" w:sz="6" w:space="0" w:color="CCCCCC"/>
              <w:bottom w:val="single" w:sz="6" w:space="0" w:color="000000"/>
              <w:right w:val="single" w:sz="6" w:space="0" w:color="000000"/>
            </w:tcBorders>
            <w:vAlign w:val="center"/>
            <w:hideMark/>
          </w:tcPr>
          <w:p w:rsidR="00AE7BB1" w:rsidRPr="00E65688" w:rsidRDefault="00AE7BB1" w:rsidP="00E65688">
            <w:pPr>
              <w:pStyle w:val="a6"/>
              <w:rPr>
                <w:rFonts w:ascii="Times New Roman" w:hAnsi="Times New Roman" w:cs="Times New Roman"/>
                <w:sz w:val="18"/>
                <w:szCs w:val="18"/>
                <w:lang w:eastAsia="uk-UA"/>
              </w:rPr>
            </w:pPr>
          </w:p>
        </w:tc>
        <w:tc>
          <w:tcPr>
            <w:tcW w:w="972" w:type="dxa"/>
            <w:vMerge/>
            <w:tcBorders>
              <w:top w:val="single" w:sz="6" w:space="0" w:color="CCCCCC"/>
              <w:left w:val="single" w:sz="6" w:space="0" w:color="CCCCCC"/>
              <w:bottom w:val="single" w:sz="6" w:space="0" w:color="000000"/>
              <w:right w:val="single" w:sz="6" w:space="0" w:color="000000"/>
            </w:tcBorders>
            <w:vAlign w:val="center"/>
            <w:hideMark/>
          </w:tcPr>
          <w:p w:rsidR="00AE7BB1" w:rsidRPr="00E65688" w:rsidRDefault="00AE7BB1" w:rsidP="00E65688">
            <w:pPr>
              <w:pStyle w:val="a6"/>
              <w:rPr>
                <w:rFonts w:ascii="Times New Roman" w:hAnsi="Times New Roman" w:cs="Times New Roman"/>
                <w:sz w:val="18"/>
                <w:szCs w:val="18"/>
                <w:lang w:eastAsia="uk-UA"/>
              </w:rPr>
            </w:pPr>
          </w:p>
        </w:tc>
        <w:tc>
          <w:tcPr>
            <w:tcW w:w="981" w:type="dxa"/>
            <w:vMerge/>
            <w:tcBorders>
              <w:top w:val="single" w:sz="6" w:space="0" w:color="CCCCCC"/>
              <w:left w:val="single" w:sz="6" w:space="0" w:color="CCCCCC"/>
              <w:bottom w:val="single" w:sz="6" w:space="0" w:color="000000"/>
              <w:right w:val="single" w:sz="6" w:space="0" w:color="000000"/>
            </w:tcBorders>
            <w:vAlign w:val="center"/>
            <w:hideMark/>
          </w:tcPr>
          <w:p w:rsidR="00AE7BB1" w:rsidRPr="00E65688" w:rsidRDefault="00AE7BB1" w:rsidP="00E65688">
            <w:pPr>
              <w:pStyle w:val="a6"/>
              <w:rPr>
                <w:rFonts w:ascii="Times New Roman" w:hAnsi="Times New Roman" w:cs="Times New Roman"/>
                <w:sz w:val="18"/>
                <w:szCs w:val="18"/>
                <w:lang w:eastAsia="uk-UA"/>
              </w:rPr>
            </w:pPr>
          </w:p>
        </w:tc>
        <w:tc>
          <w:tcPr>
            <w:tcW w:w="75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E7BB1" w:rsidRPr="00E65688" w:rsidRDefault="00AE7BB1" w:rsidP="00E65688">
            <w:pPr>
              <w:pStyle w:val="a6"/>
              <w:rPr>
                <w:rFonts w:ascii="Times New Roman" w:hAnsi="Times New Roman" w:cs="Times New Roman"/>
                <w:sz w:val="18"/>
                <w:szCs w:val="18"/>
                <w:lang w:eastAsia="uk-UA"/>
              </w:rPr>
            </w:pPr>
            <w:r w:rsidRPr="00E65688">
              <w:rPr>
                <w:rFonts w:ascii="Times New Roman" w:hAnsi="Times New Roman" w:cs="Times New Roman"/>
                <w:sz w:val="18"/>
                <w:szCs w:val="18"/>
                <w:lang w:eastAsia="uk-UA"/>
              </w:rPr>
              <w:t>К-т</w:t>
            </w:r>
          </w:p>
          <w:p w:rsidR="00AE7BB1" w:rsidRPr="00E65688" w:rsidRDefault="00AE7BB1" w:rsidP="00E65688">
            <w:pPr>
              <w:pStyle w:val="a6"/>
              <w:rPr>
                <w:rFonts w:ascii="Times New Roman" w:hAnsi="Times New Roman" w:cs="Times New Roman"/>
                <w:sz w:val="18"/>
                <w:szCs w:val="18"/>
                <w:lang w:eastAsia="uk-UA"/>
              </w:rPr>
            </w:pPr>
            <w:r w:rsidRPr="00E65688">
              <w:rPr>
                <w:rFonts w:ascii="Times New Roman" w:hAnsi="Times New Roman" w:cs="Times New Roman"/>
                <w:sz w:val="18"/>
                <w:szCs w:val="18"/>
                <w:lang w:eastAsia="uk-UA"/>
              </w:rPr>
              <w:t>уч</w:t>
            </w:r>
          </w:p>
        </w:tc>
        <w:tc>
          <w:tcPr>
            <w:tcW w:w="6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E7BB1" w:rsidRPr="00E65688" w:rsidRDefault="00AE7BB1" w:rsidP="00E65688">
            <w:pPr>
              <w:pStyle w:val="a6"/>
              <w:rPr>
                <w:rFonts w:ascii="Times New Roman" w:hAnsi="Times New Roman" w:cs="Times New Roman"/>
                <w:sz w:val="18"/>
                <w:szCs w:val="18"/>
                <w:lang w:eastAsia="uk-UA"/>
              </w:rPr>
            </w:pPr>
            <w:r w:rsidRPr="00E65688">
              <w:rPr>
                <w:rFonts w:ascii="Times New Roman" w:hAnsi="Times New Roman" w:cs="Times New Roman"/>
                <w:sz w:val="18"/>
                <w:szCs w:val="18"/>
                <w:lang w:eastAsia="uk-UA"/>
              </w:rPr>
              <w:t>%</w:t>
            </w:r>
          </w:p>
        </w:tc>
        <w:tc>
          <w:tcPr>
            <w:tcW w:w="6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E7BB1" w:rsidRPr="00E65688" w:rsidRDefault="00AE7BB1" w:rsidP="00E65688">
            <w:pPr>
              <w:pStyle w:val="a6"/>
              <w:rPr>
                <w:rFonts w:ascii="Times New Roman" w:hAnsi="Times New Roman" w:cs="Times New Roman"/>
                <w:sz w:val="18"/>
                <w:szCs w:val="18"/>
                <w:lang w:eastAsia="uk-UA"/>
              </w:rPr>
            </w:pPr>
            <w:r w:rsidRPr="00E65688">
              <w:rPr>
                <w:rFonts w:ascii="Times New Roman" w:hAnsi="Times New Roman" w:cs="Times New Roman"/>
                <w:sz w:val="18"/>
                <w:szCs w:val="18"/>
                <w:lang w:eastAsia="uk-UA"/>
              </w:rPr>
              <w:t>Кі-сть уч</w:t>
            </w:r>
          </w:p>
        </w:tc>
        <w:tc>
          <w:tcPr>
            <w:tcW w:w="6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E7BB1" w:rsidRPr="00E65688" w:rsidRDefault="00AE7BB1" w:rsidP="00E65688">
            <w:pPr>
              <w:pStyle w:val="a6"/>
              <w:rPr>
                <w:rFonts w:ascii="Times New Roman" w:hAnsi="Times New Roman" w:cs="Times New Roman"/>
                <w:sz w:val="18"/>
                <w:szCs w:val="18"/>
                <w:lang w:eastAsia="uk-UA"/>
              </w:rPr>
            </w:pPr>
            <w:r w:rsidRPr="00E65688">
              <w:rPr>
                <w:rFonts w:ascii="Times New Roman" w:hAnsi="Times New Roman" w:cs="Times New Roman"/>
                <w:sz w:val="18"/>
                <w:szCs w:val="18"/>
                <w:lang w:eastAsia="uk-UA"/>
              </w:rPr>
              <w:t>%</w:t>
            </w:r>
          </w:p>
        </w:tc>
        <w:tc>
          <w:tcPr>
            <w:tcW w:w="6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E7BB1" w:rsidRPr="00E65688" w:rsidRDefault="00AE7BB1" w:rsidP="00E65688">
            <w:pPr>
              <w:pStyle w:val="a6"/>
              <w:rPr>
                <w:rFonts w:ascii="Times New Roman" w:hAnsi="Times New Roman" w:cs="Times New Roman"/>
                <w:sz w:val="18"/>
                <w:szCs w:val="18"/>
                <w:lang w:eastAsia="uk-UA"/>
              </w:rPr>
            </w:pPr>
            <w:r w:rsidRPr="00E65688">
              <w:rPr>
                <w:rFonts w:ascii="Times New Roman" w:hAnsi="Times New Roman" w:cs="Times New Roman"/>
                <w:sz w:val="18"/>
                <w:szCs w:val="18"/>
                <w:lang w:eastAsia="uk-UA"/>
              </w:rPr>
              <w:t>К-ть</w:t>
            </w:r>
          </w:p>
          <w:p w:rsidR="00AE7BB1" w:rsidRPr="00E65688" w:rsidRDefault="00AE7BB1" w:rsidP="00E65688">
            <w:pPr>
              <w:pStyle w:val="a6"/>
              <w:rPr>
                <w:rFonts w:ascii="Times New Roman" w:hAnsi="Times New Roman" w:cs="Times New Roman"/>
                <w:sz w:val="18"/>
                <w:szCs w:val="18"/>
                <w:lang w:eastAsia="uk-UA"/>
              </w:rPr>
            </w:pPr>
            <w:r w:rsidRPr="00E65688">
              <w:rPr>
                <w:rFonts w:ascii="Times New Roman" w:hAnsi="Times New Roman" w:cs="Times New Roman"/>
                <w:sz w:val="18"/>
                <w:szCs w:val="18"/>
                <w:lang w:eastAsia="uk-UA"/>
              </w:rPr>
              <w:t xml:space="preserve">Уч. </w:t>
            </w:r>
          </w:p>
        </w:tc>
        <w:tc>
          <w:tcPr>
            <w:tcW w:w="6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E7BB1" w:rsidRPr="00E65688" w:rsidRDefault="00AE7BB1" w:rsidP="00E65688">
            <w:pPr>
              <w:pStyle w:val="a6"/>
              <w:rPr>
                <w:rFonts w:ascii="Times New Roman" w:hAnsi="Times New Roman" w:cs="Times New Roman"/>
                <w:sz w:val="18"/>
                <w:szCs w:val="18"/>
                <w:lang w:eastAsia="uk-UA"/>
              </w:rPr>
            </w:pPr>
            <w:r w:rsidRPr="00E65688">
              <w:rPr>
                <w:rFonts w:ascii="Times New Roman" w:hAnsi="Times New Roman" w:cs="Times New Roman"/>
                <w:sz w:val="18"/>
                <w:szCs w:val="18"/>
                <w:lang w:eastAsia="uk-UA"/>
              </w:rPr>
              <w:t>%</w:t>
            </w:r>
          </w:p>
        </w:tc>
        <w:tc>
          <w:tcPr>
            <w:tcW w:w="69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E7BB1" w:rsidRPr="00E65688" w:rsidRDefault="00AE7BB1" w:rsidP="00E65688">
            <w:pPr>
              <w:pStyle w:val="a6"/>
              <w:rPr>
                <w:rFonts w:ascii="Times New Roman" w:hAnsi="Times New Roman" w:cs="Times New Roman"/>
                <w:sz w:val="18"/>
                <w:szCs w:val="18"/>
                <w:lang w:eastAsia="uk-UA"/>
              </w:rPr>
            </w:pPr>
            <w:r w:rsidRPr="00E65688">
              <w:rPr>
                <w:rFonts w:ascii="Times New Roman" w:hAnsi="Times New Roman" w:cs="Times New Roman"/>
                <w:sz w:val="18"/>
                <w:szCs w:val="18"/>
                <w:lang w:eastAsia="uk-UA"/>
              </w:rPr>
              <w:t>К-сть уч</w:t>
            </w:r>
          </w:p>
        </w:tc>
        <w:tc>
          <w:tcPr>
            <w:tcW w:w="5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E7BB1" w:rsidRPr="00E65688" w:rsidRDefault="00AE7BB1" w:rsidP="00E65688">
            <w:pPr>
              <w:pStyle w:val="a6"/>
              <w:rPr>
                <w:rFonts w:ascii="Times New Roman" w:hAnsi="Times New Roman" w:cs="Times New Roman"/>
                <w:sz w:val="18"/>
                <w:szCs w:val="18"/>
                <w:lang w:eastAsia="uk-UA"/>
              </w:rPr>
            </w:pPr>
            <w:r w:rsidRPr="00E65688">
              <w:rPr>
                <w:rFonts w:ascii="Times New Roman" w:hAnsi="Times New Roman" w:cs="Times New Roman"/>
                <w:sz w:val="18"/>
                <w:szCs w:val="18"/>
                <w:lang w:eastAsia="uk-UA"/>
              </w:rPr>
              <w:t>%</w:t>
            </w:r>
          </w:p>
        </w:tc>
        <w:tc>
          <w:tcPr>
            <w:tcW w:w="504" w:type="dxa"/>
            <w:tcBorders>
              <w:top w:val="single" w:sz="6" w:space="0" w:color="CCCCCC"/>
              <w:left w:val="single" w:sz="6" w:space="0" w:color="CCCCCC"/>
              <w:bottom w:val="single" w:sz="6" w:space="0" w:color="000000"/>
              <w:right w:val="single" w:sz="6" w:space="0" w:color="000000"/>
            </w:tcBorders>
          </w:tcPr>
          <w:p w:rsidR="00AE7BB1" w:rsidRPr="00E65688" w:rsidRDefault="00AE7BB1" w:rsidP="00E65688">
            <w:pPr>
              <w:pStyle w:val="a6"/>
              <w:rPr>
                <w:rFonts w:ascii="Times New Roman" w:hAnsi="Times New Roman" w:cs="Times New Roman"/>
                <w:sz w:val="18"/>
                <w:szCs w:val="18"/>
                <w:lang w:eastAsia="uk-UA"/>
              </w:rPr>
            </w:pPr>
          </w:p>
        </w:tc>
      </w:tr>
      <w:tr w:rsidR="00AE7BB1" w:rsidRPr="003F3788" w:rsidTr="000416F7">
        <w:trPr>
          <w:trHeight w:val="306"/>
        </w:trPr>
        <w:tc>
          <w:tcPr>
            <w:tcW w:w="90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AE7BB1" w:rsidRPr="00E65688" w:rsidRDefault="00AE7BB1" w:rsidP="00E65688">
            <w:pPr>
              <w:pStyle w:val="a6"/>
              <w:rPr>
                <w:rFonts w:ascii="Times New Roman" w:hAnsi="Times New Roman" w:cs="Times New Roman"/>
                <w:lang w:eastAsia="uk-UA"/>
              </w:rPr>
            </w:pPr>
            <w:r w:rsidRPr="00E65688">
              <w:rPr>
                <w:rFonts w:ascii="Times New Roman" w:hAnsi="Times New Roman" w:cs="Times New Roman"/>
                <w:lang w:eastAsia="uk-UA"/>
              </w:rPr>
              <w:t>5-А</w:t>
            </w:r>
          </w:p>
        </w:tc>
        <w:tc>
          <w:tcPr>
            <w:tcW w:w="23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E7BB1" w:rsidRPr="00E65688" w:rsidRDefault="00AE7BB1" w:rsidP="00E65688">
            <w:pPr>
              <w:pStyle w:val="a6"/>
              <w:rPr>
                <w:rFonts w:ascii="Times New Roman" w:hAnsi="Times New Roman" w:cs="Times New Roman"/>
                <w:lang w:eastAsia="uk-UA"/>
              </w:rPr>
            </w:pPr>
            <w:r w:rsidRPr="00E65688">
              <w:rPr>
                <w:rFonts w:ascii="Times New Roman" w:hAnsi="Times New Roman" w:cs="Times New Roman"/>
                <w:lang w:eastAsia="uk-UA"/>
              </w:rPr>
              <w:t>Барчук М.О.</w:t>
            </w:r>
          </w:p>
        </w:tc>
        <w:tc>
          <w:tcPr>
            <w:tcW w:w="9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E7BB1" w:rsidRPr="00E65688" w:rsidRDefault="00AE7BB1" w:rsidP="00E65688">
            <w:pPr>
              <w:pStyle w:val="a6"/>
              <w:rPr>
                <w:rFonts w:ascii="Times New Roman" w:hAnsi="Times New Roman" w:cs="Times New Roman"/>
                <w:lang w:eastAsia="uk-UA"/>
              </w:rPr>
            </w:pPr>
            <w:r w:rsidRPr="00E65688">
              <w:rPr>
                <w:rFonts w:ascii="Times New Roman" w:hAnsi="Times New Roman" w:cs="Times New Roman"/>
                <w:lang w:eastAsia="uk-UA"/>
              </w:rPr>
              <w:t>22</w:t>
            </w:r>
          </w:p>
        </w:tc>
        <w:tc>
          <w:tcPr>
            <w:tcW w:w="98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E7BB1" w:rsidRPr="00E65688" w:rsidRDefault="00AE7BB1" w:rsidP="00E65688">
            <w:pPr>
              <w:pStyle w:val="a6"/>
              <w:rPr>
                <w:rFonts w:ascii="Times New Roman" w:hAnsi="Times New Roman" w:cs="Times New Roman"/>
                <w:lang w:eastAsia="uk-UA"/>
              </w:rPr>
            </w:pPr>
            <w:r w:rsidRPr="00E65688">
              <w:rPr>
                <w:rFonts w:ascii="Times New Roman" w:hAnsi="Times New Roman" w:cs="Times New Roman"/>
                <w:lang w:eastAsia="uk-UA"/>
              </w:rPr>
              <w:t>22</w:t>
            </w:r>
          </w:p>
        </w:tc>
        <w:tc>
          <w:tcPr>
            <w:tcW w:w="75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E7BB1" w:rsidRPr="00E65688" w:rsidRDefault="00AE7BB1" w:rsidP="00E65688">
            <w:pPr>
              <w:pStyle w:val="a6"/>
              <w:rPr>
                <w:rFonts w:ascii="Times New Roman" w:hAnsi="Times New Roman" w:cs="Times New Roman"/>
                <w:lang w:eastAsia="uk-UA"/>
              </w:rPr>
            </w:pPr>
            <w:r w:rsidRPr="00E65688">
              <w:rPr>
                <w:rFonts w:ascii="Times New Roman" w:hAnsi="Times New Roman" w:cs="Times New Roman"/>
                <w:lang w:eastAsia="uk-UA"/>
              </w:rPr>
              <w:t>6</w:t>
            </w:r>
          </w:p>
        </w:tc>
        <w:tc>
          <w:tcPr>
            <w:tcW w:w="6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E7BB1" w:rsidRPr="00E65688" w:rsidRDefault="00AE7BB1" w:rsidP="00E65688">
            <w:pPr>
              <w:pStyle w:val="a6"/>
              <w:rPr>
                <w:rFonts w:ascii="Times New Roman" w:hAnsi="Times New Roman" w:cs="Times New Roman"/>
                <w:lang w:eastAsia="uk-UA"/>
              </w:rPr>
            </w:pPr>
            <w:r w:rsidRPr="00E65688">
              <w:rPr>
                <w:rFonts w:ascii="Times New Roman" w:hAnsi="Times New Roman" w:cs="Times New Roman"/>
                <w:lang w:eastAsia="uk-UA"/>
              </w:rPr>
              <w:t>27,3</w:t>
            </w:r>
          </w:p>
        </w:tc>
        <w:tc>
          <w:tcPr>
            <w:tcW w:w="6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E7BB1" w:rsidRPr="00E65688" w:rsidRDefault="00AE7BB1" w:rsidP="00E65688">
            <w:pPr>
              <w:pStyle w:val="a6"/>
              <w:rPr>
                <w:rFonts w:ascii="Times New Roman" w:hAnsi="Times New Roman" w:cs="Times New Roman"/>
                <w:lang w:eastAsia="uk-UA"/>
              </w:rPr>
            </w:pPr>
            <w:r w:rsidRPr="00E65688">
              <w:rPr>
                <w:rFonts w:ascii="Times New Roman" w:hAnsi="Times New Roman" w:cs="Times New Roman"/>
                <w:lang w:eastAsia="uk-UA"/>
              </w:rPr>
              <w:t>12</w:t>
            </w:r>
          </w:p>
        </w:tc>
        <w:tc>
          <w:tcPr>
            <w:tcW w:w="6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E7BB1" w:rsidRPr="00E65688" w:rsidRDefault="00AE7BB1" w:rsidP="00E65688">
            <w:pPr>
              <w:pStyle w:val="a6"/>
              <w:rPr>
                <w:rFonts w:ascii="Times New Roman" w:hAnsi="Times New Roman" w:cs="Times New Roman"/>
                <w:lang w:eastAsia="uk-UA"/>
              </w:rPr>
            </w:pPr>
            <w:r w:rsidRPr="00E65688">
              <w:rPr>
                <w:rFonts w:ascii="Times New Roman" w:hAnsi="Times New Roman" w:cs="Times New Roman"/>
                <w:lang w:eastAsia="uk-UA"/>
              </w:rPr>
              <w:t>54,5</w:t>
            </w:r>
          </w:p>
        </w:tc>
        <w:tc>
          <w:tcPr>
            <w:tcW w:w="6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E7BB1" w:rsidRPr="00E65688" w:rsidRDefault="00AE7BB1" w:rsidP="00E65688">
            <w:pPr>
              <w:pStyle w:val="a6"/>
              <w:rPr>
                <w:rFonts w:ascii="Times New Roman" w:hAnsi="Times New Roman" w:cs="Times New Roman"/>
                <w:lang w:eastAsia="uk-UA"/>
              </w:rPr>
            </w:pPr>
            <w:r w:rsidRPr="00E65688">
              <w:rPr>
                <w:rFonts w:ascii="Times New Roman" w:hAnsi="Times New Roman" w:cs="Times New Roman"/>
                <w:lang w:eastAsia="uk-UA"/>
              </w:rPr>
              <w:t>4</w:t>
            </w:r>
          </w:p>
        </w:tc>
        <w:tc>
          <w:tcPr>
            <w:tcW w:w="6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E7BB1" w:rsidRPr="00E65688" w:rsidRDefault="00AE7BB1" w:rsidP="00E65688">
            <w:pPr>
              <w:pStyle w:val="a6"/>
              <w:rPr>
                <w:rFonts w:ascii="Times New Roman" w:hAnsi="Times New Roman" w:cs="Times New Roman"/>
                <w:lang w:eastAsia="uk-UA"/>
              </w:rPr>
            </w:pPr>
            <w:r w:rsidRPr="00E65688">
              <w:rPr>
                <w:rFonts w:ascii="Times New Roman" w:hAnsi="Times New Roman" w:cs="Times New Roman"/>
                <w:lang w:eastAsia="uk-UA"/>
              </w:rPr>
              <w:t>18,2</w:t>
            </w:r>
          </w:p>
        </w:tc>
        <w:tc>
          <w:tcPr>
            <w:tcW w:w="69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E7BB1" w:rsidRPr="00E65688" w:rsidRDefault="00AE7BB1" w:rsidP="00E65688">
            <w:pPr>
              <w:pStyle w:val="a6"/>
              <w:rPr>
                <w:rFonts w:ascii="Times New Roman" w:hAnsi="Times New Roman" w:cs="Times New Roman"/>
                <w:lang w:eastAsia="uk-UA"/>
              </w:rPr>
            </w:pPr>
            <w:r w:rsidRPr="00E65688">
              <w:rPr>
                <w:rFonts w:ascii="Times New Roman" w:hAnsi="Times New Roman" w:cs="Times New Roman"/>
                <w:lang w:eastAsia="uk-UA"/>
              </w:rPr>
              <w:t>0</w:t>
            </w:r>
          </w:p>
        </w:tc>
        <w:tc>
          <w:tcPr>
            <w:tcW w:w="5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E7BB1" w:rsidRPr="00E65688" w:rsidRDefault="00AE7BB1" w:rsidP="00E65688">
            <w:pPr>
              <w:pStyle w:val="a6"/>
              <w:rPr>
                <w:rFonts w:ascii="Times New Roman" w:hAnsi="Times New Roman" w:cs="Times New Roman"/>
                <w:lang w:eastAsia="uk-UA"/>
              </w:rPr>
            </w:pPr>
            <w:r w:rsidRPr="00E65688">
              <w:rPr>
                <w:rFonts w:ascii="Times New Roman" w:hAnsi="Times New Roman" w:cs="Times New Roman"/>
                <w:lang w:eastAsia="uk-UA"/>
              </w:rPr>
              <w:t>0,0</w:t>
            </w:r>
          </w:p>
        </w:tc>
        <w:tc>
          <w:tcPr>
            <w:tcW w:w="504" w:type="dxa"/>
            <w:tcBorders>
              <w:top w:val="single" w:sz="6" w:space="0" w:color="CCCCCC"/>
              <w:left w:val="single" w:sz="6" w:space="0" w:color="CCCCCC"/>
              <w:bottom w:val="single" w:sz="6" w:space="0" w:color="000000"/>
              <w:right w:val="single" w:sz="6" w:space="0" w:color="000000"/>
            </w:tcBorders>
          </w:tcPr>
          <w:p w:rsidR="00AE7BB1" w:rsidRPr="00E65688" w:rsidRDefault="00AE7BB1" w:rsidP="00E65688">
            <w:pPr>
              <w:pStyle w:val="a6"/>
              <w:rPr>
                <w:rFonts w:ascii="Times New Roman" w:hAnsi="Times New Roman" w:cs="Times New Roman"/>
                <w:lang w:eastAsia="uk-UA"/>
              </w:rPr>
            </w:pPr>
            <w:r w:rsidRPr="00E65688">
              <w:rPr>
                <w:rFonts w:ascii="Times New Roman" w:hAnsi="Times New Roman" w:cs="Times New Roman"/>
                <w:lang w:eastAsia="uk-UA"/>
              </w:rPr>
              <w:t>81,8%</w:t>
            </w:r>
          </w:p>
        </w:tc>
      </w:tr>
      <w:tr w:rsidR="00AE7BB1" w:rsidRPr="003F3788" w:rsidTr="000416F7">
        <w:trPr>
          <w:trHeight w:val="306"/>
        </w:trPr>
        <w:tc>
          <w:tcPr>
            <w:tcW w:w="90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AE7BB1" w:rsidRPr="00E65688" w:rsidRDefault="00AE7BB1" w:rsidP="00E65688">
            <w:pPr>
              <w:pStyle w:val="a6"/>
              <w:rPr>
                <w:rFonts w:ascii="Times New Roman" w:hAnsi="Times New Roman" w:cs="Times New Roman"/>
                <w:lang w:eastAsia="uk-UA"/>
              </w:rPr>
            </w:pPr>
            <w:r w:rsidRPr="00E65688">
              <w:rPr>
                <w:rFonts w:ascii="Times New Roman" w:hAnsi="Times New Roman" w:cs="Times New Roman"/>
                <w:lang w:eastAsia="uk-UA"/>
              </w:rPr>
              <w:t>5-Б</w:t>
            </w:r>
          </w:p>
        </w:tc>
        <w:tc>
          <w:tcPr>
            <w:tcW w:w="23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E7BB1" w:rsidRPr="00E65688" w:rsidRDefault="00AE7BB1" w:rsidP="00E65688">
            <w:pPr>
              <w:pStyle w:val="a6"/>
              <w:rPr>
                <w:rFonts w:ascii="Times New Roman" w:hAnsi="Times New Roman" w:cs="Times New Roman"/>
                <w:lang w:eastAsia="uk-UA"/>
              </w:rPr>
            </w:pPr>
            <w:r w:rsidRPr="00E65688">
              <w:rPr>
                <w:rFonts w:ascii="Times New Roman" w:hAnsi="Times New Roman" w:cs="Times New Roman"/>
                <w:lang w:eastAsia="uk-UA"/>
              </w:rPr>
              <w:t>Михальчук Н.М.</w:t>
            </w:r>
          </w:p>
        </w:tc>
        <w:tc>
          <w:tcPr>
            <w:tcW w:w="9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E7BB1" w:rsidRPr="00E65688" w:rsidRDefault="00AE7BB1" w:rsidP="00E65688">
            <w:pPr>
              <w:pStyle w:val="a6"/>
              <w:rPr>
                <w:rFonts w:ascii="Times New Roman" w:hAnsi="Times New Roman" w:cs="Times New Roman"/>
                <w:lang w:eastAsia="uk-UA"/>
              </w:rPr>
            </w:pPr>
            <w:r w:rsidRPr="00E65688">
              <w:rPr>
                <w:rFonts w:ascii="Times New Roman" w:hAnsi="Times New Roman" w:cs="Times New Roman"/>
                <w:lang w:eastAsia="uk-UA"/>
              </w:rPr>
              <w:t>20</w:t>
            </w:r>
          </w:p>
        </w:tc>
        <w:tc>
          <w:tcPr>
            <w:tcW w:w="98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E7BB1" w:rsidRPr="00E65688" w:rsidRDefault="00AE7BB1" w:rsidP="00E65688">
            <w:pPr>
              <w:pStyle w:val="a6"/>
              <w:rPr>
                <w:rFonts w:ascii="Times New Roman" w:hAnsi="Times New Roman" w:cs="Times New Roman"/>
                <w:lang w:eastAsia="uk-UA"/>
              </w:rPr>
            </w:pPr>
            <w:r w:rsidRPr="00E65688">
              <w:rPr>
                <w:rFonts w:ascii="Times New Roman" w:hAnsi="Times New Roman" w:cs="Times New Roman"/>
                <w:lang w:eastAsia="uk-UA"/>
              </w:rPr>
              <w:t>20</w:t>
            </w:r>
          </w:p>
        </w:tc>
        <w:tc>
          <w:tcPr>
            <w:tcW w:w="75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E7BB1" w:rsidRPr="00E65688" w:rsidRDefault="00AE7BB1" w:rsidP="00E65688">
            <w:pPr>
              <w:pStyle w:val="a6"/>
              <w:rPr>
                <w:rFonts w:ascii="Times New Roman" w:hAnsi="Times New Roman" w:cs="Times New Roman"/>
                <w:lang w:eastAsia="uk-UA"/>
              </w:rPr>
            </w:pPr>
            <w:r w:rsidRPr="00E65688">
              <w:rPr>
                <w:rFonts w:ascii="Times New Roman" w:hAnsi="Times New Roman" w:cs="Times New Roman"/>
                <w:lang w:eastAsia="uk-UA"/>
              </w:rPr>
              <w:t>3</w:t>
            </w:r>
          </w:p>
        </w:tc>
        <w:tc>
          <w:tcPr>
            <w:tcW w:w="6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E7BB1" w:rsidRPr="00E65688" w:rsidRDefault="00AE7BB1" w:rsidP="00E65688">
            <w:pPr>
              <w:pStyle w:val="a6"/>
              <w:rPr>
                <w:rFonts w:ascii="Times New Roman" w:hAnsi="Times New Roman" w:cs="Times New Roman"/>
                <w:lang w:eastAsia="uk-UA"/>
              </w:rPr>
            </w:pPr>
            <w:r w:rsidRPr="00E65688">
              <w:rPr>
                <w:rFonts w:ascii="Times New Roman" w:hAnsi="Times New Roman" w:cs="Times New Roman"/>
                <w:lang w:eastAsia="uk-UA"/>
              </w:rPr>
              <w:t>15,0</w:t>
            </w:r>
          </w:p>
        </w:tc>
        <w:tc>
          <w:tcPr>
            <w:tcW w:w="6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E7BB1" w:rsidRPr="00E65688" w:rsidRDefault="00AE7BB1" w:rsidP="00E65688">
            <w:pPr>
              <w:pStyle w:val="a6"/>
              <w:rPr>
                <w:rFonts w:ascii="Times New Roman" w:hAnsi="Times New Roman" w:cs="Times New Roman"/>
                <w:lang w:eastAsia="uk-UA"/>
              </w:rPr>
            </w:pPr>
            <w:r w:rsidRPr="00E65688">
              <w:rPr>
                <w:rFonts w:ascii="Times New Roman" w:hAnsi="Times New Roman" w:cs="Times New Roman"/>
                <w:lang w:eastAsia="uk-UA"/>
              </w:rPr>
              <w:t>7</w:t>
            </w:r>
          </w:p>
        </w:tc>
        <w:tc>
          <w:tcPr>
            <w:tcW w:w="6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E7BB1" w:rsidRPr="00E65688" w:rsidRDefault="00AE7BB1" w:rsidP="00E65688">
            <w:pPr>
              <w:pStyle w:val="a6"/>
              <w:rPr>
                <w:rFonts w:ascii="Times New Roman" w:hAnsi="Times New Roman" w:cs="Times New Roman"/>
                <w:lang w:eastAsia="uk-UA"/>
              </w:rPr>
            </w:pPr>
            <w:r w:rsidRPr="00E65688">
              <w:rPr>
                <w:rFonts w:ascii="Times New Roman" w:hAnsi="Times New Roman" w:cs="Times New Roman"/>
                <w:lang w:eastAsia="uk-UA"/>
              </w:rPr>
              <w:t>35,0</w:t>
            </w:r>
          </w:p>
        </w:tc>
        <w:tc>
          <w:tcPr>
            <w:tcW w:w="6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E7BB1" w:rsidRPr="00E65688" w:rsidRDefault="00AE7BB1" w:rsidP="00E65688">
            <w:pPr>
              <w:pStyle w:val="a6"/>
              <w:rPr>
                <w:rFonts w:ascii="Times New Roman" w:hAnsi="Times New Roman" w:cs="Times New Roman"/>
                <w:lang w:eastAsia="uk-UA"/>
              </w:rPr>
            </w:pPr>
            <w:r w:rsidRPr="00E65688">
              <w:rPr>
                <w:rFonts w:ascii="Times New Roman" w:hAnsi="Times New Roman" w:cs="Times New Roman"/>
                <w:lang w:eastAsia="uk-UA"/>
              </w:rPr>
              <w:t>10</w:t>
            </w:r>
          </w:p>
        </w:tc>
        <w:tc>
          <w:tcPr>
            <w:tcW w:w="6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E7BB1" w:rsidRPr="00E65688" w:rsidRDefault="00AE7BB1" w:rsidP="00E65688">
            <w:pPr>
              <w:pStyle w:val="a6"/>
              <w:rPr>
                <w:rFonts w:ascii="Times New Roman" w:hAnsi="Times New Roman" w:cs="Times New Roman"/>
                <w:lang w:eastAsia="uk-UA"/>
              </w:rPr>
            </w:pPr>
            <w:r w:rsidRPr="00E65688">
              <w:rPr>
                <w:rFonts w:ascii="Times New Roman" w:hAnsi="Times New Roman" w:cs="Times New Roman"/>
                <w:lang w:eastAsia="uk-UA"/>
              </w:rPr>
              <w:t>50,0</w:t>
            </w:r>
          </w:p>
        </w:tc>
        <w:tc>
          <w:tcPr>
            <w:tcW w:w="69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E7BB1" w:rsidRPr="00E65688" w:rsidRDefault="00AE7BB1" w:rsidP="00E65688">
            <w:pPr>
              <w:pStyle w:val="a6"/>
              <w:rPr>
                <w:rFonts w:ascii="Times New Roman" w:hAnsi="Times New Roman" w:cs="Times New Roman"/>
                <w:lang w:eastAsia="uk-UA"/>
              </w:rPr>
            </w:pPr>
            <w:r w:rsidRPr="00E65688">
              <w:rPr>
                <w:rFonts w:ascii="Times New Roman" w:hAnsi="Times New Roman" w:cs="Times New Roman"/>
                <w:lang w:eastAsia="uk-UA"/>
              </w:rPr>
              <w:t>0</w:t>
            </w:r>
          </w:p>
        </w:tc>
        <w:tc>
          <w:tcPr>
            <w:tcW w:w="5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E7BB1" w:rsidRPr="00E65688" w:rsidRDefault="00AE7BB1" w:rsidP="00E65688">
            <w:pPr>
              <w:pStyle w:val="a6"/>
              <w:rPr>
                <w:rFonts w:ascii="Times New Roman" w:hAnsi="Times New Roman" w:cs="Times New Roman"/>
                <w:lang w:eastAsia="uk-UA"/>
              </w:rPr>
            </w:pPr>
            <w:r w:rsidRPr="00E65688">
              <w:rPr>
                <w:rFonts w:ascii="Times New Roman" w:hAnsi="Times New Roman" w:cs="Times New Roman"/>
                <w:lang w:eastAsia="uk-UA"/>
              </w:rPr>
              <w:t>0,0</w:t>
            </w:r>
          </w:p>
        </w:tc>
        <w:tc>
          <w:tcPr>
            <w:tcW w:w="504" w:type="dxa"/>
            <w:tcBorders>
              <w:top w:val="single" w:sz="6" w:space="0" w:color="CCCCCC"/>
              <w:left w:val="single" w:sz="6" w:space="0" w:color="CCCCCC"/>
              <w:bottom w:val="single" w:sz="6" w:space="0" w:color="000000"/>
              <w:right w:val="single" w:sz="6" w:space="0" w:color="000000"/>
            </w:tcBorders>
          </w:tcPr>
          <w:p w:rsidR="00AE7BB1" w:rsidRPr="00E65688" w:rsidRDefault="00AE7BB1" w:rsidP="00E65688">
            <w:pPr>
              <w:pStyle w:val="a6"/>
              <w:rPr>
                <w:rFonts w:ascii="Times New Roman" w:hAnsi="Times New Roman" w:cs="Times New Roman"/>
                <w:lang w:eastAsia="uk-UA"/>
              </w:rPr>
            </w:pPr>
            <w:r w:rsidRPr="00E65688">
              <w:rPr>
                <w:rFonts w:ascii="Times New Roman" w:hAnsi="Times New Roman" w:cs="Times New Roman"/>
                <w:lang w:eastAsia="uk-UA"/>
              </w:rPr>
              <w:t>50%</w:t>
            </w:r>
          </w:p>
        </w:tc>
      </w:tr>
      <w:tr w:rsidR="00AE7BB1" w:rsidRPr="003F3788" w:rsidTr="000416F7">
        <w:trPr>
          <w:trHeight w:val="306"/>
        </w:trPr>
        <w:tc>
          <w:tcPr>
            <w:tcW w:w="90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AE7BB1" w:rsidRPr="00E65688" w:rsidRDefault="00AE7BB1" w:rsidP="00E65688">
            <w:pPr>
              <w:pStyle w:val="a6"/>
              <w:rPr>
                <w:rFonts w:ascii="Times New Roman" w:hAnsi="Times New Roman" w:cs="Times New Roman"/>
                <w:lang w:eastAsia="uk-UA"/>
              </w:rPr>
            </w:pPr>
            <w:r w:rsidRPr="00E65688">
              <w:rPr>
                <w:rFonts w:ascii="Times New Roman" w:hAnsi="Times New Roman" w:cs="Times New Roman"/>
                <w:lang w:eastAsia="uk-UA"/>
              </w:rPr>
              <w:t>5-В</w:t>
            </w:r>
          </w:p>
        </w:tc>
        <w:tc>
          <w:tcPr>
            <w:tcW w:w="23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E7BB1" w:rsidRPr="00E65688" w:rsidRDefault="00AE7BB1" w:rsidP="00E65688">
            <w:pPr>
              <w:pStyle w:val="a6"/>
              <w:rPr>
                <w:rFonts w:ascii="Times New Roman" w:hAnsi="Times New Roman" w:cs="Times New Roman"/>
                <w:lang w:eastAsia="uk-UA"/>
              </w:rPr>
            </w:pPr>
            <w:r w:rsidRPr="00E65688">
              <w:rPr>
                <w:rFonts w:ascii="Times New Roman" w:hAnsi="Times New Roman" w:cs="Times New Roman"/>
                <w:lang w:eastAsia="uk-UA"/>
              </w:rPr>
              <w:t>Карпа Т.Л.</w:t>
            </w:r>
          </w:p>
        </w:tc>
        <w:tc>
          <w:tcPr>
            <w:tcW w:w="9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E7BB1" w:rsidRPr="00E65688" w:rsidRDefault="00AE7BB1" w:rsidP="00E65688">
            <w:pPr>
              <w:pStyle w:val="a6"/>
              <w:rPr>
                <w:rFonts w:ascii="Times New Roman" w:hAnsi="Times New Roman" w:cs="Times New Roman"/>
                <w:lang w:eastAsia="uk-UA"/>
              </w:rPr>
            </w:pPr>
            <w:r w:rsidRPr="00E65688">
              <w:rPr>
                <w:rFonts w:ascii="Times New Roman" w:hAnsi="Times New Roman" w:cs="Times New Roman"/>
                <w:lang w:eastAsia="uk-UA"/>
              </w:rPr>
              <w:t>22</w:t>
            </w:r>
          </w:p>
        </w:tc>
        <w:tc>
          <w:tcPr>
            <w:tcW w:w="98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E7BB1" w:rsidRPr="00E65688" w:rsidRDefault="00AE7BB1" w:rsidP="00E65688">
            <w:pPr>
              <w:pStyle w:val="a6"/>
              <w:rPr>
                <w:rFonts w:ascii="Times New Roman" w:hAnsi="Times New Roman" w:cs="Times New Roman"/>
                <w:lang w:eastAsia="uk-UA"/>
              </w:rPr>
            </w:pPr>
            <w:r w:rsidRPr="00E65688">
              <w:rPr>
                <w:rFonts w:ascii="Times New Roman" w:hAnsi="Times New Roman" w:cs="Times New Roman"/>
                <w:lang w:eastAsia="uk-UA"/>
              </w:rPr>
              <w:t>22</w:t>
            </w:r>
          </w:p>
        </w:tc>
        <w:tc>
          <w:tcPr>
            <w:tcW w:w="75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E7BB1" w:rsidRPr="00E65688" w:rsidRDefault="00AE7BB1" w:rsidP="00E65688">
            <w:pPr>
              <w:pStyle w:val="a6"/>
              <w:rPr>
                <w:rFonts w:ascii="Times New Roman" w:hAnsi="Times New Roman" w:cs="Times New Roman"/>
                <w:lang w:eastAsia="uk-UA"/>
              </w:rPr>
            </w:pPr>
            <w:r w:rsidRPr="00E65688">
              <w:rPr>
                <w:rFonts w:ascii="Times New Roman" w:hAnsi="Times New Roman" w:cs="Times New Roman"/>
                <w:lang w:eastAsia="uk-UA"/>
              </w:rPr>
              <w:t>2</w:t>
            </w:r>
          </w:p>
        </w:tc>
        <w:tc>
          <w:tcPr>
            <w:tcW w:w="6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E7BB1" w:rsidRPr="00E65688" w:rsidRDefault="00AE7BB1" w:rsidP="00E65688">
            <w:pPr>
              <w:pStyle w:val="a6"/>
              <w:rPr>
                <w:rFonts w:ascii="Times New Roman" w:hAnsi="Times New Roman" w:cs="Times New Roman"/>
                <w:lang w:eastAsia="uk-UA"/>
              </w:rPr>
            </w:pPr>
            <w:r w:rsidRPr="00E65688">
              <w:rPr>
                <w:rFonts w:ascii="Times New Roman" w:hAnsi="Times New Roman" w:cs="Times New Roman"/>
                <w:lang w:eastAsia="uk-UA"/>
              </w:rPr>
              <w:t>13,6</w:t>
            </w:r>
          </w:p>
        </w:tc>
        <w:tc>
          <w:tcPr>
            <w:tcW w:w="6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E7BB1" w:rsidRPr="00E65688" w:rsidRDefault="00AE7BB1" w:rsidP="00E65688">
            <w:pPr>
              <w:pStyle w:val="a6"/>
              <w:rPr>
                <w:rFonts w:ascii="Times New Roman" w:hAnsi="Times New Roman" w:cs="Times New Roman"/>
                <w:lang w:eastAsia="uk-UA"/>
              </w:rPr>
            </w:pPr>
            <w:r w:rsidRPr="00E65688">
              <w:rPr>
                <w:rFonts w:ascii="Times New Roman" w:hAnsi="Times New Roman" w:cs="Times New Roman"/>
                <w:lang w:eastAsia="uk-UA"/>
              </w:rPr>
              <w:t>10</w:t>
            </w:r>
          </w:p>
        </w:tc>
        <w:tc>
          <w:tcPr>
            <w:tcW w:w="6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E7BB1" w:rsidRPr="00E65688" w:rsidRDefault="00AE7BB1" w:rsidP="00E65688">
            <w:pPr>
              <w:pStyle w:val="a6"/>
              <w:rPr>
                <w:rFonts w:ascii="Times New Roman" w:hAnsi="Times New Roman" w:cs="Times New Roman"/>
                <w:lang w:eastAsia="uk-UA"/>
              </w:rPr>
            </w:pPr>
            <w:r w:rsidRPr="00E65688">
              <w:rPr>
                <w:rFonts w:ascii="Times New Roman" w:hAnsi="Times New Roman" w:cs="Times New Roman"/>
                <w:lang w:eastAsia="uk-UA"/>
              </w:rPr>
              <w:t>40,9</w:t>
            </w:r>
          </w:p>
        </w:tc>
        <w:tc>
          <w:tcPr>
            <w:tcW w:w="6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E7BB1" w:rsidRPr="00E65688" w:rsidRDefault="00AE7BB1" w:rsidP="00E65688">
            <w:pPr>
              <w:pStyle w:val="a6"/>
              <w:rPr>
                <w:rFonts w:ascii="Times New Roman" w:hAnsi="Times New Roman" w:cs="Times New Roman"/>
                <w:lang w:eastAsia="uk-UA"/>
              </w:rPr>
            </w:pPr>
            <w:r w:rsidRPr="00E65688">
              <w:rPr>
                <w:rFonts w:ascii="Times New Roman" w:hAnsi="Times New Roman" w:cs="Times New Roman"/>
                <w:lang w:eastAsia="uk-UA"/>
              </w:rPr>
              <w:t>10</w:t>
            </w:r>
          </w:p>
        </w:tc>
        <w:tc>
          <w:tcPr>
            <w:tcW w:w="6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E7BB1" w:rsidRPr="00E65688" w:rsidRDefault="00AE7BB1" w:rsidP="00E65688">
            <w:pPr>
              <w:pStyle w:val="a6"/>
              <w:rPr>
                <w:rFonts w:ascii="Times New Roman" w:hAnsi="Times New Roman" w:cs="Times New Roman"/>
                <w:lang w:eastAsia="uk-UA"/>
              </w:rPr>
            </w:pPr>
            <w:r w:rsidRPr="00E65688">
              <w:rPr>
                <w:rFonts w:ascii="Times New Roman" w:hAnsi="Times New Roman" w:cs="Times New Roman"/>
                <w:lang w:eastAsia="uk-UA"/>
              </w:rPr>
              <w:t>45,5</w:t>
            </w:r>
          </w:p>
        </w:tc>
        <w:tc>
          <w:tcPr>
            <w:tcW w:w="69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E7BB1" w:rsidRPr="00E65688" w:rsidRDefault="00AE7BB1" w:rsidP="00E65688">
            <w:pPr>
              <w:pStyle w:val="a6"/>
              <w:rPr>
                <w:rFonts w:ascii="Times New Roman" w:hAnsi="Times New Roman" w:cs="Times New Roman"/>
                <w:lang w:eastAsia="uk-UA"/>
              </w:rPr>
            </w:pPr>
          </w:p>
        </w:tc>
        <w:tc>
          <w:tcPr>
            <w:tcW w:w="5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E7BB1" w:rsidRPr="00E65688" w:rsidRDefault="00AE7BB1" w:rsidP="00E65688">
            <w:pPr>
              <w:pStyle w:val="a6"/>
              <w:rPr>
                <w:rFonts w:ascii="Times New Roman" w:hAnsi="Times New Roman" w:cs="Times New Roman"/>
                <w:lang w:eastAsia="uk-UA"/>
              </w:rPr>
            </w:pPr>
            <w:r w:rsidRPr="00E65688">
              <w:rPr>
                <w:rFonts w:ascii="Times New Roman" w:hAnsi="Times New Roman" w:cs="Times New Roman"/>
                <w:lang w:eastAsia="uk-UA"/>
              </w:rPr>
              <w:t>0,0</w:t>
            </w:r>
          </w:p>
        </w:tc>
        <w:tc>
          <w:tcPr>
            <w:tcW w:w="504" w:type="dxa"/>
            <w:tcBorders>
              <w:top w:val="single" w:sz="6" w:space="0" w:color="CCCCCC"/>
              <w:left w:val="single" w:sz="6" w:space="0" w:color="CCCCCC"/>
              <w:bottom w:val="single" w:sz="6" w:space="0" w:color="000000"/>
              <w:right w:val="single" w:sz="6" w:space="0" w:color="000000"/>
            </w:tcBorders>
          </w:tcPr>
          <w:p w:rsidR="00AE7BB1" w:rsidRPr="00E65688" w:rsidRDefault="00AE7BB1" w:rsidP="00E65688">
            <w:pPr>
              <w:pStyle w:val="a6"/>
              <w:rPr>
                <w:rFonts w:ascii="Times New Roman" w:hAnsi="Times New Roman" w:cs="Times New Roman"/>
                <w:lang w:eastAsia="uk-UA"/>
              </w:rPr>
            </w:pPr>
            <w:r w:rsidRPr="00E65688">
              <w:rPr>
                <w:rFonts w:ascii="Times New Roman" w:hAnsi="Times New Roman" w:cs="Times New Roman"/>
                <w:lang w:eastAsia="uk-UA"/>
              </w:rPr>
              <w:t>54,5%</w:t>
            </w:r>
          </w:p>
        </w:tc>
      </w:tr>
    </w:tbl>
    <w:p w:rsidR="00AE7BB1" w:rsidRPr="00E65688" w:rsidRDefault="00AE7BB1" w:rsidP="00E65688">
      <w:pPr>
        <w:pStyle w:val="a6"/>
        <w:rPr>
          <w:rFonts w:ascii="Times New Roman" w:hAnsi="Times New Roman" w:cs="Times New Roman"/>
        </w:rPr>
      </w:pPr>
      <w:r w:rsidRPr="003F3788">
        <w:rPr>
          <w:noProof/>
          <w:lang w:eastAsia="uk-UA"/>
        </w:rPr>
        <w:drawing>
          <wp:inline distT="0" distB="0" distL="0" distR="0" wp14:anchorId="3A2FB45B" wp14:editId="5326CC5E">
            <wp:extent cx="4876800" cy="2543175"/>
            <wp:effectExtent l="0" t="0" r="19050"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E65688">
        <w:rPr>
          <w:rFonts w:ascii="Times New Roman" w:hAnsi="Times New Roman" w:cs="Times New Roman"/>
        </w:rPr>
        <w:t>Результати навчальних досягнень учнів з української мови</w:t>
      </w:r>
    </w:p>
    <w:tbl>
      <w:tblPr>
        <w:tblW w:w="11199" w:type="dxa"/>
        <w:tblInd w:w="-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25"/>
        <w:gridCol w:w="2598"/>
        <w:gridCol w:w="718"/>
        <w:gridCol w:w="678"/>
        <w:gridCol w:w="626"/>
        <w:gridCol w:w="331"/>
        <w:gridCol w:w="740"/>
        <w:gridCol w:w="957"/>
        <w:gridCol w:w="738"/>
        <w:gridCol w:w="847"/>
        <w:gridCol w:w="568"/>
        <w:gridCol w:w="623"/>
        <w:gridCol w:w="850"/>
      </w:tblGrid>
      <w:tr w:rsidR="00AE7BB1" w:rsidRPr="00E65688" w:rsidTr="000416F7">
        <w:trPr>
          <w:trHeight w:val="317"/>
        </w:trPr>
        <w:tc>
          <w:tcPr>
            <w:tcW w:w="925" w:type="dxa"/>
            <w:vMerge w:val="restart"/>
            <w:tcMar>
              <w:top w:w="30" w:type="dxa"/>
              <w:left w:w="45" w:type="dxa"/>
              <w:bottom w:w="30" w:type="dxa"/>
              <w:right w:w="45" w:type="dxa"/>
            </w:tcMar>
            <w:vAlign w:val="center"/>
            <w:hideMark/>
          </w:tcPr>
          <w:p w:rsidR="00AE7BB1" w:rsidRPr="00E65688" w:rsidRDefault="00AE7BB1" w:rsidP="00E65688">
            <w:pPr>
              <w:pStyle w:val="a6"/>
              <w:rPr>
                <w:rFonts w:ascii="Times New Roman" w:eastAsia="Times New Roman" w:hAnsi="Times New Roman" w:cs="Times New Roman"/>
                <w:lang w:eastAsia="uk-UA"/>
              </w:rPr>
            </w:pPr>
          </w:p>
        </w:tc>
        <w:tc>
          <w:tcPr>
            <w:tcW w:w="2598" w:type="dxa"/>
            <w:vMerge w:val="restart"/>
            <w:tcMar>
              <w:top w:w="30" w:type="dxa"/>
              <w:left w:w="45" w:type="dxa"/>
              <w:bottom w:w="30" w:type="dxa"/>
              <w:right w:w="45" w:type="dxa"/>
            </w:tcMar>
            <w:vAlign w:val="center"/>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Вчитель</w:t>
            </w:r>
          </w:p>
        </w:tc>
        <w:tc>
          <w:tcPr>
            <w:tcW w:w="718" w:type="dxa"/>
            <w:vMerge w:val="restart"/>
            <w:tcMar>
              <w:top w:w="30" w:type="dxa"/>
              <w:left w:w="45" w:type="dxa"/>
              <w:bottom w:w="30" w:type="dxa"/>
              <w:right w:w="45" w:type="dxa"/>
            </w:tcMar>
            <w:vAlign w:val="center"/>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Всього учнів</w:t>
            </w:r>
          </w:p>
        </w:tc>
        <w:tc>
          <w:tcPr>
            <w:tcW w:w="1304" w:type="dxa"/>
            <w:gridSpan w:val="2"/>
          </w:tcPr>
          <w:p w:rsidR="00AE7BB1" w:rsidRPr="00E65688" w:rsidRDefault="00AE7BB1" w:rsidP="00E65688">
            <w:pPr>
              <w:pStyle w:val="a6"/>
              <w:rPr>
                <w:rFonts w:ascii="Times New Roman" w:eastAsia="Times New Roman" w:hAnsi="Times New Roman" w:cs="Times New Roman"/>
                <w:lang w:eastAsia="uk-UA"/>
              </w:rPr>
            </w:pPr>
          </w:p>
        </w:tc>
        <w:tc>
          <w:tcPr>
            <w:tcW w:w="4804" w:type="dxa"/>
            <w:gridSpan w:val="7"/>
            <w:shd w:val="clear" w:color="auto" w:fill="auto"/>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Річна</w:t>
            </w:r>
          </w:p>
        </w:tc>
        <w:tc>
          <w:tcPr>
            <w:tcW w:w="850" w:type="dxa"/>
            <w:shd w:val="clear" w:color="auto" w:fill="auto"/>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якість знань</w:t>
            </w:r>
          </w:p>
        </w:tc>
      </w:tr>
      <w:tr w:rsidR="00AE7BB1" w:rsidRPr="00E65688" w:rsidTr="000416F7">
        <w:trPr>
          <w:trHeight w:val="310"/>
        </w:trPr>
        <w:tc>
          <w:tcPr>
            <w:tcW w:w="925" w:type="dxa"/>
            <w:vMerge/>
            <w:vAlign w:val="center"/>
            <w:hideMark/>
          </w:tcPr>
          <w:p w:rsidR="00AE7BB1" w:rsidRPr="00E65688" w:rsidRDefault="00AE7BB1" w:rsidP="00E65688">
            <w:pPr>
              <w:pStyle w:val="a6"/>
              <w:rPr>
                <w:rFonts w:ascii="Times New Roman" w:eastAsia="Times New Roman" w:hAnsi="Times New Roman" w:cs="Times New Roman"/>
                <w:lang w:eastAsia="uk-UA"/>
              </w:rPr>
            </w:pPr>
          </w:p>
        </w:tc>
        <w:tc>
          <w:tcPr>
            <w:tcW w:w="2598" w:type="dxa"/>
            <w:vMerge/>
            <w:vAlign w:val="center"/>
            <w:hideMark/>
          </w:tcPr>
          <w:p w:rsidR="00AE7BB1" w:rsidRPr="00E65688" w:rsidRDefault="00AE7BB1" w:rsidP="00E65688">
            <w:pPr>
              <w:pStyle w:val="a6"/>
              <w:rPr>
                <w:rFonts w:ascii="Times New Roman" w:eastAsia="Times New Roman" w:hAnsi="Times New Roman" w:cs="Times New Roman"/>
                <w:lang w:eastAsia="uk-UA"/>
              </w:rPr>
            </w:pPr>
          </w:p>
        </w:tc>
        <w:tc>
          <w:tcPr>
            <w:tcW w:w="718" w:type="dxa"/>
            <w:vMerge/>
            <w:vAlign w:val="center"/>
            <w:hideMark/>
          </w:tcPr>
          <w:p w:rsidR="00AE7BB1" w:rsidRPr="00E65688" w:rsidRDefault="00AE7BB1" w:rsidP="00E65688">
            <w:pPr>
              <w:pStyle w:val="a6"/>
              <w:rPr>
                <w:rFonts w:ascii="Times New Roman" w:eastAsia="Times New Roman" w:hAnsi="Times New Roman" w:cs="Times New Roman"/>
                <w:lang w:eastAsia="uk-UA"/>
              </w:rPr>
            </w:pPr>
          </w:p>
        </w:tc>
        <w:tc>
          <w:tcPr>
            <w:tcW w:w="1635" w:type="dxa"/>
            <w:gridSpan w:val="3"/>
            <w:tcMar>
              <w:top w:w="30" w:type="dxa"/>
              <w:left w:w="45" w:type="dxa"/>
              <w:bottom w:w="30" w:type="dxa"/>
              <w:right w:w="45" w:type="dxa"/>
            </w:tcMar>
            <w:vAlign w:val="center"/>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Високий</w:t>
            </w:r>
          </w:p>
        </w:tc>
        <w:tc>
          <w:tcPr>
            <w:tcW w:w="1697" w:type="dxa"/>
            <w:gridSpan w:val="2"/>
            <w:tcMar>
              <w:top w:w="30" w:type="dxa"/>
              <w:left w:w="45" w:type="dxa"/>
              <w:bottom w:w="30" w:type="dxa"/>
              <w:right w:w="45" w:type="dxa"/>
            </w:tcMar>
            <w:vAlign w:val="center"/>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Достатній</w:t>
            </w:r>
          </w:p>
        </w:tc>
        <w:tc>
          <w:tcPr>
            <w:tcW w:w="1585" w:type="dxa"/>
            <w:gridSpan w:val="2"/>
            <w:tcMar>
              <w:top w:w="30" w:type="dxa"/>
              <w:left w:w="45" w:type="dxa"/>
              <w:bottom w:w="30" w:type="dxa"/>
              <w:right w:w="45" w:type="dxa"/>
            </w:tcMar>
            <w:vAlign w:val="center"/>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Середній</w:t>
            </w:r>
          </w:p>
        </w:tc>
        <w:tc>
          <w:tcPr>
            <w:tcW w:w="1191" w:type="dxa"/>
            <w:gridSpan w:val="2"/>
            <w:tcMar>
              <w:top w:w="30" w:type="dxa"/>
              <w:left w:w="45" w:type="dxa"/>
              <w:bottom w:w="30" w:type="dxa"/>
              <w:right w:w="45" w:type="dxa"/>
            </w:tcMar>
            <w:vAlign w:val="center"/>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Низький</w:t>
            </w:r>
          </w:p>
        </w:tc>
        <w:tc>
          <w:tcPr>
            <w:tcW w:w="850" w:type="dxa"/>
            <w:tcBorders>
              <w:top w:val="nil"/>
            </w:tcBorders>
          </w:tcPr>
          <w:p w:rsidR="00AE7BB1" w:rsidRPr="00E65688" w:rsidRDefault="00AE7BB1" w:rsidP="00E65688">
            <w:pPr>
              <w:pStyle w:val="a6"/>
              <w:rPr>
                <w:rFonts w:ascii="Times New Roman" w:eastAsia="Times New Roman" w:hAnsi="Times New Roman" w:cs="Times New Roman"/>
                <w:lang w:eastAsia="uk-UA"/>
              </w:rPr>
            </w:pPr>
          </w:p>
        </w:tc>
      </w:tr>
      <w:tr w:rsidR="00AE7BB1" w:rsidRPr="00E65688" w:rsidTr="000416F7">
        <w:trPr>
          <w:trHeight w:val="310"/>
        </w:trPr>
        <w:tc>
          <w:tcPr>
            <w:tcW w:w="925" w:type="dxa"/>
            <w:vMerge/>
            <w:vAlign w:val="center"/>
            <w:hideMark/>
          </w:tcPr>
          <w:p w:rsidR="00AE7BB1" w:rsidRPr="00E65688" w:rsidRDefault="00AE7BB1" w:rsidP="00E65688">
            <w:pPr>
              <w:pStyle w:val="a6"/>
              <w:rPr>
                <w:rFonts w:ascii="Times New Roman" w:eastAsia="Times New Roman" w:hAnsi="Times New Roman" w:cs="Times New Roman"/>
                <w:lang w:eastAsia="uk-UA"/>
              </w:rPr>
            </w:pPr>
          </w:p>
        </w:tc>
        <w:tc>
          <w:tcPr>
            <w:tcW w:w="2598" w:type="dxa"/>
            <w:vMerge/>
            <w:vAlign w:val="center"/>
            <w:hideMark/>
          </w:tcPr>
          <w:p w:rsidR="00AE7BB1" w:rsidRPr="00E65688" w:rsidRDefault="00AE7BB1" w:rsidP="00E65688">
            <w:pPr>
              <w:pStyle w:val="a6"/>
              <w:rPr>
                <w:rFonts w:ascii="Times New Roman" w:eastAsia="Times New Roman" w:hAnsi="Times New Roman" w:cs="Times New Roman"/>
                <w:lang w:eastAsia="uk-UA"/>
              </w:rPr>
            </w:pPr>
          </w:p>
        </w:tc>
        <w:tc>
          <w:tcPr>
            <w:tcW w:w="718" w:type="dxa"/>
            <w:vMerge/>
            <w:vAlign w:val="center"/>
            <w:hideMark/>
          </w:tcPr>
          <w:p w:rsidR="00AE7BB1" w:rsidRPr="00E65688" w:rsidRDefault="00AE7BB1" w:rsidP="00E65688">
            <w:pPr>
              <w:pStyle w:val="a6"/>
              <w:rPr>
                <w:rFonts w:ascii="Times New Roman" w:eastAsia="Times New Roman" w:hAnsi="Times New Roman" w:cs="Times New Roman"/>
                <w:lang w:eastAsia="uk-UA"/>
              </w:rPr>
            </w:pPr>
          </w:p>
        </w:tc>
        <w:tc>
          <w:tcPr>
            <w:tcW w:w="678"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Кількість</w:t>
            </w:r>
          </w:p>
        </w:tc>
        <w:tc>
          <w:tcPr>
            <w:tcW w:w="957" w:type="dxa"/>
            <w:gridSpan w:val="2"/>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w:t>
            </w:r>
          </w:p>
        </w:tc>
        <w:tc>
          <w:tcPr>
            <w:tcW w:w="740"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Кількість</w:t>
            </w:r>
          </w:p>
        </w:tc>
        <w:tc>
          <w:tcPr>
            <w:tcW w:w="957"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w:t>
            </w:r>
          </w:p>
        </w:tc>
        <w:tc>
          <w:tcPr>
            <w:tcW w:w="738"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Кількість</w:t>
            </w:r>
          </w:p>
        </w:tc>
        <w:tc>
          <w:tcPr>
            <w:tcW w:w="847"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w:t>
            </w:r>
          </w:p>
        </w:tc>
        <w:tc>
          <w:tcPr>
            <w:tcW w:w="568"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Кількість</w:t>
            </w:r>
          </w:p>
        </w:tc>
        <w:tc>
          <w:tcPr>
            <w:tcW w:w="623"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w:t>
            </w:r>
          </w:p>
        </w:tc>
        <w:tc>
          <w:tcPr>
            <w:tcW w:w="850" w:type="dxa"/>
            <w:tcBorders>
              <w:top w:val="nil"/>
            </w:tcBorders>
          </w:tcPr>
          <w:p w:rsidR="00AE7BB1" w:rsidRPr="00E65688" w:rsidRDefault="00AE7BB1" w:rsidP="00E65688">
            <w:pPr>
              <w:pStyle w:val="a6"/>
              <w:rPr>
                <w:rFonts w:ascii="Times New Roman" w:eastAsia="Times New Roman" w:hAnsi="Times New Roman" w:cs="Times New Roman"/>
                <w:lang w:eastAsia="uk-UA"/>
              </w:rPr>
            </w:pPr>
          </w:p>
        </w:tc>
      </w:tr>
      <w:tr w:rsidR="00AE7BB1" w:rsidRPr="00E65688" w:rsidTr="000416F7">
        <w:trPr>
          <w:trHeight w:val="310"/>
        </w:trPr>
        <w:tc>
          <w:tcPr>
            <w:tcW w:w="925" w:type="dxa"/>
            <w:tcMar>
              <w:top w:w="30" w:type="dxa"/>
              <w:left w:w="45" w:type="dxa"/>
              <w:bottom w:w="30" w:type="dxa"/>
              <w:right w:w="45" w:type="dxa"/>
            </w:tcMar>
            <w:vAlign w:val="center"/>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lastRenderedPageBreak/>
              <w:t>5-А</w:t>
            </w:r>
          </w:p>
        </w:tc>
        <w:tc>
          <w:tcPr>
            <w:tcW w:w="2598"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Бачинська В.В.</w:t>
            </w:r>
          </w:p>
        </w:tc>
        <w:tc>
          <w:tcPr>
            <w:tcW w:w="718"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22</w:t>
            </w:r>
          </w:p>
        </w:tc>
        <w:tc>
          <w:tcPr>
            <w:tcW w:w="678"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9</w:t>
            </w:r>
          </w:p>
        </w:tc>
        <w:tc>
          <w:tcPr>
            <w:tcW w:w="957" w:type="dxa"/>
            <w:gridSpan w:val="2"/>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40,9</w:t>
            </w:r>
          </w:p>
        </w:tc>
        <w:tc>
          <w:tcPr>
            <w:tcW w:w="740"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12</w:t>
            </w:r>
          </w:p>
        </w:tc>
        <w:tc>
          <w:tcPr>
            <w:tcW w:w="957"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54,5</w:t>
            </w:r>
          </w:p>
        </w:tc>
        <w:tc>
          <w:tcPr>
            <w:tcW w:w="738"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1</w:t>
            </w:r>
          </w:p>
        </w:tc>
        <w:tc>
          <w:tcPr>
            <w:tcW w:w="847"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4,5</w:t>
            </w:r>
          </w:p>
        </w:tc>
        <w:tc>
          <w:tcPr>
            <w:tcW w:w="568"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p>
        </w:tc>
        <w:tc>
          <w:tcPr>
            <w:tcW w:w="623"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0,0</w:t>
            </w:r>
          </w:p>
        </w:tc>
        <w:tc>
          <w:tcPr>
            <w:tcW w:w="850" w:type="dxa"/>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95,4%</w:t>
            </w:r>
          </w:p>
        </w:tc>
      </w:tr>
      <w:tr w:rsidR="00AE7BB1" w:rsidRPr="00E65688" w:rsidTr="000416F7">
        <w:trPr>
          <w:trHeight w:val="310"/>
        </w:trPr>
        <w:tc>
          <w:tcPr>
            <w:tcW w:w="925" w:type="dxa"/>
            <w:tcMar>
              <w:top w:w="30" w:type="dxa"/>
              <w:left w:w="45" w:type="dxa"/>
              <w:bottom w:w="30" w:type="dxa"/>
              <w:right w:w="45" w:type="dxa"/>
            </w:tcMar>
            <w:vAlign w:val="center"/>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5-Б</w:t>
            </w:r>
          </w:p>
        </w:tc>
        <w:tc>
          <w:tcPr>
            <w:tcW w:w="2598"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Демідонт О.Г.</w:t>
            </w:r>
          </w:p>
        </w:tc>
        <w:tc>
          <w:tcPr>
            <w:tcW w:w="718"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20</w:t>
            </w:r>
          </w:p>
        </w:tc>
        <w:tc>
          <w:tcPr>
            <w:tcW w:w="678"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4</w:t>
            </w:r>
          </w:p>
        </w:tc>
        <w:tc>
          <w:tcPr>
            <w:tcW w:w="957" w:type="dxa"/>
            <w:gridSpan w:val="2"/>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20,0</w:t>
            </w:r>
          </w:p>
        </w:tc>
        <w:tc>
          <w:tcPr>
            <w:tcW w:w="740"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10</w:t>
            </w:r>
          </w:p>
        </w:tc>
        <w:tc>
          <w:tcPr>
            <w:tcW w:w="957"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50,0</w:t>
            </w:r>
          </w:p>
        </w:tc>
        <w:tc>
          <w:tcPr>
            <w:tcW w:w="738"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5</w:t>
            </w:r>
          </w:p>
        </w:tc>
        <w:tc>
          <w:tcPr>
            <w:tcW w:w="847"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25,0</w:t>
            </w:r>
          </w:p>
        </w:tc>
        <w:tc>
          <w:tcPr>
            <w:tcW w:w="568"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0</w:t>
            </w:r>
          </w:p>
        </w:tc>
        <w:tc>
          <w:tcPr>
            <w:tcW w:w="623"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0,0</w:t>
            </w:r>
          </w:p>
        </w:tc>
        <w:tc>
          <w:tcPr>
            <w:tcW w:w="850" w:type="dxa"/>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70%</w:t>
            </w:r>
          </w:p>
        </w:tc>
      </w:tr>
      <w:tr w:rsidR="00AE7BB1" w:rsidRPr="00E65688" w:rsidTr="000416F7">
        <w:trPr>
          <w:trHeight w:val="310"/>
        </w:trPr>
        <w:tc>
          <w:tcPr>
            <w:tcW w:w="925" w:type="dxa"/>
            <w:tcMar>
              <w:top w:w="30" w:type="dxa"/>
              <w:left w:w="45" w:type="dxa"/>
              <w:bottom w:w="30" w:type="dxa"/>
              <w:right w:w="45" w:type="dxa"/>
            </w:tcMar>
            <w:vAlign w:val="center"/>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5-В</w:t>
            </w:r>
          </w:p>
        </w:tc>
        <w:tc>
          <w:tcPr>
            <w:tcW w:w="2598"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Михайлишин С.В.</w:t>
            </w:r>
          </w:p>
        </w:tc>
        <w:tc>
          <w:tcPr>
            <w:tcW w:w="718"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22</w:t>
            </w:r>
          </w:p>
        </w:tc>
        <w:tc>
          <w:tcPr>
            <w:tcW w:w="678"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3</w:t>
            </w:r>
          </w:p>
        </w:tc>
        <w:tc>
          <w:tcPr>
            <w:tcW w:w="957" w:type="dxa"/>
            <w:gridSpan w:val="2"/>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13,6</w:t>
            </w:r>
          </w:p>
        </w:tc>
        <w:tc>
          <w:tcPr>
            <w:tcW w:w="740"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7</w:t>
            </w:r>
          </w:p>
        </w:tc>
        <w:tc>
          <w:tcPr>
            <w:tcW w:w="957"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31,8</w:t>
            </w:r>
          </w:p>
        </w:tc>
        <w:tc>
          <w:tcPr>
            <w:tcW w:w="738"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12</w:t>
            </w:r>
          </w:p>
        </w:tc>
        <w:tc>
          <w:tcPr>
            <w:tcW w:w="847"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54,5</w:t>
            </w:r>
          </w:p>
        </w:tc>
        <w:tc>
          <w:tcPr>
            <w:tcW w:w="568"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p>
        </w:tc>
        <w:tc>
          <w:tcPr>
            <w:tcW w:w="623"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0,0</w:t>
            </w:r>
          </w:p>
        </w:tc>
        <w:tc>
          <w:tcPr>
            <w:tcW w:w="850" w:type="dxa"/>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45,5%</w:t>
            </w:r>
          </w:p>
        </w:tc>
      </w:tr>
    </w:tbl>
    <w:p w:rsidR="00AE7BB1" w:rsidRPr="00E65688" w:rsidRDefault="00AE7BB1" w:rsidP="00E65688">
      <w:pPr>
        <w:pStyle w:val="a6"/>
        <w:rPr>
          <w:rFonts w:ascii="Times New Roman" w:hAnsi="Times New Roman" w:cs="Times New Roman"/>
        </w:rPr>
      </w:pPr>
    </w:p>
    <w:p w:rsidR="00AE7BB1" w:rsidRPr="00E65688" w:rsidRDefault="00AE7BB1" w:rsidP="00E65688">
      <w:pPr>
        <w:pStyle w:val="a6"/>
        <w:rPr>
          <w:rFonts w:ascii="Times New Roman" w:hAnsi="Times New Roman" w:cs="Times New Roman"/>
        </w:rPr>
      </w:pPr>
      <w:r w:rsidRPr="00E65688">
        <w:rPr>
          <w:rFonts w:ascii="Times New Roman" w:hAnsi="Times New Roman" w:cs="Times New Roman"/>
        </w:rPr>
        <w:t>Результати навчальних досягнень учнів 5-их класів з математики</w:t>
      </w:r>
    </w:p>
    <w:tbl>
      <w:tblPr>
        <w:tblW w:w="10505" w:type="dxa"/>
        <w:tblInd w:w="-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47"/>
        <w:gridCol w:w="1696"/>
        <w:gridCol w:w="582"/>
        <w:gridCol w:w="785"/>
        <w:gridCol w:w="825"/>
        <w:gridCol w:w="788"/>
        <w:gridCol w:w="825"/>
        <w:gridCol w:w="990"/>
        <w:gridCol w:w="825"/>
        <w:gridCol w:w="990"/>
        <w:gridCol w:w="613"/>
        <w:gridCol w:w="13"/>
        <w:gridCol w:w="613"/>
        <w:gridCol w:w="13"/>
      </w:tblGrid>
      <w:tr w:rsidR="00AE7BB1" w:rsidRPr="00E65688" w:rsidTr="000416F7">
        <w:trPr>
          <w:gridAfter w:val="1"/>
          <w:wAfter w:w="13" w:type="dxa"/>
          <w:trHeight w:val="331"/>
        </w:trPr>
        <w:tc>
          <w:tcPr>
            <w:tcW w:w="947" w:type="dxa"/>
            <w:vMerge w:val="restart"/>
            <w:tcMar>
              <w:top w:w="30" w:type="dxa"/>
              <w:left w:w="45" w:type="dxa"/>
              <w:bottom w:w="30" w:type="dxa"/>
              <w:right w:w="45" w:type="dxa"/>
            </w:tcMar>
            <w:vAlign w:val="center"/>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Клас</w:t>
            </w:r>
          </w:p>
        </w:tc>
        <w:tc>
          <w:tcPr>
            <w:tcW w:w="1696" w:type="dxa"/>
            <w:vMerge w:val="restart"/>
            <w:tcMar>
              <w:top w:w="30" w:type="dxa"/>
              <w:left w:w="45" w:type="dxa"/>
              <w:bottom w:w="30" w:type="dxa"/>
              <w:right w:w="45" w:type="dxa"/>
            </w:tcMar>
            <w:vAlign w:val="center"/>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Вчитель</w:t>
            </w:r>
          </w:p>
        </w:tc>
        <w:tc>
          <w:tcPr>
            <w:tcW w:w="582" w:type="dxa"/>
            <w:vMerge w:val="restart"/>
            <w:tcMar>
              <w:top w:w="30" w:type="dxa"/>
              <w:left w:w="45" w:type="dxa"/>
              <w:bottom w:w="30" w:type="dxa"/>
              <w:right w:w="45" w:type="dxa"/>
            </w:tcMar>
            <w:vAlign w:val="center"/>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Всього учнів</w:t>
            </w:r>
          </w:p>
        </w:tc>
        <w:tc>
          <w:tcPr>
            <w:tcW w:w="6641" w:type="dxa"/>
            <w:gridSpan w:val="8"/>
            <w:shd w:val="clear" w:color="auto" w:fill="auto"/>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Річна</w:t>
            </w:r>
          </w:p>
        </w:tc>
        <w:tc>
          <w:tcPr>
            <w:tcW w:w="626" w:type="dxa"/>
            <w:gridSpan w:val="2"/>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якість знань</w:t>
            </w:r>
          </w:p>
        </w:tc>
      </w:tr>
      <w:tr w:rsidR="00AE7BB1" w:rsidRPr="00E65688" w:rsidTr="000416F7">
        <w:trPr>
          <w:trHeight w:val="324"/>
        </w:trPr>
        <w:tc>
          <w:tcPr>
            <w:tcW w:w="947" w:type="dxa"/>
            <w:vMerge/>
            <w:vAlign w:val="center"/>
            <w:hideMark/>
          </w:tcPr>
          <w:p w:rsidR="00AE7BB1" w:rsidRPr="00E65688" w:rsidRDefault="00AE7BB1" w:rsidP="00E65688">
            <w:pPr>
              <w:pStyle w:val="a6"/>
              <w:rPr>
                <w:rFonts w:ascii="Times New Roman" w:eastAsia="Times New Roman" w:hAnsi="Times New Roman" w:cs="Times New Roman"/>
                <w:lang w:eastAsia="uk-UA"/>
              </w:rPr>
            </w:pPr>
          </w:p>
        </w:tc>
        <w:tc>
          <w:tcPr>
            <w:tcW w:w="1696" w:type="dxa"/>
            <w:vMerge/>
            <w:vAlign w:val="center"/>
            <w:hideMark/>
          </w:tcPr>
          <w:p w:rsidR="00AE7BB1" w:rsidRPr="00E65688" w:rsidRDefault="00AE7BB1" w:rsidP="00E65688">
            <w:pPr>
              <w:pStyle w:val="a6"/>
              <w:rPr>
                <w:rFonts w:ascii="Times New Roman" w:eastAsia="Times New Roman" w:hAnsi="Times New Roman" w:cs="Times New Roman"/>
                <w:lang w:eastAsia="uk-UA"/>
              </w:rPr>
            </w:pPr>
          </w:p>
        </w:tc>
        <w:tc>
          <w:tcPr>
            <w:tcW w:w="582" w:type="dxa"/>
            <w:vMerge/>
            <w:vAlign w:val="center"/>
            <w:hideMark/>
          </w:tcPr>
          <w:p w:rsidR="00AE7BB1" w:rsidRPr="00E65688" w:rsidRDefault="00AE7BB1" w:rsidP="00E65688">
            <w:pPr>
              <w:pStyle w:val="a6"/>
              <w:rPr>
                <w:rFonts w:ascii="Times New Roman" w:eastAsia="Times New Roman" w:hAnsi="Times New Roman" w:cs="Times New Roman"/>
                <w:lang w:eastAsia="uk-UA"/>
              </w:rPr>
            </w:pPr>
          </w:p>
        </w:tc>
        <w:tc>
          <w:tcPr>
            <w:tcW w:w="1610" w:type="dxa"/>
            <w:gridSpan w:val="2"/>
            <w:tcMar>
              <w:top w:w="30" w:type="dxa"/>
              <w:left w:w="45" w:type="dxa"/>
              <w:bottom w:w="30" w:type="dxa"/>
              <w:right w:w="45" w:type="dxa"/>
            </w:tcMar>
            <w:vAlign w:val="center"/>
            <w:hideMark/>
          </w:tcPr>
          <w:p w:rsidR="00AE7BB1" w:rsidRPr="00E65688" w:rsidRDefault="00AE7BB1" w:rsidP="00E65688">
            <w:pPr>
              <w:pStyle w:val="a6"/>
              <w:rPr>
                <w:rFonts w:ascii="Times New Roman" w:eastAsia="Times New Roman" w:hAnsi="Times New Roman" w:cs="Times New Roman"/>
                <w:b/>
                <w:bCs/>
                <w:lang w:eastAsia="uk-UA"/>
              </w:rPr>
            </w:pPr>
            <w:r w:rsidRPr="00E65688">
              <w:rPr>
                <w:rFonts w:ascii="Times New Roman" w:eastAsia="Times New Roman" w:hAnsi="Times New Roman" w:cs="Times New Roman"/>
                <w:b/>
                <w:bCs/>
                <w:lang w:eastAsia="uk-UA"/>
              </w:rPr>
              <w:t>Високий</w:t>
            </w:r>
          </w:p>
        </w:tc>
        <w:tc>
          <w:tcPr>
            <w:tcW w:w="1613" w:type="dxa"/>
            <w:gridSpan w:val="2"/>
            <w:tcMar>
              <w:top w:w="30" w:type="dxa"/>
              <w:left w:w="45" w:type="dxa"/>
              <w:bottom w:w="30" w:type="dxa"/>
              <w:right w:w="45" w:type="dxa"/>
            </w:tcMar>
            <w:vAlign w:val="center"/>
            <w:hideMark/>
          </w:tcPr>
          <w:p w:rsidR="00AE7BB1" w:rsidRPr="00E65688" w:rsidRDefault="00AE7BB1" w:rsidP="00E65688">
            <w:pPr>
              <w:pStyle w:val="a6"/>
              <w:rPr>
                <w:rFonts w:ascii="Times New Roman" w:eastAsia="Times New Roman" w:hAnsi="Times New Roman" w:cs="Times New Roman"/>
                <w:b/>
                <w:bCs/>
                <w:lang w:eastAsia="uk-UA"/>
              </w:rPr>
            </w:pPr>
            <w:r w:rsidRPr="00E65688">
              <w:rPr>
                <w:rFonts w:ascii="Times New Roman" w:eastAsia="Times New Roman" w:hAnsi="Times New Roman" w:cs="Times New Roman"/>
                <w:b/>
                <w:bCs/>
                <w:lang w:eastAsia="uk-UA"/>
              </w:rPr>
              <w:t>Достатній</w:t>
            </w:r>
          </w:p>
        </w:tc>
        <w:tc>
          <w:tcPr>
            <w:tcW w:w="1815" w:type="dxa"/>
            <w:gridSpan w:val="2"/>
            <w:tcMar>
              <w:top w:w="30" w:type="dxa"/>
              <w:left w:w="45" w:type="dxa"/>
              <w:bottom w:w="30" w:type="dxa"/>
              <w:right w:w="45" w:type="dxa"/>
            </w:tcMar>
            <w:vAlign w:val="center"/>
            <w:hideMark/>
          </w:tcPr>
          <w:p w:rsidR="00AE7BB1" w:rsidRPr="00E65688" w:rsidRDefault="00AE7BB1" w:rsidP="00E65688">
            <w:pPr>
              <w:pStyle w:val="a6"/>
              <w:rPr>
                <w:rFonts w:ascii="Times New Roman" w:eastAsia="Times New Roman" w:hAnsi="Times New Roman" w:cs="Times New Roman"/>
                <w:b/>
                <w:bCs/>
                <w:lang w:eastAsia="uk-UA"/>
              </w:rPr>
            </w:pPr>
            <w:r w:rsidRPr="00E65688">
              <w:rPr>
                <w:rFonts w:ascii="Times New Roman" w:eastAsia="Times New Roman" w:hAnsi="Times New Roman" w:cs="Times New Roman"/>
                <w:b/>
                <w:bCs/>
                <w:lang w:eastAsia="uk-UA"/>
              </w:rPr>
              <w:t>Середній</w:t>
            </w:r>
          </w:p>
        </w:tc>
        <w:tc>
          <w:tcPr>
            <w:tcW w:w="1616" w:type="dxa"/>
            <w:gridSpan w:val="3"/>
            <w:tcMar>
              <w:top w:w="30" w:type="dxa"/>
              <w:left w:w="45" w:type="dxa"/>
              <w:bottom w:w="30" w:type="dxa"/>
              <w:right w:w="45" w:type="dxa"/>
            </w:tcMar>
            <w:vAlign w:val="center"/>
            <w:hideMark/>
          </w:tcPr>
          <w:p w:rsidR="00AE7BB1" w:rsidRPr="00E65688" w:rsidRDefault="00AE7BB1" w:rsidP="00E65688">
            <w:pPr>
              <w:pStyle w:val="a6"/>
              <w:rPr>
                <w:rFonts w:ascii="Times New Roman" w:eastAsia="Times New Roman" w:hAnsi="Times New Roman" w:cs="Times New Roman"/>
                <w:b/>
                <w:bCs/>
                <w:lang w:eastAsia="uk-UA"/>
              </w:rPr>
            </w:pPr>
            <w:r w:rsidRPr="00E65688">
              <w:rPr>
                <w:rFonts w:ascii="Times New Roman" w:eastAsia="Times New Roman" w:hAnsi="Times New Roman" w:cs="Times New Roman"/>
                <w:b/>
                <w:bCs/>
                <w:lang w:eastAsia="uk-UA"/>
              </w:rPr>
              <w:t>Низький</w:t>
            </w:r>
          </w:p>
        </w:tc>
        <w:tc>
          <w:tcPr>
            <w:tcW w:w="626" w:type="dxa"/>
            <w:gridSpan w:val="2"/>
            <w:tcBorders>
              <w:top w:val="nil"/>
            </w:tcBorders>
          </w:tcPr>
          <w:p w:rsidR="00AE7BB1" w:rsidRPr="00E65688" w:rsidRDefault="00AE7BB1" w:rsidP="00E65688">
            <w:pPr>
              <w:pStyle w:val="a6"/>
              <w:rPr>
                <w:rFonts w:ascii="Times New Roman" w:eastAsia="Times New Roman" w:hAnsi="Times New Roman" w:cs="Times New Roman"/>
                <w:b/>
                <w:bCs/>
                <w:lang w:eastAsia="uk-UA"/>
              </w:rPr>
            </w:pPr>
          </w:p>
        </w:tc>
      </w:tr>
      <w:tr w:rsidR="00AE7BB1" w:rsidRPr="00E65688" w:rsidTr="000416F7">
        <w:trPr>
          <w:trHeight w:val="324"/>
        </w:trPr>
        <w:tc>
          <w:tcPr>
            <w:tcW w:w="947" w:type="dxa"/>
            <w:vMerge/>
            <w:vAlign w:val="center"/>
            <w:hideMark/>
          </w:tcPr>
          <w:p w:rsidR="00AE7BB1" w:rsidRPr="00E65688" w:rsidRDefault="00AE7BB1" w:rsidP="00E65688">
            <w:pPr>
              <w:pStyle w:val="a6"/>
              <w:rPr>
                <w:rFonts w:ascii="Times New Roman" w:eastAsia="Times New Roman" w:hAnsi="Times New Roman" w:cs="Times New Roman"/>
                <w:lang w:eastAsia="uk-UA"/>
              </w:rPr>
            </w:pPr>
          </w:p>
        </w:tc>
        <w:tc>
          <w:tcPr>
            <w:tcW w:w="1696" w:type="dxa"/>
            <w:vMerge/>
            <w:vAlign w:val="center"/>
            <w:hideMark/>
          </w:tcPr>
          <w:p w:rsidR="00AE7BB1" w:rsidRPr="00E65688" w:rsidRDefault="00AE7BB1" w:rsidP="00E65688">
            <w:pPr>
              <w:pStyle w:val="a6"/>
              <w:rPr>
                <w:rFonts w:ascii="Times New Roman" w:eastAsia="Times New Roman" w:hAnsi="Times New Roman" w:cs="Times New Roman"/>
                <w:lang w:eastAsia="uk-UA"/>
              </w:rPr>
            </w:pPr>
          </w:p>
        </w:tc>
        <w:tc>
          <w:tcPr>
            <w:tcW w:w="582" w:type="dxa"/>
            <w:vMerge/>
            <w:vAlign w:val="center"/>
            <w:hideMark/>
          </w:tcPr>
          <w:p w:rsidR="00AE7BB1" w:rsidRPr="00E65688" w:rsidRDefault="00AE7BB1" w:rsidP="00E65688">
            <w:pPr>
              <w:pStyle w:val="a6"/>
              <w:rPr>
                <w:rFonts w:ascii="Times New Roman" w:eastAsia="Times New Roman" w:hAnsi="Times New Roman" w:cs="Times New Roman"/>
                <w:lang w:eastAsia="uk-UA"/>
              </w:rPr>
            </w:pPr>
          </w:p>
        </w:tc>
        <w:tc>
          <w:tcPr>
            <w:tcW w:w="785"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кількість</w:t>
            </w:r>
          </w:p>
        </w:tc>
        <w:tc>
          <w:tcPr>
            <w:tcW w:w="825"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w:t>
            </w:r>
          </w:p>
        </w:tc>
        <w:tc>
          <w:tcPr>
            <w:tcW w:w="788"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кількість</w:t>
            </w:r>
          </w:p>
        </w:tc>
        <w:tc>
          <w:tcPr>
            <w:tcW w:w="825"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w:t>
            </w:r>
          </w:p>
        </w:tc>
        <w:tc>
          <w:tcPr>
            <w:tcW w:w="990"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кількість</w:t>
            </w:r>
          </w:p>
        </w:tc>
        <w:tc>
          <w:tcPr>
            <w:tcW w:w="825"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w:t>
            </w:r>
          </w:p>
        </w:tc>
        <w:tc>
          <w:tcPr>
            <w:tcW w:w="990"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кількість</w:t>
            </w:r>
          </w:p>
        </w:tc>
        <w:tc>
          <w:tcPr>
            <w:tcW w:w="626" w:type="dxa"/>
            <w:gridSpan w:val="2"/>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w:t>
            </w:r>
          </w:p>
        </w:tc>
        <w:tc>
          <w:tcPr>
            <w:tcW w:w="626" w:type="dxa"/>
            <w:gridSpan w:val="2"/>
          </w:tcPr>
          <w:p w:rsidR="00AE7BB1" w:rsidRPr="00E65688" w:rsidRDefault="00AE7BB1" w:rsidP="00E65688">
            <w:pPr>
              <w:pStyle w:val="a6"/>
              <w:rPr>
                <w:rFonts w:ascii="Times New Roman" w:eastAsia="Times New Roman" w:hAnsi="Times New Roman" w:cs="Times New Roman"/>
                <w:lang w:eastAsia="uk-UA"/>
              </w:rPr>
            </w:pPr>
          </w:p>
        </w:tc>
      </w:tr>
      <w:tr w:rsidR="00AE7BB1" w:rsidRPr="00E65688" w:rsidTr="000416F7">
        <w:trPr>
          <w:trHeight w:val="324"/>
        </w:trPr>
        <w:tc>
          <w:tcPr>
            <w:tcW w:w="947" w:type="dxa"/>
            <w:tcMar>
              <w:top w:w="30" w:type="dxa"/>
              <w:left w:w="45" w:type="dxa"/>
              <w:bottom w:w="30" w:type="dxa"/>
              <w:right w:w="45" w:type="dxa"/>
            </w:tcMar>
            <w:vAlign w:val="center"/>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5-А</w:t>
            </w:r>
          </w:p>
        </w:tc>
        <w:tc>
          <w:tcPr>
            <w:tcW w:w="1696"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Винниченко Р.М.</w:t>
            </w:r>
          </w:p>
        </w:tc>
        <w:tc>
          <w:tcPr>
            <w:tcW w:w="582"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22</w:t>
            </w:r>
          </w:p>
        </w:tc>
        <w:tc>
          <w:tcPr>
            <w:tcW w:w="785"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9</w:t>
            </w:r>
          </w:p>
        </w:tc>
        <w:tc>
          <w:tcPr>
            <w:tcW w:w="825"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40,9</w:t>
            </w:r>
          </w:p>
        </w:tc>
        <w:tc>
          <w:tcPr>
            <w:tcW w:w="788"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10</w:t>
            </w:r>
          </w:p>
        </w:tc>
        <w:tc>
          <w:tcPr>
            <w:tcW w:w="825"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45,5</w:t>
            </w:r>
          </w:p>
        </w:tc>
        <w:tc>
          <w:tcPr>
            <w:tcW w:w="990"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3</w:t>
            </w:r>
          </w:p>
        </w:tc>
        <w:tc>
          <w:tcPr>
            <w:tcW w:w="825"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13,6</w:t>
            </w:r>
          </w:p>
        </w:tc>
        <w:tc>
          <w:tcPr>
            <w:tcW w:w="990"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0</w:t>
            </w:r>
          </w:p>
        </w:tc>
        <w:tc>
          <w:tcPr>
            <w:tcW w:w="626" w:type="dxa"/>
            <w:gridSpan w:val="2"/>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0,0</w:t>
            </w:r>
          </w:p>
        </w:tc>
        <w:tc>
          <w:tcPr>
            <w:tcW w:w="626" w:type="dxa"/>
            <w:gridSpan w:val="2"/>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86,4%</w:t>
            </w:r>
          </w:p>
        </w:tc>
      </w:tr>
      <w:tr w:rsidR="00AE7BB1" w:rsidRPr="00E65688" w:rsidTr="000416F7">
        <w:trPr>
          <w:trHeight w:val="324"/>
        </w:trPr>
        <w:tc>
          <w:tcPr>
            <w:tcW w:w="947" w:type="dxa"/>
            <w:tcMar>
              <w:top w:w="30" w:type="dxa"/>
              <w:left w:w="45" w:type="dxa"/>
              <w:bottom w:w="30" w:type="dxa"/>
              <w:right w:w="45" w:type="dxa"/>
            </w:tcMar>
            <w:vAlign w:val="center"/>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5-Б</w:t>
            </w:r>
          </w:p>
        </w:tc>
        <w:tc>
          <w:tcPr>
            <w:tcW w:w="1696"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Опацька А.І.</w:t>
            </w:r>
          </w:p>
        </w:tc>
        <w:tc>
          <w:tcPr>
            <w:tcW w:w="582"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20</w:t>
            </w:r>
          </w:p>
        </w:tc>
        <w:tc>
          <w:tcPr>
            <w:tcW w:w="785"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3</w:t>
            </w:r>
          </w:p>
        </w:tc>
        <w:tc>
          <w:tcPr>
            <w:tcW w:w="825"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15,0</w:t>
            </w:r>
          </w:p>
        </w:tc>
        <w:tc>
          <w:tcPr>
            <w:tcW w:w="788"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10</w:t>
            </w:r>
          </w:p>
        </w:tc>
        <w:tc>
          <w:tcPr>
            <w:tcW w:w="825"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50,0</w:t>
            </w:r>
          </w:p>
        </w:tc>
        <w:tc>
          <w:tcPr>
            <w:tcW w:w="990"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7</w:t>
            </w:r>
          </w:p>
        </w:tc>
        <w:tc>
          <w:tcPr>
            <w:tcW w:w="825"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35,0</w:t>
            </w:r>
          </w:p>
        </w:tc>
        <w:tc>
          <w:tcPr>
            <w:tcW w:w="990"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0</w:t>
            </w:r>
          </w:p>
        </w:tc>
        <w:tc>
          <w:tcPr>
            <w:tcW w:w="626" w:type="dxa"/>
            <w:gridSpan w:val="2"/>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0,0</w:t>
            </w:r>
          </w:p>
        </w:tc>
        <w:tc>
          <w:tcPr>
            <w:tcW w:w="626" w:type="dxa"/>
            <w:gridSpan w:val="2"/>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65%</w:t>
            </w:r>
          </w:p>
        </w:tc>
      </w:tr>
      <w:tr w:rsidR="00AE7BB1" w:rsidRPr="00E65688" w:rsidTr="000416F7">
        <w:trPr>
          <w:trHeight w:val="324"/>
        </w:trPr>
        <w:tc>
          <w:tcPr>
            <w:tcW w:w="947" w:type="dxa"/>
            <w:tcMar>
              <w:top w:w="30" w:type="dxa"/>
              <w:left w:w="45" w:type="dxa"/>
              <w:bottom w:w="30" w:type="dxa"/>
              <w:right w:w="45" w:type="dxa"/>
            </w:tcMar>
            <w:vAlign w:val="center"/>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5-В</w:t>
            </w:r>
          </w:p>
        </w:tc>
        <w:tc>
          <w:tcPr>
            <w:tcW w:w="1696"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Шак О.Б.</w:t>
            </w:r>
          </w:p>
        </w:tc>
        <w:tc>
          <w:tcPr>
            <w:tcW w:w="582"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22</w:t>
            </w:r>
          </w:p>
        </w:tc>
        <w:tc>
          <w:tcPr>
            <w:tcW w:w="785"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3</w:t>
            </w:r>
          </w:p>
        </w:tc>
        <w:tc>
          <w:tcPr>
            <w:tcW w:w="825"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13,6</w:t>
            </w:r>
          </w:p>
        </w:tc>
        <w:tc>
          <w:tcPr>
            <w:tcW w:w="788"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7</w:t>
            </w:r>
          </w:p>
        </w:tc>
        <w:tc>
          <w:tcPr>
            <w:tcW w:w="825"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31,8</w:t>
            </w:r>
          </w:p>
        </w:tc>
        <w:tc>
          <w:tcPr>
            <w:tcW w:w="990"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12</w:t>
            </w:r>
          </w:p>
        </w:tc>
        <w:tc>
          <w:tcPr>
            <w:tcW w:w="825"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54,5</w:t>
            </w:r>
          </w:p>
        </w:tc>
        <w:tc>
          <w:tcPr>
            <w:tcW w:w="990"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0</w:t>
            </w:r>
          </w:p>
        </w:tc>
        <w:tc>
          <w:tcPr>
            <w:tcW w:w="626" w:type="dxa"/>
            <w:gridSpan w:val="2"/>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0,0</w:t>
            </w:r>
          </w:p>
        </w:tc>
        <w:tc>
          <w:tcPr>
            <w:tcW w:w="626" w:type="dxa"/>
            <w:gridSpan w:val="2"/>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45,5%</w:t>
            </w:r>
          </w:p>
        </w:tc>
      </w:tr>
    </w:tbl>
    <w:p w:rsidR="00AE7BB1" w:rsidRPr="00E65688" w:rsidRDefault="00AE7BB1" w:rsidP="00E65688">
      <w:pPr>
        <w:pStyle w:val="a6"/>
        <w:rPr>
          <w:rFonts w:ascii="Times New Roman" w:hAnsi="Times New Roman" w:cs="Times New Roman"/>
        </w:rPr>
      </w:pPr>
      <w:r w:rsidRPr="00E65688">
        <w:rPr>
          <w:rFonts w:ascii="Times New Roman" w:hAnsi="Times New Roman" w:cs="Times New Roman"/>
        </w:rPr>
        <w:t>Результати навчальних досягнень учнів 5-их класів з англійської мови</w:t>
      </w:r>
    </w:p>
    <w:tbl>
      <w:tblPr>
        <w:tblW w:w="10973" w:type="dxa"/>
        <w:tblInd w:w="-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34"/>
        <w:gridCol w:w="2167"/>
        <w:gridCol w:w="759"/>
        <w:gridCol w:w="679"/>
        <w:gridCol w:w="60"/>
        <w:gridCol w:w="901"/>
        <w:gridCol w:w="743"/>
        <w:gridCol w:w="961"/>
        <w:gridCol w:w="741"/>
        <w:gridCol w:w="569"/>
        <w:gridCol w:w="569"/>
        <w:gridCol w:w="739"/>
        <w:gridCol w:w="739"/>
        <w:gridCol w:w="12"/>
      </w:tblGrid>
      <w:tr w:rsidR="00AE7BB1" w:rsidRPr="00E65688" w:rsidTr="000416F7">
        <w:trPr>
          <w:trHeight w:val="331"/>
        </w:trPr>
        <w:tc>
          <w:tcPr>
            <w:tcW w:w="1334" w:type="dxa"/>
            <w:vMerge w:val="restart"/>
            <w:tcMar>
              <w:top w:w="30" w:type="dxa"/>
              <w:left w:w="45" w:type="dxa"/>
              <w:bottom w:w="30" w:type="dxa"/>
              <w:right w:w="45" w:type="dxa"/>
            </w:tcMar>
            <w:vAlign w:val="center"/>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Клас</w:t>
            </w:r>
          </w:p>
        </w:tc>
        <w:tc>
          <w:tcPr>
            <w:tcW w:w="2167" w:type="dxa"/>
            <w:vMerge w:val="restart"/>
            <w:tcMar>
              <w:top w:w="30" w:type="dxa"/>
              <w:left w:w="45" w:type="dxa"/>
              <w:bottom w:w="30" w:type="dxa"/>
              <w:right w:w="45" w:type="dxa"/>
            </w:tcMar>
            <w:vAlign w:val="center"/>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Вчитель</w:t>
            </w:r>
          </w:p>
        </w:tc>
        <w:tc>
          <w:tcPr>
            <w:tcW w:w="759" w:type="dxa"/>
            <w:vMerge w:val="restart"/>
            <w:tcMar>
              <w:top w:w="30" w:type="dxa"/>
              <w:left w:w="45" w:type="dxa"/>
              <w:bottom w:w="30" w:type="dxa"/>
              <w:right w:w="45" w:type="dxa"/>
            </w:tcMar>
            <w:vAlign w:val="center"/>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Всього учнів</w:t>
            </w:r>
          </w:p>
        </w:tc>
        <w:tc>
          <w:tcPr>
            <w:tcW w:w="739" w:type="dxa"/>
            <w:gridSpan w:val="2"/>
          </w:tcPr>
          <w:p w:rsidR="00AE7BB1" w:rsidRPr="00E65688" w:rsidRDefault="00AE7BB1" w:rsidP="00E65688">
            <w:pPr>
              <w:pStyle w:val="a6"/>
              <w:rPr>
                <w:rFonts w:ascii="Times New Roman" w:eastAsia="Times New Roman" w:hAnsi="Times New Roman" w:cs="Times New Roman"/>
                <w:lang w:eastAsia="uk-UA"/>
              </w:rPr>
            </w:pPr>
          </w:p>
        </w:tc>
        <w:tc>
          <w:tcPr>
            <w:tcW w:w="5974" w:type="dxa"/>
            <w:gridSpan w:val="9"/>
            <w:shd w:val="clear" w:color="auto" w:fill="auto"/>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Річна</w:t>
            </w:r>
          </w:p>
        </w:tc>
      </w:tr>
      <w:tr w:rsidR="00AE7BB1" w:rsidRPr="00E65688" w:rsidTr="000416F7">
        <w:trPr>
          <w:gridAfter w:val="1"/>
          <w:wAfter w:w="12" w:type="dxa"/>
          <w:trHeight w:val="323"/>
        </w:trPr>
        <w:tc>
          <w:tcPr>
            <w:tcW w:w="1334" w:type="dxa"/>
            <w:vMerge/>
            <w:vAlign w:val="center"/>
            <w:hideMark/>
          </w:tcPr>
          <w:p w:rsidR="00AE7BB1" w:rsidRPr="00E65688" w:rsidRDefault="00AE7BB1" w:rsidP="00E65688">
            <w:pPr>
              <w:pStyle w:val="a6"/>
              <w:rPr>
                <w:rFonts w:ascii="Times New Roman" w:eastAsia="Times New Roman" w:hAnsi="Times New Roman" w:cs="Times New Roman"/>
                <w:lang w:eastAsia="uk-UA"/>
              </w:rPr>
            </w:pPr>
          </w:p>
        </w:tc>
        <w:tc>
          <w:tcPr>
            <w:tcW w:w="2167" w:type="dxa"/>
            <w:vMerge/>
            <w:vAlign w:val="center"/>
            <w:hideMark/>
          </w:tcPr>
          <w:p w:rsidR="00AE7BB1" w:rsidRPr="00E65688" w:rsidRDefault="00AE7BB1" w:rsidP="00E65688">
            <w:pPr>
              <w:pStyle w:val="a6"/>
              <w:rPr>
                <w:rFonts w:ascii="Times New Roman" w:eastAsia="Times New Roman" w:hAnsi="Times New Roman" w:cs="Times New Roman"/>
                <w:lang w:eastAsia="uk-UA"/>
              </w:rPr>
            </w:pPr>
          </w:p>
        </w:tc>
        <w:tc>
          <w:tcPr>
            <w:tcW w:w="759" w:type="dxa"/>
            <w:vMerge/>
            <w:vAlign w:val="center"/>
            <w:hideMark/>
          </w:tcPr>
          <w:p w:rsidR="00AE7BB1" w:rsidRPr="00E65688" w:rsidRDefault="00AE7BB1" w:rsidP="00E65688">
            <w:pPr>
              <w:pStyle w:val="a6"/>
              <w:rPr>
                <w:rFonts w:ascii="Times New Roman" w:eastAsia="Times New Roman" w:hAnsi="Times New Roman" w:cs="Times New Roman"/>
                <w:lang w:eastAsia="uk-UA"/>
              </w:rPr>
            </w:pPr>
          </w:p>
        </w:tc>
        <w:tc>
          <w:tcPr>
            <w:tcW w:w="1640" w:type="dxa"/>
            <w:gridSpan w:val="3"/>
            <w:tcMar>
              <w:top w:w="30" w:type="dxa"/>
              <w:left w:w="45" w:type="dxa"/>
              <w:bottom w:w="30" w:type="dxa"/>
              <w:right w:w="45" w:type="dxa"/>
            </w:tcMar>
            <w:vAlign w:val="center"/>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Високий</w:t>
            </w:r>
          </w:p>
        </w:tc>
        <w:tc>
          <w:tcPr>
            <w:tcW w:w="1704" w:type="dxa"/>
            <w:gridSpan w:val="2"/>
            <w:tcMar>
              <w:top w:w="30" w:type="dxa"/>
              <w:left w:w="45" w:type="dxa"/>
              <w:bottom w:w="30" w:type="dxa"/>
              <w:right w:w="45" w:type="dxa"/>
            </w:tcMar>
            <w:vAlign w:val="center"/>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Достатній</w:t>
            </w:r>
          </w:p>
        </w:tc>
        <w:tc>
          <w:tcPr>
            <w:tcW w:w="1310" w:type="dxa"/>
            <w:gridSpan w:val="2"/>
            <w:tcMar>
              <w:top w:w="30" w:type="dxa"/>
              <w:left w:w="45" w:type="dxa"/>
              <w:bottom w:w="30" w:type="dxa"/>
              <w:right w:w="45" w:type="dxa"/>
            </w:tcMar>
            <w:vAlign w:val="center"/>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Середній</w:t>
            </w:r>
          </w:p>
        </w:tc>
        <w:tc>
          <w:tcPr>
            <w:tcW w:w="1308" w:type="dxa"/>
            <w:gridSpan w:val="2"/>
            <w:tcMar>
              <w:top w:w="30" w:type="dxa"/>
              <w:left w:w="45" w:type="dxa"/>
              <w:bottom w:w="30" w:type="dxa"/>
              <w:right w:w="45" w:type="dxa"/>
            </w:tcMar>
            <w:vAlign w:val="center"/>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Низький</w:t>
            </w:r>
          </w:p>
        </w:tc>
        <w:tc>
          <w:tcPr>
            <w:tcW w:w="739" w:type="dxa"/>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якість знань</w:t>
            </w:r>
          </w:p>
        </w:tc>
      </w:tr>
      <w:tr w:rsidR="00AE7BB1" w:rsidRPr="00E65688" w:rsidTr="000416F7">
        <w:trPr>
          <w:gridAfter w:val="1"/>
          <w:wAfter w:w="12" w:type="dxa"/>
          <w:trHeight w:val="323"/>
        </w:trPr>
        <w:tc>
          <w:tcPr>
            <w:tcW w:w="1334" w:type="dxa"/>
            <w:vMerge/>
            <w:vAlign w:val="center"/>
            <w:hideMark/>
          </w:tcPr>
          <w:p w:rsidR="00AE7BB1" w:rsidRPr="00E65688" w:rsidRDefault="00AE7BB1" w:rsidP="00E65688">
            <w:pPr>
              <w:pStyle w:val="a6"/>
              <w:rPr>
                <w:rFonts w:ascii="Times New Roman" w:eastAsia="Times New Roman" w:hAnsi="Times New Roman" w:cs="Times New Roman"/>
                <w:lang w:eastAsia="uk-UA"/>
              </w:rPr>
            </w:pPr>
          </w:p>
        </w:tc>
        <w:tc>
          <w:tcPr>
            <w:tcW w:w="2167" w:type="dxa"/>
            <w:vMerge/>
            <w:vAlign w:val="center"/>
            <w:hideMark/>
          </w:tcPr>
          <w:p w:rsidR="00AE7BB1" w:rsidRPr="00E65688" w:rsidRDefault="00AE7BB1" w:rsidP="00E65688">
            <w:pPr>
              <w:pStyle w:val="a6"/>
              <w:rPr>
                <w:rFonts w:ascii="Times New Roman" w:eastAsia="Times New Roman" w:hAnsi="Times New Roman" w:cs="Times New Roman"/>
                <w:lang w:eastAsia="uk-UA"/>
              </w:rPr>
            </w:pPr>
          </w:p>
        </w:tc>
        <w:tc>
          <w:tcPr>
            <w:tcW w:w="759" w:type="dxa"/>
            <w:vMerge/>
            <w:vAlign w:val="center"/>
            <w:hideMark/>
          </w:tcPr>
          <w:p w:rsidR="00AE7BB1" w:rsidRPr="00E65688" w:rsidRDefault="00AE7BB1" w:rsidP="00E65688">
            <w:pPr>
              <w:pStyle w:val="a6"/>
              <w:rPr>
                <w:rFonts w:ascii="Times New Roman" w:eastAsia="Times New Roman" w:hAnsi="Times New Roman" w:cs="Times New Roman"/>
                <w:lang w:eastAsia="uk-UA"/>
              </w:rPr>
            </w:pPr>
          </w:p>
        </w:tc>
        <w:tc>
          <w:tcPr>
            <w:tcW w:w="679"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Кількість</w:t>
            </w:r>
          </w:p>
        </w:tc>
        <w:tc>
          <w:tcPr>
            <w:tcW w:w="961" w:type="dxa"/>
            <w:gridSpan w:val="2"/>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w:t>
            </w:r>
          </w:p>
        </w:tc>
        <w:tc>
          <w:tcPr>
            <w:tcW w:w="743"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Кількість</w:t>
            </w:r>
          </w:p>
        </w:tc>
        <w:tc>
          <w:tcPr>
            <w:tcW w:w="961"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w:t>
            </w:r>
          </w:p>
        </w:tc>
        <w:tc>
          <w:tcPr>
            <w:tcW w:w="741"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Кількість</w:t>
            </w:r>
          </w:p>
        </w:tc>
        <w:tc>
          <w:tcPr>
            <w:tcW w:w="569"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w:t>
            </w:r>
          </w:p>
        </w:tc>
        <w:tc>
          <w:tcPr>
            <w:tcW w:w="569"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Кількість</w:t>
            </w:r>
          </w:p>
        </w:tc>
        <w:tc>
          <w:tcPr>
            <w:tcW w:w="739"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w:t>
            </w:r>
          </w:p>
        </w:tc>
        <w:tc>
          <w:tcPr>
            <w:tcW w:w="739" w:type="dxa"/>
          </w:tcPr>
          <w:p w:rsidR="00AE7BB1" w:rsidRPr="00E65688" w:rsidRDefault="00AE7BB1" w:rsidP="00E65688">
            <w:pPr>
              <w:pStyle w:val="a6"/>
              <w:rPr>
                <w:rFonts w:ascii="Times New Roman" w:eastAsia="Times New Roman" w:hAnsi="Times New Roman" w:cs="Times New Roman"/>
                <w:lang w:eastAsia="uk-UA"/>
              </w:rPr>
            </w:pPr>
          </w:p>
        </w:tc>
      </w:tr>
      <w:tr w:rsidR="00AE7BB1" w:rsidRPr="00E65688" w:rsidTr="000416F7">
        <w:trPr>
          <w:gridAfter w:val="1"/>
          <w:wAfter w:w="12" w:type="dxa"/>
          <w:trHeight w:val="323"/>
        </w:trPr>
        <w:tc>
          <w:tcPr>
            <w:tcW w:w="1334" w:type="dxa"/>
            <w:tcMar>
              <w:top w:w="30" w:type="dxa"/>
              <w:left w:w="45" w:type="dxa"/>
              <w:bottom w:w="30" w:type="dxa"/>
              <w:right w:w="45" w:type="dxa"/>
            </w:tcMar>
            <w:vAlign w:val="center"/>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5-А</w:t>
            </w:r>
          </w:p>
        </w:tc>
        <w:tc>
          <w:tcPr>
            <w:tcW w:w="2167"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Шульган Н.П</w:t>
            </w:r>
          </w:p>
        </w:tc>
        <w:tc>
          <w:tcPr>
            <w:tcW w:w="759"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22</w:t>
            </w:r>
          </w:p>
        </w:tc>
        <w:tc>
          <w:tcPr>
            <w:tcW w:w="679"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12</w:t>
            </w:r>
          </w:p>
        </w:tc>
        <w:tc>
          <w:tcPr>
            <w:tcW w:w="961" w:type="dxa"/>
            <w:gridSpan w:val="2"/>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54,5</w:t>
            </w:r>
          </w:p>
        </w:tc>
        <w:tc>
          <w:tcPr>
            <w:tcW w:w="743"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10</w:t>
            </w:r>
          </w:p>
        </w:tc>
        <w:tc>
          <w:tcPr>
            <w:tcW w:w="961"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45,5</w:t>
            </w:r>
          </w:p>
        </w:tc>
        <w:tc>
          <w:tcPr>
            <w:tcW w:w="741"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0</w:t>
            </w:r>
          </w:p>
        </w:tc>
        <w:tc>
          <w:tcPr>
            <w:tcW w:w="569"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0,0</w:t>
            </w:r>
          </w:p>
        </w:tc>
        <w:tc>
          <w:tcPr>
            <w:tcW w:w="569"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0</w:t>
            </w:r>
          </w:p>
        </w:tc>
        <w:tc>
          <w:tcPr>
            <w:tcW w:w="739"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0,0</w:t>
            </w:r>
          </w:p>
        </w:tc>
        <w:tc>
          <w:tcPr>
            <w:tcW w:w="739" w:type="dxa"/>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100%</w:t>
            </w:r>
          </w:p>
        </w:tc>
      </w:tr>
      <w:tr w:rsidR="00AE7BB1" w:rsidRPr="00E65688" w:rsidTr="000416F7">
        <w:trPr>
          <w:gridAfter w:val="1"/>
          <w:wAfter w:w="12" w:type="dxa"/>
          <w:trHeight w:val="323"/>
        </w:trPr>
        <w:tc>
          <w:tcPr>
            <w:tcW w:w="1334" w:type="dxa"/>
            <w:tcMar>
              <w:top w:w="30" w:type="dxa"/>
              <w:left w:w="45" w:type="dxa"/>
              <w:bottom w:w="30" w:type="dxa"/>
              <w:right w:w="45" w:type="dxa"/>
            </w:tcMar>
            <w:vAlign w:val="center"/>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5-Б</w:t>
            </w:r>
          </w:p>
        </w:tc>
        <w:tc>
          <w:tcPr>
            <w:tcW w:w="2167"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Марчук Н.В.</w:t>
            </w:r>
          </w:p>
        </w:tc>
        <w:tc>
          <w:tcPr>
            <w:tcW w:w="759"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20</w:t>
            </w:r>
          </w:p>
        </w:tc>
        <w:tc>
          <w:tcPr>
            <w:tcW w:w="679"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3</w:t>
            </w:r>
          </w:p>
        </w:tc>
        <w:tc>
          <w:tcPr>
            <w:tcW w:w="961" w:type="dxa"/>
            <w:gridSpan w:val="2"/>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15,0</w:t>
            </w:r>
          </w:p>
        </w:tc>
        <w:tc>
          <w:tcPr>
            <w:tcW w:w="743"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9</w:t>
            </w:r>
          </w:p>
        </w:tc>
        <w:tc>
          <w:tcPr>
            <w:tcW w:w="961"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45,0</w:t>
            </w:r>
          </w:p>
        </w:tc>
        <w:tc>
          <w:tcPr>
            <w:tcW w:w="741"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8</w:t>
            </w:r>
          </w:p>
        </w:tc>
        <w:tc>
          <w:tcPr>
            <w:tcW w:w="569"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40,0</w:t>
            </w:r>
          </w:p>
        </w:tc>
        <w:tc>
          <w:tcPr>
            <w:tcW w:w="569"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0</w:t>
            </w:r>
          </w:p>
        </w:tc>
        <w:tc>
          <w:tcPr>
            <w:tcW w:w="739"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0,0</w:t>
            </w:r>
          </w:p>
        </w:tc>
        <w:tc>
          <w:tcPr>
            <w:tcW w:w="739" w:type="dxa"/>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60%</w:t>
            </w:r>
          </w:p>
        </w:tc>
      </w:tr>
      <w:tr w:rsidR="00AE7BB1" w:rsidRPr="00E65688" w:rsidTr="000416F7">
        <w:trPr>
          <w:gridAfter w:val="1"/>
          <w:wAfter w:w="12" w:type="dxa"/>
          <w:trHeight w:val="323"/>
        </w:trPr>
        <w:tc>
          <w:tcPr>
            <w:tcW w:w="1334" w:type="dxa"/>
            <w:tcMar>
              <w:top w:w="30" w:type="dxa"/>
              <w:left w:w="45" w:type="dxa"/>
              <w:bottom w:w="30" w:type="dxa"/>
              <w:right w:w="45" w:type="dxa"/>
            </w:tcMar>
            <w:vAlign w:val="center"/>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5-В</w:t>
            </w:r>
          </w:p>
        </w:tc>
        <w:tc>
          <w:tcPr>
            <w:tcW w:w="2167"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Марчук Н.В.</w:t>
            </w:r>
          </w:p>
        </w:tc>
        <w:tc>
          <w:tcPr>
            <w:tcW w:w="759"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22</w:t>
            </w:r>
          </w:p>
        </w:tc>
        <w:tc>
          <w:tcPr>
            <w:tcW w:w="679"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3</w:t>
            </w:r>
          </w:p>
        </w:tc>
        <w:tc>
          <w:tcPr>
            <w:tcW w:w="961" w:type="dxa"/>
            <w:gridSpan w:val="2"/>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13,6</w:t>
            </w:r>
          </w:p>
        </w:tc>
        <w:tc>
          <w:tcPr>
            <w:tcW w:w="743"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9</w:t>
            </w:r>
          </w:p>
        </w:tc>
        <w:tc>
          <w:tcPr>
            <w:tcW w:w="961"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40,9</w:t>
            </w:r>
          </w:p>
        </w:tc>
        <w:tc>
          <w:tcPr>
            <w:tcW w:w="741"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10</w:t>
            </w:r>
          </w:p>
        </w:tc>
        <w:tc>
          <w:tcPr>
            <w:tcW w:w="569"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45,5</w:t>
            </w:r>
          </w:p>
        </w:tc>
        <w:tc>
          <w:tcPr>
            <w:tcW w:w="569"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0</w:t>
            </w:r>
          </w:p>
        </w:tc>
        <w:tc>
          <w:tcPr>
            <w:tcW w:w="739" w:type="dxa"/>
            <w:tcMar>
              <w:top w:w="30" w:type="dxa"/>
              <w:left w:w="45" w:type="dxa"/>
              <w:bottom w:w="30" w:type="dxa"/>
              <w:right w:w="45" w:type="dxa"/>
            </w:tcMar>
            <w:vAlign w:val="bottom"/>
            <w:hideMark/>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0,0</w:t>
            </w:r>
          </w:p>
        </w:tc>
        <w:tc>
          <w:tcPr>
            <w:tcW w:w="739" w:type="dxa"/>
          </w:tcPr>
          <w:p w:rsidR="00AE7BB1" w:rsidRPr="00E65688" w:rsidRDefault="00AE7BB1" w:rsidP="00E65688">
            <w:pPr>
              <w:pStyle w:val="a6"/>
              <w:rPr>
                <w:rFonts w:ascii="Times New Roman" w:eastAsia="Times New Roman" w:hAnsi="Times New Roman" w:cs="Times New Roman"/>
                <w:lang w:eastAsia="uk-UA"/>
              </w:rPr>
            </w:pPr>
            <w:r w:rsidRPr="00E65688">
              <w:rPr>
                <w:rFonts w:ascii="Times New Roman" w:eastAsia="Times New Roman" w:hAnsi="Times New Roman" w:cs="Times New Roman"/>
                <w:lang w:eastAsia="uk-UA"/>
              </w:rPr>
              <w:t>54,5%</w:t>
            </w:r>
          </w:p>
        </w:tc>
      </w:tr>
    </w:tbl>
    <w:p w:rsidR="00E65688" w:rsidRDefault="00E65688" w:rsidP="00AE7BB1">
      <w:pPr>
        <w:spacing w:after="0"/>
        <w:ind w:firstLine="851"/>
        <w:jc w:val="both"/>
        <w:rPr>
          <w:rFonts w:ascii="Times New Roman" w:eastAsia="Calibri" w:hAnsi="Times New Roman" w:cs="Times New Roman"/>
          <w:b/>
          <w:sz w:val="24"/>
          <w:szCs w:val="24"/>
        </w:rPr>
      </w:pPr>
    </w:p>
    <w:p w:rsidR="00AE7BB1" w:rsidRPr="003F3788" w:rsidRDefault="00AE7BB1" w:rsidP="00AE7BB1">
      <w:pPr>
        <w:spacing w:after="0"/>
        <w:ind w:firstLine="851"/>
        <w:jc w:val="both"/>
        <w:rPr>
          <w:rFonts w:ascii="Times New Roman" w:eastAsia="Calibri" w:hAnsi="Times New Roman" w:cs="Times New Roman"/>
          <w:b/>
          <w:sz w:val="24"/>
          <w:szCs w:val="24"/>
        </w:rPr>
      </w:pPr>
      <w:r w:rsidRPr="003F3788">
        <w:rPr>
          <w:rFonts w:ascii="Times New Roman" w:eastAsia="Calibri" w:hAnsi="Times New Roman" w:cs="Times New Roman"/>
          <w:b/>
          <w:sz w:val="24"/>
          <w:szCs w:val="24"/>
        </w:rPr>
        <w:t>Освітній процес у початковій школі</w:t>
      </w:r>
    </w:p>
    <w:p w:rsidR="00AE7BB1" w:rsidRPr="00E65688" w:rsidRDefault="00AE7BB1" w:rsidP="00E65688">
      <w:pPr>
        <w:pStyle w:val="a6"/>
        <w:jc w:val="both"/>
        <w:rPr>
          <w:rFonts w:ascii="Times New Roman" w:hAnsi="Times New Roman" w:cs="Times New Roman"/>
          <w:sz w:val="24"/>
          <w:szCs w:val="24"/>
        </w:rPr>
      </w:pPr>
      <w:r w:rsidRPr="00E65688">
        <w:rPr>
          <w:rFonts w:ascii="Times New Roman" w:hAnsi="Times New Roman" w:cs="Times New Roman"/>
          <w:sz w:val="24"/>
          <w:szCs w:val="24"/>
        </w:rPr>
        <w:t>Дух школи, її кращі традиції і здобутки визначають педагогічний колектив і їх вихованці. Провідною фігурою у реалізації  завдань, безперечно,  виступає вчитель, який зобов’язаний</w:t>
      </w:r>
      <w:r w:rsidRPr="00E65688">
        <w:rPr>
          <w:rFonts w:ascii="Times New Roman" w:hAnsi="Times New Roman" w:cs="Times New Roman"/>
          <w:sz w:val="24"/>
          <w:szCs w:val="24"/>
          <w:lang w:val="en-US"/>
        </w:rPr>
        <w:t> </w:t>
      </w:r>
      <w:r w:rsidRPr="00E65688">
        <w:rPr>
          <w:rFonts w:ascii="Times New Roman" w:hAnsi="Times New Roman" w:cs="Times New Roman"/>
          <w:sz w:val="24"/>
          <w:szCs w:val="24"/>
        </w:rPr>
        <w:t xml:space="preserve"> втілювати</w:t>
      </w:r>
      <w:r w:rsidRPr="00E65688">
        <w:rPr>
          <w:rFonts w:ascii="Times New Roman" w:hAnsi="Times New Roman" w:cs="Times New Roman"/>
          <w:sz w:val="24"/>
          <w:szCs w:val="24"/>
          <w:lang w:val="en-US"/>
        </w:rPr>
        <w:t>  </w:t>
      </w:r>
      <w:r w:rsidRPr="00E65688">
        <w:rPr>
          <w:rFonts w:ascii="Times New Roman" w:hAnsi="Times New Roman" w:cs="Times New Roman"/>
          <w:sz w:val="24"/>
          <w:szCs w:val="24"/>
        </w:rPr>
        <w:t>в життя ідеї, забезпечувати єдність виховання і навчання – основного призначення закладу.</w:t>
      </w:r>
    </w:p>
    <w:p w:rsidR="00AE7BB1" w:rsidRPr="00E65688" w:rsidRDefault="00AE7BB1" w:rsidP="00E65688">
      <w:pPr>
        <w:pStyle w:val="a6"/>
        <w:jc w:val="both"/>
        <w:rPr>
          <w:rFonts w:ascii="Times New Roman" w:hAnsi="Times New Roman" w:cs="Times New Roman"/>
          <w:sz w:val="24"/>
          <w:szCs w:val="24"/>
        </w:rPr>
      </w:pPr>
      <w:r w:rsidRPr="00E65688">
        <w:rPr>
          <w:rFonts w:ascii="Times New Roman" w:hAnsi="Times New Roman" w:cs="Times New Roman"/>
          <w:sz w:val="24"/>
          <w:szCs w:val="24"/>
        </w:rPr>
        <w:t>Важливі питання сучасної освіти: Що відрізняє традиційну педагогіку від інноваційної, і яка сьогодні таки актуальніша? ; Як і що зробити для покращення роботи школи?; Яким повинен бути сучасний педагог, учень, батько?; Чи готові всі сторони до повного партнерства, коли ділити не лише успіх, а разом генерувати ідеї, втілювати їх в життя, нести відповідальність і отримувати від цього задоволення? Як виховати сумлінного громадянина в умовах нових стандартів освіти?</w:t>
      </w:r>
    </w:p>
    <w:p w:rsidR="00AE7BB1" w:rsidRPr="00E65688" w:rsidRDefault="00AE7BB1" w:rsidP="00E65688">
      <w:pPr>
        <w:pStyle w:val="a6"/>
        <w:jc w:val="both"/>
        <w:rPr>
          <w:rFonts w:ascii="Times New Roman" w:hAnsi="Times New Roman" w:cs="Times New Roman"/>
          <w:sz w:val="24"/>
          <w:szCs w:val="24"/>
        </w:rPr>
      </w:pPr>
      <w:r w:rsidRPr="00E65688">
        <w:rPr>
          <w:rFonts w:ascii="Times New Roman" w:hAnsi="Times New Roman" w:cs="Times New Roman"/>
          <w:sz w:val="24"/>
          <w:szCs w:val="24"/>
        </w:rPr>
        <w:t>Головною метою шкільної системи управлінських і методичних заходів щодо професійного зростання педагогів є боротьба із професійною деструкцією, ліквідація елементів консерватизму, авторитарності, догматизму у спілкуванні, а також орієнтація на успіх і задоволення від навчання.</w:t>
      </w:r>
    </w:p>
    <w:p w:rsidR="00AE7BB1" w:rsidRPr="00E65688" w:rsidRDefault="00E65688" w:rsidP="00E65688">
      <w:pPr>
        <w:pStyle w:val="a6"/>
        <w:jc w:val="both"/>
        <w:rPr>
          <w:rFonts w:ascii="Times New Roman" w:hAnsi="Times New Roman" w:cs="Times New Roman"/>
          <w:sz w:val="24"/>
          <w:szCs w:val="24"/>
          <w:lang w:val="ru-RU"/>
        </w:rPr>
      </w:pPr>
      <w:r>
        <w:rPr>
          <w:rFonts w:ascii="Times New Roman" w:hAnsi="Times New Roman" w:cs="Times New Roman"/>
          <w:sz w:val="24"/>
          <w:szCs w:val="24"/>
        </w:rPr>
        <w:tab/>
      </w:r>
      <w:r w:rsidR="00AE7BB1" w:rsidRPr="00E65688">
        <w:rPr>
          <w:rFonts w:ascii="Times New Roman" w:hAnsi="Times New Roman" w:cs="Times New Roman"/>
          <w:sz w:val="24"/>
          <w:szCs w:val="24"/>
        </w:rPr>
        <w:t>Вчителі</w:t>
      </w:r>
      <w:r>
        <w:rPr>
          <w:rFonts w:ascii="Times New Roman" w:hAnsi="Times New Roman" w:cs="Times New Roman"/>
          <w:sz w:val="24"/>
          <w:szCs w:val="24"/>
        </w:rPr>
        <w:t xml:space="preserve"> початкових класів впродовж 2021-2022</w:t>
      </w:r>
      <w:r w:rsidR="00AE7BB1" w:rsidRPr="00E65688">
        <w:rPr>
          <w:rFonts w:ascii="Times New Roman" w:hAnsi="Times New Roman" w:cs="Times New Roman"/>
          <w:sz w:val="24"/>
          <w:szCs w:val="24"/>
        </w:rPr>
        <w:t xml:space="preserve"> н.р. працювали над проблемою: «Активізація пізнавальної діяльності учнів початкових класів шляхом застосування інноваційних методів та прийомів навчання з метою адаптації школярів у майбутньому житті». Робота ШМО була спрямована на підвищення професійної майстерності і розвиток творчої ініціативи вчителів, впровадження нового Державного стандарту початкової загальної освіти; застосування в інноваційному навчанні інтерактивних технологій; створення умов для формування ключових компетентностей учнів, всебічний розвиток особистості, пропагування серед учнів зразків толерантної поведінки, прищеплювання їм любові до національних традицій та культури. Відповідно до плану роботи школи на 2020/2021 навчальний рік, шкільних методичних об’єднань вчителів початкових класів та вчителів корекційно-розвивальної роботи, з метою сприяння розвиткові дітей, створення умов для реалізації їх внутрішнього потенціалу шляхом впровадження сучасних методик та </w:t>
      </w:r>
      <w:r w:rsidR="00AE7BB1" w:rsidRPr="00E65688">
        <w:rPr>
          <w:rFonts w:ascii="Times New Roman" w:hAnsi="Times New Roman" w:cs="Times New Roman"/>
          <w:sz w:val="24"/>
          <w:szCs w:val="24"/>
        </w:rPr>
        <w:lastRenderedPageBreak/>
        <w:t xml:space="preserve">корекційно-розвивальних технологій в роботу з учасниками освітнього процесу, вчителі початкових класів та вчителі корекційно-розвивальної роботи працювали під гаслом «Кожен день у нас цікавий: творчий, радісний, яскравий!». </w:t>
      </w:r>
      <w:r w:rsidR="00AE7BB1" w:rsidRPr="00E65688">
        <w:rPr>
          <w:rFonts w:ascii="Times New Roman" w:hAnsi="Times New Roman" w:cs="Times New Roman"/>
          <w:sz w:val="24"/>
          <w:szCs w:val="24"/>
          <w:shd w:val="clear" w:color="auto" w:fill="FFFFFF"/>
          <w:lang w:val="ru-RU"/>
        </w:rPr>
        <w:t>Кожен день тижня розпочинався загальними ранковими зустрічами і мав свою тематику: день лікарських рослин, день здоров’я, день творчості, день мови, день тварин і птахів, день дослідників, день музики та день дружби.</w:t>
      </w:r>
    </w:p>
    <w:p w:rsidR="00AE7BB1" w:rsidRPr="00E65688" w:rsidRDefault="00E65688" w:rsidP="00E65688">
      <w:pPr>
        <w:pStyle w:val="a6"/>
        <w:jc w:val="both"/>
        <w:rPr>
          <w:rFonts w:ascii="Times New Roman" w:hAnsi="Times New Roman" w:cs="Times New Roman"/>
          <w:sz w:val="24"/>
          <w:szCs w:val="24"/>
          <w:lang w:val="ru-RU"/>
        </w:rPr>
      </w:pPr>
      <w:r>
        <w:rPr>
          <w:rFonts w:ascii="Times New Roman" w:hAnsi="Times New Roman" w:cs="Times New Roman"/>
          <w:sz w:val="24"/>
          <w:szCs w:val="24"/>
          <w:lang w:val="ru-RU"/>
        </w:rPr>
        <w:tab/>
      </w:r>
      <w:r w:rsidR="00AE7BB1" w:rsidRPr="00E65688">
        <w:rPr>
          <w:rFonts w:ascii="Times New Roman" w:hAnsi="Times New Roman" w:cs="Times New Roman"/>
          <w:sz w:val="24"/>
          <w:szCs w:val="24"/>
          <w:lang w:val="ru-RU"/>
        </w:rPr>
        <w:t xml:space="preserve">Наші педагоги у постійному саморозвитку. Як показує практика, учителі беруть участь у різних онлайн-заходах. Такі навчання дали педагогам чітке бачення необхідності змін; знайомлять педагогів з технологією нових методик компетентнісного та інтегрованого навчання, управління класом, нейропсихології, яка дозволяє вчителю зрозуміти особливості функціонування мозку дитини, виявити причини труднощів у навчанні та виправити їх. </w:t>
      </w:r>
    </w:p>
    <w:p w:rsidR="00AE7BB1" w:rsidRPr="00E65688" w:rsidRDefault="00AE7BB1" w:rsidP="00E65688">
      <w:pPr>
        <w:pStyle w:val="a6"/>
        <w:jc w:val="both"/>
        <w:rPr>
          <w:rFonts w:ascii="Times New Roman" w:hAnsi="Times New Roman" w:cs="Times New Roman"/>
          <w:sz w:val="24"/>
          <w:szCs w:val="24"/>
          <w:lang w:val="ru-RU"/>
        </w:rPr>
      </w:pPr>
      <w:r w:rsidRPr="00E65688">
        <w:rPr>
          <w:rFonts w:ascii="Times New Roman" w:hAnsi="Times New Roman" w:cs="Times New Roman"/>
          <w:sz w:val="24"/>
          <w:szCs w:val="24"/>
          <w:lang w:val="ru-RU"/>
        </w:rPr>
        <w:t>Методична робота з педагогічними працівниками початкової школи  у 2020/2021 н.р. була спрямована на реалізацію науково-методичної теми «Удосконалення традиційних форм навчання і виховання та використання нових методик і технологій з метою забезпечення школярів сучасною якісною освітою». Кожен педагог розуміє роль сучасного педагога – це роль фасилітатора, консультанта, наставника, який, перш за все, підтримує дитину в її навчальній діяльності через педагогічну взаємодію.</w:t>
      </w:r>
    </w:p>
    <w:p w:rsidR="00AE7BB1" w:rsidRPr="00E65688" w:rsidRDefault="00AE7BB1" w:rsidP="00E65688">
      <w:pPr>
        <w:pStyle w:val="a6"/>
        <w:jc w:val="both"/>
        <w:rPr>
          <w:rFonts w:ascii="Times New Roman" w:hAnsi="Times New Roman" w:cs="Times New Roman"/>
          <w:sz w:val="24"/>
          <w:szCs w:val="24"/>
          <w:lang w:val="ru-RU"/>
        </w:rPr>
      </w:pPr>
      <w:r w:rsidRPr="00E65688">
        <w:rPr>
          <w:rFonts w:ascii="Times New Roman" w:hAnsi="Times New Roman" w:cs="Times New Roman"/>
          <w:sz w:val="24"/>
          <w:szCs w:val="24"/>
          <w:lang w:val="ru-RU"/>
        </w:rPr>
        <w:t xml:space="preserve">  </w:t>
      </w:r>
      <w:r w:rsidR="00E65688">
        <w:rPr>
          <w:rFonts w:ascii="Times New Roman" w:hAnsi="Times New Roman" w:cs="Times New Roman"/>
          <w:sz w:val="24"/>
          <w:szCs w:val="24"/>
          <w:lang w:val="ru-RU"/>
        </w:rPr>
        <w:tab/>
      </w:r>
      <w:r w:rsidRPr="00E65688">
        <w:rPr>
          <w:rFonts w:ascii="Times New Roman" w:hAnsi="Times New Roman" w:cs="Times New Roman"/>
          <w:sz w:val="24"/>
          <w:szCs w:val="24"/>
          <w:lang w:val="ru-RU"/>
        </w:rPr>
        <w:t>Як зазначено в «Освітній програмі школи», «призначення школи полягає в наданні  якісної повної загальної освіти дітям шкільного віку мікрорайону, забезпеченні їх всебічного розвитку, вихованні та самореалізації особистості,</w:t>
      </w:r>
      <w:r w:rsidRPr="00E65688">
        <w:rPr>
          <w:rFonts w:ascii="Times New Roman" w:hAnsi="Times New Roman" w:cs="Times New Roman"/>
          <w:color w:val="000000"/>
          <w:sz w:val="24"/>
          <w:szCs w:val="24"/>
          <w:lang w:val="ru-RU"/>
        </w:rPr>
        <w:t xml:space="preserve"> здатної до життя в суспільстві та цивілізованої взаємодії з природою, готової до свідомого життєвого вибору, самореалізації, відповідальності, трудової діяльності та громадянської активності, прагненні до самовдосконалення і навчання упродовж життя.»</w:t>
      </w:r>
    </w:p>
    <w:p w:rsidR="00AE7BB1" w:rsidRPr="00E65688" w:rsidRDefault="00E65688" w:rsidP="00E65688">
      <w:pPr>
        <w:pStyle w:val="a6"/>
        <w:jc w:val="both"/>
        <w:rPr>
          <w:rFonts w:ascii="Times New Roman" w:hAnsi="Times New Roman" w:cs="Times New Roman"/>
          <w:color w:val="000000"/>
          <w:sz w:val="24"/>
          <w:szCs w:val="24"/>
        </w:rPr>
      </w:pPr>
      <w:bookmarkStart w:id="1" w:name="n188"/>
      <w:bookmarkEnd w:id="1"/>
      <w:r>
        <w:rPr>
          <w:rFonts w:ascii="Times New Roman" w:hAnsi="Times New Roman" w:cs="Times New Roman"/>
          <w:color w:val="000000"/>
          <w:sz w:val="24"/>
          <w:szCs w:val="24"/>
        </w:rPr>
        <w:tab/>
      </w:r>
      <w:r w:rsidR="00AE7BB1" w:rsidRPr="00E65688">
        <w:rPr>
          <w:rFonts w:ascii="Times New Roman" w:hAnsi="Times New Roman" w:cs="Times New Roman"/>
          <w:color w:val="000000"/>
          <w:sz w:val="24"/>
          <w:szCs w:val="24"/>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bookmarkStart w:id="2" w:name="n189"/>
      <w:bookmarkEnd w:id="2"/>
      <w:r w:rsidR="00AE7BB1" w:rsidRPr="00E65688">
        <w:rPr>
          <w:rFonts w:ascii="Times New Roman" w:hAnsi="Times New Roman" w:cs="Times New Roman"/>
          <w:color w:val="000000"/>
          <w:sz w:val="24"/>
          <w:szCs w:val="24"/>
        </w:rPr>
        <w:t>.</w:t>
      </w:r>
    </w:p>
    <w:p w:rsidR="00AE7BB1" w:rsidRPr="00E65688" w:rsidRDefault="00AE7BB1" w:rsidP="00E65688">
      <w:pPr>
        <w:pStyle w:val="a6"/>
        <w:jc w:val="both"/>
        <w:rPr>
          <w:rFonts w:ascii="Times New Roman" w:hAnsi="Times New Roman" w:cs="Times New Roman"/>
          <w:color w:val="000000"/>
          <w:sz w:val="24"/>
          <w:szCs w:val="24"/>
        </w:rPr>
      </w:pPr>
      <w:bookmarkStart w:id="3" w:name="n201"/>
      <w:bookmarkEnd w:id="3"/>
      <w:r w:rsidRPr="00E65688">
        <w:rPr>
          <w:rFonts w:ascii="Times New Roman" w:hAnsi="Times New Roman" w:cs="Times New Roman"/>
          <w:color w:val="000000"/>
          <w:sz w:val="24"/>
          <w:szCs w:val="24"/>
        </w:rPr>
        <w:t>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співпрацювати з іншими людьми, творчість, ініціативність, уміння конструктивно  керувати емоціями, оцінювати ризики, приймати рішення, розв’язувати проблеми.</w:t>
      </w:r>
    </w:p>
    <w:p w:rsidR="00AE7BB1" w:rsidRPr="00E65688" w:rsidRDefault="00AE7BB1" w:rsidP="00E65688">
      <w:pPr>
        <w:pStyle w:val="a6"/>
        <w:jc w:val="both"/>
        <w:rPr>
          <w:rFonts w:ascii="Times New Roman" w:hAnsi="Times New Roman" w:cs="Times New Roman"/>
          <w:sz w:val="24"/>
          <w:szCs w:val="24"/>
        </w:rPr>
      </w:pPr>
      <w:r w:rsidRPr="00E65688">
        <w:rPr>
          <w:rFonts w:ascii="Times New Roman" w:hAnsi="Times New Roman" w:cs="Times New Roman"/>
          <w:color w:val="000000"/>
          <w:sz w:val="24"/>
          <w:szCs w:val="24"/>
        </w:rPr>
        <w:t xml:space="preserve">  </w:t>
      </w:r>
      <w:r w:rsidRPr="00E65688">
        <w:rPr>
          <w:rFonts w:ascii="Times New Roman" w:hAnsi="Times New Roman" w:cs="Times New Roman"/>
          <w:sz w:val="24"/>
          <w:szCs w:val="24"/>
        </w:rPr>
        <w:t xml:space="preserve">Упродовж трьох навчальних років уже працюємо в Новій українській школі. Створені кабінети початкової школи. Маємо чотири класи, які працюють у науково-педагогічному проекті «Інтелект України». У закладі освіти впроваджується система формувального оцінювання учнів 1-2-х класів. Вивчені документи, проведені батьківські збори. Свідоцтва досягнень учнів оформляються згідно вимог. </w:t>
      </w:r>
    </w:p>
    <w:p w:rsidR="00AE7BB1" w:rsidRPr="00E65688" w:rsidRDefault="00AE7BB1" w:rsidP="00E65688">
      <w:pPr>
        <w:pStyle w:val="a6"/>
        <w:jc w:val="both"/>
        <w:rPr>
          <w:rFonts w:ascii="Times New Roman" w:hAnsi="Times New Roman" w:cs="Times New Roman"/>
          <w:sz w:val="24"/>
          <w:szCs w:val="24"/>
          <w:lang w:val="ru-RU"/>
        </w:rPr>
      </w:pPr>
      <w:r w:rsidRPr="00E65688">
        <w:rPr>
          <w:rFonts w:ascii="Times New Roman" w:hAnsi="Times New Roman" w:cs="Times New Roman"/>
          <w:sz w:val="24"/>
          <w:szCs w:val="24"/>
        </w:rPr>
        <w:t xml:space="preserve">З метою впровадження НУШ продовжено серію мультимедійного дослідження в рамках перегляду відеосюжетів циклу «Реалізуємо успішно Концепцію </w:t>
      </w:r>
      <w:r w:rsidRPr="00E65688">
        <w:rPr>
          <w:rFonts w:ascii="Times New Roman" w:hAnsi="Times New Roman" w:cs="Times New Roman"/>
          <w:sz w:val="24"/>
          <w:szCs w:val="24"/>
          <w:lang w:val="ru-RU"/>
        </w:rPr>
        <w:t>НУШ» - теоретичний аспект, та практичний аспект – проведення майстер-класів «Я працюю в Новій ук</w:t>
      </w:r>
      <w:r w:rsidR="00E65688">
        <w:rPr>
          <w:rFonts w:ascii="Times New Roman" w:hAnsi="Times New Roman" w:cs="Times New Roman"/>
          <w:sz w:val="24"/>
          <w:szCs w:val="24"/>
          <w:lang w:val="ru-RU"/>
        </w:rPr>
        <w:t>раїнській школі!». Протягом 2021/2022</w:t>
      </w:r>
      <w:r w:rsidRPr="00E65688">
        <w:rPr>
          <w:rFonts w:ascii="Times New Roman" w:hAnsi="Times New Roman" w:cs="Times New Roman"/>
          <w:sz w:val="24"/>
          <w:szCs w:val="24"/>
          <w:lang w:val="ru-RU"/>
        </w:rPr>
        <w:t xml:space="preserve"> н.р. на нарадах переглянуто і обговорено близько 40% пізнавальних відео із програми онлайн-навчань для вчителів, реалізованих на платформах «Едера» «Всеосвіта», «На урок»; майстер-класи щодо сучасного підходу до проведення уроків, налагодження партнерських відносин з дітьми та батьками, використання інноваційних сучасних технологій, сюжетних завдань на різних уроках .</w:t>
      </w:r>
    </w:p>
    <w:p w:rsidR="00AE7BB1" w:rsidRPr="00E65688" w:rsidRDefault="00AE7BB1" w:rsidP="00E65688">
      <w:pPr>
        <w:pStyle w:val="a6"/>
        <w:jc w:val="both"/>
        <w:rPr>
          <w:rFonts w:ascii="Times New Roman" w:hAnsi="Times New Roman" w:cs="Times New Roman"/>
          <w:sz w:val="24"/>
          <w:szCs w:val="24"/>
          <w:lang w:val="ru-RU"/>
        </w:rPr>
      </w:pPr>
      <w:r w:rsidRPr="00E65688">
        <w:rPr>
          <w:rFonts w:ascii="Times New Roman" w:hAnsi="Times New Roman" w:cs="Times New Roman"/>
          <w:sz w:val="24"/>
          <w:szCs w:val="24"/>
          <w:lang w:val="ru-RU"/>
        </w:rPr>
        <w:t>У 2021- 2022 н.р. з метою запобігання поширенню коронавірусу COVID-19 під час карантину освітній процес з учнями відбувався у віддаленому режимі з використанням дистанційних технологій, без фізичної присутності учнів і вчителів у закладі освіти. Кількість учнів, охоплених дистанційним навчанням по початкових класах в середньому становила близько 96%. Основними причинами через які учні не виходили на зв'язок: відсутність технічних засобів, Інтернету (особливо у багатодітних та малозабезпечених сім’ях); перебування у родичів в селі через зайнятість батьків; неможливість зв’язатися з батьками чи дітьми та перебування дітей на довготривалому лікуванні. Навчальний матеріал вчителями подавався для опрацювання учням відповідно до календарного планування. Для якісної організації освітнього процесу та здійснення дистанційного навчання вчителі використовували блоги та навчальні платформи: Google classroom,  Google Disk, Zoom, а також скайп Vaber.</w:t>
      </w:r>
    </w:p>
    <w:p w:rsidR="00AE7BB1" w:rsidRPr="00E65688" w:rsidRDefault="00AE7BB1" w:rsidP="00E65688">
      <w:pPr>
        <w:pStyle w:val="a6"/>
        <w:jc w:val="both"/>
        <w:rPr>
          <w:rFonts w:ascii="Times New Roman" w:hAnsi="Times New Roman" w:cs="Times New Roman"/>
          <w:sz w:val="24"/>
          <w:szCs w:val="24"/>
          <w:lang w:val="ru-RU"/>
        </w:rPr>
      </w:pPr>
      <w:r w:rsidRPr="00E65688">
        <w:rPr>
          <w:rFonts w:ascii="Times New Roman" w:hAnsi="Times New Roman" w:cs="Times New Roman"/>
          <w:sz w:val="24"/>
          <w:szCs w:val="24"/>
          <w:lang w:val="ru-RU"/>
        </w:rPr>
        <w:lastRenderedPageBreak/>
        <w:t xml:space="preserve">Учні мали можливість переглянути навчальний матеріал на паперових та електронних носіях: презентації, відеоуроки, відеолекції, відеоконсультації. Уроки проводилися як в он-лайн, так і в асинхронному режимі. </w:t>
      </w:r>
    </w:p>
    <w:p w:rsidR="00AE7BB1" w:rsidRPr="00E65688" w:rsidRDefault="00AE7BB1" w:rsidP="00E65688">
      <w:pPr>
        <w:pStyle w:val="a6"/>
        <w:jc w:val="both"/>
        <w:rPr>
          <w:rFonts w:ascii="Times New Roman" w:hAnsi="Times New Roman" w:cs="Times New Roman"/>
          <w:sz w:val="24"/>
          <w:szCs w:val="24"/>
          <w:lang w:val="ru-RU"/>
        </w:rPr>
      </w:pPr>
      <w:r w:rsidRPr="00E65688">
        <w:rPr>
          <w:rFonts w:ascii="Times New Roman" w:hAnsi="Times New Roman" w:cs="Times New Roman"/>
          <w:sz w:val="24"/>
          <w:szCs w:val="24"/>
          <w:lang w:val="ru-RU"/>
        </w:rPr>
        <w:t xml:space="preserve">  Всі  педагогічні працівники початкових класів використовують інформаційно-комунікаційні технології в освітньому процесі, мають достатній розвиток комп’ютерної грамотності, навички впевненого користувача  у використанні комп’ютерних технологій. Розвиток  інформаційно-комунікаційної компетентності вчителів школи забезпечується через проведення майстер-класів вчителів інформатики, індивідуальних консульт</w:t>
      </w:r>
      <w:r w:rsidR="00E65688" w:rsidRPr="00E65688">
        <w:rPr>
          <w:rFonts w:ascii="Times New Roman" w:hAnsi="Times New Roman" w:cs="Times New Roman"/>
          <w:sz w:val="24"/>
          <w:szCs w:val="24"/>
          <w:lang w:val="ru-RU"/>
        </w:rPr>
        <w:t>ацій, самоосвітньої діяльності.</w:t>
      </w:r>
    </w:p>
    <w:p w:rsidR="00AE7BB1" w:rsidRPr="00E65688" w:rsidRDefault="00AE7BB1" w:rsidP="00E65688">
      <w:pPr>
        <w:pStyle w:val="a6"/>
        <w:jc w:val="both"/>
        <w:rPr>
          <w:rFonts w:ascii="Times New Roman" w:hAnsi="Times New Roman" w:cs="Times New Roman"/>
          <w:sz w:val="24"/>
          <w:szCs w:val="24"/>
          <w:lang w:val="ru-RU"/>
        </w:rPr>
      </w:pPr>
      <w:r w:rsidRPr="00E65688">
        <w:rPr>
          <w:rFonts w:ascii="Times New Roman" w:hAnsi="Times New Roman" w:cs="Times New Roman"/>
          <w:sz w:val="24"/>
          <w:szCs w:val="24"/>
          <w:lang w:val="ru-RU"/>
        </w:rPr>
        <w:t>Педагогічні працівники школи сприяють формуванню та забезпечують власний професійний розвиток і підвищення кваліфікації, у тому числі щодо методик роботи з дітьми з особливими освітніми потребами.</w:t>
      </w:r>
    </w:p>
    <w:p w:rsidR="00AE7BB1" w:rsidRPr="00E65688" w:rsidRDefault="00AE7BB1" w:rsidP="00E65688">
      <w:pPr>
        <w:pStyle w:val="a6"/>
        <w:jc w:val="both"/>
        <w:rPr>
          <w:rFonts w:ascii="Times New Roman" w:hAnsi="Times New Roman" w:cs="Times New Roman"/>
          <w:sz w:val="24"/>
          <w:szCs w:val="24"/>
        </w:rPr>
      </w:pPr>
      <w:r w:rsidRPr="00E65688">
        <w:rPr>
          <w:rFonts w:ascii="Times New Roman" w:hAnsi="Times New Roman" w:cs="Times New Roman"/>
          <w:sz w:val="24"/>
          <w:szCs w:val="24"/>
        </w:rPr>
        <w:t>Створення освітнього середовища для дітей з особливими освітніми потребами є невід’ємною частиною роботи нашого закладу.</w:t>
      </w:r>
    </w:p>
    <w:p w:rsidR="00AE7BB1" w:rsidRPr="00E65688" w:rsidRDefault="00E65688" w:rsidP="00E65688">
      <w:pPr>
        <w:pStyle w:val="a6"/>
        <w:jc w:val="both"/>
        <w:rPr>
          <w:rFonts w:ascii="Times New Roman" w:hAnsi="Times New Roman" w:cs="Times New Roman"/>
          <w:sz w:val="24"/>
          <w:szCs w:val="24"/>
        </w:rPr>
      </w:pPr>
      <w:r w:rsidRPr="00E65688">
        <w:rPr>
          <w:rFonts w:ascii="Times New Roman" w:hAnsi="Times New Roman" w:cs="Times New Roman"/>
          <w:sz w:val="24"/>
          <w:szCs w:val="24"/>
        </w:rPr>
        <w:t>На 2021-2022</w:t>
      </w:r>
      <w:r w:rsidR="00AE7BB1" w:rsidRPr="00E65688">
        <w:rPr>
          <w:rFonts w:ascii="Times New Roman" w:hAnsi="Times New Roman" w:cs="Times New Roman"/>
          <w:sz w:val="24"/>
          <w:szCs w:val="24"/>
        </w:rPr>
        <w:t xml:space="preserve">  навчальний рік у школі працювало  5 класів –інклюзивних  -  8 дітей з особливими освітніми потребами - 6 асистентів учителя з різним досвідом роботи.</w:t>
      </w:r>
    </w:p>
    <w:p w:rsidR="00AE7BB1" w:rsidRPr="00E65688" w:rsidRDefault="00AE7BB1" w:rsidP="00E65688">
      <w:pPr>
        <w:pStyle w:val="a6"/>
        <w:jc w:val="both"/>
        <w:rPr>
          <w:rFonts w:ascii="Times New Roman" w:hAnsi="Times New Roman" w:cs="Times New Roman"/>
          <w:sz w:val="24"/>
          <w:szCs w:val="24"/>
        </w:rPr>
      </w:pPr>
      <w:r w:rsidRPr="00E65688">
        <w:rPr>
          <w:rFonts w:ascii="Times New Roman" w:hAnsi="Times New Roman" w:cs="Times New Roman"/>
          <w:sz w:val="24"/>
          <w:szCs w:val="24"/>
        </w:rPr>
        <w:t xml:space="preserve">Для цих дітей створена психолого – педагогічна команда педагогів, психолога, адміністрації, батьків для розробки індивідуальної програми розвитку кожної дитини, психологічного супроводу цих дітей. Крім уроків, які включені до індивідуальної програми розвитку дитини, проводились психолого – педагогічні корекційні заняття з дітьми. </w:t>
      </w:r>
    </w:p>
    <w:p w:rsidR="00AE7BB1" w:rsidRPr="00E65688" w:rsidRDefault="00AE7BB1" w:rsidP="00E65688">
      <w:pPr>
        <w:pStyle w:val="a6"/>
        <w:jc w:val="both"/>
        <w:rPr>
          <w:rFonts w:ascii="Times New Roman" w:hAnsi="Times New Roman" w:cs="Times New Roman"/>
          <w:sz w:val="24"/>
          <w:szCs w:val="24"/>
        </w:rPr>
      </w:pPr>
      <w:r w:rsidRPr="00E65688">
        <w:rPr>
          <w:rFonts w:ascii="Times New Roman" w:hAnsi="Times New Roman" w:cs="Times New Roman"/>
          <w:sz w:val="24"/>
          <w:szCs w:val="24"/>
        </w:rPr>
        <w:t xml:space="preserve">При планування Індивідуальної програми розвитку дітей з особливими освітніми потребами розробляємо траєкторію розвитку кожного учня відповідно класів, у яких вони навчаються. </w:t>
      </w:r>
      <w:r w:rsidR="00E65688" w:rsidRPr="00E65688">
        <w:rPr>
          <w:rFonts w:ascii="Times New Roman" w:hAnsi="Times New Roman" w:cs="Times New Roman"/>
          <w:sz w:val="24"/>
          <w:szCs w:val="24"/>
        </w:rPr>
        <w:t xml:space="preserve"> </w:t>
      </w:r>
      <w:r w:rsidRPr="00E65688">
        <w:rPr>
          <w:rFonts w:ascii="Times New Roman" w:eastAsia="Times New Roman" w:hAnsi="Times New Roman" w:cs="Times New Roman"/>
          <w:sz w:val="24"/>
          <w:szCs w:val="24"/>
          <w:lang w:eastAsia="ru-RU"/>
        </w:rPr>
        <w:t>Відповідно Постанови Кабінету Міністрів України «Про затвердження Порядку та умов надання субвенції з державного бюджету місцевим бюджетам на надання державної підтримки особам з особливими освітніми потребами» від 14 лютого 2017 р. № 88 (</w:t>
      </w:r>
      <w:r w:rsidRPr="00E65688">
        <w:rPr>
          <w:rFonts w:ascii="Times New Roman" w:eastAsia="Times New Roman" w:hAnsi="Times New Roman" w:cs="Times New Roman"/>
          <w:i/>
          <w:iCs/>
          <w:sz w:val="24"/>
          <w:szCs w:val="24"/>
          <w:lang w:eastAsia="ru-RU"/>
        </w:rPr>
        <w:t>Із змінами і доповненнями, внесеними постановою Кабінету Міністрів України від 15 листопада 2017 року № 863)</w:t>
      </w:r>
      <w:r w:rsidRPr="00E65688">
        <w:rPr>
          <w:rFonts w:ascii="Times New Roman" w:eastAsia="Times New Roman" w:hAnsi="Times New Roman" w:cs="Times New Roman"/>
          <w:sz w:val="24"/>
          <w:szCs w:val="24"/>
          <w:lang w:eastAsia="ru-RU"/>
        </w:rPr>
        <w:t>за рахунок субвенції для цих класів створювалась матеріально-технічна база для роботи з дітьми з особливими освітніми потребами:</w:t>
      </w:r>
      <w:r w:rsidR="00E65688" w:rsidRPr="00E65688">
        <w:rPr>
          <w:rFonts w:ascii="Times New Roman" w:hAnsi="Times New Roman" w:cs="Times New Roman"/>
          <w:sz w:val="24"/>
          <w:szCs w:val="24"/>
        </w:rPr>
        <w:t xml:space="preserve"> </w:t>
      </w:r>
      <w:r w:rsidRPr="00E65688">
        <w:rPr>
          <w:rFonts w:ascii="Times New Roman" w:hAnsi="Times New Roman" w:cs="Times New Roman"/>
          <w:sz w:val="24"/>
          <w:szCs w:val="24"/>
        </w:rPr>
        <w:t>Замовленно корекційне обладнання на суму 40 624, 00 грн (8 дітей по 5078, 00 грн): Документ камера, Спортивний куточок Трансформер з дошкою і скеледромом, Мат гімнастичний Книжка, Бігова доріжка, Ноутбук Asus, Экран.</w:t>
      </w:r>
      <w:r w:rsidR="00E65688" w:rsidRPr="00E65688">
        <w:rPr>
          <w:rFonts w:ascii="Times New Roman" w:hAnsi="Times New Roman" w:cs="Times New Roman"/>
          <w:sz w:val="24"/>
          <w:szCs w:val="24"/>
        </w:rPr>
        <w:t xml:space="preserve"> </w:t>
      </w:r>
      <w:r w:rsidRPr="00E65688">
        <w:rPr>
          <w:rFonts w:ascii="Times New Roman" w:eastAsia="Times New Roman" w:hAnsi="Times New Roman" w:cs="Times New Roman"/>
          <w:sz w:val="24"/>
          <w:szCs w:val="24"/>
          <w:lang w:eastAsia="ru-RU"/>
        </w:rPr>
        <w:t>Протягом 2020-2021 н.р. проведен</w:t>
      </w:r>
      <w:r w:rsidR="00E65688" w:rsidRPr="00E65688">
        <w:rPr>
          <w:rFonts w:ascii="Times New Roman" w:eastAsia="Times New Roman" w:hAnsi="Times New Roman" w:cs="Times New Roman"/>
          <w:sz w:val="24"/>
          <w:szCs w:val="24"/>
          <w:lang w:eastAsia="ru-RU"/>
        </w:rPr>
        <w:t>о корекційно-розвиткові заняття</w:t>
      </w:r>
    </w:p>
    <w:p w:rsidR="00AE7BB1" w:rsidRPr="00E65688" w:rsidRDefault="00AE7BB1" w:rsidP="00E65688">
      <w:pPr>
        <w:pStyle w:val="a6"/>
        <w:jc w:val="both"/>
        <w:rPr>
          <w:rFonts w:ascii="Times New Roman" w:hAnsi="Times New Roman" w:cs="Times New Roman"/>
          <w:sz w:val="24"/>
          <w:szCs w:val="24"/>
        </w:rPr>
      </w:pPr>
      <w:r w:rsidRPr="00E65688">
        <w:rPr>
          <w:rFonts w:ascii="Times New Roman" w:hAnsi="Times New Roman" w:cs="Times New Roman"/>
          <w:sz w:val="24"/>
          <w:szCs w:val="24"/>
        </w:rPr>
        <w:t>Наш заклад освіти взаємодіє з батьками дітей з особливими освітніми потребами, фахівцями інклюзивно-ресурсного центру, залучає їх до необхідної підтримки дітей під час здобуття освіти.</w:t>
      </w:r>
    </w:p>
    <w:p w:rsidR="00AE7BB1" w:rsidRPr="00E65688" w:rsidRDefault="00AE7BB1" w:rsidP="00E65688">
      <w:pPr>
        <w:pStyle w:val="a6"/>
        <w:jc w:val="both"/>
        <w:rPr>
          <w:rFonts w:ascii="Times New Roman" w:hAnsi="Times New Roman" w:cs="Times New Roman"/>
          <w:sz w:val="24"/>
          <w:szCs w:val="24"/>
        </w:rPr>
      </w:pPr>
      <w:r w:rsidRPr="00E65688">
        <w:rPr>
          <w:rFonts w:ascii="Times New Roman" w:hAnsi="Times New Roman" w:cs="Times New Roman"/>
          <w:sz w:val="24"/>
          <w:szCs w:val="24"/>
        </w:rPr>
        <w:t>Батьки учнів школи толерантно ставляться до дітей з особливими освітніми потребами і це формують у своїх дітей. Батьки дітей з особливими освітніми потребами не відзначають дискримінації у ставленні до їх дітей.</w:t>
      </w:r>
    </w:p>
    <w:p w:rsidR="00AE7BB1" w:rsidRPr="00E65688" w:rsidRDefault="00AE7BB1" w:rsidP="00E65688">
      <w:pPr>
        <w:pStyle w:val="a6"/>
        <w:jc w:val="both"/>
        <w:rPr>
          <w:rFonts w:ascii="Times New Roman" w:hAnsi="Times New Roman" w:cs="Times New Roman"/>
          <w:sz w:val="24"/>
          <w:szCs w:val="24"/>
        </w:rPr>
      </w:pPr>
      <w:r w:rsidRPr="00E65688">
        <w:rPr>
          <w:rFonts w:ascii="Times New Roman" w:hAnsi="Times New Roman" w:cs="Times New Roman"/>
          <w:sz w:val="24"/>
          <w:szCs w:val="24"/>
        </w:rPr>
        <w:t>Для створення освітнього середовища у школі створено команда супроводу, яка опікується проблемами адаптації дітей з особливими освітніми потребами в освітнє середовище:</w:t>
      </w:r>
    </w:p>
    <w:p w:rsidR="00AE7BB1" w:rsidRPr="00E65688" w:rsidRDefault="00AE7BB1" w:rsidP="00E65688">
      <w:pPr>
        <w:pStyle w:val="a6"/>
        <w:jc w:val="both"/>
        <w:rPr>
          <w:rFonts w:ascii="Times New Roman" w:hAnsi="Times New Roman" w:cs="Times New Roman"/>
          <w:sz w:val="24"/>
          <w:szCs w:val="24"/>
        </w:rPr>
      </w:pPr>
      <w:r w:rsidRPr="00E65688">
        <w:rPr>
          <w:rFonts w:ascii="Times New Roman" w:hAnsi="Times New Roman" w:cs="Times New Roman"/>
          <w:sz w:val="24"/>
          <w:szCs w:val="24"/>
        </w:rPr>
        <w:t xml:space="preserve">Щорічно психолог школи проводить обстеження тривожності дітей, що розпочинають освітній процес у інклюзивних класах.  </w:t>
      </w:r>
    </w:p>
    <w:p w:rsidR="00AE7BB1" w:rsidRPr="00E65688" w:rsidRDefault="00AE7BB1" w:rsidP="00E65688">
      <w:pPr>
        <w:pStyle w:val="a6"/>
        <w:jc w:val="both"/>
        <w:rPr>
          <w:rFonts w:ascii="Times New Roman" w:hAnsi="Times New Roman" w:cs="Times New Roman"/>
          <w:sz w:val="24"/>
          <w:szCs w:val="24"/>
        </w:rPr>
      </w:pPr>
      <w:r w:rsidRPr="00E65688">
        <w:rPr>
          <w:rFonts w:ascii="Times New Roman" w:hAnsi="Times New Roman" w:cs="Times New Roman"/>
          <w:sz w:val="24"/>
          <w:szCs w:val="24"/>
        </w:rPr>
        <w:t>Проведення семінарів-практикумів ІРЦ з учителями-предметниками щодо форм і методів роботи з дітьми з ООП різних нозологій.</w:t>
      </w:r>
    </w:p>
    <w:p w:rsidR="00AE7BB1" w:rsidRPr="00E65688" w:rsidRDefault="00AE7BB1" w:rsidP="00E65688">
      <w:pPr>
        <w:pStyle w:val="a6"/>
        <w:jc w:val="both"/>
        <w:rPr>
          <w:rFonts w:ascii="Times New Roman" w:hAnsi="Times New Roman" w:cs="Times New Roman"/>
          <w:sz w:val="24"/>
          <w:szCs w:val="24"/>
        </w:rPr>
      </w:pPr>
      <w:r w:rsidRPr="00E65688">
        <w:rPr>
          <w:rFonts w:ascii="Times New Roman" w:hAnsi="Times New Roman" w:cs="Times New Roman"/>
          <w:sz w:val="24"/>
          <w:szCs w:val="24"/>
        </w:rPr>
        <w:t>Обстеження дітей та спостереження за їх участю асистентами вчителів дає можливість надавати консультації предметникам  щодо форм роботи на уроці, зокрема проведено порівняння учнів , які перейшли з початкової школи в основну, де змінились вчителі, класні керівники.</w:t>
      </w:r>
    </w:p>
    <w:p w:rsidR="00AE7BB1" w:rsidRPr="003F3788" w:rsidRDefault="00AE7BB1" w:rsidP="00AE7BB1">
      <w:pPr>
        <w:spacing w:after="0"/>
        <w:ind w:firstLine="851"/>
        <w:jc w:val="both"/>
        <w:rPr>
          <w:rFonts w:ascii="Times New Roman" w:hAnsi="Times New Roman" w:cs="Times New Roman"/>
          <w:b/>
          <w:sz w:val="24"/>
          <w:szCs w:val="24"/>
        </w:rPr>
      </w:pPr>
      <w:r w:rsidRPr="003F3788">
        <w:rPr>
          <w:rFonts w:ascii="Times New Roman" w:hAnsi="Times New Roman" w:cs="Times New Roman"/>
          <w:b/>
          <w:sz w:val="24"/>
          <w:szCs w:val="24"/>
        </w:rPr>
        <w:t>Робота групи продовженого дня</w:t>
      </w:r>
    </w:p>
    <w:p w:rsidR="00AE7BB1" w:rsidRPr="00E65688" w:rsidRDefault="00E65688" w:rsidP="00E65688">
      <w:pPr>
        <w:pStyle w:val="a6"/>
        <w:jc w:val="both"/>
        <w:rPr>
          <w:rFonts w:ascii="Times New Roman" w:hAnsi="Times New Roman" w:cs="Times New Roman"/>
          <w:sz w:val="24"/>
          <w:szCs w:val="24"/>
          <w:lang w:val="ru-RU"/>
        </w:rPr>
      </w:pPr>
      <w:r>
        <w:rPr>
          <w:rFonts w:ascii="Times New Roman" w:hAnsi="Times New Roman" w:cs="Times New Roman"/>
          <w:sz w:val="24"/>
          <w:szCs w:val="24"/>
          <w:lang w:val="ru-RU"/>
        </w:rPr>
        <w:tab/>
      </w:r>
      <w:r w:rsidRPr="00E65688">
        <w:rPr>
          <w:rFonts w:ascii="Times New Roman" w:hAnsi="Times New Roman" w:cs="Times New Roman"/>
          <w:sz w:val="24"/>
          <w:szCs w:val="24"/>
          <w:lang w:val="ru-RU"/>
        </w:rPr>
        <w:t>У 2021/2022</w:t>
      </w:r>
      <w:r w:rsidR="00AE7BB1" w:rsidRPr="00E65688">
        <w:rPr>
          <w:rFonts w:ascii="Times New Roman" w:hAnsi="Times New Roman" w:cs="Times New Roman"/>
          <w:sz w:val="24"/>
          <w:szCs w:val="24"/>
          <w:lang w:val="ru-RU"/>
        </w:rPr>
        <w:t xml:space="preserve"> навчальному році початкова школа налічувала 12 класів та 4 групи продовженого дня для дітей 1, 2, 3, 4 класів. Діяльність ГПД регламентована затвердженим директором режимом дня, діти забезпечені якісним, організованим у відповідності з нормами, затвердженими Міністерством охорони здоров’я України, харчуванням. </w:t>
      </w:r>
    </w:p>
    <w:p w:rsidR="00AE7BB1" w:rsidRPr="00E65688" w:rsidRDefault="00AE7BB1" w:rsidP="00E65688">
      <w:pPr>
        <w:pStyle w:val="a6"/>
        <w:jc w:val="both"/>
        <w:rPr>
          <w:rFonts w:ascii="Times New Roman" w:hAnsi="Times New Roman" w:cs="Times New Roman"/>
          <w:sz w:val="24"/>
          <w:szCs w:val="24"/>
          <w:lang w:val="ru-RU"/>
        </w:rPr>
      </w:pPr>
      <w:r w:rsidRPr="00E65688">
        <w:rPr>
          <w:rFonts w:ascii="Times New Roman" w:hAnsi="Times New Roman" w:cs="Times New Roman"/>
          <w:sz w:val="24"/>
          <w:szCs w:val="24"/>
          <w:lang w:val="ru-RU"/>
        </w:rPr>
        <w:t>Середня наповнюваність груп склала 30 осіб.</w:t>
      </w:r>
    </w:p>
    <w:p w:rsidR="00AE7BB1" w:rsidRPr="00E65688" w:rsidRDefault="00E65688" w:rsidP="00E65688">
      <w:pPr>
        <w:pStyle w:val="a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lang w:val="ru-RU"/>
        </w:rPr>
        <w:tab/>
      </w:r>
      <w:r w:rsidR="00AE7BB1" w:rsidRPr="00E65688">
        <w:rPr>
          <w:rFonts w:ascii="Times New Roman" w:hAnsi="Times New Roman" w:cs="Times New Roman"/>
          <w:sz w:val="24"/>
          <w:szCs w:val="24"/>
          <w:shd w:val="clear" w:color="auto" w:fill="FFFFFF"/>
          <w:lang w:val="ru-RU"/>
        </w:rPr>
        <w:t>Вихователі</w:t>
      </w:r>
      <w:r w:rsidR="00AE7BB1" w:rsidRPr="00E65688">
        <w:rPr>
          <w:rFonts w:ascii="Times New Roman" w:hAnsi="Times New Roman" w:cs="Times New Roman"/>
          <w:b/>
          <w:i/>
          <w:sz w:val="24"/>
          <w:szCs w:val="24"/>
          <w:shd w:val="clear" w:color="auto" w:fill="FFFFFF"/>
          <w:lang w:val="ru-RU"/>
        </w:rPr>
        <w:t xml:space="preserve"> </w:t>
      </w:r>
      <w:r w:rsidR="00AE7BB1" w:rsidRPr="00E65688">
        <w:rPr>
          <w:rFonts w:ascii="Times New Roman" w:hAnsi="Times New Roman" w:cs="Times New Roman"/>
          <w:sz w:val="24"/>
          <w:szCs w:val="24"/>
          <w:shd w:val="clear" w:color="auto" w:fill="FFFFFF"/>
          <w:lang w:val="ru-RU"/>
        </w:rPr>
        <w:t xml:space="preserve">ГПД впродовж року працювали над проблемною темою «Формування морально-духовної особистості, яка успішно само реалізується у соціумі та орієнтується на </w:t>
      </w:r>
      <w:r w:rsidR="00AE7BB1" w:rsidRPr="00E65688">
        <w:rPr>
          <w:rFonts w:ascii="Times New Roman" w:hAnsi="Times New Roman" w:cs="Times New Roman"/>
          <w:sz w:val="24"/>
          <w:szCs w:val="24"/>
          <w:shd w:val="clear" w:color="auto" w:fill="FFFFFF"/>
          <w:lang w:val="ru-RU"/>
        </w:rPr>
        <w:lastRenderedPageBreak/>
        <w:t>загальнолюдські цінності». Для реалізації проблемної теми весь виховний процес спрямований на те, щоб допомогти дітям здобути потрібні знання та вміння і навчити застосовувати їх у повсякденні. У 2020/2021 навчальному році на засіданнях  розглядалися питання, які сприяють підвищенню теоретичного рівня та практичних вмінь вихователів школи, а також допомагають отримати необхідні знання для втілення інноваційних виховних технологій, впроваджувати активні форми і види діяльності відповідно до віку вихованців групи. Вихователі проводили цікаві відкриті класні заходи, організовували роботу учнів під час проведення шкільних тематичних тижнів, місячників, заходах по відзначенню пам’ятних дат в історії українського народу. Свою діяльність вихователі школи спрямовують на створення в групах творчої атмосфери, що ґрунтується на принципі рівноправного діалогу між вихователем та учнем.</w:t>
      </w:r>
    </w:p>
    <w:p w:rsidR="00AE7BB1" w:rsidRPr="003F3788" w:rsidRDefault="00AD5B4F" w:rsidP="00AE7BB1">
      <w:pPr>
        <w:spacing w:after="0"/>
        <w:ind w:firstLine="709"/>
        <w:jc w:val="both"/>
        <w:rPr>
          <w:rFonts w:ascii="Times New Roman" w:eastAsia="Calibri" w:hAnsi="Times New Roman" w:cs="Times New Roman"/>
          <w:b/>
          <w:sz w:val="24"/>
          <w:szCs w:val="24"/>
        </w:rPr>
      </w:pPr>
      <w:r w:rsidRPr="003F3788">
        <w:rPr>
          <w:rFonts w:ascii="Times New Roman" w:eastAsia="Calibri" w:hAnsi="Times New Roman" w:cs="Times New Roman"/>
          <w:b/>
          <w:sz w:val="24"/>
          <w:szCs w:val="24"/>
        </w:rPr>
        <w:t>Гурткова робота у школі 2021</w:t>
      </w:r>
      <w:r w:rsidR="00AE7BB1" w:rsidRPr="003F3788">
        <w:rPr>
          <w:rFonts w:ascii="Times New Roman" w:eastAsia="Calibri" w:hAnsi="Times New Roman" w:cs="Times New Roman"/>
          <w:b/>
          <w:sz w:val="24"/>
          <w:szCs w:val="24"/>
        </w:rPr>
        <w:t>-</w:t>
      </w:r>
      <w:r w:rsidRPr="003F3788">
        <w:rPr>
          <w:rFonts w:ascii="Times New Roman" w:eastAsia="Calibri" w:hAnsi="Times New Roman" w:cs="Times New Roman"/>
          <w:b/>
          <w:sz w:val="24"/>
          <w:szCs w:val="24"/>
        </w:rPr>
        <w:t>2022</w:t>
      </w:r>
      <w:r w:rsidR="00AE7BB1" w:rsidRPr="003F3788">
        <w:rPr>
          <w:rFonts w:ascii="Times New Roman" w:eastAsia="Calibri" w:hAnsi="Times New Roman" w:cs="Times New Roman"/>
          <w:b/>
          <w:sz w:val="24"/>
          <w:szCs w:val="24"/>
        </w:rPr>
        <w:t xml:space="preserve"> н.р.</w:t>
      </w:r>
    </w:p>
    <w:p w:rsidR="00AE7BB1" w:rsidRPr="0013537B" w:rsidRDefault="00AE7BB1" w:rsidP="0013537B">
      <w:pPr>
        <w:pStyle w:val="a6"/>
        <w:rPr>
          <w:rFonts w:ascii="Times New Roman" w:hAnsi="Times New Roman" w:cs="Times New Roman"/>
          <w:sz w:val="24"/>
          <w:szCs w:val="24"/>
          <w:lang w:val="ru-RU"/>
        </w:rPr>
      </w:pPr>
      <w:r w:rsidRPr="0013537B">
        <w:rPr>
          <w:rFonts w:ascii="Times New Roman" w:hAnsi="Times New Roman" w:cs="Times New Roman"/>
          <w:sz w:val="24"/>
          <w:szCs w:val="24"/>
          <w:lang w:val="ru-RU"/>
        </w:rPr>
        <w:t xml:space="preserve">З метою ефективної роботи з обдарованими дітьми, розвитку талантів різного спрямування у школі працюють гуртки. У 2020-2021 навчальному році на гурткову роботу було виділено 27 годин, працювало 10 гуртків різних напрямків діяльності, а саме: </w:t>
      </w:r>
    </w:p>
    <w:tbl>
      <w:tblPr>
        <w:tblW w:w="1060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81"/>
        <w:gridCol w:w="2539"/>
        <w:gridCol w:w="851"/>
        <w:gridCol w:w="1650"/>
        <w:gridCol w:w="2712"/>
      </w:tblGrid>
      <w:tr w:rsidR="00AE7BB1" w:rsidRPr="0013537B" w:rsidTr="0013537B">
        <w:trPr>
          <w:trHeight w:val="606"/>
        </w:trPr>
        <w:tc>
          <w:tcPr>
            <w:tcW w:w="567" w:type="dxa"/>
          </w:tcPr>
          <w:p w:rsidR="00AE7BB1" w:rsidRPr="0013537B" w:rsidRDefault="00AE7BB1" w:rsidP="0013537B">
            <w:pPr>
              <w:pStyle w:val="a6"/>
              <w:rPr>
                <w:rFonts w:ascii="Times New Roman" w:eastAsia="Times New Roman" w:hAnsi="Times New Roman" w:cs="Times New Roman"/>
                <w:sz w:val="20"/>
                <w:szCs w:val="20"/>
                <w:lang w:eastAsia="ru-RU"/>
              </w:rPr>
            </w:pPr>
            <w:r w:rsidRPr="0013537B">
              <w:rPr>
                <w:rFonts w:ascii="Times New Roman" w:eastAsia="Times New Roman" w:hAnsi="Times New Roman" w:cs="Times New Roman"/>
                <w:sz w:val="20"/>
                <w:szCs w:val="20"/>
                <w:lang w:eastAsia="ru-RU"/>
              </w:rPr>
              <w:t>№з/п</w:t>
            </w:r>
          </w:p>
        </w:tc>
        <w:tc>
          <w:tcPr>
            <w:tcW w:w="2281" w:type="dxa"/>
          </w:tcPr>
          <w:p w:rsidR="00AE7BB1" w:rsidRPr="0013537B" w:rsidRDefault="00AE7BB1" w:rsidP="0013537B">
            <w:pPr>
              <w:pStyle w:val="a6"/>
              <w:rPr>
                <w:rFonts w:ascii="Times New Roman" w:eastAsia="Times New Roman" w:hAnsi="Times New Roman" w:cs="Times New Roman"/>
                <w:sz w:val="20"/>
                <w:szCs w:val="20"/>
                <w:lang w:eastAsia="ru-RU"/>
              </w:rPr>
            </w:pPr>
            <w:r w:rsidRPr="0013537B">
              <w:rPr>
                <w:rFonts w:ascii="Times New Roman" w:eastAsia="Times New Roman" w:hAnsi="Times New Roman" w:cs="Times New Roman"/>
                <w:sz w:val="20"/>
                <w:szCs w:val="20"/>
                <w:lang w:eastAsia="ru-RU"/>
              </w:rPr>
              <w:t>Назва гуртка</w:t>
            </w:r>
          </w:p>
        </w:tc>
        <w:tc>
          <w:tcPr>
            <w:tcW w:w="2539" w:type="dxa"/>
          </w:tcPr>
          <w:p w:rsidR="00AE7BB1" w:rsidRPr="0013537B" w:rsidRDefault="00AE7BB1" w:rsidP="0013537B">
            <w:pPr>
              <w:pStyle w:val="a6"/>
              <w:rPr>
                <w:rFonts w:ascii="Times New Roman" w:eastAsia="Times New Roman" w:hAnsi="Times New Roman" w:cs="Times New Roman"/>
                <w:sz w:val="20"/>
                <w:szCs w:val="20"/>
                <w:lang w:eastAsia="ru-RU"/>
              </w:rPr>
            </w:pPr>
            <w:r w:rsidRPr="0013537B">
              <w:rPr>
                <w:rFonts w:ascii="Times New Roman" w:eastAsia="Times New Roman" w:hAnsi="Times New Roman" w:cs="Times New Roman"/>
                <w:sz w:val="20"/>
                <w:szCs w:val="20"/>
                <w:lang w:eastAsia="ru-RU"/>
              </w:rPr>
              <w:t>Напрям</w:t>
            </w:r>
          </w:p>
        </w:tc>
        <w:tc>
          <w:tcPr>
            <w:tcW w:w="851" w:type="dxa"/>
          </w:tcPr>
          <w:p w:rsidR="00AE7BB1" w:rsidRPr="0013537B" w:rsidRDefault="00AE7BB1" w:rsidP="0013537B">
            <w:pPr>
              <w:pStyle w:val="a6"/>
              <w:rPr>
                <w:rFonts w:ascii="Times New Roman" w:eastAsia="Times New Roman" w:hAnsi="Times New Roman" w:cs="Times New Roman"/>
                <w:sz w:val="20"/>
                <w:szCs w:val="20"/>
                <w:lang w:eastAsia="ru-RU"/>
              </w:rPr>
            </w:pPr>
            <w:r w:rsidRPr="0013537B">
              <w:rPr>
                <w:rFonts w:ascii="Times New Roman" w:eastAsia="Times New Roman" w:hAnsi="Times New Roman" w:cs="Times New Roman"/>
                <w:sz w:val="20"/>
                <w:szCs w:val="20"/>
                <w:lang w:eastAsia="ru-RU"/>
              </w:rPr>
              <w:t>К-сть годин</w:t>
            </w:r>
          </w:p>
          <w:p w:rsidR="00AE7BB1" w:rsidRPr="0013537B" w:rsidRDefault="00AE7BB1" w:rsidP="0013537B">
            <w:pPr>
              <w:pStyle w:val="a6"/>
              <w:rPr>
                <w:rFonts w:ascii="Times New Roman" w:eastAsia="Times New Roman" w:hAnsi="Times New Roman" w:cs="Times New Roman"/>
                <w:sz w:val="20"/>
                <w:szCs w:val="20"/>
                <w:lang w:eastAsia="ru-RU"/>
              </w:rPr>
            </w:pPr>
            <w:r w:rsidRPr="0013537B">
              <w:rPr>
                <w:rFonts w:ascii="Times New Roman" w:eastAsia="Times New Roman" w:hAnsi="Times New Roman" w:cs="Times New Roman"/>
                <w:sz w:val="20"/>
                <w:szCs w:val="20"/>
                <w:lang w:eastAsia="ru-RU"/>
              </w:rPr>
              <w:t>у школі</w:t>
            </w:r>
          </w:p>
        </w:tc>
        <w:tc>
          <w:tcPr>
            <w:tcW w:w="1650" w:type="dxa"/>
          </w:tcPr>
          <w:p w:rsidR="00AE7BB1" w:rsidRPr="0013537B" w:rsidRDefault="00AE7BB1" w:rsidP="0013537B">
            <w:pPr>
              <w:pStyle w:val="a6"/>
              <w:rPr>
                <w:rFonts w:ascii="Times New Roman" w:eastAsia="Times New Roman" w:hAnsi="Times New Roman" w:cs="Times New Roman"/>
                <w:sz w:val="20"/>
                <w:szCs w:val="20"/>
                <w:lang w:eastAsia="ru-RU"/>
              </w:rPr>
            </w:pPr>
            <w:r w:rsidRPr="0013537B">
              <w:rPr>
                <w:rFonts w:ascii="Times New Roman" w:eastAsia="Times New Roman" w:hAnsi="Times New Roman" w:cs="Times New Roman"/>
                <w:sz w:val="20"/>
                <w:szCs w:val="20"/>
                <w:lang w:eastAsia="ru-RU"/>
              </w:rPr>
              <w:t>Контингент учнів (класи)</w:t>
            </w:r>
          </w:p>
        </w:tc>
        <w:tc>
          <w:tcPr>
            <w:tcW w:w="2712" w:type="dxa"/>
          </w:tcPr>
          <w:p w:rsidR="00AE7BB1" w:rsidRPr="0013537B" w:rsidRDefault="00AE7BB1" w:rsidP="0013537B">
            <w:pPr>
              <w:pStyle w:val="a6"/>
              <w:rPr>
                <w:rFonts w:ascii="Times New Roman" w:eastAsia="Times New Roman" w:hAnsi="Times New Roman" w:cs="Times New Roman"/>
                <w:sz w:val="20"/>
                <w:szCs w:val="20"/>
                <w:lang w:eastAsia="ru-RU"/>
              </w:rPr>
            </w:pPr>
            <w:r w:rsidRPr="0013537B">
              <w:rPr>
                <w:rFonts w:ascii="Times New Roman" w:eastAsia="Times New Roman" w:hAnsi="Times New Roman" w:cs="Times New Roman"/>
                <w:sz w:val="20"/>
                <w:szCs w:val="20"/>
                <w:lang w:eastAsia="ru-RU"/>
              </w:rPr>
              <w:t>П.І.П. керівника, посада</w:t>
            </w:r>
          </w:p>
        </w:tc>
      </w:tr>
      <w:tr w:rsidR="00AE7BB1" w:rsidRPr="0013537B" w:rsidTr="0013537B">
        <w:trPr>
          <w:trHeight w:val="270"/>
        </w:trPr>
        <w:tc>
          <w:tcPr>
            <w:tcW w:w="567" w:type="dxa"/>
          </w:tcPr>
          <w:p w:rsidR="00AE7BB1" w:rsidRPr="0013537B" w:rsidRDefault="00AE7BB1" w:rsidP="0013537B">
            <w:pPr>
              <w:pStyle w:val="a6"/>
              <w:rPr>
                <w:rFonts w:ascii="Times New Roman" w:eastAsia="Times New Roman" w:hAnsi="Times New Roman" w:cs="Times New Roman"/>
                <w:i/>
                <w:sz w:val="24"/>
                <w:szCs w:val="24"/>
                <w:lang w:eastAsia="ru-RU"/>
              </w:rPr>
            </w:pPr>
          </w:p>
          <w:p w:rsidR="00AE7BB1" w:rsidRPr="0013537B" w:rsidRDefault="00AE7BB1" w:rsidP="0013537B">
            <w:pPr>
              <w:pStyle w:val="a6"/>
              <w:rPr>
                <w:rFonts w:ascii="Times New Roman" w:eastAsia="Times New Roman" w:hAnsi="Times New Roman" w:cs="Times New Roman"/>
                <w:sz w:val="24"/>
                <w:szCs w:val="24"/>
                <w:lang w:eastAsia="ru-RU"/>
              </w:rPr>
            </w:pPr>
            <w:r w:rsidRPr="0013537B">
              <w:rPr>
                <w:rFonts w:ascii="Times New Roman" w:eastAsia="Times New Roman" w:hAnsi="Times New Roman" w:cs="Times New Roman"/>
                <w:sz w:val="24"/>
                <w:szCs w:val="24"/>
                <w:lang w:eastAsia="ru-RU"/>
              </w:rPr>
              <w:t>1</w:t>
            </w:r>
          </w:p>
        </w:tc>
        <w:tc>
          <w:tcPr>
            <w:tcW w:w="2281" w:type="dxa"/>
          </w:tcPr>
          <w:p w:rsidR="00AE7BB1" w:rsidRPr="0013537B" w:rsidRDefault="00AE7BB1" w:rsidP="0013537B">
            <w:pPr>
              <w:pStyle w:val="a6"/>
              <w:rPr>
                <w:rFonts w:ascii="Times New Roman" w:eastAsia="Times New Roman" w:hAnsi="Times New Roman" w:cs="Times New Roman"/>
                <w:lang w:eastAsia="ru-RU"/>
              </w:rPr>
            </w:pPr>
            <w:r w:rsidRPr="0013537B">
              <w:rPr>
                <w:rFonts w:ascii="Times New Roman" w:eastAsia="Calibri" w:hAnsi="Times New Roman" w:cs="Times New Roman"/>
                <w:lang w:eastAsia="ru-RU"/>
              </w:rPr>
              <w:t>«Джура-Сокіл»,</w:t>
            </w:r>
            <w:r w:rsidRPr="0013537B">
              <w:rPr>
                <w:rFonts w:ascii="Times New Roman" w:eastAsia="Times New Roman" w:hAnsi="Times New Roman" w:cs="Times New Roman"/>
                <w:lang w:eastAsia="ru-RU"/>
              </w:rPr>
              <w:t xml:space="preserve"> </w:t>
            </w:r>
          </w:p>
          <w:p w:rsidR="00AE7BB1" w:rsidRPr="0013537B" w:rsidRDefault="00AE7BB1" w:rsidP="0013537B">
            <w:pPr>
              <w:pStyle w:val="a6"/>
              <w:rPr>
                <w:rFonts w:ascii="Times New Roman" w:eastAsia="Times New Roman" w:hAnsi="Times New Roman" w:cs="Times New Roman"/>
                <w:lang w:eastAsia="ru-RU"/>
              </w:rPr>
            </w:pPr>
          </w:p>
        </w:tc>
        <w:tc>
          <w:tcPr>
            <w:tcW w:w="2539" w:type="dxa"/>
          </w:tcPr>
          <w:p w:rsidR="00AE7BB1" w:rsidRPr="0013537B" w:rsidRDefault="00AE7BB1" w:rsidP="0013537B">
            <w:pPr>
              <w:pStyle w:val="a6"/>
              <w:rPr>
                <w:rFonts w:ascii="Times New Roman" w:eastAsia="Times New Roman" w:hAnsi="Times New Roman" w:cs="Times New Roman"/>
                <w:lang w:eastAsia="ru-RU"/>
              </w:rPr>
            </w:pPr>
            <w:r w:rsidRPr="0013537B">
              <w:rPr>
                <w:rFonts w:ascii="Times New Roman" w:eastAsia="Times New Roman" w:hAnsi="Times New Roman" w:cs="Times New Roman"/>
                <w:lang w:eastAsia="ru-RU"/>
              </w:rPr>
              <w:t>Військово-спортивний</w:t>
            </w:r>
          </w:p>
        </w:tc>
        <w:tc>
          <w:tcPr>
            <w:tcW w:w="851" w:type="dxa"/>
          </w:tcPr>
          <w:p w:rsidR="00AE7BB1" w:rsidRPr="0013537B" w:rsidRDefault="00AE7BB1" w:rsidP="0013537B">
            <w:pPr>
              <w:pStyle w:val="a6"/>
              <w:rPr>
                <w:rFonts w:ascii="Times New Roman" w:eastAsia="Times New Roman" w:hAnsi="Times New Roman" w:cs="Times New Roman"/>
                <w:lang w:eastAsia="ru-RU"/>
              </w:rPr>
            </w:pPr>
            <w:r w:rsidRPr="0013537B">
              <w:rPr>
                <w:rFonts w:ascii="Times New Roman" w:eastAsia="Times New Roman" w:hAnsi="Times New Roman" w:cs="Times New Roman"/>
                <w:lang w:eastAsia="ru-RU"/>
              </w:rPr>
              <w:t>2</w:t>
            </w:r>
          </w:p>
        </w:tc>
        <w:tc>
          <w:tcPr>
            <w:tcW w:w="1650" w:type="dxa"/>
          </w:tcPr>
          <w:p w:rsidR="00AE7BB1" w:rsidRPr="0013537B" w:rsidRDefault="00AE7BB1" w:rsidP="0013537B">
            <w:pPr>
              <w:pStyle w:val="a6"/>
              <w:rPr>
                <w:rFonts w:ascii="Times New Roman" w:eastAsia="Times New Roman" w:hAnsi="Times New Roman" w:cs="Times New Roman"/>
                <w:lang w:eastAsia="ru-RU"/>
              </w:rPr>
            </w:pPr>
            <w:r w:rsidRPr="0013537B">
              <w:rPr>
                <w:rFonts w:ascii="Times New Roman" w:eastAsia="Times New Roman" w:hAnsi="Times New Roman" w:cs="Times New Roman"/>
                <w:lang w:eastAsia="ru-RU"/>
              </w:rPr>
              <w:t>10-11</w:t>
            </w:r>
          </w:p>
        </w:tc>
        <w:tc>
          <w:tcPr>
            <w:tcW w:w="2712" w:type="dxa"/>
          </w:tcPr>
          <w:p w:rsidR="00AE7BB1" w:rsidRPr="0013537B" w:rsidRDefault="00AE7BB1" w:rsidP="0013537B">
            <w:pPr>
              <w:pStyle w:val="a6"/>
              <w:rPr>
                <w:rFonts w:ascii="Times New Roman" w:eastAsia="Times New Roman" w:hAnsi="Times New Roman" w:cs="Times New Roman"/>
                <w:lang w:eastAsia="ru-RU"/>
              </w:rPr>
            </w:pPr>
            <w:r w:rsidRPr="0013537B">
              <w:rPr>
                <w:rFonts w:ascii="Times New Roman" w:eastAsia="Times New Roman" w:hAnsi="Times New Roman" w:cs="Times New Roman"/>
                <w:lang w:eastAsia="ru-RU"/>
              </w:rPr>
              <w:t xml:space="preserve">Дудуц В.М., вчитель «Захисту </w:t>
            </w:r>
            <w:r w:rsidR="00AD5B4F" w:rsidRPr="0013537B">
              <w:rPr>
                <w:rFonts w:ascii="Times New Roman" w:eastAsia="Times New Roman" w:hAnsi="Times New Roman" w:cs="Times New Roman"/>
                <w:lang w:eastAsia="ru-RU"/>
              </w:rPr>
              <w:t>України</w:t>
            </w:r>
            <w:r w:rsidRPr="0013537B">
              <w:rPr>
                <w:rFonts w:ascii="Times New Roman" w:eastAsia="Times New Roman" w:hAnsi="Times New Roman" w:cs="Times New Roman"/>
                <w:lang w:eastAsia="ru-RU"/>
              </w:rPr>
              <w:t>»</w:t>
            </w:r>
          </w:p>
        </w:tc>
      </w:tr>
      <w:tr w:rsidR="00AE7BB1" w:rsidRPr="0013537B" w:rsidTr="0013537B">
        <w:trPr>
          <w:trHeight w:val="286"/>
        </w:trPr>
        <w:tc>
          <w:tcPr>
            <w:tcW w:w="567" w:type="dxa"/>
          </w:tcPr>
          <w:p w:rsidR="00AE7BB1" w:rsidRPr="0013537B" w:rsidRDefault="00AE7BB1" w:rsidP="0013537B">
            <w:pPr>
              <w:pStyle w:val="a6"/>
              <w:rPr>
                <w:rFonts w:ascii="Times New Roman" w:eastAsia="Times New Roman" w:hAnsi="Times New Roman" w:cs="Times New Roman"/>
                <w:sz w:val="24"/>
                <w:szCs w:val="24"/>
                <w:lang w:eastAsia="ru-RU"/>
              </w:rPr>
            </w:pPr>
          </w:p>
          <w:p w:rsidR="00AE7BB1" w:rsidRPr="0013537B" w:rsidRDefault="00AE7BB1" w:rsidP="0013537B">
            <w:pPr>
              <w:pStyle w:val="a6"/>
              <w:rPr>
                <w:rFonts w:ascii="Times New Roman" w:eastAsia="Times New Roman" w:hAnsi="Times New Roman" w:cs="Times New Roman"/>
                <w:sz w:val="24"/>
                <w:szCs w:val="24"/>
                <w:lang w:eastAsia="ru-RU"/>
              </w:rPr>
            </w:pPr>
            <w:r w:rsidRPr="0013537B">
              <w:rPr>
                <w:rFonts w:ascii="Times New Roman" w:eastAsia="Times New Roman" w:hAnsi="Times New Roman" w:cs="Times New Roman"/>
                <w:sz w:val="24"/>
                <w:szCs w:val="24"/>
                <w:lang w:eastAsia="ru-RU"/>
              </w:rPr>
              <w:t>2</w:t>
            </w:r>
          </w:p>
        </w:tc>
        <w:tc>
          <w:tcPr>
            <w:tcW w:w="2281" w:type="dxa"/>
          </w:tcPr>
          <w:p w:rsidR="00AE7BB1" w:rsidRPr="0013537B" w:rsidRDefault="0013537B" w:rsidP="0013537B">
            <w:pPr>
              <w:pStyle w:val="a6"/>
              <w:rPr>
                <w:rFonts w:ascii="Times New Roman" w:eastAsia="Times New Roman" w:hAnsi="Times New Roman" w:cs="Times New Roman"/>
                <w:bCs/>
                <w:iCs/>
                <w:lang w:eastAsia="ru-RU"/>
              </w:rPr>
            </w:pPr>
            <w:r w:rsidRPr="0013537B">
              <w:rPr>
                <w:rFonts w:ascii="Times New Roman" w:eastAsia="Times New Roman" w:hAnsi="Times New Roman" w:cs="Times New Roman"/>
                <w:bCs/>
                <w:iCs/>
                <w:lang w:eastAsia="ru-RU"/>
              </w:rPr>
              <w:t>Загально-спортивний</w:t>
            </w:r>
          </w:p>
        </w:tc>
        <w:tc>
          <w:tcPr>
            <w:tcW w:w="2539" w:type="dxa"/>
          </w:tcPr>
          <w:p w:rsidR="00AE7BB1" w:rsidRPr="0013537B" w:rsidRDefault="00AE7BB1" w:rsidP="0013537B">
            <w:pPr>
              <w:pStyle w:val="a6"/>
              <w:rPr>
                <w:rFonts w:ascii="Times New Roman" w:eastAsia="Times New Roman" w:hAnsi="Times New Roman" w:cs="Times New Roman"/>
                <w:lang w:eastAsia="ru-RU"/>
              </w:rPr>
            </w:pPr>
            <w:r w:rsidRPr="0013537B">
              <w:rPr>
                <w:rFonts w:ascii="Times New Roman" w:eastAsia="Times New Roman" w:hAnsi="Times New Roman" w:cs="Times New Roman"/>
                <w:lang w:eastAsia="ru-RU"/>
              </w:rPr>
              <w:t>Військово-спортивний</w:t>
            </w:r>
          </w:p>
        </w:tc>
        <w:tc>
          <w:tcPr>
            <w:tcW w:w="851" w:type="dxa"/>
          </w:tcPr>
          <w:p w:rsidR="00AE7BB1" w:rsidRPr="0013537B" w:rsidRDefault="00AE7BB1" w:rsidP="0013537B">
            <w:pPr>
              <w:pStyle w:val="a6"/>
              <w:rPr>
                <w:rFonts w:ascii="Times New Roman" w:eastAsia="Times New Roman" w:hAnsi="Times New Roman" w:cs="Times New Roman"/>
                <w:lang w:eastAsia="ru-RU"/>
              </w:rPr>
            </w:pPr>
            <w:r w:rsidRPr="0013537B">
              <w:rPr>
                <w:rFonts w:ascii="Times New Roman" w:eastAsia="Times New Roman" w:hAnsi="Times New Roman" w:cs="Times New Roman"/>
                <w:lang w:eastAsia="ru-RU"/>
              </w:rPr>
              <w:t>7</w:t>
            </w:r>
          </w:p>
        </w:tc>
        <w:tc>
          <w:tcPr>
            <w:tcW w:w="1650" w:type="dxa"/>
          </w:tcPr>
          <w:p w:rsidR="00AE7BB1" w:rsidRPr="0013537B" w:rsidRDefault="00AE7BB1" w:rsidP="0013537B">
            <w:pPr>
              <w:pStyle w:val="a6"/>
              <w:rPr>
                <w:rFonts w:ascii="Times New Roman" w:eastAsia="Times New Roman" w:hAnsi="Times New Roman" w:cs="Times New Roman"/>
                <w:lang w:eastAsia="ru-RU"/>
              </w:rPr>
            </w:pPr>
            <w:r w:rsidRPr="0013537B">
              <w:rPr>
                <w:rFonts w:ascii="Times New Roman" w:eastAsia="Times New Roman" w:hAnsi="Times New Roman" w:cs="Times New Roman"/>
                <w:lang w:eastAsia="ru-RU"/>
              </w:rPr>
              <w:t>5-9</w:t>
            </w:r>
          </w:p>
        </w:tc>
        <w:tc>
          <w:tcPr>
            <w:tcW w:w="2712" w:type="dxa"/>
          </w:tcPr>
          <w:p w:rsidR="00AE7BB1" w:rsidRPr="0013537B" w:rsidRDefault="00AE7BB1" w:rsidP="0013537B">
            <w:pPr>
              <w:pStyle w:val="a6"/>
              <w:rPr>
                <w:rFonts w:ascii="Times New Roman" w:eastAsia="Times New Roman" w:hAnsi="Times New Roman" w:cs="Times New Roman"/>
                <w:b/>
                <w:bCs/>
                <w:iCs/>
                <w:lang w:eastAsia="ru-RU"/>
              </w:rPr>
            </w:pPr>
            <w:r w:rsidRPr="0013537B">
              <w:rPr>
                <w:rFonts w:ascii="Times New Roman" w:eastAsia="Times New Roman" w:hAnsi="Times New Roman" w:cs="Times New Roman"/>
                <w:lang w:eastAsia="ru-RU"/>
              </w:rPr>
              <w:t xml:space="preserve">Драган Р.О. </w:t>
            </w:r>
          </w:p>
        </w:tc>
      </w:tr>
      <w:tr w:rsidR="00AE7BB1" w:rsidRPr="0013537B" w:rsidTr="0013537B">
        <w:trPr>
          <w:trHeight w:val="270"/>
        </w:trPr>
        <w:tc>
          <w:tcPr>
            <w:tcW w:w="567" w:type="dxa"/>
          </w:tcPr>
          <w:p w:rsidR="00AE7BB1" w:rsidRPr="0013537B" w:rsidRDefault="00AE7BB1" w:rsidP="0013537B">
            <w:pPr>
              <w:pStyle w:val="a6"/>
              <w:rPr>
                <w:rFonts w:ascii="Times New Roman" w:eastAsia="Times New Roman" w:hAnsi="Times New Roman" w:cs="Times New Roman"/>
                <w:sz w:val="24"/>
                <w:szCs w:val="24"/>
                <w:lang w:eastAsia="ru-RU"/>
              </w:rPr>
            </w:pPr>
          </w:p>
          <w:p w:rsidR="00AE7BB1" w:rsidRPr="0013537B" w:rsidRDefault="00AE7BB1" w:rsidP="0013537B">
            <w:pPr>
              <w:pStyle w:val="a6"/>
              <w:rPr>
                <w:rFonts w:ascii="Times New Roman" w:eastAsia="Times New Roman" w:hAnsi="Times New Roman" w:cs="Times New Roman"/>
                <w:sz w:val="24"/>
                <w:szCs w:val="24"/>
                <w:lang w:eastAsia="ru-RU"/>
              </w:rPr>
            </w:pPr>
            <w:r w:rsidRPr="0013537B">
              <w:rPr>
                <w:rFonts w:ascii="Times New Roman" w:eastAsia="Times New Roman" w:hAnsi="Times New Roman" w:cs="Times New Roman"/>
                <w:sz w:val="24"/>
                <w:szCs w:val="24"/>
                <w:lang w:eastAsia="ru-RU"/>
              </w:rPr>
              <w:t>3</w:t>
            </w:r>
          </w:p>
        </w:tc>
        <w:tc>
          <w:tcPr>
            <w:tcW w:w="2281" w:type="dxa"/>
          </w:tcPr>
          <w:p w:rsidR="00AE7BB1" w:rsidRPr="0013537B" w:rsidRDefault="00AE7BB1" w:rsidP="0013537B">
            <w:pPr>
              <w:pStyle w:val="a6"/>
              <w:rPr>
                <w:rFonts w:ascii="Times New Roman" w:eastAsia="Calibri" w:hAnsi="Times New Roman" w:cs="Times New Roman"/>
              </w:rPr>
            </w:pPr>
            <w:r w:rsidRPr="0013537B">
              <w:rPr>
                <w:rFonts w:ascii="Times New Roman" w:eastAsia="Calibri" w:hAnsi="Times New Roman" w:cs="Times New Roman"/>
              </w:rPr>
              <w:t xml:space="preserve">Медіакультура, </w:t>
            </w:r>
          </w:p>
          <w:p w:rsidR="00AE7BB1" w:rsidRPr="0013537B" w:rsidRDefault="00AE7BB1" w:rsidP="0013537B">
            <w:pPr>
              <w:pStyle w:val="a6"/>
              <w:rPr>
                <w:rFonts w:ascii="Times New Roman" w:eastAsia="Times New Roman" w:hAnsi="Times New Roman" w:cs="Times New Roman"/>
                <w:lang w:eastAsia="ru-RU"/>
              </w:rPr>
            </w:pPr>
          </w:p>
        </w:tc>
        <w:tc>
          <w:tcPr>
            <w:tcW w:w="2539" w:type="dxa"/>
          </w:tcPr>
          <w:p w:rsidR="00AE7BB1" w:rsidRPr="0013537B" w:rsidRDefault="00AE7BB1" w:rsidP="0013537B">
            <w:pPr>
              <w:pStyle w:val="a6"/>
              <w:rPr>
                <w:rFonts w:ascii="Times New Roman" w:eastAsia="Times New Roman" w:hAnsi="Times New Roman" w:cs="Times New Roman"/>
                <w:lang w:eastAsia="ru-RU"/>
              </w:rPr>
            </w:pPr>
            <w:r w:rsidRPr="0013537B">
              <w:rPr>
                <w:rFonts w:ascii="Times New Roman" w:eastAsia="Calibri" w:hAnsi="Times New Roman" w:cs="Times New Roman"/>
              </w:rPr>
              <w:t>Соціально-реабілітаційний напрям</w:t>
            </w:r>
          </w:p>
        </w:tc>
        <w:tc>
          <w:tcPr>
            <w:tcW w:w="851" w:type="dxa"/>
          </w:tcPr>
          <w:p w:rsidR="00AE7BB1" w:rsidRPr="0013537B" w:rsidRDefault="00AE7BB1" w:rsidP="0013537B">
            <w:pPr>
              <w:pStyle w:val="a6"/>
              <w:rPr>
                <w:rFonts w:ascii="Times New Roman" w:eastAsia="Times New Roman" w:hAnsi="Times New Roman" w:cs="Times New Roman"/>
                <w:lang w:eastAsia="ru-RU"/>
              </w:rPr>
            </w:pPr>
            <w:r w:rsidRPr="0013537B">
              <w:rPr>
                <w:rFonts w:ascii="Times New Roman" w:eastAsia="Calibri" w:hAnsi="Times New Roman" w:cs="Times New Roman"/>
              </w:rPr>
              <w:t xml:space="preserve">    2 год</w:t>
            </w:r>
          </w:p>
        </w:tc>
        <w:tc>
          <w:tcPr>
            <w:tcW w:w="1650" w:type="dxa"/>
          </w:tcPr>
          <w:p w:rsidR="00AE7BB1" w:rsidRPr="0013537B" w:rsidRDefault="00AE7BB1" w:rsidP="0013537B">
            <w:pPr>
              <w:pStyle w:val="a6"/>
              <w:rPr>
                <w:rFonts w:ascii="Times New Roman" w:eastAsia="Times New Roman" w:hAnsi="Times New Roman" w:cs="Times New Roman"/>
                <w:lang w:eastAsia="ru-RU"/>
              </w:rPr>
            </w:pPr>
            <w:r w:rsidRPr="0013537B">
              <w:rPr>
                <w:rFonts w:ascii="Times New Roman" w:eastAsia="Times New Roman" w:hAnsi="Times New Roman" w:cs="Times New Roman"/>
                <w:lang w:eastAsia="ru-RU"/>
              </w:rPr>
              <w:t>8-10</w:t>
            </w:r>
          </w:p>
        </w:tc>
        <w:tc>
          <w:tcPr>
            <w:tcW w:w="2712" w:type="dxa"/>
          </w:tcPr>
          <w:p w:rsidR="00AE7BB1" w:rsidRPr="0013537B" w:rsidRDefault="00AE7BB1" w:rsidP="0013537B">
            <w:pPr>
              <w:pStyle w:val="a6"/>
              <w:rPr>
                <w:rFonts w:ascii="Times New Roman" w:eastAsia="Times New Roman" w:hAnsi="Times New Roman" w:cs="Times New Roman"/>
                <w:lang w:eastAsia="ru-RU"/>
              </w:rPr>
            </w:pPr>
            <w:r w:rsidRPr="0013537B">
              <w:rPr>
                <w:rFonts w:ascii="Times New Roman" w:eastAsia="Calibri" w:hAnsi="Times New Roman" w:cs="Times New Roman"/>
              </w:rPr>
              <w:t>Карпа Т.Л., вчитель біології</w:t>
            </w:r>
          </w:p>
        </w:tc>
      </w:tr>
      <w:tr w:rsidR="00AE7BB1" w:rsidRPr="0013537B" w:rsidTr="0013537B">
        <w:trPr>
          <w:trHeight w:val="270"/>
        </w:trPr>
        <w:tc>
          <w:tcPr>
            <w:tcW w:w="567" w:type="dxa"/>
          </w:tcPr>
          <w:p w:rsidR="00AE7BB1" w:rsidRPr="0013537B" w:rsidRDefault="00AE7BB1" w:rsidP="0013537B">
            <w:pPr>
              <w:pStyle w:val="a6"/>
              <w:rPr>
                <w:rFonts w:ascii="Times New Roman" w:eastAsia="Times New Roman" w:hAnsi="Times New Roman" w:cs="Times New Roman"/>
                <w:sz w:val="24"/>
                <w:szCs w:val="24"/>
                <w:lang w:eastAsia="ru-RU"/>
              </w:rPr>
            </w:pPr>
          </w:p>
          <w:p w:rsidR="00AE7BB1" w:rsidRPr="0013537B" w:rsidRDefault="00AE7BB1" w:rsidP="0013537B">
            <w:pPr>
              <w:pStyle w:val="a6"/>
              <w:rPr>
                <w:rFonts w:ascii="Times New Roman" w:eastAsia="Times New Roman" w:hAnsi="Times New Roman" w:cs="Times New Roman"/>
                <w:sz w:val="24"/>
                <w:szCs w:val="24"/>
                <w:lang w:eastAsia="ru-RU"/>
              </w:rPr>
            </w:pPr>
            <w:r w:rsidRPr="0013537B">
              <w:rPr>
                <w:rFonts w:ascii="Times New Roman" w:eastAsia="Times New Roman" w:hAnsi="Times New Roman" w:cs="Times New Roman"/>
                <w:sz w:val="24"/>
                <w:szCs w:val="24"/>
                <w:lang w:eastAsia="ru-RU"/>
              </w:rPr>
              <w:t>4</w:t>
            </w:r>
          </w:p>
        </w:tc>
        <w:tc>
          <w:tcPr>
            <w:tcW w:w="2281" w:type="dxa"/>
          </w:tcPr>
          <w:p w:rsidR="00AE7BB1" w:rsidRPr="0013537B" w:rsidRDefault="00AE7BB1" w:rsidP="0013537B">
            <w:pPr>
              <w:pStyle w:val="a6"/>
              <w:rPr>
                <w:rFonts w:ascii="Times New Roman" w:eastAsia="Calibri" w:hAnsi="Times New Roman" w:cs="Times New Roman"/>
              </w:rPr>
            </w:pPr>
            <w:r w:rsidRPr="0013537B">
              <w:rPr>
                <w:rFonts w:ascii="Times New Roman" w:eastAsia="Times New Roman" w:hAnsi="Times New Roman" w:cs="Times New Roman"/>
                <w:lang w:eastAsia="ru-RU"/>
              </w:rPr>
              <w:t>Я у медіапросторі</w:t>
            </w:r>
          </w:p>
        </w:tc>
        <w:tc>
          <w:tcPr>
            <w:tcW w:w="2539" w:type="dxa"/>
          </w:tcPr>
          <w:p w:rsidR="00AE7BB1" w:rsidRPr="0013537B" w:rsidRDefault="00AE7BB1" w:rsidP="0013537B">
            <w:pPr>
              <w:pStyle w:val="a6"/>
              <w:rPr>
                <w:rFonts w:ascii="Times New Roman" w:eastAsia="Times New Roman" w:hAnsi="Times New Roman" w:cs="Times New Roman"/>
                <w:lang w:eastAsia="ru-RU"/>
              </w:rPr>
            </w:pPr>
            <w:r w:rsidRPr="0013537B">
              <w:rPr>
                <w:rFonts w:ascii="Times New Roman" w:eastAsia="Times New Roman" w:hAnsi="Times New Roman" w:cs="Times New Roman"/>
                <w:lang w:eastAsia="ru-RU"/>
              </w:rPr>
              <w:t>Науково-пізнавальна</w:t>
            </w:r>
          </w:p>
        </w:tc>
        <w:tc>
          <w:tcPr>
            <w:tcW w:w="851" w:type="dxa"/>
          </w:tcPr>
          <w:p w:rsidR="00AE7BB1" w:rsidRPr="0013537B" w:rsidRDefault="00AE7BB1" w:rsidP="0013537B">
            <w:pPr>
              <w:pStyle w:val="a6"/>
              <w:rPr>
                <w:rFonts w:ascii="Times New Roman" w:eastAsia="Calibri" w:hAnsi="Times New Roman" w:cs="Times New Roman"/>
              </w:rPr>
            </w:pPr>
            <w:r w:rsidRPr="0013537B">
              <w:rPr>
                <w:rFonts w:ascii="Times New Roman" w:eastAsia="Calibri" w:hAnsi="Times New Roman" w:cs="Times New Roman"/>
              </w:rPr>
              <w:t>2</w:t>
            </w:r>
          </w:p>
        </w:tc>
        <w:tc>
          <w:tcPr>
            <w:tcW w:w="1650" w:type="dxa"/>
          </w:tcPr>
          <w:p w:rsidR="00AE7BB1" w:rsidRPr="0013537B" w:rsidRDefault="00AE7BB1" w:rsidP="0013537B">
            <w:pPr>
              <w:pStyle w:val="a6"/>
              <w:rPr>
                <w:rFonts w:ascii="Times New Roman" w:eastAsia="Times New Roman" w:hAnsi="Times New Roman" w:cs="Times New Roman"/>
                <w:lang w:eastAsia="ru-RU"/>
              </w:rPr>
            </w:pPr>
            <w:r w:rsidRPr="0013537B">
              <w:rPr>
                <w:rFonts w:ascii="Times New Roman" w:eastAsia="Times New Roman" w:hAnsi="Times New Roman" w:cs="Times New Roman"/>
                <w:lang w:eastAsia="ru-RU"/>
              </w:rPr>
              <w:t>3,4</w:t>
            </w:r>
          </w:p>
        </w:tc>
        <w:tc>
          <w:tcPr>
            <w:tcW w:w="2712" w:type="dxa"/>
          </w:tcPr>
          <w:p w:rsidR="00AE7BB1" w:rsidRPr="0013537B" w:rsidRDefault="00AE7BB1" w:rsidP="0013537B">
            <w:pPr>
              <w:pStyle w:val="a6"/>
              <w:rPr>
                <w:rFonts w:ascii="Times New Roman" w:eastAsia="Calibri" w:hAnsi="Times New Roman" w:cs="Times New Roman"/>
              </w:rPr>
            </w:pPr>
            <w:r w:rsidRPr="0013537B">
              <w:rPr>
                <w:rFonts w:ascii="Times New Roman" w:eastAsia="Times New Roman" w:hAnsi="Times New Roman" w:cs="Times New Roman"/>
                <w:lang w:eastAsia="ru-RU"/>
              </w:rPr>
              <w:t>Прихідько Н.С., вчитель початкових класів</w:t>
            </w:r>
          </w:p>
        </w:tc>
      </w:tr>
      <w:tr w:rsidR="00AE7BB1" w:rsidRPr="0013537B" w:rsidTr="0013537B">
        <w:trPr>
          <w:trHeight w:val="286"/>
        </w:trPr>
        <w:tc>
          <w:tcPr>
            <w:tcW w:w="567" w:type="dxa"/>
          </w:tcPr>
          <w:p w:rsidR="00AE7BB1" w:rsidRPr="0013537B" w:rsidRDefault="00AE7BB1" w:rsidP="0013537B">
            <w:pPr>
              <w:pStyle w:val="a6"/>
              <w:rPr>
                <w:rFonts w:ascii="Times New Roman" w:eastAsia="Times New Roman" w:hAnsi="Times New Roman" w:cs="Times New Roman"/>
                <w:sz w:val="24"/>
                <w:szCs w:val="24"/>
                <w:lang w:eastAsia="ru-RU"/>
              </w:rPr>
            </w:pPr>
          </w:p>
          <w:p w:rsidR="00AE7BB1" w:rsidRPr="0013537B" w:rsidRDefault="00AE7BB1" w:rsidP="0013537B">
            <w:pPr>
              <w:pStyle w:val="a6"/>
              <w:rPr>
                <w:rFonts w:ascii="Times New Roman" w:eastAsia="Times New Roman" w:hAnsi="Times New Roman" w:cs="Times New Roman"/>
                <w:sz w:val="24"/>
                <w:szCs w:val="24"/>
                <w:lang w:eastAsia="ru-RU"/>
              </w:rPr>
            </w:pPr>
            <w:r w:rsidRPr="0013537B">
              <w:rPr>
                <w:rFonts w:ascii="Times New Roman" w:eastAsia="Times New Roman" w:hAnsi="Times New Roman" w:cs="Times New Roman"/>
                <w:sz w:val="24"/>
                <w:szCs w:val="24"/>
                <w:lang w:eastAsia="ru-RU"/>
              </w:rPr>
              <w:t>5</w:t>
            </w:r>
          </w:p>
        </w:tc>
        <w:tc>
          <w:tcPr>
            <w:tcW w:w="2281" w:type="dxa"/>
          </w:tcPr>
          <w:p w:rsidR="00AE7BB1" w:rsidRPr="0013537B" w:rsidRDefault="00AE7BB1" w:rsidP="0013537B">
            <w:pPr>
              <w:pStyle w:val="a6"/>
              <w:rPr>
                <w:rFonts w:ascii="Times New Roman" w:eastAsia="Calibri" w:hAnsi="Times New Roman" w:cs="Times New Roman"/>
              </w:rPr>
            </w:pPr>
            <w:r w:rsidRPr="0013537B">
              <w:rPr>
                <w:rFonts w:ascii="Times New Roman" w:eastAsia="Calibri" w:hAnsi="Times New Roman" w:cs="Times New Roman"/>
                <w:lang w:val="ru-RU"/>
              </w:rPr>
              <w:t xml:space="preserve"> </w:t>
            </w:r>
            <w:r w:rsidRPr="0013537B">
              <w:rPr>
                <w:rFonts w:ascii="Times New Roman" w:eastAsia="Calibri" w:hAnsi="Times New Roman" w:cs="Times New Roman"/>
              </w:rPr>
              <w:t>Основи в</w:t>
            </w:r>
            <w:r w:rsidRPr="0013537B">
              <w:rPr>
                <w:rFonts w:ascii="Times New Roman" w:eastAsia="Calibri" w:hAnsi="Times New Roman" w:cs="Times New Roman"/>
                <w:lang w:val="ru-RU"/>
              </w:rPr>
              <w:t>еб-дизайн</w:t>
            </w:r>
            <w:r w:rsidR="0013537B" w:rsidRPr="0013537B">
              <w:rPr>
                <w:rFonts w:ascii="Times New Roman" w:eastAsia="Calibri" w:hAnsi="Times New Roman" w:cs="Times New Roman"/>
              </w:rPr>
              <w:t>у</w:t>
            </w:r>
          </w:p>
        </w:tc>
        <w:tc>
          <w:tcPr>
            <w:tcW w:w="2539" w:type="dxa"/>
          </w:tcPr>
          <w:p w:rsidR="00AE7BB1" w:rsidRPr="0013537B" w:rsidRDefault="00AE7BB1" w:rsidP="0013537B">
            <w:pPr>
              <w:pStyle w:val="a6"/>
              <w:rPr>
                <w:rFonts w:ascii="Times New Roman" w:eastAsia="Times New Roman" w:hAnsi="Times New Roman" w:cs="Times New Roman"/>
                <w:lang w:eastAsia="ru-RU"/>
              </w:rPr>
            </w:pPr>
            <w:r w:rsidRPr="0013537B">
              <w:rPr>
                <w:rFonts w:ascii="Times New Roman" w:eastAsia="Times New Roman" w:hAnsi="Times New Roman" w:cs="Times New Roman"/>
                <w:lang w:eastAsia="ru-RU"/>
              </w:rPr>
              <w:t>Науково-технічний напрям</w:t>
            </w:r>
          </w:p>
        </w:tc>
        <w:tc>
          <w:tcPr>
            <w:tcW w:w="851" w:type="dxa"/>
          </w:tcPr>
          <w:p w:rsidR="00AE7BB1" w:rsidRPr="0013537B" w:rsidRDefault="00AE7BB1" w:rsidP="0013537B">
            <w:pPr>
              <w:pStyle w:val="a6"/>
              <w:rPr>
                <w:rFonts w:ascii="Times New Roman" w:eastAsia="Calibri" w:hAnsi="Times New Roman" w:cs="Times New Roman"/>
              </w:rPr>
            </w:pPr>
            <w:r w:rsidRPr="0013537B">
              <w:rPr>
                <w:rFonts w:ascii="Times New Roman" w:eastAsia="Calibri" w:hAnsi="Times New Roman" w:cs="Times New Roman"/>
              </w:rPr>
              <w:t>1</w:t>
            </w:r>
          </w:p>
        </w:tc>
        <w:tc>
          <w:tcPr>
            <w:tcW w:w="1650" w:type="dxa"/>
          </w:tcPr>
          <w:p w:rsidR="00AE7BB1" w:rsidRPr="0013537B" w:rsidRDefault="00AE7BB1" w:rsidP="0013537B">
            <w:pPr>
              <w:pStyle w:val="a6"/>
              <w:rPr>
                <w:rFonts w:ascii="Times New Roman" w:eastAsia="Times New Roman" w:hAnsi="Times New Roman" w:cs="Times New Roman"/>
                <w:lang w:eastAsia="ru-RU"/>
              </w:rPr>
            </w:pPr>
            <w:r w:rsidRPr="0013537B">
              <w:rPr>
                <w:rFonts w:ascii="Times New Roman" w:eastAsia="Times New Roman" w:hAnsi="Times New Roman" w:cs="Times New Roman"/>
                <w:lang w:eastAsia="ru-RU"/>
              </w:rPr>
              <w:t>7,9</w:t>
            </w:r>
          </w:p>
        </w:tc>
        <w:tc>
          <w:tcPr>
            <w:tcW w:w="2712" w:type="dxa"/>
          </w:tcPr>
          <w:p w:rsidR="00AE7BB1" w:rsidRPr="0013537B" w:rsidRDefault="00AE7BB1" w:rsidP="0013537B">
            <w:pPr>
              <w:pStyle w:val="a6"/>
              <w:rPr>
                <w:rFonts w:ascii="Times New Roman" w:eastAsia="Calibri" w:hAnsi="Times New Roman" w:cs="Times New Roman"/>
                <w:lang w:val="ru-RU"/>
              </w:rPr>
            </w:pPr>
            <w:r w:rsidRPr="0013537B">
              <w:rPr>
                <w:rFonts w:ascii="Times New Roman" w:eastAsia="Calibri" w:hAnsi="Times New Roman" w:cs="Times New Roman"/>
                <w:lang w:val="ru-RU"/>
              </w:rPr>
              <w:t>Шульган Н.П., вчитель англійської мови</w:t>
            </w:r>
          </w:p>
        </w:tc>
      </w:tr>
      <w:tr w:rsidR="00AE7BB1" w:rsidRPr="0013537B" w:rsidTr="0013537B">
        <w:trPr>
          <w:trHeight w:val="91"/>
        </w:trPr>
        <w:tc>
          <w:tcPr>
            <w:tcW w:w="567" w:type="dxa"/>
          </w:tcPr>
          <w:p w:rsidR="00AE7BB1" w:rsidRPr="0013537B" w:rsidRDefault="00AE7BB1" w:rsidP="0013537B">
            <w:pPr>
              <w:pStyle w:val="a6"/>
              <w:rPr>
                <w:rFonts w:ascii="Times New Roman" w:eastAsia="Times New Roman" w:hAnsi="Times New Roman" w:cs="Times New Roman"/>
                <w:sz w:val="24"/>
                <w:szCs w:val="24"/>
                <w:lang w:eastAsia="ru-RU"/>
              </w:rPr>
            </w:pPr>
          </w:p>
          <w:p w:rsidR="00AE7BB1" w:rsidRPr="0013537B" w:rsidRDefault="00AE7BB1" w:rsidP="0013537B">
            <w:pPr>
              <w:pStyle w:val="a6"/>
              <w:rPr>
                <w:rFonts w:ascii="Times New Roman" w:eastAsia="Times New Roman" w:hAnsi="Times New Roman" w:cs="Times New Roman"/>
                <w:sz w:val="24"/>
                <w:szCs w:val="24"/>
                <w:lang w:eastAsia="ru-RU"/>
              </w:rPr>
            </w:pPr>
            <w:r w:rsidRPr="0013537B">
              <w:rPr>
                <w:rFonts w:ascii="Times New Roman" w:eastAsia="Times New Roman" w:hAnsi="Times New Roman" w:cs="Times New Roman"/>
                <w:sz w:val="24"/>
                <w:szCs w:val="24"/>
                <w:lang w:eastAsia="ru-RU"/>
              </w:rPr>
              <w:t>6</w:t>
            </w:r>
          </w:p>
        </w:tc>
        <w:tc>
          <w:tcPr>
            <w:tcW w:w="2281" w:type="dxa"/>
          </w:tcPr>
          <w:p w:rsidR="00AE7BB1" w:rsidRPr="0013537B" w:rsidRDefault="00AE7BB1" w:rsidP="0013537B">
            <w:pPr>
              <w:pStyle w:val="a6"/>
              <w:rPr>
                <w:rFonts w:ascii="Times New Roman" w:eastAsia="Calibri" w:hAnsi="Times New Roman" w:cs="Times New Roman"/>
              </w:rPr>
            </w:pPr>
            <w:r w:rsidRPr="0013537B">
              <w:rPr>
                <w:rFonts w:ascii="Times New Roman" w:eastAsia="Calibri" w:hAnsi="Times New Roman" w:cs="Times New Roman"/>
              </w:rPr>
              <w:t>Робототехніка</w:t>
            </w:r>
          </w:p>
        </w:tc>
        <w:tc>
          <w:tcPr>
            <w:tcW w:w="2539" w:type="dxa"/>
          </w:tcPr>
          <w:p w:rsidR="00AE7BB1" w:rsidRPr="0013537B" w:rsidRDefault="00AE7BB1" w:rsidP="0013537B">
            <w:pPr>
              <w:pStyle w:val="a6"/>
              <w:rPr>
                <w:rFonts w:ascii="Times New Roman" w:eastAsia="Times New Roman" w:hAnsi="Times New Roman" w:cs="Times New Roman"/>
                <w:lang w:eastAsia="ru-RU"/>
              </w:rPr>
            </w:pPr>
            <w:r w:rsidRPr="0013537B">
              <w:rPr>
                <w:rFonts w:ascii="Times New Roman" w:eastAsia="Times New Roman" w:hAnsi="Times New Roman" w:cs="Times New Roman"/>
                <w:lang w:eastAsia="ru-RU"/>
              </w:rPr>
              <w:t>Науково-технічний напрям (технічна творчість)</w:t>
            </w:r>
          </w:p>
        </w:tc>
        <w:tc>
          <w:tcPr>
            <w:tcW w:w="851" w:type="dxa"/>
          </w:tcPr>
          <w:p w:rsidR="00AE7BB1" w:rsidRPr="0013537B" w:rsidRDefault="00AE7BB1" w:rsidP="0013537B">
            <w:pPr>
              <w:pStyle w:val="a6"/>
              <w:rPr>
                <w:rFonts w:ascii="Times New Roman" w:eastAsia="Calibri" w:hAnsi="Times New Roman" w:cs="Times New Roman"/>
                <w:lang w:val="en-US"/>
              </w:rPr>
            </w:pPr>
            <w:r w:rsidRPr="0013537B">
              <w:rPr>
                <w:rFonts w:ascii="Times New Roman" w:eastAsia="Calibri" w:hAnsi="Times New Roman" w:cs="Times New Roman"/>
              </w:rPr>
              <w:t>3</w:t>
            </w:r>
          </w:p>
        </w:tc>
        <w:tc>
          <w:tcPr>
            <w:tcW w:w="1650" w:type="dxa"/>
          </w:tcPr>
          <w:p w:rsidR="00AE7BB1" w:rsidRPr="0013537B" w:rsidRDefault="00AE7BB1" w:rsidP="0013537B">
            <w:pPr>
              <w:pStyle w:val="a6"/>
              <w:rPr>
                <w:rFonts w:ascii="Times New Roman" w:eastAsia="Times New Roman" w:hAnsi="Times New Roman" w:cs="Times New Roman"/>
                <w:lang w:eastAsia="ru-RU"/>
              </w:rPr>
            </w:pPr>
            <w:r w:rsidRPr="0013537B">
              <w:rPr>
                <w:rFonts w:ascii="Times New Roman" w:eastAsia="Times New Roman" w:hAnsi="Times New Roman" w:cs="Times New Roman"/>
                <w:lang w:eastAsia="ru-RU"/>
              </w:rPr>
              <w:t>5-9</w:t>
            </w:r>
          </w:p>
        </w:tc>
        <w:tc>
          <w:tcPr>
            <w:tcW w:w="2712" w:type="dxa"/>
          </w:tcPr>
          <w:p w:rsidR="00AE7BB1" w:rsidRPr="0013537B" w:rsidRDefault="00AE7BB1" w:rsidP="0013537B">
            <w:pPr>
              <w:pStyle w:val="a6"/>
              <w:rPr>
                <w:rFonts w:ascii="Times New Roman" w:eastAsia="Calibri" w:hAnsi="Times New Roman" w:cs="Times New Roman"/>
              </w:rPr>
            </w:pPr>
            <w:r w:rsidRPr="0013537B">
              <w:rPr>
                <w:rFonts w:ascii="Times New Roman" w:eastAsia="Calibri" w:hAnsi="Times New Roman" w:cs="Times New Roman"/>
              </w:rPr>
              <w:t>Гаврилюк В.В.</w:t>
            </w:r>
          </w:p>
          <w:p w:rsidR="00AE7BB1" w:rsidRPr="0013537B" w:rsidRDefault="00AE7BB1" w:rsidP="0013537B">
            <w:pPr>
              <w:pStyle w:val="a6"/>
              <w:rPr>
                <w:rFonts w:ascii="Times New Roman" w:eastAsia="Calibri" w:hAnsi="Times New Roman" w:cs="Times New Roman"/>
              </w:rPr>
            </w:pPr>
            <w:r w:rsidRPr="0013537B">
              <w:rPr>
                <w:rFonts w:ascii="Times New Roman" w:eastAsia="Calibri" w:hAnsi="Times New Roman" w:cs="Times New Roman"/>
              </w:rPr>
              <w:t>Вчитель фізики, тр.н.</w:t>
            </w:r>
          </w:p>
        </w:tc>
      </w:tr>
      <w:tr w:rsidR="00AE7BB1" w:rsidRPr="0013537B" w:rsidTr="0013537B">
        <w:trPr>
          <w:trHeight w:val="91"/>
        </w:trPr>
        <w:tc>
          <w:tcPr>
            <w:tcW w:w="567" w:type="dxa"/>
          </w:tcPr>
          <w:p w:rsidR="00AE7BB1" w:rsidRPr="0013537B" w:rsidRDefault="00AE7BB1" w:rsidP="0013537B">
            <w:pPr>
              <w:pStyle w:val="a6"/>
              <w:rPr>
                <w:rFonts w:ascii="Times New Roman" w:eastAsia="Times New Roman" w:hAnsi="Times New Roman" w:cs="Times New Roman"/>
                <w:sz w:val="24"/>
                <w:szCs w:val="24"/>
                <w:lang w:eastAsia="ru-RU"/>
              </w:rPr>
            </w:pPr>
          </w:p>
          <w:p w:rsidR="00AE7BB1" w:rsidRPr="0013537B" w:rsidRDefault="00AE7BB1" w:rsidP="0013537B">
            <w:pPr>
              <w:pStyle w:val="a6"/>
              <w:rPr>
                <w:rFonts w:ascii="Times New Roman" w:eastAsia="Times New Roman" w:hAnsi="Times New Roman" w:cs="Times New Roman"/>
                <w:sz w:val="24"/>
                <w:szCs w:val="24"/>
                <w:lang w:eastAsia="ru-RU"/>
              </w:rPr>
            </w:pPr>
            <w:r w:rsidRPr="0013537B">
              <w:rPr>
                <w:rFonts w:ascii="Times New Roman" w:eastAsia="Times New Roman" w:hAnsi="Times New Roman" w:cs="Times New Roman"/>
                <w:sz w:val="24"/>
                <w:szCs w:val="24"/>
                <w:lang w:eastAsia="ru-RU"/>
              </w:rPr>
              <w:t>7</w:t>
            </w:r>
          </w:p>
        </w:tc>
        <w:tc>
          <w:tcPr>
            <w:tcW w:w="2281" w:type="dxa"/>
          </w:tcPr>
          <w:p w:rsidR="00AE7BB1" w:rsidRPr="0013537B" w:rsidRDefault="00AE7BB1" w:rsidP="0013537B">
            <w:pPr>
              <w:pStyle w:val="a6"/>
              <w:rPr>
                <w:rFonts w:ascii="Times New Roman" w:eastAsia="Calibri" w:hAnsi="Times New Roman" w:cs="Times New Roman"/>
              </w:rPr>
            </w:pPr>
            <w:r w:rsidRPr="0013537B">
              <w:rPr>
                <w:rFonts w:ascii="Times New Roman" w:eastAsia="Calibri" w:hAnsi="Times New Roman" w:cs="Times New Roman"/>
              </w:rPr>
              <w:t>Декоративно-ужиткове мистецтво</w:t>
            </w:r>
          </w:p>
        </w:tc>
        <w:tc>
          <w:tcPr>
            <w:tcW w:w="2539" w:type="dxa"/>
          </w:tcPr>
          <w:p w:rsidR="00AE7BB1" w:rsidRPr="0013537B" w:rsidRDefault="00AE7BB1" w:rsidP="0013537B">
            <w:pPr>
              <w:pStyle w:val="a6"/>
              <w:rPr>
                <w:rFonts w:ascii="Times New Roman" w:eastAsia="Times New Roman" w:hAnsi="Times New Roman" w:cs="Times New Roman"/>
                <w:lang w:eastAsia="ru-RU"/>
              </w:rPr>
            </w:pPr>
            <w:r w:rsidRPr="0013537B">
              <w:rPr>
                <w:rFonts w:ascii="Times New Roman" w:eastAsia="Times New Roman" w:hAnsi="Times New Roman" w:cs="Times New Roman"/>
                <w:lang w:eastAsia="ru-RU"/>
              </w:rPr>
              <w:t>Художньо-естетичний</w:t>
            </w:r>
          </w:p>
        </w:tc>
        <w:tc>
          <w:tcPr>
            <w:tcW w:w="851" w:type="dxa"/>
          </w:tcPr>
          <w:p w:rsidR="00AE7BB1" w:rsidRPr="0013537B" w:rsidRDefault="00AE7BB1" w:rsidP="0013537B">
            <w:pPr>
              <w:pStyle w:val="a6"/>
              <w:rPr>
                <w:rFonts w:ascii="Times New Roman" w:eastAsia="Calibri" w:hAnsi="Times New Roman" w:cs="Times New Roman"/>
              </w:rPr>
            </w:pPr>
            <w:r w:rsidRPr="0013537B">
              <w:rPr>
                <w:rFonts w:ascii="Times New Roman" w:eastAsia="Calibri" w:hAnsi="Times New Roman" w:cs="Times New Roman"/>
              </w:rPr>
              <w:t>2</w:t>
            </w:r>
          </w:p>
        </w:tc>
        <w:tc>
          <w:tcPr>
            <w:tcW w:w="1650" w:type="dxa"/>
          </w:tcPr>
          <w:p w:rsidR="00AE7BB1" w:rsidRPr="0013537B" w:rsidRDefault="00AE7BB1" w:rsidP="0013537B">
            <w:pPr>
              <w:pStyle w:val="a6"/>
              <w:rPr>
                <w:rFonts w:ascii="Times New Roman" w:eastAsia="Times New Roman" w:hAnsi="Times New Roman" w:cs="Times New Roman"/>
                <w:lang w:eastAsia="ru-RU"/>
              </w:rPr>
            </w:pPr>
            <w:r w:rsidRPr="0013537B">
              <w:rPr>
                <w:rFonts w:ascii="Times New Roman" w:eastAsia="Times New Roman" w:hAnsi="Times New Roman" w:cs="Times New Roman"/>
                <w:lang w:eastAsia="ru-RU"/>
              </w:rPr>
              <w:t>7-9</w:t>
            </w:r>
          </w:p>
        </w:tc>
        <w:tc>
          <w:tcPr>
            <w:tcW w:w="2712" w:type="dxa"/>
          </w:tcPr>
          <w:p w:rsidR="00AE7BB1" w:rsidRPr="0013537B" w:rsidRDefault="00AE7BB1" w:rsidP="0013537B">
            <w:pPr>
              <w:pStyle w:val="a6"/>
              <w:rPr>
                <w:rFonts w:ascii="Times New Roman" w:eastAsia="Calibri" w:hAnsi="Times New Roman" w:cs="Times New Roman"/>
              </w:rPr>
            </w:pPr>
            <w:r w:rsidRPr="0013537B">
              <w:rPr>
                <w:rFonts w:ascii="Times New Roman" w:eastAsia="Calibri" w:hAnsi="Times New Roman" w:cs="Times New Roman"/>
              </w:rPr>
              <w:t>Юречко Н.М., вчитель трудового навчання</w:t>
            </w:r>
          </w:p>
        </w:tc>
      </w:tr>
      <w:tr w:rsidR="00AE7BB1" w:rsidRPr="0013537B" w:rsidTr="0013537B">
        <w:trPr>
          <w:trHeight w:val="91"/>
        </w:trPr>
        <w:tc>
          <w:tcPr>
            <w:tcW w:w="567" w:type="dxa"/>
          </w:tcPr>
          <w:p w:rsidR="00AE7BB1" w:rsidRPr="0013537B" w:rsidRDefault="00AE7BB1" w:rsidP="0013537B">
            <w:pPr>
              <w:pStyle w:val="a6"/>
              <w:rPr>
                <w:rFonts w:ascii="Times New Roman" w:eastAsia="Times New Roman" w:hAnsi="Times New Roman" w:cs="Times New Roman"/>
                <w:sz w:val="24"/>
                <w:szCs w:val="24"/>
                <w:lang w:eastAsia="ru-RU"/>
              </w:rPr>
            </w:pPr>
          </w:p>
          <w:p w:rsidR="00AE7BB1" w:rsidRPr="0013537B" w:rsidRDefault="00AE7BB1" w:rsidP="0013537B">
            <w:pPr>
              <w:pStyle w:val="a6"/>
              <w:rPr>
                <w:rFonts w:ascii="Times New Roman" w:eastAsia="Times New Roman" w:hAnsi="Times New Roman" w:cs="Times New Roman"/>
                <w:sz w:val="24"/>
                <w:szCs w:val="24"/>
                <w:lang w:eastAsia="ru-RU"/>
              </w:rPr>
            </w:pPr>
            <w:r w:rsidRPr="0013537B">
              <w:rPr>
                <w:rFonts w:ascii="Times New Roman" w:eastAsia="Times New Roman" w:hAnsi="Times New Roman" w:cs="Times New Roman"/>
                <w:sz w:val="24"/>
                <w:szCs w:val="24"/>
                <w:lang w:eastAsia="ru-RU"/>
              </w:rPr>
              <w:t>8</w:t>
            </w:r>
          </w:p>
        </w:tc>
        <w:tc>
          <w:tcPr>
            <w:tcW w:w="2281" w:type="dxa"/>
          </w:tcPr>
          <w:p w:rsidR="00AE7BB1" w:rsidRPr="0013537B" w:rsidRDefault="00AE7BB1" w:rsidP="0013537B">
            <w:pPr>
              <w:pStyle w:val="a6"/>
              <w:rPr>
                <w:rFonts w:ascii="Times New Roman" w:eastAsia="Calibri" w:hAnsi="Times New Roman" w:cs="Times New Roman"/>
              </w:rPr>
            </w:pPr>
            <w:r w:rsidRPr="0013537B">
              <w:rPr>
                <w:rFonts w:ascii="Times New Roman" w:eastAsia="Calibri" w:hAnsi="Times New Roman" w:cs="Times New Roman"/>
              </w:rPr>
              <w:t>Сокальствознавство</w:t>
            </w:r>
          </w:p>
        </w:tc>
        <w:tc>
          <w:tcPr>
            <w:tcW w:w="2539" w:type="dxa"/>
          </w:tcPr>
          <w:p w:rsidR="00AE7BB1" w:rsidRPr="0013537B" w:rsidRDefault="00AE7BB1" w:rsidP="0013537B">
            <w:pPr>
              <w:pStyle w:val="a6"/>
              <w:rPr>
                <w:rFonts w:ascii="Times New Roman" w:eastAsia="Calibri" w:hAnsi="Times New Roman" w:cs="Times New Roman"/>
              </w:rPr>
            </w:pPr>
            <w:r w:rsidRPr="0013537B">
              <w:rPr>
                <w:rFonts w:ascii="Times New Roman" w:eastAsia="Times New Roman" w:hAnsi="Times New Roman" w:cs="Times New Roman"/>
                <w:lang w:eastAsia="ru-RU"/>
              </w:rPr>
              <w:t>Науково-пізнавальна</w:t>
            </w:r>
          </w:p>
        </w:tc>
        <w:tc>
          <w:tcPr>
            <w:tcW w:w="851" w:type="dxa"/>
          </w:tcPr>
          <w:p w:rsidR="00AE7BB1" w:rsidRPr="0013537B" w:rsidRDefault="00AE7BB1" w:rsidP="0013537B">
            <w:pPr>
              <w:pStyle w:val="a6"/>
              <w:rPr>
                <w:rFonts w:ascii="Times New Roman" w:eastAsia="Calibri" w:hAnsi="Times New Roman" w:cs="Times New Roman"/>
              </w:rPr>
            </w:pPr>
            <w:r w:rsidRPr="0013537B">
              <w:rPr>
                <w:rFonts w:ascii="Times New Roman" w:eastAsia="Calibri" w:hAnsi="Times New Roman" w:cs="Times New Roman"/>
              </w:rPr>
              <w:t>2</w:t>
            </w:r>
          </w:p>
        </w:tc>
        <w:tc>
          <w:tcPr>
            <w:tcW w:w="1650" w:type="dxa"/>
          </w:tcPr>
          <w:p w:rsidR="00AE7BB1" w:rsidRPr="0013537B" w:rsidRDefault="00AE7BB1" w:rsidP="0013537B">
            <w:pPr>
              <w:pStyle w:val="a6"/>
              <w:rPr>
                <w:rFonts w:ascii="Times New Roman" w:eastAsia="Times New Roman" w:hAnsi="Times New Roman" w:cs="Times New Roman"/>
                <w:lang w:eastAsia="ru-RU"/>
              </w:rPr>
            </w:pPr>
            <w:r w:rsidRPr="0013537B">
              <w:rPr>
                <w:rFonts w:ascii="Times New Roman" w:eastAsia="Times New Roman" w:hAnsi="Times New Roman" w:cs="Times New Roman"/>
                <w:lang w:eastAsia="ru-RU"/>
              </w:rPr>
              <w:t>3</w:t>
            </w:r>
          </w:p>
        </w:tc>
        <w:tc>
          <w:tcPr>
            <w:tcW w:w="2712" w:type="dxa"/>
          </w:tcPr>
          <w:p w:rsidR="00AE7BB1" w:rsidRPr="0013537B" w:rsidRDefault="00AE7BB1" w:rsidP="0013537B">
            <w:pPr>
              <w:pStyle w:val="a6"/>
              <w:rPr>
                <w:rFonts w:ascii="Times New Roman" w:eastAsia="Calibri" w:hAnsi="Times New Roman" w:cs="Times New Roman"/>
              </w:rPr>
            </w:pPr>
            <w:r w:rsidRPr="0013537B">
              <w:rPr>
                <w:rFonts w:ascii="Times New Roman" w:eastAsia="Calibri" w:hAnsi="Times New Roman" w:cs="Times New Roman"/>
              </w:rPr>
              <w:t>Пинка Н.М., вчитель поч..класів</w:t>
            </w:r>
          </w:p>
        </w:tc>
      </w:tr>
      <w:tr w:rsidR="00AE7BB1" w:rsidRPr="0013537B" w:rsidTr="0013537B">
        <w:trPr>
          <w:trHeight w:val="91"/>
        </w:trPr>
        <w:tc>
          <w:tcPr>
            <w:tcW w:w="567" w:type="dxa"/>
          </w:tcPr>
          <w:p w:rsidR="00AE7BB1" w:rsidRPr="0013537B" w:rsidRDefault="00AE7BB1" w:rsidP="0013537B">
            <w:pPr>
              <w:pStyle w:val="a6"/>
              <w:rPr>
                <w:rFonts w:ascii="Times New Roman" w:eastAsia="Times New Roman" w:hAnsi="Times New Roman" w:cs="Times New Roman"/>
                <w:sz w:val="24"/>
                <w:szCs w:val="24"/>
                <w:lang w:eastAsia="ru-RU"/>
              </w:rPr>
            </w:pPr>
          </w:p>
          <w:p w:rsidR="00AE7BB1" w:rsidRPr="0013537B" w:rsidRDefault="00AE7BB1" w:rsidP="0013537B">
            <w:pPr>
              <w:pStyle w:val="a6"/>
              <w:rPr>
                <w:rFonts w:ascii="Times New Roman" w:eastAsia="Times New Roman" w:hAnsi="Times New Roman" w:cs="Times New Roman"/>
                <w:sz w:val="24"/>
                <w:szCs w:val="24"/>
                <w:lang w:eastAsia="ru-RU"/>
              </w:rPr>
            </w:pPr>
            <w:r w:rsidRPr="0013537B">
              <w:rPr>
                <w:rFonts w:ascii="Times New Roman" w:eastAsia="Times New Roman" w:hAnsi="Times New Roman" w:cs="Times New Roman"/>
                <w:sz w:val="24"/>
                <w:szCs w:val="24"/>
                <w:lang w:eastAsia="ru-RU"/>
              </w:rPr>
              <w:t>9</w:t>
            </w:r>
          </w:p>
        </w:tc>
        <w:tc>
          <w:tcPr>
            <w:tcW w:w="2281" w:type="dxa"/>
          </w:tcPr>
          <w:p w:rsidR="00AE7BB1" w:rsidRPr="0013537B" w:rsidRDefault="00AE7BB1" w:rsidP="0013537B">
            <w:pPr>
              <w:pStyle w:val="a6"/>
              <w:rPr>
                <w:rFonts w:ascii="Times New Roman" w:eastAsia="Calibri" w:hAnsi="Times New Roman" w:cs="Times New Roman"/>
              </w:rPr>
            </w:pPr>
            <w:r w:rsidRPr="0013537B">
              <w:rPr>
                <w:rFonts w:ascii="Times New Roman" w:eastAsia="Calibri" w:hAnsi="Times New Roman" w:cs="Times New Roman"/>
              </w:rPr>
              <w:t>Атлетична гімнастика</w:t>
            </w:r>
          </w:p>
        </w:tc>
        <w:tc>
          <w:tcPr>
            <w:tcW w:w="2539" w:type="dxa"/>
          </w:tcPr>
          <w:p w:rsidR="00AE7BB1" w:rsidRPr="0013537B" w:rsidRDefault="00AE7BB1" w:rsidP="0013537B">
            <w:pPr>
              <w:pStyle w:val="a6"/>
              <w:rPr>
                <w:rFonts w:ascii="Times New Roman" w:eastAsia="Calibri" w:hAnsi="Times New Roman" w:cs="Times New Roman"/>
              </w:rPr>
            </w:pPr>
            <w:r w:rsidRPr="0013537B">
              <w:rPr>
                <w:rFonts w:ascii="Times New Roman" w:eastAsia="Calibri" w:hAnsi="Times New Roman" w:cs="Times New Roman"/>
              </w:rPr>
              <w:t>Спортивно-оздоровчий</w:t>
            </w:r>
          </w:p>
        </w:tc>
        <w:tc>
          <w:tcPr>
            <w:tcW w:w="851" w:type="dxa"/>
          </w:tcPr>
          <w:p w:rsidR="00AE7BB1" w:rsidRPr="0013537B" w:rsidRDefault="00AE7BB1" w:rsidP="0013537B">
            <w:pPr>
              <w:pStyle w:val="a6"/>
              <w:rPr>
                <w:rFonts w:ascii="Times New Roman" w:eastAsia="Calibri" w:hAnsi="Times New Roman" w:cs="Times New Roman"/>
              </w:rPr>
            </w:pPr>
            <w:r w:rsidRPr="0013537B">
              <w:rPr>
                <w:rFonts w:ascii="Times New Roman" w:eastAsia="Calibri" w:hAnsi="Times New Roman" w:cs="Times New Roman"/>
              </w:rPr>
              <w:t>2</w:t>
            </w:r>
          </w:p>
        </w:tc>
        <w:tc>
          <w:tcPr>
            <w:tcW w:w="1650" w:type="dxa"/>
          </w:tcPr>
          <w:p w:rsidR="00AE7BB1" w:rsidRPr="0013537B" w:rsidRDefault="00AE7BB1" w:rsidP="0013537B">
            <w:pPr>
              <w:pStyle w:val="a6"/>
              <w:rPr>
                <w:rFonts w:ascii="Times New Roman" w:eastAsia="Times New Roman" w:hAnsi="Times New Roman" w:cs="Times New Roman"/>
                <w:lang w:eastAsia="ru-RU"/>
              </w:rPr>
            </w:pPr>
            <w:r w:rsidRPr="0013537B">
              <w:rPr>
                <w:rFonts w:ascii="Times New Roman" w:eastAsia="Times New Roman" w:hAnsi="Times New Roman" w:cs="Times New Roman"/>
                <w:lang w:eastAsia="ru-RU"/>
              </w:rPr>
              <w:t>8-9</w:t>
            </w:r>
          </w:p>
        </w:tc>
        <w:tc>
          <w:tcPr>
            <w:tcW w:w="2712" w:type="dxa"/>
          </w:tcPr>
          <w:p w:rsidR="00AE7BB1" w:rsidRPr="0013537B" w:rsidRDefault="00AE7BB1" w:rsidP="0013537B">
            <w:pPr>
              <w:pStyle w:val="a6"/>
              <w:rPr>
                <w:rFonts w:ascii="Times New Roman" w:eastAsia="Calibri" w:hAnsi="Times New Roman" w:cs="Times New Roman"/>
              </w:rPr>
            </w:pPr>
            <w:r w:rsidRPr="0013537B">
              <w:rPr>
                <w:rFonts w:ascii="Times New Roman" w:eastAsia="Calibri" w:hAnsi="Times New Roman" w:cs="Times New Roman"/>
              </w:rPr>
              <w:t>Краснова І.М., інструктор фізичного виховання</w:t>
            </w:r>
          </w:p>
        </w:tc>
      </w:tr>
      <w:tr w:rsidR="00AE7BB1" w:rsidRPr="0013537B" w:rsidTr="0013537B">
        <w:trPr>
          <w:trHeight w:val="91"/>
        </w:trPr>
        <w:tc>
          <w:tcPr>
            <w:tcW w:w="567" w:type="dxa"/>
          </w:tcPr>
          <w:p w:rsidR="00AE7BB1" w:rsidRPr="0013537B" w:rsidRDefault="00AE7BB1" w:rsidP="0013537B">
            <w:pPr>
              <w:pStyle w:val="a6"/>
              <w:rPr>
                <w:rFonts w:ascii="Times New Roman" w:eastAsia="Times New Roman" w:hAnsi="Times New Roman" w:cs="Times New Roman"/>
                <w:sz w:val="24"/>
                <w:szCs w:val="24"/>
                <w:lang w:eastAsia="ru-RU"/>
              </w:rPr>
            </w:pPr>
          </w:p>
          <w:p w:rsidR="00AE7BB1" w:rsidRPr="0013537B" w:rsidRDefault="00AE7BB1" w:rsidP="0013537B">
            <w:pPr>
              <w:pStyle w:val="a6"/>
              <w:rPr>
                <w:rFonts w:ascii="Times New Roman" w:eastAsia="Times New Roman" w:hAnsi="Times New Roman" w:cs="Times New Roman"/>
                <w:sz w:val="24"/>
                <w:szCs w:val="24"/>
                <w:lang w:eastAsia="ru-RU"/>
              </w:rPr>
            </w:pPr>
            <w:r w:rsidRPr="0013537B">
              <w:rPr>
                <w:rFonts w:ascii="Times New Roman" w:eastAsia="Times New Roman" w:hAnsi="Times New Roman" w:cs="Times New Roman"/>
                <w:sz w:val="24"/>
                <w:szCs w:val="24"/>
                <w:lang w:eastAsia="ru-RU"/>
              </w:rPr>
              <w:t>10</w:t>
            </w:r>
          </w:p>
        </w:tc>
        <w:tc>
          <w:tcPr>
            <w:tcW w:w="2281" w:type="dxa"/>
          </w:tcPr>
          <w:p w:rsidR="00AE7BB1" w:rsidRPr="0013537B" w:rsidRDefault="00AE7BB1" w:rsidP="0013537B">
            <w:pPr>
              <w:pStyle w:val="a6"/>
              <w:rPr>
                <w:rFonts w:ascii="Times New Roman" w:eastAsia="Calibri" w:hAnsi="Times New Roman" w:cs="Times New Roman"/>
              </w:rPr>
            </w:pPr>
            <w:r w:rsidRPr="0013537B">
              <w:rPr>
                <w:rFonts w:ascii="Times New Roman" w:eastAsia="Calibri" w:hAnsi="Times New Roman" w:cs="Times New Roman"/>
              </w:rPr>
              <w:t>Вокальний ансамбль «Веселкові барви»</w:t>
            </w:r>
          </w:p>
        </w:tc>
        <w:tc>
          <w:tcPr>
            <w:tcW w:w="2539" w:type="dxa"/>
          </w:tcPr>
          <w:p w:rsidR="00AE7BB1" w:rsidRPr="0013537B" w:rsidRDefault="00AE7BB1" w:rsidP="0013537B">
            <w:pPr>
              <w:pStyle w:val="a6"/>
              <w:rPr>
                <w:rFonts w:ascii="Times New Roman" w:eastAsia="Calibri" w:hAnsi="Times New Roman" w:cs="Times New Roman"/>
              </w:rPr>
            </w:pPr>
            <w:r w:rsidRPr="0013537B">
              <w:rPr>
                <w:rFonts w:ascii="Times New Roman" w:eastAsia="Calibri" w:hAnsi="Times New Roman" w:cs="Times New Roman"/>
              </w:rPr>
              <w:t>Художньо-естетичний</w:t>
            </w:r>
          </w:p>
        </w:tc>
        <w:tc>
          <w:tcPr>
            <w:tcW w:w="851" w:type="dxa"/>
          </w:tcPr>
          <w:p w:rsidR="00AE7BB1" w:rsidRPr="0013537B" w:rsidRDefault="00AE7BB1" w:rsidP="0013537B">
            <w:pPr>
              <w:pStyle w:val="a6"/>
              <w:rPr>
                <w:rFonts w:ascii="Times New Roman" w:eastAsia="Calibri" w:hAnsi="Times New Roman" w:cs="Times New Roman"/>
              </w:rPr>
            </w:pPr>
            <w:r w:rsidRPr="0013537B">
              <w:rPr>
                <w:rFonts w:ascii="Times New Roman" w:eastAsia="Calibri" w:hAnsi="Times New Roman" w:cs="Times New Roman"/>
              </w:rPr>
              <w:t>3</w:t>
            </w:r>
          </w:p>
        </w:tc>
        <w:tc>
          <w:tcPr>
            <w:tcW w:w="1650" w:type="dxa"/>
          </w:tcPr>
          <w:p w:rsidR="00AE7BB1" w:rsidRPr="0013537B" w:rsidRDefault="00AE7BB1" w:rsidP="0013537B">
            <w:pPr>
              <w:pStyle w:val="a6"/>
              <w:rPr>
                <w:rFonts w:ascii="Times New Roman" w:eastAsia="Times New Roman" w:hAnsi="Times New Roman" w:cs="Times New Roman"/>
                <w:lang w:eastAsia="ru-RU"/>
              </w:rPr>
            </w:pPr>
            <w:r w:rsidRPr="0013537B">
              <w:rPr>
                <w:rFonts w:ascii="Times New Roman" w:eastAsia="Times New Roman" w:hAnsi="Times New Roman" w:cs="Times New Roman"/>
                <w:lang w:eastAsia="ru-RU"/>
              </w:rPr>
              <w:t>8-10</w:t>
            </w:r>
          </w:p>
        </w:tc>
        <w:tc>
          <w:tcPr>
            <w:tcW w:w="2712" w:type="dxa"/>
          </w:tcPr>
          <w:p w:rsidR="00AE7BB1" w:rsidRPr="0013537B" w:rsidRDefault="00AE7BB1" w:rsidP="0013537B">
            <w:pPr>
              <w:pStyle w:val="a6"/>
              <w:rPr>
                <w:rFonts w:ascii="Times New Roman" w:eastAsia="Calibri" w:hAnsi="Times New Roman" w:cs="Times New Roman"/>
              </w:rPr>
            </w:pPr>
            <w:r w:rsidRPr="0013537B">
              <w:rPr>
                <w:rFonts w:ascii="Times New Roman" w:eastAsia="Calibri" w:hAnsi="Times New Roman" w:cs="Times New Roman"/>
              </w:rPr>
              <w:t>Ксенюк Л.Б., вчитель сузичного мистецтва</w:t>
            </w:r>
          </w:p>
        </w:tc>
      </w:tr>
    </w:tbl>
    <w:p w:rsidR="00AE7BB1" w:rsidRPr="003F3788" w:rsidRDefault="00AE7BB1" w:rsidP="00AE7BB1">
      <w:pPr>
        <w:spacing w:after="0"/>
        <w:ind w:firstLine="709"/>
        <w:jc w:val="both"/>
        <w:rPr>
          <w:rFonts w:ascii="Times New Roman" w:hAnsi="Times New Roman" w:cs="Times New Roman"/>
          <w:sz w:val="24"/>
          <w:szCs w:val="24"/>
        </w:rPr>
      </w:pPr>
      <w:r w:rsidRPr="003F3788">
        <w:rPr>
          <w:rFonts w:ascii="Times New Roman" w:hAnsi="Times New Roman" w:cs="Times New Roman"/>
          <w:sz w:val="24"/>
          <w:szCs w:val="24"/>
        </w:rPr>
        <w:t xml:space="preserve">Виконуючи завдання та реалізуючи основні принципи виховної роботи, вся діяльність школи у 2020-2021 навчальному році була зорієнтована на реалізацію Законів України: Конвенція про права дитини (ратифікована Постановою ВР від 27.02.91 № 789-XII) ;«Про освіту» від 05.09.2017 № 2145-VIII; «Про охорону дитинства» від  26.04.2001 № 2402-ІІІ; « Про інноваційну діяльність» від 04.07.2002 № 40-IV;  «Про Загальнодержавну програму адаптації законодавства України до законодавства Європейського Союзу» вiд 18.03.2004 № 1629-IV; «Про внесення змін до законодавчих актів з питань загальної середньої та дошкільної освіти щодо організації навчально-виховного процесу » від 06.07.2010 № 2442-VI; «Про пріоритетні напрями інноваційної діяльності в Україні» від 08.09.2011 № 3715- VI; «Про протидію торгівлі людьми» від 20.09.2011 № 3739- VI; «Про правовий статус та вшанування пам’яті борців за незалежність України у XX столітті» від 09.04.2015 № 314- VIII ; «Про увічнення перемоги над нацизмом у Другій світовій війні 1939-1945 років» від 09.04.2015 № 315- VIII; «Про засудження комуністичного та націонал-соціалістичного (нацистського) тоталітарних режимів в Україні та заборону пропаганди їхньої символіки» від </w:t>
      </w:r>
      <w:r w:rsidRPr="003F3788">
        <w:rPr>
          <w:rFonts w:ascii="Times New Roman" w:hAnsi="Times New Roman" w:cs="Times New Roman"/>
          <w:sz w:val="24"/>
          <w:szCs w:val="24"/>
        </w:rPr>
        <w:lastRenderedPageBreak/>
        <w:t>09.04.2015 № 317- VIII ; «Про запобігання та протидію домашньому насильству» від 07.12.2017 № 2229- VIII ;</w:t>
      </w:r>
    </w:p>
    <w:p w:rsidR="00AE7BB1" w:rsidRPr="003F3788" w:rsidRDefault="00AE7BB1" w:rsidP="00AE7BB1">
      <w:pPr>
        <w:spacing w:after="0"/>
        <w:ind w:firstLine="709"/>
        <w:jc w:val="both"/>
        <w:rPr>
          <w:rFonts w:ascii="Times New Roman" w:hAnsi="Times New Roman" w:cs="Times New Roman"/>
          <w:sz w:val="24"/>
          <w:szCs w:val="24"/>
        </w:rPr>
      </w:pPr>
      <w:r w:rsidRPr="003F3788">
        <w:rPr>
          <w:rFonts w:ascii="Times New Roman" w:hAnsi="Times New Roman" w:cs="Times New Roman"/>
          <w:sz w:val="24"/>
          <w:szCs w:val="24"/>
        </w:rPr>
        <w:t>А також: Концепція Нової української школи (2016), Глобальна програма дій з освіти в інтересах сталого розвитку (ЮНЕСКО, 2014), Концепція національно-патріотичного виховання дітей і учнівської молоді; Загальнодержавна програма «Національний план дій щодо реалізації Конвенції ООН про права дитини на період до 2021р.» Концепція формування у підлітків національно-культурної ідентичності у загальноосвітніх навчальних закладах (2017); Концепція екологічної освіти України.</w:t>
      </w:r>
    </w:p>
    <w:p w:rsidR="00AE7BB1" w:rsidRPr="003F3788" w:rsidRDefault="00AE7BB1" w:rsidP="00AE7BB1">
      <w:pPr>
        <w:spacing w:after="0"/>
        <w:ind w:firstLine="709"/>
        <w:jc w:val="both"/>
        <w:rPr>
          <w:rFonts w:ascii="Times New Roman" w:hAnsi="Times New Roman" w:cs="Times New Roman"/>
          <w:sz w:val="24"/>
          <w:szCs w:val="24"/>
        </w:rPr>
      </w:pPr>
      <w:r w:rsidRPr="003F3788">
        <w:rPr>
          <w:rFonts w:ascii="Times New Roman" w:hAnsi="Times New Roman" w:cs="Times New Roman"/>
          <w:sz w:val="24"/>
          <w:szCs w:val="24"/>
        </w:rPr>
        <w:t>В школа сплановано систему заходів, які є метою сучасного освітнього процесу: формування громадянина, патріота, інтелектуально розвиненої, духовно і морально зрілої особисті, готової протистояти асоціальним впливам, вправлятися з особистими проблемами, творити себе та оточуючий світ.</w:t>
      </w:r>
    </w:p>
    <w:p w:rsidR="00AE7BB1" w:rsidRPr="003F3788" w:rsidRDefault="00AE7BB1" w:rsidP="00AE7BB1">
      <w:pPr>
        <w:spacing w:after="0"/>
        <w:ind w:firstLine="709"/>
        <w:jc w:val="both"/>
        <w:rPr>
          <w:rFonts w:ascii="Times New Roman" w:hAnsi="Times New Roman" w:cs="Times New Roman"/>
          <w:sz w:val="24"/>
          <w:szCs w:val="24"/>
        </w:rPr>
      </w:pPr>
      <w:r w:rsidRPr="003F3788">
        <w:rPr>
          <w:rFonts w:ascii="Times New Roman" w:hAnsi="Times New Roman" w:cs="Times New Roman"/>
          <w:sz w:val="24"/>
          <w:szCs w:val="24"/>
        </w:rPr>
        <w:t>Вся виховна робота проводилась згідно плану виховної роботи школи та підпорядковувалась меті: «Формування морально-духовної, життєво-компетентної особистості, яка успішно самореалізується в соціумі як особистість, громадянин, сім’янин, професіонал».</w:t>
      </w:r>
    </w:p>
    <w:p w:rsidR="00AE7BB1" w:rsidRPr="003F3788" w:rsidRDefault="00AE7BB1" w:rsidP="00AE7BB1">
      <w:pPr>
        <w:spacing w:after="0"/>
        <w:ind w:firstLine="709"/>
        <w:jc w:val="both"/>
        <w:rPr>
          <w:rFonts w:ascii="Times New Roman" w:hAnsi="Times New Roman" w:cs="Times New Roman"/>
          <w:sz w:val="24"/>
          <w:szCs w:val="24"/>
        </w:rPr>
      </w:pPr>
      <w:r w:rsidRPr="003F3788">
        <w:rPr>
          <w:rFonts w:ascii="Times New Roman" w:hAnsi="Times New Roman" w:cs="Times New Roman"/>
          <w:sz w:val="24"/>
          <w:szCs w:val="24"/>
        </w:rPr>
        <w:t>Виховна діяльність здійснювалась через роботу класних керівників в класних колективах, під час проведення позакласних і позашкільних заходів, залучення учнів до участі у конкурсах, через роботу учнівського самоврядування, діяльності гуртків.</w:t>
      </w:r>
    </w:p>
    <w:p w:rsidR="00AE7BB1" w:rsidRPr="003F3788" w:rsidRDefault="00AE7BB1" w:rsidP="00AE7BB1">
      <w:pPr>
        <w:spacing w:after="0"/>
        <w:ind w:firstLine="709"/>
        <w:jc w:val="both"/>
        <w:rPr>
          <w:rFonts w:ascii="Times New Roman" w:hAnsi="Times New Roman" w:cs="Times New Roman"/>
          <w:sz w:val="24"/>
          <w:szCs w:val="24"/>
        </w:rPr>
      </w:pPr>
      <w:r w:rsidRPr="003F3788">
        <w:rPr>
          <w:rFonts w:ascii="Times New Roman" w:hAnsi="Times New Roman" w:cs="Times New Roman"/>
          <w:sz w:val="24"/>
          <w:szCs w:val="24"/>
        </w:rPr>
        <w:t>Виховний процес здійснювали 31 класний керівник, педагог-організатор, заступник директора з виховної роботи.</w:t>
      </w:r>
    </w:p>
    <w:p w:rsidR="00AE7BB1" w:rsidRPr="003F3788" w:rsidRDefault="00AE7BB1" w:rsidP="00AE7BB1">
      <w:pPr>
        <w:spacing w:after="0"/>
        <w:ind w:firstLine="709"/>
        <w:jc w:val="both"/>
        <w:rPr>
          <w:rFonts w:ascii="Times New Roman" w:hAnsi="Times New Roman" w:cs="Times New Roman"/>
          <w:sz w:val="24"/>
          <w:szCs w:val="24"/>
        </w:rPr>
      </w:pPr>
      <w:r w:rsidRPr="003F3788">
        <w:rPr>
          <w:rFonts w:ascii="Times New Roman" w:hAnsi="Times New Roman" w:cs="Times New Roman"/>
          <w:sz w:val="24"/>
          <w:szCs w:val="24"/>
        </w:rPr>
        <w:t>Для вирішення завдань був розроблений план виховної роботи навчального закладу та розроблено заходи, які охоплюють всі напрямки виховання: національно-патріотичне, правове, превентивне, трудове, екологічне.</w:t>
      </w:r>
    </w:p>
    <w:p w:rsidR="00AE7BB1" w:rsidRPr="003F3788" w:rsidRDefault="00AE7BB1" w:rsidP="00AE7BB1">
      <w:pPr>
        <w:spacing w:after="0"/>
        <w:ind w:firstLine="709"/>
        <w:jc w:val="both"/>
        <w:rPr>
          <w:rFonts w:ascii="Times New Roman" w:hAnsi="Times New Roman" w:cs="Times New Roman"/>
          <w:sz w:val="24"/>
          <w:szCs w:val="24"/>
        </w:rPr>
      </w:pPr>
      <w:r w:rsidRPr="003F3788">
        <w:rPr>
          <w:rFonts w:ascii="Times New Roman" w:hAnsi="Times New Roman" w:cs="Times New Roman"/>
          <w:sz w:val="24"/>
          <w:szCs w:val="24"/>
        </w:rPr>
        <w:t>З метою системного підходу та вдосконалення виховного процесу було розроблено єдину форму планів виховної роботи класних керівників.</w:t>
      </w:r>
      <w:r w:rsidRPr="003F3788">
        <w:rPr>
          <w:rFonts w:ascii="Times New Roman" w:hAnsi="Times New Roman" w:cs="Times New Roman"/>
          <w:sz w:val="24"/>
          <w:szCs w:val="24"/>
          <w:lang w:val="ru-RU"/>
        </w:rPr>
        <w:t xml:space="preserve"> </w:t>
      </w:r>
      <w:r w:rsidRPr="003F3788">
        <w:rPr>
          <w:rFonts w:ascii="Times New Roman" w:hAnsi="Times New Roman" w:cs="Times New Roman"/>
          <w:sz w:val="24"/>
          <w:szCs w:val="24"/>
        </w:rPr>
        <w:t xml:space="preserve">Виховні заходи, що проводились протягом навчального року, були різноманітними, відповідали віковим особливостям учнів, сприяли розвитку творчих здібностей та ініціативності ліцеїстів. Аналіз відвіданих виховних заходів показав, що виховна робота проводиться на достатньому рівні, використовуються інноваційні та інформативно-комунікаційні технології виховання учнів. Організовувалися різноманітні години спілкування, конкурси, перегляди документальних фільмів на правову та національно- патріотичну тематику. </w:t>
      </w:r>
    </w:p>
    <w:p w:rsidR="00AE7BB1" w:rsidRPr="003F3788" w:rsidRDefault="00AE7BB1" w:rsidP="00AE7BB1">
      <w:pPr>
        <w:spacing w:after="0"/>
        <w:ind w:firstLine="709"/>
        <w:jc w:val="both"/>
        <w:rPr>
          <w:rFonts w:ascii="Times New Roman" w:hAnsi="Times New Roman" w:cs="Times New Roman"/>
          <w:sz w:val="24"/>
          <w:szCs w:val="24"/>
        </w:rPr>
      </w:pPr>
      <w:r w:rsidRPr="003F3788">
        <w:rPr>
          <w:rFonts w:ascii="Times New Roman" w:hAnsi="Times New Roman" w:cs="Times New Roman"/>
          <w:sz w:val="24"/>
          <w:szCs w:val="24"/>
        </w:rPr>
        <w:t>Загальні свята проводились відповідно до плану роботи школи на 20</w:t>
      </w:r>
      <w:r w:rsidRPr="003F3788">
        <w:rPr>
          <w:rFonts w:ascii="Times New Roman" w:hAnsi="Times New Roman" w:cs="Times New Roman"/>
          <w:sz w:val="24"/>
          <w:szCs w:val="24"/>
          <w:lang w:val="ru-RU"/>
        </w:rPr>
        <w:t>20</w:t>
      </w:r>
      <w:r w:rsidRPr="003F3788">
        <w:rPr>
          <w:rFonts w:ascii="Times New Roman" w:hAnsi="Times New Roman" w:cs="Times New Roman"/>
          <w:sz w:val="24"/>
          <w:szCs w:val="24"/>
        </w:rPr>
        <w:t>-2021 навчальний рік. З метою реалізації основних цілей та завдань виховної роботи, розвитку духовності, виховання патріотизму, формування загальнолюдських моральних цінностей враховуючи специфіку освітнього процесу закладу, були проведені традиційні заходи: День Знань (дистанційно), День працівника освіти, День Захисника України, День Збройних сил України, День національної гвардії, Останній дзвоник.</w:t>
      </w:r>
    </w:p>
    <w:p w:rsidR="00AE7BB1" w:rsidRPr="003F3788" w:rsidRDefault="00AE7BB1" w:rsidP="00AE7BB1">
      <w:pPr>
        <w:spacing w:after="0"/>
        <w:ind w:firstLine="709"/>
        <w:jc w:val="both"/>
        <w:rPr>
          <w:rFonts w:ascii="Times New Roman" w:hAnsi="Times New Roman" w:cs="Times New Roman"/>
          <w:sz w:val="24"/>
          <w:szCs w:val="24"/>
        </w:rPr>
      </w:pPr>
      <w:r w:rsidRPr="003F3788">
        <w:rPr>
          <w:rFonts w:ascii="Times New Roman" w:hAnsi="Times New Roman" w:cs="Times New Roman"/>
          <w:sz w:val="24"/>
          <w:szCs w:val="24"/>
        </w:rPr>
        <w:t xml:space="preserve">З метою виховання почуття поваги та гордості до рідного краю, народу, мови та з метою ознайомлення сучасної молоді з трагічним минулим нашого народу класними керівниками були проведені години спілкування : «День пам’яті жертв Голокосту», «День пам’яті жертв Голодомору», «День Соборності та Свободи України» , «День пам’яті Героїв Крут», «Державні символи України», «35-річниця з дня Чорнобильської трагедії» під час події в школі були розміщені інтерактивні плакати, які працювали за допомогою додатка в телефоні </w:t>
      </w:r>
      <w:r w:rsidRPr="003F3788">
        <w:rPr>
          <w:rFonts w:ascii="Times New Roman" w:hAnsi="Times New Roman" w:cs="Times New Roman"/>
          <w:sz w:val="24"/>
          <w:szCs w:val="24"/>
          <w:lang w:val="en-US"/>
        </w:rPr>
        <w:t>Chornobyl</w:t>
      </w:r>
      <w:r w:rsidRPr="003F3788">
        <w:rPr>
          <w:rFonts w:ascii="Times New Roman" w:hAnsi="Times New Roman" w:cs="Times New Roman"/>
          <w:sz w:val="24"/>
          <w:szCs w:val="24"/>
        </w:rPr>
        <w:t>35. Учні та вчителі могли побувати в Чорнобилі віртуально, «День пам’яті та примирення».</w:t>
      </w:r>
    </w:p>
    <w:p w:rsidR="00AE7BB1" w:rsidRPr="003F3788" w:rsidRDefault="00AE7BB1" w:rsidP="00AE7BB1">
      <w:pPr>
        <w:spacing w:after="0"/>
        <w:ind w:firstLine="709"/>
        <w:jc w:val="both"/>
        <w:rPr>
          <w:rFonts w:ascii="Times New Roman" w:hAnsi="Times New Roman" w:cs="Times New Roman"/>
          <w:sz w:val="24"/>
          <w:szCs w:val="24"/>
        </w:rPr>
      </w:pPr>
      <w:r w:rsidRPr="003F3788">
        <w:rPr>
          <w:rFonts w:ascii="Times New Roman" w:hAnsi="Times New Roman" w:cs="Times New Roman"/>
          <w:sz w:val="24"/>
          <w:szCs w:val="24"/>
        </w:rPr>
        <w:t>Проведені загальношкільні заходи націо</w:t>
      </w:r>
      <w:r w:rsidR="0013537B">
        <w:rPr>
          <w:rFonts w:ascii="Times New Roman" w:hAnsi="Times New Roman" w:cs="Times New Roman"/>
          <w:sz w:val="24"/>
          <w:szCs w:val="24"/>
        </w:rPr>
        <w:t xml:space="preserve">нально-патріотичного виховання: </w:t>
      </w:r>
      <w:r w:rsidRPr="003F3788">
        <w:rPr>
          <w:rFonts w:ascii="Times New Roman" w:hAnsi="Times New Roman" w:cs="Times New Roman"/>
          <w:sz w:val="24"/>
          <w:szCs w:val="24"/>
        </w:rPr>
        <w:t>Участь у Всеукраїнському проєкті "П</w:t>
      </w:r>
      <w:r w:rsidR="0013537B">
        <w:rPr>
          <w:rFonts w:ascii="Times New Roman" w:hAnsi="Times New Roman" w:cs="Times New Roman"/>
          <w:sz w:val="24"/>
          <w:szCs w:val="24"/>
        </w:rPr>
        <w:t xml:space="preserve">'ять причин пишатися Україною"; </w:t>
      </w:r>
      <w:r w:rsidRPr="003F3788">
        <w:rPr>
          <w:rFonts w:ascii="Times New Roman" w:hAnsi="Times New Roman" w:cs="Times New Roman"/>
          <w:sz w:val="24"/>
          <w:szCs w:val="24"/>
        </w:rPr>
        <w:t xml:space="preserve">21 листопада ми стартували Всесвітній День Гідності в Україні. Учні кожного класу проводили тематичні уроки, а учні </w:t>
      </w:r>
      <w:r w:rsidRPr="003F3788">
        <w:rPr>
          <w:rFonts w:ascii="Times New Roman" w:hAnsi="Times New Roman" w:cs="Times New Roman"/>
          <w:sz w:val="24"/>
          <w:szCs w:val="24"/>
        </w:rPr>
        <w:lastRenderedPageBreak/>
        <w:t>11-х класів створювали мотиваційні віде</w:t>
      </w:r>
      <w:r w:rsidR="0013537B">
        <w:rPr>
          <w:rFonts w:ascii="Times New Roman" w:hAnsi="Times New Roman" w:cs="Times New Roman"/>
          <w:sz w:val="24"/>
          <w:szCs w:val="24"/>
        </w:rPr>
        <w:t xml:space="preserve">оролики «Що для тебе Гідність?»; </w:t>
      </w:r>
      <w:r w:rsidRPr="003F3788">
        <w:rPr>
          <w:rFonts w:ascii="Times New Roman" w:hAnsi="Times New Roman" w:cs="Times New Roman"/>
          <w:sz w:val="24"/>
          <w:szCs w:val="24"/>
        </w:rPr>
        <w:t>30 листопада 2020 року у м. Сокаль пройшов районний етап Всеукр</w:t>
      </w:r>
      <w:r w:rsidR="0013537B">
        <w:rPr>
          <w:rFonts w:ascii="Times New Roman" w:hAnsi="Times New Roman" w:cs="Times New Roman"/>
          <w:sz w:val="24"/>
          <w:szCs w:val="24"/>
        </w:rPr>
        <w:t xml:space="preserve">аїнської гри "Сокіл" ("Джура"). </w:t>
      </w:r>
      <w:r w:rsidRPr="003F3788">
        <w:rPr>
          <w:rFonts w:ascii="Times New Roman" w:hAnsi="Times New Roman" w:cs="Times New Roman"/>
          <w:sz w:val="24"/>
          <w:szCs w:val="24"/>
        </w:rPr>
        <w:t>Рій "Соколи" Сокальської загальноосвітньої школи І-ІІІ ступенів №4 взяв активну участь у змаганнях та зайняв призове місце. Рій очолив ройовий Даниїл Ямовий, до складу рою входили Олександр Кондратенко, Дмитро Онищук, Ренат Антонець, Яна Яремк</w:t>
      </w:r>
      <w:r w:rsidR="0013537B">
        <w:rPr>
          <w:rFonts w:ascii="Times New Roman" w:hAnsi="Times New Roman" w:cs="Times New Roman"/>
          <w:sz w:val="24"/>
          <w:szCs w:val="24"/>
        </w:rPr>
        <w:t xml:space="preserve">о, Наталія Чумак, Юрій Місячук. </w:t>
      </w:r>
      <w:r w:rsidRPr="003F3788">
        <w:rPr>
          <w:rFonts w:ascii="Times New Roman" w:hAnsi="Times New Roman" w:cs="Times New Roman"/>
          <w:sz w:val="24"/>
          <w:szCs w:val="24"/>
        </w:rPr>
        <w:t>Велика вдячність учасникам змагання, які брали безпосередню участь і показали себе як справжні патріоти.</w:t>
      </w:r>
    </w:p>
    <w:p w:rsidR="00AE7BB1" w:rsidRPr="003F3788" w:rsidRDefault="0013537B" w:rsidP="00AE7BB1">
      <w:pPr>
        <w:spacing w:after="0"/>
        <w:ind w:firstLine="709"/>
        <w:jc w:val="both"/>
        <w:rPr>
          <w:rFonts w:ascii="Times New Roman" w:hAnsi="Times New Roman" w:cs="Times New Roman"/>
          <w:sz w:val="24"/>
          <w:szCs w:val="24"/>
        </w:rPr>
      </w:pPr>
      <w:r>
        <w:rPr>
          <w:rFonts w:ascii="Times New Roman" w:hAnsi="Times New Roman" w:cs="Times New Roman"/>
          <w:sz w:val="24"/>
          <w:szCs w:val="24"/>
        </w:rPr>
        <w:t>У 2021-2022</w:t>
      </w:r>
      <w:r w:rsidR="00AE7BB1" w:rsidRPr="003F3788">
        <w:rPr>
          <w:rFonts w:ascii="Times New Roman" w:hAnsi="Times New Roman" w:cs="Times New Roman"/>
          <w:sz w:val="24"/>
          <w:szCs w:val="24"/>
        </w:rPr>
        <w:t xml:space="preserve"> навчальному році ми стартували медіа проєкт «Сторінками історії», учні готували цікаву інформацію про історичних діячів Украаїни та записув</w:t>
      </w:r>
      <w:r>
        <w:rPr>
          <w:rFonts w:ascii="Times New Roman" w:hAnsi="Times New Roman" w:cs="Times New Roman"/>
          <w:sz w:val="24"/>
          <w:szCs w:val="24"/>
        </w:rPr>
        <w:t xml:space="preserve">али коротке інформаційне відео. </w:t>
      </w:r>
      <w:r w:rsidR="00AE7BB1" w:rsidRPr="003F3788">
        <w:rPr>
          <w:rFonts w:ascii="Times New Roman" w:hAnsi="Times New Roman" w:cs="Times New Roman"/>
          <w:sz w:val="24"/>
          <w:szCs w:val="24"/>
        </w:rPr>
        <w:t>Відбувся вже традиційний Фестиваль колядок. Наша шкільна родина одягнула вишиванки та поринула у справжнє Різдвяне свято з колядою. Кожен клас, враховуючи карантинні обмеження, співав колядку та говорив віншування біля Різдвяної зірки розміром 2 м, яку вигот</w:t>
      </w:r>
      <w:r>
        <w:rPr>
          <w:rFonts w:ascii="Times New Roman" w:hAnsi="Times New Roman" w:cs="Times New Roman"/>
          <w:sz w:val="24"/>
          <w:szCs w:val="24"/>
        </w:rPr>
        <w:t>овило учнівське самоврядування</w:t>
      </w:r>
      <w:r w:rsidR="00AE7BB1" w:rsidRPr="003F3788">
        <w:rPr>
          <w:rFonts w:ascii="Times New Roman" w:hAnsi="Times New Roman" w:cs="Times New Roman"/>
          <w:sz w:val="24"/>
          <w:szCs w:val="24"/>
        </w:rPr>
        <w:t xml:space="preserve">. </w:t>
      </w:r>
    </w:p>
    <w:p w:rsidR="00AE7BB1" w:rsidRPr="003F3788" w:rsidRDefault="00AE7BB1" w:rsidP="00AE7BB1">
      <w:pPr>
        <w:spacing w:after="0"/>
        <w:ind w:firstLine="709"/>
        <w:jc w:val="both"/>
        <w:rPr>
          <w:rFonts w:ascii="Times New Roman" w:hAnsi="Times New Roman" w:cs="Times New Roman"/>
          <w:sz w:val="24"/>
          <w:szCs w:val="24"/>
        </w:rPr>
      </w:pPr>
      <w:r w:rsidRPr="003F3788">
        <w:rPr>
          <w:rFonts w:ascii="Times New Roman" w:hAnsi="Times New Roman" w:cs="Times New Roman"/>
          <w:sz w:val="24"/>
          <w:szCs w:val="24"/>
        </w:rPr>
        <w:t xml:space="preserve">До Дня безпечного Інтернету (Safer Internet Day), який цього року відзначається 9 лютого під гаслом “Разом для найкращого Інтернету”, вчителі інформатики провели тематичні уроки у 5 та 6 класах. </w:t>
      </w:r>
    </w:p>
    <w:p w:rsidR="00AE7BB1" w:rsidRPr="003F3788" w:rsidRDefault="00AE7BB1" w:rsidP="00AE7BB1">
      <w:pPr>
        <w:spacing w:after="0"/>
        <w:ind w:firstLine="709"/>
        <w:jc w:val="both"/>
        <w:rPr>
          <w:rFonts w:ascii="Times New Roman" w:hAnsi="Times New Roman" w:cs="Times New Roman"/>
          <w:sz w:val="24"/>
          <w:szCs w:val="24"/>
        </w:rPr>
      </w:pPr>
      <w:r w:rsidRPr="003F3788">
        <w:rPr>
          <w:rFonts w:ascii="Times New Roman" w:hAnsi="Times New Roman" w:cs="Times New Roman"/>
          <w:sz w:val="24"/>
          <w:szCs w:val="24"/>
        </w:rPr>
        <w:t>Діти переглядали відеоролики про безпеку в Інтернеті та кібербулінг, розв’язували інтерактивні вправи, складали тематичні пазли, проходили онлайн-тестування «Чи залежний ти від Інтернету?», створювали презентації та тематичні словники.</w:t>
      </w:r>
    </w:p>
    <w:p w:rsidR="00AE7BB1" w:rsidRPr="003F3788" w:rsidRDefault="003F3788" w:rsidP="00AE7BB1">
      <w:pPr>
        <w:spacing w:after="0"/>
        <w:ind w:firstLine="709"/>
        <w:jc w:val="both"/>
        <w:rPr>
          <w:rFonts w:ascii="Times New Roman" w:hAnsi="Times New Roman" w:cs="Times New Roman"/>
          <w:sz w:val="24"/>
          <w:szCs w:val="24"/>
        </w:rPr>
      </w:pPr>
      <w:r w:rsidRPr="003F3788">
        <w:rPr>
          <w:rFonts w:ascii="Times New Roman" w:hAnsi="Times New Roman" w:cs="Times New Roman"/>
          <w:sz w:val="24"/>
          <w:szCs w:val="24"/>
        </w:rPr>
        <w:t>У</w:t>
      </w:r>
      <w:r w:rsidR="00AE7BB1" w:rsidRPr="003F3788">
        <w:rPr>
          <w:rFonts w:ascii="Times New Roman" w:hAnsi="Times New Roman" w:cs="Times New Roman"/>
          <w:sz w:val="24"/>
          <w:szCs w:val="24"/>
        </w:rPr>
        <w:t>чителі школи та психолог Боліжук Н.П. реалізувують інформаційну кампанію «Стоп – булінг!», провівши велику роботу щодо формування толерантного ставлення серед учнів школи та протидії булінгу. Було проведено наступні заходи: бесіда «Жорстокість та насилля серед підлітків», тренінг «Профілактика правопорушень», бесіда «Профілактика правопорушень серед підлітків», тренінг «Скажи разом з нами НІ булінгу», тренінг «Ні - насильству», тренінг «Толерантність», бесіда «Будемо толерантними», тренінг «Стоп секстинг». Також, шкільний психолог Боліжук Н.П. проводить моніторинг безпечного шкільного середовища, провівши анкетування усіх учнів школи. Узагальнені результати опитування зачитані на методичному об’єднані класних керівників, розглянулися питання на які потрібно звернути увагу батькам. Також, узагальнені результати по класах передані класним керівникам.</w:t>
      </w:r>
    </w:p>
    <w:p w:rsidR="00AE7BB1" w:rsidRPr="008E5DD9" w:rsidRDefault="00AE7BB1" w:rsidP="008E5DD9">
      <w:pPr>
        <w:pStyle w:val="a6"/>
        <w:jc w:val="both"/>
        <w:rPr>
          <w:rFonts w:ascii="Times New Roman" w:hAnsi="Times New Roman" w:cs="Times New Roman"/>
          <w:sz w:val="24"/>
          <w:szCs w:val="24"/>
        </w:rPr>
      </w:pPr>
      <w:r w:rsidRPr="008E5DD9">
        <w:rPr>
          <w:rFonts w:ascii="Times New Roman" w:hAnsi="Times New Roman" w:cs="Times New Roman"/>
          <w:sz w:val="24"/>
          <w:szCs w:val="24"/>
        </w:rPr>
        <w:t>Із метою популяризації, пропаганди та формування навичок здорового способу життя, запобігання негативним проявам серед учнівської молодідля учнів проведено ряд бесід та тренінгових занять з профілактики паління, вживання алкоголю, наркотичних засобів: виховні години з елементами тренінгу «Скажемо тютюну – НІ». Класні керівники разом зі своїми учнями провели цикл виховних заходів з питань повторення правил безпеки дорожнього руху та збе</w:t>
      </w:r>
      <w:r w:rsidR="003F3788" w:rsidRPr="008E5DD9">
        <w:rPr>
          <w:rFonts w:ascii="Times New Roman" w:hAnsi="Times New Roman" w:cs="Times New Roman"/>
          <w:sz w:val="24"/>
          <w:szCs w:val="24"/>
        </w:rPr>
        <w:t xml:space="preserve">реження життя і здоров’я дітей. </w:t>
      </w:r>
      <w:r w:rsidRPr="008E5DD9">
        <w:rPr>
          <w:rFonts w:ascii="Times New Roman" w:hAnsi="Times New Roman" w:cs="Times New Roman"/>
          <w:sz w:val="24"/>
          <w:szCs w:val="24"/>
        </w:rPr>
        <w:t xml:space="preserve">Учні 6-7 класів мали можливість послухати цікаву та корисну лекцію "Стоп насильству", яку провели представники Сокальського центру соціальних служб для сім'ї, дітей та молоді та представник служби у справах дітей Сокальської </w:t>
      </w:r>
      <w:r w:rsidR="003F3788" w:rsidRPr="008E5DD9">
        <w:rPr>
          <w:rFonts w:ascii="Times New Roman" w:hAnsi="Times New Roman" w:cs="Times New Roman"/>
          <w:sz w:val="24"/>
          <w:szCs w:val="24"/>
        </w:rPr>
        <w:t>міської ради</w:t>
      </w:r>
      <w:r w:rsidRPr="008E5DD9">
        <w:rPr>
          <w:rFonts w:ascii="Times New Roman" w:hAnsi="Times New Roman" w:cs="Times New Roman"/>
          <w:sz w:val="24"/>
          <w:szCs w:val="24"/>
        </w:rPr>
        <w:t>.</w:t>
      </w:r>
    </w:p>
    <w:p w:rsidR="00AE7BB1" w:rsidRPr="008E5DD9" w:rsidRDefault="00AE7BB1" w:rsidP="008E5DD9">
      <w:pPr>
        <w:pStyle w:val="a6"/>
        <w:jc w:val="both"/>
        <w:rPr>
          <w:rFonts w:ascii="Times New Roman" w:hAnsi="Times New Roman" w:cs="Times New Roman"/>
          <w:sz w:val="24"/>
          <w:szCs w:val="24"/>
        </w:rPr>
      </w:pPr>
      <w:r w:rsidRPr="008E5DD9">
        <w:rPr>
          <w:rFonts w:ascii="Times New Roman" w:hAnsi="Times New Roman" w:cs="Times New Roman"/>
          <w:sz w:val="24"/>
          <w:szCs w:val="24"/>
        </w:rPr>
        <w:t xml:space="preserve">Проведено бесіди «Снід. Безпека і профілактика», інформаційні години «Зупини СНІД, поки він не зупинив нас», виховні години «Будьмо здоровими». </w:t>
      </w:r>
    </w:p>
    <w:p w:rsidR="00AE7BB1" w:rsidRPr="008E5DD9" w:rsidRDefault="003F3788" w:rsidP="008E5DD9">
      <w:pPr>
        <w:pStyle w:val="a6"/>
        <w:jc w:val="both"/>
        <w:rPr>
          <w:rFonts w:ascii="Times New Roman" w:hAnsi="Times New Roman" w:cs="Times New Roman"/>
          <w:sz w:val="24"/>
          <w:szCs w:val="24"/>
        </w:rPr>
      </w:pPr>
      <w:r w:rsidRPr="008E5DD9">
        <w:rPr>
          <w:rFonts w:ascii="Times New Roman" w:hAnsi="Times New Roman" w:cs="Times New Roman"/>
          <w:sz w:val="24"/>
          <w:szCs w:val="24"/>
        </w:rPr>
        <w:t>У грудні 2021</w:t>
      </w:r>
      <w:r w:rsidR="00AE7BB1" w:rsidRPr="008E5DD9">
        <w:rPr>
          <w:rFonts w:ascii="Times New Roman" w:hAnsi="Times New Roman" w:cs="Times New Roman"/>
          <w:sz w:val="24"/>
          <w:szCs w:val="24"/>
        </w:rPr>
        <w:t xml:space="preserve"> року була проведена щорічна акція «16 днів без насильства».</w:t>
      </w:r>
    </w:p>
    <w:p w:rsidR="00AE7BB1" w:rsidRPr="008E5DD9" w:rsidRDefault="00AE7BB1" w:rsidP="008E5DD9">
      <w:pPr>
        <w:pStyle w:val="a6"/>
        <w:jc w:val="both"/>
        <w:rPr>
          <w:rFonts w:ascii="Times New Roman" w:hAnsi="Times New Roman" w:cs="Times New Roman"/>
          <w:sz w:val="24"/>
          <w:szCs w:val="24"/>
        </w:rPr>
      </w:pPr>
      <w:r w:rsidRPr="008E5DD9">
        <w:rPr>
          <w:rFonts w:ascii="Times New Roman" w:hAnsi="Times New Roman" w:cs="Times New Roman"/>
          <w:sz w:val="24"/>
          <w:szCs w:val="24"/>
        </w:rPr>
        <w:t>Правове виховання та профілактична робота з учнями</w:t>
      </w:r>
    </w:p>
    <w:p w:rsidR="00AE7BB1" w:rsidRPr="008E5DD9" w:rsidRDefault="00AE7BB1" w:rsidP="008E5DD9">
      <w:pPr>
        <w:pStyle w:val="a6"/>
        <w:jc w:val="both"/>
        <w:rPr>
          <w:rFonts w:ascii="Times New Roman" w:hAnsi="Times New Roman" w:cs="Times New Roman"/>
          <w:sz w:val="24"/>
          <w:szCs w:val="24"/>
        </w:rPr>
      </w:pPr>
      <w:r w:rsidRPr="008E5DD9">
        <w:rPr>
          <w:rFonts w:ascii="Times New Roman" w:hAnsi="Times New Roman" w:cs="Times New Roman"/>
          <w:sz w:val="24"/>
          <w:szCs w:val="24"/>
        </w:rPr>
        <w:t>На внутрішкіл</w:t>
      </w:r>
      <w:r w:rsidR="003F3788" w:rsidRPr="008E5DD9">
        <w:rPr>
          <w:rFonts w:ascii="Times New Roman" w:hAnsi="Times New Roman" w:cs="Times New Roman"/>
          <w:sz w:val="24"/>
          <w:szCs w:val="24"/>
        </w:rPr>
        <w:t xml:space="preserve">ьному обліку перебуває 3 учнів;  </w:t>
      </w:r>
      <w:r w:rsidRPr="008E5DD9">
        <w:rPr>
          <w:rFonts w:ascii="Times New Roman" w:hAnsi="Times New Roman" w:cs="Times New Roman"/>
          <w:sz w:val="24"/>
          <w:szCs w:val="24"/>
        </w:rPr>
        <w:t>«Група ризику» - 3 учні</w:t>
      </w:r>
    </w:p>
    <w:p w:rsidR="00AE7BB1" w:rsidRPr="008E5DD9" w:rsidRDefault="00AE7BB1" w:rsidP="008E5DD9">
      <w:pPr>
        <w:pStyle w:val="a6"/>
        <w:jc w:val="both"/>
        <w:rPr>
          <w:rFonts w:ascii="Times New Roman" w:hAnsi="Times New Roman" w:cs="Times New Roman"/>
          <w:sz w:val="24"/>
          <w:szCs w:val="24"/>
        </w:rPr>
      </w:pPr>
      <w:r w:rsidRPr="008E5DD9">
        <w:rPr>
          <w:rFonts w:ascii="Times New Roman" w:hAnsi="Times New Roman" w:cs="Times New Roman"/>
          <w:sz w:val="24"/>
          <w:szCs w:val="24"/>
        </w:rPr>
        <w:t>2 учні – проживання у кризовій сім’ї, перебувають на обліку у соціальній службі</w:t>
      </w:r>
    </w:p>
    <w:p w:rsidR="00AE7BB1" w:rsidRPr="008E5DD9" w:rsidRDefault="00AE7BB1" w:rsidP="008E5DD9">
      <w:pPr>
        <w:pStyle w:val="a6"/>
        <w:jc w:val="both"/>
        <w:rPr>
          <w:rFonts w:ascii="Times New Roman" w:hAnsi="Times New Roman" w:cs="Times New Roman"/>
          <w:sz w:val="24"/>
          <w:szCs w:val="24"/>
        </w:rPr>
      </w:pPr>
      <w:r w:rsidRPr="008E5DD9">
        <w:rPr>
          <w:rFonts w:ascii="Times New Roman" w:hAnsi="Times New Roman" w:cs="Times New Roman"/>
          <w:sz w:val="24"/>
          <w:szCs w:val="24"/>
        </w:rPr>
        <w:t>В</w:t>
      </w:r>
      <w:r w:rsidR="003F3788" w:rsidRPr="008E5DD9">
        <w:rPr>
          <w:rFonts w:ascii="Times New Roman" w:hAnsi="Times New Roman" w:cs="Times New Roman"/>
          <w:sz w:val="24"/>
          <w:szCs w:val="24"/>
        </w:rPr>
        <w:t xml:space="preserve">чителі систематично здійснюють: </w:t>
      </w:r>
      <w:r w:rsidRPr="008E5DD9">
        <w:rPr>
          <w:rFonts w:ascii="Times New Roman" w:hAnsi="Times New Roman" w:cs="Times New Roman"/>
          <w:sz w:val="24"/>
          <w:szCs w:val="24"/>
        </w:rPr>
        <w:t>внутрішній облік дітей, які потребують посиленої уваги з</w:t>
      </w:r>
      <w:r w:rsidR="003F3788" w:rsidRPr="008E5DD9">
        <w:rPr>
          <w:rFonts w:ascii="Times New Roman" w:hAnsi="Times New Roman" w:cs="Times New Roman"/>
          <w:sz w:val="24"/>
          <w:szCs w:val="24"/>
        </w:rPr>
        <w:t xml:space="preserve"> боку педагогічного працівника; </w:t>
      </w:r>
      <w:r w:rsidRPr="008E5DD9">
        <w:rPr>
          <w:rFonts w:ascii="Times New Roman" w:hAnsi="Times New Roman" w:cs="Times New Roman"/>
          <w:sz w:val="24"/>
          <w:szCs w:val="24"/>
        </w:rPr>
        <w:t>інформують службу у справах дітей (цього навч</w:t>
      </w:r>
      <w:r w:rsidR="003F3788" w:rsidRPr="008E5DD9">
        <w:rPr>
          <w:rFonts w:ascii="Times New Roman" w:hAnsi="Times New Roman" w:cs="Times New Roman"/>
          <w:sz w:val="24"/>
          <w:szCs w:val="24"/>
        </w:rPr>
        <w:t xml:space="preserve">ального року було 2 звернення); </w:t>
      </w:r>
      <w:r w:rsidRPr="008E5DD9">
        <w:rPr>
          <w:rFonts w:ascii="Times New Roman" w:hAnsi="Times New Roman" w:cs="Times New Roman"/>
          <w:sz w:val="24"/>
          <w:szCs w:val="24"/>
        </w:rPr>
        <w:t>здійснюють (з допомогою психолога) психолого-пед</w:t>
      </w:r>
      <w:r w:rsidR="003F3788" w:rsidRPr="008E5DD9">
        <w:rPr>
          <w:rFonts w:ascii="Times New Roman" w:hAnsi="Times New Roman" w:cs="Times New Roman"/>
          <w:sz w:val="24"/>
          <w:szCs w:val="24"/>
        </w:rPr>
        <w:t xml:space="preserve">агогічний супровід таких дітей; </w:t>
      </w:r>
      <w:r w:rsidRPr="008E5DD9">
        <w:rPr>
          <w:rFonts w:ascii="Times New Roman" w:hAnsi="Times New Roman" w:cs="Times New Roman"/>
          <w:sz w:val="24"/>
          <w:szCs w:val="24"/>
        </w:rPr>
        <w:t>контролюють відвідування ними навчал</w:t>
      </w:r>
      <w:r w:rsidR="003F3788" w:rsidRPr="008E5DD9">
        <w:rPr>
          <w:rFonts w:ascii="Times New Roman" w:hAnsi="Times New Roman" w:cs="Times New Roman"/>
          <w:sz w:val="24"/>
          <w:szCs w:val="24"/>
        </w:rPr>
        <w:t xml:space="preserve">ьних занять та якість навчання; </w:t>
      </w:r>
      <w:r w:rsidRPr="008E5DD9">
        <w:rPr>
          <w:rFonts w:ascii="Times New Roman" w:hAnsi="Times New Roman" w:cs="Times New Roman"/>
          <w:sz w:val="24"/>
          <w:szCs w:val="24"/>
        </w:rPr>
        <w:t xml:space="preserve"> активно залучають до громадської та гурткової роботи тощо.</w:t>
      </w:r>
    </w:p>
    <w:p w:rsidR="00AE7BB1" w:rsidRPr="008E5DD9" w:rsidRDefault="003F46CF" w:rsidP="008E5DD9">
      <w:pPr>
        <w:pStyle w:val="a6"/>
        <w:jc w:val="both"/>
        <w:rPr>
          <w:rFonts w:ascii="Times New Roman" w:hAnsi="Times New Roman" w:cs="Times New Roman"/>
          <w:sz w:val="24"/>
          <w:szCs w:val="24"/>
        </w:rPr>
      </w:pPr>
      <w:r w:rsidRPr="008E5DD9">
        <w:rPr>
          <w:rFonts w:ascii="Times New Roman" w:hAnsi="Times New Roman" w:cs="Times New Roman"/>
          <w:sz w:val="24"/>
          <w:szCs w:val="24"/>
        </w:rPr>
        <w:t xml:space="preserve">У школі </w:t>
      </w:r>
      <w:r w:rsidR="00AE7BB1" w:rsidRPr="008E5DD9">
        <w:rPr>
          <w:rFonts w:ascii="Times New Roman" w:hAnsi="Times New Roman" w:cs="Times New Roman"/>
          <w:sz w:val="24"/>
          <w:szCs w:val="24"/>
        </w:rPr>
        <w:t xml:space="preserve">діє Рада профілактики </w:t>
      </w:r>
      <w:r w:rsidR="003F3788" w:rsidRPr="008E5DD9">
        <w:rPr>
          <w:rFonts w:ascii="Times New Roman" w:hAnsi="Times New Roman" w:cs="Times New Roman"/>
          <w:sz w:val="24"/>
          <w:szCs w:val="24"/>
        </w:rPr>
        <w:t xml:space="preserve">правопорушень (4 засідання/рік), </w:t>
      </w:r>
      <w:r w:rsidR="00AE7BB1" w:rsidRPr="008E5DD9">
        <w:rPr>
          <w:rFonts w:ascii="Times New Roman" w:hAnsi="Times New Roman" w:cs="Times New Roman"/>
          <w:sz w:val="24"/>
          <w:szCs w:val="24"/>
        </w:rPr>
        <w:t>1 раз/місяць – класні керівники проводять виховну годину на правову тематику</w:t>
      </w:r>
    </w:p>
    <w:p w:rsidR="00AE7BB1" w:rsidRPr="008E5DD9" w:rsidRDefault="00AE7BB1" w:rsidP="008E5DD9">
      <w:pPr>
        <w:pStyle w:val="a6"/>
        <w:jc w:val="both"/>
        <w:rPr>
          <w:rFonts w:ascii="Times New Roman" w:hAnsi="Times New Roman" w:cs="Times New Roman"/>
          <w:sz w:val="24"/>
          <w:szCs w:val="24"/>
        </w:rPr>
      </w:pPr>
      <w:r w:rsidRPr="008E5DD9">
        <w:rPr>
          <w:rFonts w:ascii="Times New Roman" w:hAnsi="Times New Roman" w:cs="Times New Roman"/>
          <w:sz w:val="24"/>
          <w:szCs w:val="24"/>
        </w:rPr>
        <w:lastRenderedPageBreak/>
        <w:t>Одним із пріоритетних напрямків виховної роботи в школі є громадянське, естетичне, трудове виховання та профорієнтація, яке пр</w:t>
      </w:r>
      <w:r w:rsidR="003F46CF" w:rsidRPr="008E5DD9">
        <w:rPr>
          <w:rFonts w:ascii="Times New Roman" w:hAnsi="Times New Roman" w:cs="Times New Roman"/>
          <w:sz w:val="24"/>
          <w:szCs w:val="24"/>
        </w:rPr>
        <w:t>оводилось через систему заходів.</w:t>
      </w:r>
    </w:p>
    <w:p w:rsidR="00AE7BB1" w:rsidRPr="008E5DD9" w:rsidRDefault="00AE7BB1" w:rsidP="008E5DD9">
      <w:pPr>
        <w:pStyle w:val="a6"/>
        <w:jc w:val="both"/>
        <w:rPr>
          <w:rFonts w:ascii="Times New Roman" w:hAnsi="Times New Roman" w:cs="Times New Roman"/>
          <w:sz w:val="24"/>
          <w:szCs w:val="24"/>
        </w:rPr>
      </w:pPr>
      <w:r w:rsidRPr="008E5DD9">
        <w:rPr>
          <w:rFonts w:ascii="Times New Roman" w:hAnsi="Times New Roman" w:cs="Times New Roman"/>
          <w:sz w:val="24"/>
          <w:szCs w:val="24"/>
        </w:rPr>
        <w:t>Також володарем премії Сокальської міської ради у номінації "Спортсмен року" в рамках проекту «Обдаровані діти Сокальщини» є Когут Камілія – учениця 7-В класу, Мороз Павло – 11-Б клас.</w:t>
      </w:r>
    </w:p>
    <w:p w:rsidR="00AE7BB1" w:rsidRPr="008E5DD9" w:rsidRDefault="00AE7BB1" w:rsidP="008E5DD9">
      <w:pPr>
        <w:pStyle w:val="a6"/>
        <w:jc w:val="both"/>
        <w:rPr>
          <w:rFonts w:ascii="Times New Roman" w:hAnsi="Times New Roman" w:cs="Times New Roman"/>
          <w:sz w:val="24"/>
          <w:szCs w:val="24"/>
        </w:rPr>
      </w:pPr>
      <w:r w:rsidRPr="008E5DD9">
        <w:rPr>
          <w:rFonts w:ascii="Times New Roman" w:hAnsi="Times New Roman" w:cs="Times New Roman"/>
          <w:sz w:val="24"/>
          <w:szCs w:val="24"/>
        </w:rPr>
        <w:t>Одним із пріоритетних завдань навчального року – активізувати роботу учнівського самоврядування. В цьому навчальному році учнівське самоврядування організували багато заходів:</w:t>
      </w:r>
      <w:r w:rsidR="008E5DD9" w:rsidRPr="008E5DD9">
        <w:rPr>
          <w:rFonts w:ascii="Times New Roman" w:hAnsi="Times New Roman" w:cs="Times New Roman"/>
          <w:sz w:val="24"/>
          <w:szCs w:val="24"/>
          <w:lang w:val="ru-RU"/>
        </w:rPr>
        <w:t xml:space="preserve"> </w:t>
      </w:r>
      <w:r w:rsidRPr="008E5DD9">
        <w:rPr>
          <w:rFonts w:ascii="Times New Roman" w:hAnsi="Times New Roman" w:cs="Times New Roman"/>
          <w:sz w:val="24"/>
          <w:szCs w:val="24"/>
        </w:rPr>
        <w:t xml:space="preserve">Президентом учнівського парламенту школи є </w:t>
      </w:r>
      <w:r w:rsidR="0013537B" w:rsidRPr="008E5DD9">
        <w:rPr>
          <w:rFonts w:ascii="Times New Roman" w:hAnsi="Times New Roman" w:cs="Times New Roman"/>
          <w:sz w:val="24"/>
          <w:szCs w:val="24"/>
        </w:rPr>
        <w:t>Мельник Каріна</w:t>
      </w:r>
      <w:r w:rsidRPr="008E5DD9">
        <w:rPr>
          <w:rFonts w:ascii="Times New Roman" w:hAnsi="Times New Roman" w:cs="Times New Roman"/>
          <w:sz w:val="24"/>
          <w:szCs w:val="24"/>
        </w:rPr>
        <w:t xml:space="preserve">, </w:t>
      </w:r>
      <w:r w:rsidR="0013537B" w:rsidRPr="008E5DD9">
        <w:rPr>
          <w:rFonts w:ascii="Times New Roman" w:hAnsi="Times New Roman" w:cs="Times New Roman"/>
          <w:sz w:val="24"/>
          <w:szCs w:val="24"/>
        </w:rPr>
        <w:t xml:space="preserve">учениця 9А </w:t>
      </w:r>
      <w:r w:rsidRPr="008E5DD9">
        <w:rPr>
          <w:rFonts w:ascii="Times New Roman" w:hAnsi="Times New Roman" w:cs="Times New Roman"/>
          <w:sz w:val="24"/>
          <w:szCs w:val="24"/>
        </w:rPr>
        <w:t xml:space="preserve"> класу.</w:t>
      </w:r>
    </w:p>
    <w:p w:rsidR="00AE7BB1" w:rsidRPr="008E5DD9" w:rsidRDefault="00AE7BB1" w:rsidP="008E5DD9">
      <w:pPr>
        <w:pStyle w:val="a6"/>
        <w:jc w:val="both"/>
        <w:rPr>
          <w:rFonts w:ascii="Times New Roman" w:hAnsi="Times New Roman" w:cs="Times New Roman"/>
          <w:sz w:val="24"/>
          <w:szCs w:val="24"/>
        </w:rPr>
      </w:pPr>
      <w:r w:rsidRPr="008E5DD9">
        <w:rPr>
          <w:rFonts w:ascii="Times New Roman" w:hAnsi="Times New Roman" w:cs="Times New Roman"/>
          <w:sz w:val="24"/>
          <w:szCs w:val="24"/>
        </w:rPr>
        <w:t>Учні школи є членами регіонального учнівського парл</w:t>
      </w:r>
      <w:r w:rsidR="0013537B" w:rsidRPr="008E5DD9">
        <w:rPr>
          <w:rFonts w:ascii="Times New Roman" w:hAnsi="Times New Roman" w:cs="Times New Roman"/>
          <w:sz w:val="24"/>
          <w:szCs w:val="24"/>
        </w:rPr>
        <w:t>аменту.</w:t>
      </w:r>
      <w:r w:rsidRPr="008E5DD9">
        <w:rPr>
          <w:rFonts w:ascii="Times New Roman" w:hAnsi="Times New Roman" w:cs="Times New Roman"/>
          <w:sz w:val="24"/>
          <w:szCs w:val="24"/>
        </w:rPr>
        <w:t>Також Андрій є володарем премії Сокальської міської ради у номінації "Лідер року" в рамках проек</w:t>
      </w:r>
      <w:r w:rsidR="0013537B" w:rsidRPr="008E5DD9">
        <w:rPr>
          <w:rFonts w:ascii="Times New Roman" w:hAnsi="Times New Roman" w:cs="Times New Roman"/>
          <w:sz w:val="24"/>
          <w:szCs w:val="24"/>
        </w:rPr>
        <w:t xml:space="preserve">ту «Обдаровані діти Сокальщини»: </w:t>
      </w:r>
      <w:r w:rsidRPr="008E5DD9">
        <w:rPr>
          <w:rFonts w:ascii="Times New Roman" w:hAnsi="Times New Roman" w:cs="Times New Roman"/>
          <w:sz w:val="24"/>
          <w:szCs w:val="24"/>
        </w:rPr>
        <w:t>Учасники шкільного самоврядування стали учасниками Учнівс</w:t>
      </w:r>
      <w:r w:rsidR="0013537B" w:rsidRPr="008E5DD9">
        <w:rPr>
          <w:rFonts w:ascii="Times New Roman" w:hAnsi="Times New Roman" w:cs="Times New Roman"/>
          <w:sz w:val="24"/>
          <w:szCs w:val="24"/>
        </w:rPr>
        <w:t xml:space="preserve">ької молодіжної ради м. Сокаля; </w:t>
      </w:r>
      <w:r w:rsidRPr="008E5DD9">
        <w:rPr>
          <w:rFonts w:ascii="Times New Roman" w:hAnsi="Times New Roman" w:cs="Times New Roman"/>
          <w:sz w:val="24"/>
          <w:szCs w:val="24"/>
        </w:rPr>
        <w:t>Ярмарок юних підприємців, який створений саме за ініціативи учнівського самоврядування. Метою ярмарку було зібрання коштів облаштування актової зали школи.</w:t>
      </w:r>
    </w:p>
    <w:p w:rsidR="00AE7BB1" w:rsidRPr="0013537B" w:rsidRDefault="0013537B" w:rsidP="00AE7BB1">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Проєктна діяльність</w:t>
      </w:r>
    </w:p>
    <w:p w:rsidR="00AE7BB1" w:rsidRPr="008E5DD9" w:rsidRDefault="00AE7BB1" w:rsidP="008E5DD9">
      <w:pPr>
        <w:pStyle w:val="a6"/>
        <w:jc w:val="both"/>
        <w:rPr>
          <w:rFonts w:ascii="Times New Roman" w:hAnsi="Times New Roman" w:cs="Times New Roman"/>
          <w:sz w:val="24"/>
          <w:szCs w:val="24"/>
        </w:rPr>
      </w:pPr>
      <w:r w:rsidRPr="008E5DD9">
        <w:rPr>
          <w:rFonts w:ascii="Times New Roman" w:hAnsi="Times New Roman" w:cs="Times New Roman"/>
          <w:sz w:val="24"/>
          <w:szCs w:val="24"/>
        </w:rPr>
        <w:t xml:space="preserve">Одними з найяскравіших проектів були: робототехніка, </w:t>
      </w:r>
      <w:r w:rsidRPr="008E5DD9">
        <w:rPr>
          <w:rFonts w:ascii="Times New Roman" w:hAnsi="Times New Roman" w:cs="Times New Roman"/>
          <w:sz w:val="24"/>
          <w:szCs w:val="24"/>
          <w:lang w:val="en-US"/>
        </w:rPr>
        <w:t>eTwining</w:t>
      </w:r>
      <w:r w:rsidRPr="008E5DD9">
        <w:rPr>
          <w:rFonts w:ascii="Times New Roman" w:hAnsi="Times New Roman" w:cs="Times New Roman"/>
          <w:sz w:val="24"/>
          <w:szCs w:val="24"/>
        </w:rPr>
        <w:t xml:space="preserve">, </w:t>
      </w:r>
      <w:r w:rsidRPr="008E5DD9">
        <w:rPr>
          <w:rFonts w:ascii="Times New Roman" w:hAnsi="Times New Roman" w:cs="Times New Roman"/>
          <w:sz w:val="24"/>
          <w:szCs w:val="24"/>
          <w:lang w:val="en-US"/>
        </w:rPr>
        <w:t>World</w:t>
      </w:r>
      <w:r w:rsidRPr="008E5DD9">
        <w:rPr>
          <w:rFonts w:ascii="Times New Roman" w:hAnsi="Times New Roman" w:cs="Times New Roman"/>
          <w:sz w:val="24"/>
          <w:szCs w:val="24"/>
        </w:rPr>
        <w:t xml:space="preserve"> </w:t>
      </w:r>
      <w:r w:rsidRPr="008E5DD9">
        <w:rPr>
          <w:rFonts w:ascii="Times New Roman" w:hAnsi="Times New Roman" w:cs="Times New Roman"/>
          <w:sz w:val="24"/>
          <w:szCs w:val="24"/>
          <w:lang w:val="en-US"/>
        </w:rPr>
        <w:t>CleanUp</w:t>
      </w:r>
      <w:r w:rsidRPr="008E5DD9">
        <w:rPr>
          <w:rFonts w:ascii="Times New Roman" w:hAnsi="Times New Roman" w:cs="Times New Roman"/>
          <w:sz w:val="24"/>
          <w:szCs w:val="24"/>
        </w:rPr>
        <w:t xml:space="preserve"> </w:t>
      </w:r>
      <w:r w:rsidRPr="008E5DD9">
        <w:rPr>
          <w:rFonts w:ascii="Times New Roman" w:hAnsi="Times New Roman" w:cs="Times New Roman"/>
          <w:sz w:val="24"/>
          <w:szCs w:val="24"/>
          <w:lang w:val="en-US"/>
        </w:rPr>
        <w:t>Day</w:t>
      </w:r>
      <w:r w:rsidRPr="008E5DD9">
        <w:rPr>
          <w:rFonts w:ascii="Times New Roman" w:hAnsi="Times New Roman" w:cs="Times New Roman"/>
          <w:sz w:val="24"/>
          <w:szCs w:val="24"/>
        </w:rPr>
        <w:t>, Інженерний Тиждень.</w:t>
      </w:r>
    </w:p>
    <w:p w:rsidR="00AE7BB1" w:rsidRPr="008E5DD9" w:rsidRDefault="003F46CF" w:rsidP="008E5DD9">
      <w:pPr>
        <w:pStyle w:val="a6"/>
        <w:jc w:val="both"/>
        <w:rPr>
          <w:rFonts w:ascii="Times New Roman" w:hAnsi="Times New Roman" w:cs="Times New Roman"/>
          <w:sz w:val="24"/>
          <w:szCs w:val="24"/>
        </w:rPr>
      </w:pPr>
      <w:r w:rsidRPr="008E5DD9">
        <w:rPr>
          <w:rFonts w:ascii="Times New Roman" w:hAnsi="Times New Roman" w:cs="Times New Roman"/>
          <w:sz w:val="24"/>
          <w:szCs w:val="24"/>
        </w:rPr>
        <w:t>В рамках проє</w:t>
      </w:r>
      <w:r w:rsidR="00AE7BB1" w:rsidRPr="008E5DD9">
        <w:rPr>
          <w:rFonts w:ascii="Times New Roman" w:hAnsi="Times New Roman" w:cs="Times New Roman"/>
          <w:sz w:val="24"/>
          <w:szCs w:val="24"/>
        </w:rPr>
        <w:t xml:space="preserve">кту «Робототехніка» наша школа з 2018 року отримує робототехніку на суму 60 000 грн. Команда нашої школи брала участь у змаганнях First Lego League у м. Львові та зайняла 2-ге місце, пройшла на Всеукраїнський чемпіонат робототехніки ROBOfirstу </w:t>
      </w:r>
      <w:r w:rsidRPr="008E5DD9">
        <w:rPr>
          <w:rFonts w:ascii="Times New Roman" w:hAnsi="Times New Roman" w:cs="Times New Roman"/>
          <w:sz w:val="24"/>
          <w:szCs w:val="24"/>
        </w:rPr>
        <w:t>.</w:t>
      </w:r>
    </w:p>
    <w:p w:rsidR="00AE7BB1" w:rsidRPr="003F3788" w:rsidRDefault="00AE7BB1" w:rsidP="00AE7BB1">
      <w:pPr>
        <w:spacing w:after="0"/>
        <w:ind w:firstLine="709"/>
        <w:jc w:val="both"/>
        <w:rPr>
          <w:rFonts w:ascii="Times New Roman" w:hAnsi="Times New Roman" w:cs="Times New Roman"/>
          <w:sz w:val="24"/>
          <w:szCs w:val="24"/>
        </w:rPr>
      </w:pPr>
      <w:r w:rsidRPr="003F3788">
        <w:rPr>
          <w:rFonts w:ascii="Times New Roman" w:hAnsi="Times New Roman" w:cs="Times New Roman"/>
          <w:sz w:val="24"/>
          <w:szCs w:val="24"/>
        </w:rPr>
        <w:t>Також, команда Falcon є володарем премії Сокальської міської ради у номінації "Кращий учнівський колектив" в рамках проекту «Обдаровані діти Сокальщини».</w:t>
      </w:r>
    </w:p>
    <w:p w:rsidR="00AE7BB1" w:rsidRPr="0013537B" w:rsidRDefault="00AE7BB1" w:rsidP="0013537B">
      <w:pPr>
        <w:pStyle w:val="a6"/>
        <w:jc w:val="both"/>
        <w:rPr>
          <w:rFonts w:ascii="Times New Roman" w:hAnsi="Times New Roman" w:cs="Times New Roman"/>
          <w:sz w:val="24"/>
          <w:szCs w:val="24"/>
        </w:rPr>
      </w:pPr>
      <w:r w:rsidRPr="0013537B">
        <w:rPr>
          <w:rFonts w:ascii="Times New Roman" w:hAnsi="Times New Roman" w:cs="Times New Roman"/>
          <w:b/>
          <w:sz w:val="24"/>
          <w:szCs w:val="24"/>
        </w:rPr>
        <w:t>Спортивно-масова робота.</w:t>
      </w:r>
      <w:r w:rsidRPr="0013537B">
        <w:rPr>
          <w:rFonts w:ascii="Times New Roman" w:hAnsi="Times New Roman" w:cs="Times New Roman"/>
          <w:sz w:val="24"/>
          <w:szCs w:val="24"/>
        </w:rPr>
        <w:t xml:space="preserve"> Зважаючи на пандемію </w:t>
      </w:r>
      <w:r w:rsidRPr="0013537B">
        <w:rPr>
          <w:rFonts w:ascii="Times New Roman" w:hAnsi="Times New Roman" w:cs="Times New Roman"/>
          <w:sz w:val="24"/>
          <w:szCs w:val="24"/>
          <w:lang w:val="en-US"/>
        </w:rPr>
        <w:t>COVID</w:t>
      </w:r>
      <w:r w:rsidRPr="0013537B">
        <w:rPr>
          <w:rFonts w:ascii="Times New Roman" w:hAnsi="Times New Roman" w:cs="Times New Roman"/>
          <w:sz w:val="24"/>
          <w:szCs w:val="24"/>
        </w:rPr>
        <w:t>-19</w:t>
      </w:r>
      <w:r w:rsidR="003F46CF" w:rsidRPr="0013537B">
        <w:rPr>
          <w:rFonts w:ascii="Times New Roman" w:hAnsi="Times New Roman" w:cs="Times New Roman"/>
          <w:sz w:val="24"/>
          <w:szCs w:val="24"/>
        </w:rPr>
        <w:t xml:space="preserve"> та воєнний стан в Україні</w:t>
      </w:r>
      <w:r w:rsidRPr="0013537B">
        <w:rPr>
          <w:rFonts w:ascii="Times New Roman" w:hAnsi="Times New Roman" w:cs="Times New Roman"/>
          <w:sz w:val="24"/>
          <w:szCs w:val="24"/>
        </w:rPr>
        <w:t xml:space="preserve"> участь у спортивних змагань бул</w:t>
      </w:r>
      <w:r w:rsidR="003F46CF" w:rsidRPr="0013537B">
        <w:rPr>
          <w:rFonts w:ascii="Times New Roman" w:hAnsi="Times New Roman" w:cs="Times New Roman"/>
          <w:sz w:val="24"/>
          <w:szCs w:val="24"/>
        </w:rPr>
        <w:t>а обмеженою, проте протягом 2021-2022</w:t>
      </w:r>
      <w:r w:rsidRPr="0013537B">
        <w:rPr>
          <w:rFonts w:ascii="Times New Roman" w:hAnsi="Times New Roman" w:cs="Times New Roman"/>
          <w:sz w:val="24"/>
          <w:szCs w:val="24"/>
        </w:rPr>
        <w:t xml:space="preserve"> навчального року учні Сокальської загальноосвітньої школи І-ІІІ ступенів №4 мають багато спортивних перемог районного, обласного та Всеукраїнсь</w:t>
      </w:r>
      <w:r w:rsidR="003F46CF" w:rsidRPr="0013537B">
        <w:rPr>
          <w:rFonts w:ascii="Times New Roman" w:hAnsi="Times New Roman" w:cs="Times New Roman"/>
          <w:sz w:val="24"/>
          <w:szCs w:val="24"/>
        </w:rPr>
        <w:t xml:space="preserve">кого рівня. </w:t>
      </w:r>
      <w:r w:rsidRPr="0013537B">
        <w:rPr>
          <w:rFonts w:ascii="Times New Roman" w:hAnsi="Times New Roman" w:cs="Times New Roman"/>
          <w:sz w:val="24"/>
          <w:szCs w:val="24"/>
        </w:rPr>
        <w:t>Футбольна команда Сокальської загальноосвітньої школи І-ІІ</w:t>
      </w:r>
      <w:r w:rsidR="003F46CF" w:rsidRPr="0013537B">
        <w:rPr>
          <w:rFonts w:ascii="Times New Roman" w:hAnsi="Times New Roman" w:cs="Times New Roman"/>
          <w:sz w:val="24"/>
          <w:szCs w:val="24"/>
        </w:rPr>
        <w:t>І ступенів №4 принесли перемоги.</w:t>
      </w:r>
    </w:p>
    <w:p w:rsidR="00AE7BB1" w:rsidRPr="0013537B" w:rsidRDefault="00AE7BB1" w:rsidP="0013537B">
      <w:pPr>
        <w:pStyle w:val="a6"/>
        <w:jc w:val="both"/>
        <w:rPr>
          <w:rFonts w:ascii="Times New Roman" w:hAnsi="Times New Roman" w:cs="Times New Roman"/>
          <w:sz w:val="24"/>
          <w:szCs w:val="24"/>
        </w:rPr>
      </w:pPr>
      <w:r w:rsidRPr="0013537B">
        <w:rPr>
          <w:rFonts w:ascii="Times New Roman" w:hAnsi="Times New Roman" w:cs="Times New Roman"/>
          <w:sz w:val="24"/>
          <w:szCs w:val="24"/>
        </w:rPr>
        <w:t>Для покращення фізичного розвитку дітей та рухової активності в одному з спортзалів проведено ремонт, а саме: оновлення підлоги, фарбування стін та стелі.</w:t>
      </w:r>
    </w:p>
    <w:p w:rsidR="00AE7BB1" w:rsidRPr="0013537B" w:rsidRDefault="00AE7BB1" w:rsidP="0013537B">
      <w:pPr>
        <w:pStyle w:val="a6"/>
        <w:jc w:val="both"/>
        <w:rPr>
          <w:rFonts w:ascii="Times New Roman" w:hAnsi="Times New Roman" w:cs="Times New Roman"/>
          <w:sz w:val="24"/>
          <w:szCs w:val="24"/>
        </w:rPr>
      </w:pPr>
      <w:r w:rsidRPr="0013537B">
        <w:rPr>
          <w:rFonts w:ascii="Times New Roman" w:hAnsi="Times New Roman" w:cs="Times New Roman"/>
          <w:b/>
          <w:sz w:val="24"/>
          <w:szCs w:val="24"/>
        </w:rPr>
        <w:t>Робота шкільної бібліотеки.</w:t>
      </w:r>
      <w:r w:rsidRPr="0013537B">
        <w:rPr>
          <w:rFonts w:ascii="Times New Roman" w:hAnsi="Times New Roman" w:cs="Times New Roman"/>
          <w:sz w:val="24"/>
          <w:szCs w:val="24"/>
        </w:rPr>
        <w:t xml:space="preserve"> Робота бібліотеки ведеться згідно річного плану. Вона спрямована на національно-патріотичне, громадське, трудове, естетичне виховання, виховання культури читання учнів, керівництво позакласним читанням, поповнення і збереження книжкових </w:t>
      </w:r>
      <w:r w:rsidR="003F46CF" w:rsidRPr="0013537B">
        <w:rPr>
          <w:rFonts w:ascii="Times New Roman" w:hAnsi="Times New Roman" w:cs="Times New Roman"/>
          <w:sz w:val="24"/>
          <w:szCs w:val="24"/>
        </w:rPr>
        <w:t>фондів. Робота бібліотеки у 2021-2022</w:t>
      </w:r>
      <w:r w:rsidRPr="0013537B">
        <w:rPr>
          <w:rFonts w:ascii="Times New Roman" w:hAnsi="Times New Roman" w:cs="Times New Roman"/>
          <w:sz w:val="24"/>
          <w:szCs w:val="24"/>
        </w:rPr>
        <w:t>н.р.спиралася на вирішення завдань по інформаційному забезпеченню навчально-виховного процесу та здійснювала інформаційно-бібліографічний супровід упровадження Державних стандартів освіти,організації та здійсненні передплати періодичних видань вчителями школи.</w:t>
      </w:r>
    </w:p>
    <w:p w:rsidR="00AE7BB1" w:rsidRPr="0013537B" w:rsidRDefault="003F46CF" w:rsidP="0013537B">
      <w:pPr>
        <w:pStyle w:val="a6"/>
        <w:jc w:val="both"/>
        <w:rPr>
          <w:rFonts w:ascii="Times New Roman" w:eastAsia="Calibri" w:hAnsi="Times New Roman" w:cs="Times New Roman"/>
          <w:sz w:val="24"/>
          <w:szCs w:val="24"/>
        </w:rPr>
      </w:pPr>
      <w:r w:rsidRPr="0013537B">
        <w:rPr>
          <w:rFonts w:ascii="Times New Roman" w:eastAsia="Calibri" w:hAnsi="Times New Roman" w:cs="Times New Roman"/>
          <w:sz w:val="24"/>
          <w:szCs w:val="24"/>
        </w:rPr>
        <w:t xml:space="preserve">Бібліотекарі Білик С.Г. </w:t>
      </w:r>
      <w:r w:rsidR="00AE7BB1" w:rsidRPr="0013537B">
        <w:rPr>
          <w:rFonts w:ascii="Times New Roman" w:eastAsia="Calibri" w:hAnsi="Times New Roman" w:cs="Times New Roman"/>
          <w:sz w:val="24"/>
          <w:szCs w:val="24"/>
        </w:rPr>
        <w:t>протягом  року здійснювали системну, цілеспрямовану допомогу школярам в успішному засвоєнні  навчальних програм, розвитку їх творчого мислення, пізнавальних інтересів і здібностей з використанням бібліотечного ресурсу; удосконалювали традиційні  й  нові  бібліотечні технології,особливо під час дистанційного навчання; забезпечували  можливості найбільш повного й швидкого доступу до документів, використовували різні форми проведення масових та інформаційних заходів. Саме тому бібліотека школи є  інформаційним центром як для учнів, так і для вчителів,  одним із важливих напрямків роботи якого є формування інформаційної культури читачів з використанням різних джерел інформації.</w:t>
      </w:r>
    </w:p>
    <w:p w:rsidR="00AE7BB1" w:rsidRPr="0013537B" w:rsidRDefault="003F46CF" w:rsidP="0013537B">
      <w:pPr>
        <w:pStyle w:val="a6"/>
        <w:jc w:val="both"/>
        <w:rPr>
          <w:rFonts w:ascii="Times New Roman" w:eastAsia="Calibri" w:hAnsi="Times New Roman" w:cs="Times New Roman"/>
          <w:sz w:val="24"/>
          <w:szCs w:val="24"/>
        </w:rPr>
      </w:pPr>
      <w:r w:rsidRPr="0013537B">
        <w:rPr>
          <w:rFonts w:ascii="Times New Roman" w:eastAsia="Calibri" w:hAnsi="Times New Roman" w:cs="Times New Roman"/>
          <w:sz w:val="24"/>
          <w:szCs w:val="24"/>
        </w:rPr>
        <w:t>Протягом  2021-2022</w:t>
      </w:r>
      <w:r w:rsidR="00AE7BB1" w:rsidRPr="0013537B">
        <w:rPr>
          <w:rFonts w:ascii="Times New Roman" w:eastAsia="Calibri" w:hAnsi="Times New Roman" w:cs="Times New Roman"/>
          <w:sz w:val="24"/>
          <w:szCs w:val="24"/>
        </w:rPr>
        <w:t xml:space="preserve"> н. р. бібліотекарі школи продовжували формування бібліотечного фонду, який  за змістом відповідав би  освітнім, виховним та інформаційним потребам, а також забезпечував  бібліотечне обслуговування учнів та вчи</w:t>
      </w:r>
      <w:r w:rsidRPr="0013537B">
        <w:rPr>
          <w:rFonts w:ascii="Times New Roman" w:eastAsia="Calibri" w:hAnsi="Times New Roman" w:cs="Times New Roman"/>
          <w:sz w:val="24"/>
          <w:szCs w:val="24"/>
        </w:rPr>
        <w:t>телів. На кінець 2021-2022</w:t>
      </w:r>
      <w:r w:rsidR="00AE7BB1" w:rsidRPr="0013537B">
        <w:rPr>
          <w:rFonts w:ascii="Times New Roman" w:eastAsia="Calibri" w:hAnsi="Times New Roman" w:cs="Times New Roman"/>
          <w:sz w:val="24"/>
          <w:szCs w:val="24"/>
        </w:rPr>
        <w:t xml:space="preserve"> н. р. основний бібліотечний фонд без урахування підручників налічує 8020 примірника, підручників – 20649 примірник, читачів – 683 учнів та вчителів. Загальна кількість відвідувань  2312( в зв’язку з дистанційним навчанням),загальна кількість книговидач (примірників)-8763,в тому числі: книг -530( в зв’язку з дистанційним навчанням),журналів і брошур-46</w:t>
      </w:r>
    </w:p>
    <w:p w:rsidR="00AE7BB1" w:rsidRPr="0013537B" w:rsidRDefault="00AE7BB1" w:rsidP="0013537B">
      <w:pPr>
        <w:pStyle w:val="a6"/>
        <w:jc w:val="both"/>
        <w:rPr>
          <w:rFonts w:ascii="Times New Roman" w:eastAsia="Calibri" w:hAnsi="Times New Roman" w:cs="Times New Roman"/>
          <w:sz w:val="24"/>
          <w:szCs w:val="24"/>
        </w:rPr>
      </w:pPr>
      <w:r w:rsidRPr="0013537B">
        <w:rPr>
          <w:rFonts w:ascii="Times New Roman" w:eastAsia="Calibri" w:hAnsi="Times New Roman" w:cs="Times New Roman"/>
          <w:sz w:val="24"/>
          <w:szCs w:val="24"/>
        </w:rPr>
        <w:t xml:space="preserve">Наша бібліотека продовжуватиме свою діяльність  у всіх напрямках, за якими працює школа.  </w:t>
      </w:r>
    </w:p>
    <w:p w:rsidR="00AE7BB1" w:rsidRPr="0013537B" w:rsidRDefault="00AE7BB1" w:rsidP="0013537B">
      <w:pPr>
        <w:pStyle w:val="a6"/>
        <w:rPr>
          <w:rFonts w:ascii="Times New Roman" w:hAnsi="Times New Roman" w:cs="Times New Roman"/>
        </w:rPr>
      </w:pPr>
      <w:r w:rsidRPr="0013537B">
        <w:rPr>
          <w:rFonts w:ascii="Times New Roman" w:hAnsi="Times New Roman" w:cs="Times New Roman"/>
        </w:rPr>
        <w:t>Основні показники роботи шкільної бібліотеки: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gridCol w:w="3797"/>
        <w:gridCol w:w="12"/>
      </w:tblGrid>
      <w:tr w:rsidR="00AE7BB1" w:rsidRPr="0013537B" w:rsidTr="000416F7">
        <w:trPr>
          <w:gridAfter w:val="1"/>
          <w:wAfter w:w="12" w:type="dxa"/>
          <w:trHeight w:val="413"/>
        </w:trPr>
        <w:tc>
          <w:tcPr>
            <w:tcW w:w="5670" w:type="dxa"/>
            <w:vMerge w:val="restart"/>
          </w:tcPr>
          <w:p w:rsidR="00AE7BB1" w:rsidRPr="0013537B" w:rsidRDefault="00AE7BB1" w:rsidP="0013537B">
            <w:pPr>
              <w:pStyle w:val="a6"/>
              <w:rPr>
                <w:rFonts w:ascii="Times New Roman" w:hAnsi="Times New Roman" w:cs="Times New Roman"/>
              </w:rPr>
            </w:pPr>
          </w:p>
          <w:p w:rsidR="00AE7BB1" w:rsidRPr="0013537B" w:rsidRDefault="00AE7BB1" w:rsidP="0013537B">
            <w:pPr>
              <w:pStyle w:val="a6"/>
              <w:rPr>
                <w:rFonts w:ascii="Times New Roman" w:hAnsi="Times New Roman" w:cs="Times New Roman"/>
              </w:rPr>
            </w:pPr>
            <w:r w:rsidRPr="0013537B">
              <w:rPr>
                <w:rFonts w:ascii="Times New Roman" w:hAnsi="Times New Roman" w:cs="Times New Roman"/>
              </w:rPr>
              <w:t>Основні показники</w:t>
            </w:r>
          </w:p>
        </w:tc>
        <w:tc>
          <w:tcPr>
            <w:tcW w:w="3797" w:type="dxa"/>
          </w:tcPr>
          <w:p w:rsidR="00AE7BB1" w:rsidRPr="0013537B" w:rsidRDefault="00AE7BB1" w:rsidP="0013537B">
            <w:pPr>
              <w:pStyle w:val="a6"/>
              <w:rPr>
                <w:rFonts w:ascii="Times New Roman" w:hAnsi="Times New Roman" w:cs="Times New Roman"/>
              </w:rPr>
            </w:pPr>
            <w:r w:rsidRPr="0013537B">
              <w:rPr>
                <w:rFonts w:ascii="Times New Roman" w:hAnsi="Times New Roman" w:cs="Times New Roman"/>
              </w:rPr>
              <w:t>Навчальний рік</w:t>
            </w:r>
          </w:p>
        </w:tc>
      </w:tr>
      <w:tr w:rsidR="00AE7BB1" w:rsidRPr="0013537B" w:rsidTr="000416F7">
        <w:tc>
          <w:tcPr>
            <w:tcW w:w="5670" w:type="dxa"/>
            <w:vMerge/>
            <w:tcBorders>
              <w:bottom w:val="single" w:sz="4" w:space="0" w:color="auto"/>
            </w:tcBorders>
          </w:tcPr>
          <w:p w:rsidR="00AE7BB1" w:rsidRPr="0013537B" w:rsidRDefault="00AE7BB1" w:rsidP="0013537B">
            <w:pPr>
              <w:pStyle w:val="a6"/>
              <w:rPr>
                <w:rFonts w:ascii="Times New Roman" w:hAnsi="Times New Roman" w:cs="Times New Roman"/>
              </w:rPr>
            </w:pPr>
          </w:p>
        </w:tc>
        <w:tc>
          <w:tcPr>
            <w:tcW w:w="3809" w:type="dxa"/>
            <w:gridSpan w:val="2"/>
            <w:tcBorders>
              <w:bottom w:val="nil"/>
              <w:right w:val="single" w:sz="4" w:space="0" w:color="auto"/>
            </w:tcBorders>
          </w:tcPr>
          <w:p w:rsidR="00AE7BB1" w:rsidRPr="0013537B" w:rsidRDefault="00AE7BB1" w:rsidP="0013537B">
            <w:pPr>
              <w:pStyle w:val="a6"/>
              <w:rPr>
                <w:rFonts w:ascii="Times New Roman" w:hAnsi="Times New Roman" w:cs="Times New Roman"/>
              </w:rPr>
            </w:pPr>
            <w:r w:rsidRPr="0013537B">
              <w:rPr>
                <w:rFonts w:ascii="Times New Roman" w:hAnsi="Times New Roman" w:cs="Times New Roman"/>
              </w:rPr>
              <w:t>2020-2021</w:t>
            </w:r>
          </w:p>
        </w:tc>
      </w:tr>
      <w:tr w:rsidR="00AE7BB1" w:rsidRPr="0013537B" w:rsidTr="000416F7">
        <w:trPr>
          <w:gridAfter w:val="1"/>
          <w:wAfter w:w="12" w:type="dxa"/>
        </w:trPr>
        <w:tc>
          <w:tcPr>
            <w:tcW w:w="5670" w:type="dxa"/>
          </w:tcPr>
          <w:p w:rsidR="00AE7BB1" w:rsidRPr="0013537B" w:rsidRDefault="00AE7BB1" w:rsidP="0013537B">
            <w:pPr>
              <w:pStyle w:val="a6"/>
              <w:rPr>
                <w:rFonts w:ascii="Times New Roman" w:eastAsia="Times New Roman" w:hAnsi="Times New Roman" w:cs="Times New Roman"/>
                <w:lang w:eastAsia="ru-RU"/>
              </w:rPr>
            </w:pPr>
            <w:r w:rsidRPr="0013537B">
              <w:rPr>
                <w:rFonts w:ascii="Times New Roman" w:eastAsia="Times New Roman" w:hAnsi="Times New Roman" w:cs="Times New Roman"/>
                <w:lang w:eastAsia="ru-RU"/>
              </w:rPr>
              <w:t>Кількість учнів в школі</w:t>
            </w:r>
          </w:p>
        </w:tc>
        <w:tc>
          <w:tcPr>
            <w:tcW w:w="3797" w:type="dxa"/>
            <w:tcBorders>
              <w:top w:val="single" w:sz="4" w:space="0" w:color="auto"/>
              <w:bottom w:val="single" w:sz="4" w:space="0" w:color="auto"/>
              <w:right w:val="single" w:sz="4" w:space="0" w:color="auto"/>
            </w:tcBorders>
          </w:tcPr>
          <w:p w:rsidR="00AE7BB1" w:rsidRPr="0013537B" w:rsidRDefault="00AE7BB1" w:rsidP="0013537B">
            <w:pPr>
              <w:pStyle w:val="a6"/>
              <w:rPr>
                <w:rFonts w:ascii="Times New Roman" w:hAnsi="Times New Roman" w:cs="Times New Roman"/>
              </w:rPr>
            </w:pPr>
            <w:r w:rsidRPr="0013537B">
              <w:rPr>
                <w:rFonts w:ascii="Times New Roman" w:hAnsi="Times New Roman" w:cs="Times New Roman"/>
              </w:rPr>
              <w:t>810</w:t>
            </w:r>
          </w:p>
        </w:tc>
      </w:tr>
      <w:tr w:rsidR="00AE7BB1" w:rsidRPr="0013537B" w:rsidTr="000416F7">
        <w:trPr>
          <w:gridAfter w:val="1"/>
          <w:wAfter w:w="12" w:type="dxa"/>
        </w:trPr>
        <w:tc>
          <w:tcPr>
            <w:tcW w:w="5670" w:type="dxa"/>
          </w:tcPr>
          <w:p w:rsidR="00AE7BB1" w:rsidRPr="0013537B" w:rsidRDefault="00AE7BB1" w:rsidP="0013537B">
            <w:pPr>
              <w:pStyle w:val="a6"/>
              <w:rPr>
                <w:rFonts w:ascii="Times New Roman" w:hAnsi="Times New Roman" w:cs="Times New Roman"/>
              </w:rPr>
            </w:pPr>
            <w:r w:rsidRPr="0013537B">
              <w:rPr>
                <w:rFonts w:ascii="Times New Roman" w:hAnsi="Times New Roman" w:cs="Times New Roman"/>
              </w:rPr>
              <w:t>Всього читачів</w:t>
            </w:r>
          </w:p>
        </w:tc>
        <w:tc>
          <w:tcPr>
            <w:tcW w:w="3797" w:type="dxa"/>
            <w:tcBorders>
              <w:top w:val="single" w:sz="4" w:space="0" w:color="auto"/>
              <w:right w:val="single" w:sz="4" w:space="0" w:color="auto"/>
            </w:tcBorders>
          </w:tcPr>
          <w:p w:rsidR="00AE7BB1" w:rsidRPr="0013537B" w:rsidRDefault="00AE7BB1" w:rsidP="0013537B">
            <w:pPr>
              <w:pStyle w:val="a6"/>
              <w:rPr>
                <w:rFonts w:ascii="Times New Roman" w:hAnsi="Times New Roman" w:cs="Times New Roman"/>
              </w:rPr>
            </w:pPr>
            <w:r w:rsidRPr="0013537B">
              <w:rPr>
                <w:rFonts w:ascii="Times New Roman" w:hAnsi="Times New Roman" w:cs="Times New Roman"/>
              </w:rPr>
              <w:t>683</w:t>
            </w:r>
          </w:p>
        </w:tc>
      </w:tr>
      <w:tr w:rsidR="00AE7BB1" w:rsidRPr="0013537B" w:rsidTr="000416F7">
        <w:trPr>
          <w:gridAfter w:val="1"/>
          <w:wAfter w:w="12" w:type="dxa"/>
        </w:trPr>
        <w:tc>
          <w:tcPr>
            <w:tcW w:w="5670" w:type="dxa"/>
          </w:tcPr>
          <w:p w:rsidR="00AE7BB1" w:rsidRPr="0013537B" w:rsidRDefault="00AE7BB1" w:rsidP="0013537B">
            <w:pPr>
              <w:pStyle w:val="a6"/>
              <w:rPr>
                <w:rFonts w:ascii="Times New Roman" w:hAnsi="Times New Roman" w:cs="Times New Roman"/>
              </w:rPr>
            </w:pPr>
            <w:r w:rsidRPr="0013537B">
              <w:rPr>
                <w:rFonts w:ascii="Times New Roman" w:hAnsi="Times New Roman" w:cs="Times New Roman"/>
              </w:rPr>
              <w:t>Всього читачів учнів</w:t>
            </w:r>
          </w:p>
        </w:tc>
        <w:tc>
          <w:tcPr>
            <w:tcW w:w="3797" w:type="dxa"/>
          </w:tcPr>
          <w:p w:rsidR="00AE7BB1" w:rsidRPr="0013537B" w:rsidRDefault="00AE7BB1" w:rsidP="0013537B">
            <w:pPr>
              <w:pStyle w:val="a6"/>
              <w:rPr>
                <w:rFonts w:ascii="Times New Roman" w:hAnsi="Times New Roman" w:cs="Times New Roman"/>
              </w:rPr>
            </w:pPr>
            <w:r w:rsidRPr="0013537B">
              <w:rPr>
                <w:rFonts w:ascii="Times New Roman" w:hAnsi="Times New Roman" w:cs="Times New Roman"/>
              </w:rPr>
              <w:t>598</w:t>
            </w:r>
          </w:p>
        </w:tc>
      </w:tr>
      <w:tr w:rsidR="00AE7BB1" w:rsidRPr="0013537B" w:rsidTr="000416F7">
        <w:trPr>
          <w:gridAfter w:val="1"/>
          <w:wAfter w:w="12" w:type="dxa"/>
        </w:trPr>
        <w:tc>
          <w:tcPr>
            <w:tcW w:w="5670" w:type="dxa"/>
            <w:tcBorders>
              <w:left w:val="single" w:sz="4" w:space="0" w:color="auto"/>
              <w:bottom w:val="nil"/>
              <w:right w:val="single" w:sz="4" w:space="0" w:color="auto"/>
            </w:tcBorders>
          </w:tcPr>
          <w:p w:rsidR="00AE7BB1" w:rsidRPr="0013537B" w:rsidRDefault="00AE7BB1" w:rsidP="0013537B">
            <w:pPr>
              <w:pStyle w:val="a6"/>
              <w:rPr>
                <w:rFonts w:ascii="Times New Roman" w:hAnsi="Times New Roman" w:cs="Times New Roman"/>
              </w:rPr>
            </w:pPr>
          </w:p>
        </w:tc>
        <w:tc>
          <w:tcPr>
            <w:tcW w:w="3797" w:type="dxa"/>
            <w:tcBorders>
              <w:left w:val="single" w:sz="4" w:space="0" w:color="auto"/>
              <w:bottom w:val="nil"/>
              <w:right w:val="single" w:sz="4" w:space="0" w:color="auto"/>
            </w:tcBorders>
          </w:tcPr>
          <w:p w:rsidR="00AE7BB1" w:rsidRPr="0013537B" w:rsidRDefault="00AE7BB1" w:rsidP="0013537B">
            <w:pPr>
              <w:pStyle w:val="a6"/>
              <w:rPr>
                <w:rFonts w:ascii="Times New Roman" w:hAnsi="Times New Roman" w:cs="Times New Roman"/>
              </w:rPr>
            </w:pPr>
          </w:p>
        </w:tc>
      </w:tr>
      <w:tr w:rsidR="00AE7BB1" w:rsidRPr="0013537B" w:rsidTr="000416F7">
        <w:trPr>
          <w:gridAfter w:val="1"/>
          <w:wAfter w:w="12" w:type="dxa"/>
          <w:trHeight w:val="74"/>
        </w:trPr>
        <w:tc>
          <w:tcPr>
            <w:tcW w:w="5670" w:type="dxa"/>
            <w:tcBorders>
              <w:top w:val="nil"/>
            </w:tcBorders>
          </w:tcPr>
          <w:p w:rsidR="00AE7BB1" w:rsidRPr="0013537B" w:rsidRDefault="00AE7BB1" w:rsidP="0013537B">
            <w:pPr>
              <w:pStyle w:val="a6"/>
              <w:rPr>
                <w:rFonts w:ascii="Times New Roman" w:hAnsi="Times New Roman" w:cs="Times New Roman"/>
              </w:rPr>
            </w:pPr>
            <w:r w:rsidRPr="0013537B">
              <w:rPr>
                <w:rFonts w:ascii="Times New Roman" w:hAnsi="Times New Roman" w:cs="Times New Roman"/>
              </w:rPr>
              <w:t>Кількість відвідувань</w:t>
            </w:r>
          </w:p>
        </w:tc>
        <w:tc>
          <w:tcPr>
            <w:tcW w:w="3797" w:type="dxa"/>
            <w:tcBorders>
              <w:top w:val="nil"/>
            </w:tcBorders>
          </w:tcPr>
          <w:p w:rsidR="00AE7BB1" w:rsidRPr="0013537B" w:rsidRDefault="00AE7BB1" w:rsidP="0013537B">
            <w:pPr>
              <w:pStyle w:val="a6"/>
              <w:rPr>
                <w:rFonts w:ascii="Times New Roman" w:hAnsi="Times New Roman" w:cs="Times New Roman"/>
              </w:rPr>
            </w:pPr>
            <w:r w:rsidRPr="0013537B">
              <w:rPr>
                <w:rFonts w:ascii="Times New Roman" w:hAnsi="Times New Roman" w:cs="Times New Roman"/>
              </w:rPr>
              <w:t>2312</w:t>
            </w:r>
          </w:p>
        </w:tc>
      </w:tr>
      <w:tr w:rsidR="00AE7BB1" w:rsidRPr="0013537B" w:rsidTr="000416F7">
        <w:trPr>
          <w:gridAfter w:val="1"/>
          <w:wAfter w:w="12" w:type="dxa"/>
        </w:trPr>
        <w:tc>
          <w:tcPr>
            <w:tcW w:w="5670" w:type="dxa"/>
          </w:tcPr>
          <w:p w:rsidR="00AE7BB1" w:rsidRPr="0013537B" w:rsidRDefault="00AE7BB1" w:rsidP="0013537B">
            <w:pPr>
              <w:pStyle w:val="a6"/>
              <w:rPr>
                <w:rFonts w:ascii="Times New Roman" w:hAnsi="Times New Roman" w:cs="Times New Roman"/>
              </w:rPr>
            </w:pPr>
            <w:r w:rsidRPr="0013537B">
              <w:rPr>
                <w:rFonts w:ascii="Times New Roman" w:hAnsi="Times New Roman" w:cs="Times New Roman"/>
              </w:rPr>
              <w:t>Книговидача</w:t>
            </w:r>
          </w:p>
        </w:tc>
        <w:tc>
          <w:tcPr>
            <w:tcW w:w="3797" w:type="dxa"/>
          </w:tcPr>
          <w:p w:rsidR="00AE7BB1" w:rsidRPr="0013537B" w:rsidRDefault="00AE7BB1" w:rsidP="0013537B">
            <w:pPr>
              <w:pStyle w:val="a6"/>
              <w:rPr>
                <w:rFonts w:ascii="Times New Roman" w:hAnsi="Times New Roman" w:cs="Times New Roman"/>
              </w:rPr>
            </w:pPr>
            <w:r w:rsidRPr="0013537B">
              <w:rPr>
                <w:rFonts w:ascii="Times New Roman" w:hAnsi="Times New Roman" w:cs="Times New Roman"/>
              </w:rPr>
              <w:t>8763</w:t>
            </w:r>
          </w:p>
        </w:tc>
      </w:tr>
      <w:tr w:rsidR="00AE7BB1" w:rsidRPr="0013537B" w:rsidTr="000416F7">
        <w:trPr>
          <w:gridAfter w:val="1"/>
          <w:wAfter w:w="12" w:type="dxa"/>
        </w:trPr>
        <w:tc>
          <w:tcPr>
            <w:tcW w:w="5670" w:type="dxa"/>
          </w:tcPr>
          <w:p w:rsidR="00AE7BB1" w:rsidRPr="0013537B" w:rsidRDefault="00AE7BB1" w:rsidP="0013537B">
            <w:pPr>
              <w:pStyle w:val="a6"/>
              <w:rPr>
                <w:rFonts w:ascii="Times New Roman" w:hAnsi="Times New Roman" w:cs="Times New Roman"/>
              </w:rPr>
            </w:pPr>
            <w:r w:rsidRPr="0013537B">
              <w:rPr>
                <w:rFonts w:ascii="Times New Roman" w:hAnsi="Times New Roman" w:cs="Times New Roman"/>
              </w:rPr>
              <w:t>Фонд підручників</w:t>
            </w:r>
          </w:p>
        </w:tc>
        <w:tc>
          <w:tcPr>
            <w:tcW w:w="3797" w:type="dxa"/>
          </w:tcPr>
          <w:p w:rsidR="00AE7BB1" w:rsidRPr="0013537B" w:rsidRDefault="00AE7BB1" w:rsidP="0013537B">
            <w:pPr>
              <w:pStyle w:val="a6"/>
              <w:rPr>
                <w:rFonts w:ascii="Times New Roman" w:hAnsi="Times New Roman" w:cs="Times New Roman"/>
              </w:rPr>
            </w:pPr>
            <w:r w:rsidRPr="0013537B">
              <w:rPr>
                <w:rFonts w:ascii="Times New Roman" w:hAnsi="Times New Roman" w:cs="Times New Roman"/>
              </w:rPr>
              <w:t>20649</w:t>
            </w:r>
          </w:p>
        </w:tc>
      </w:tr>
      <w:tr w:rsidR="00AE7BB1" w:rsidRPr="0013537B" w:rsidTr="000416F7">
        <w:trPr>
          <w:gridAfter w:val="1"/>
          <w:wAfter w:w="12" w:type="dxa"/>
        </w:trPr>
        <w:tc>
          <w:tcPr>
            <w:tcW w:w="5670" w:type="dxa"/>
          </w:tcPr>
          <w:p w:rsidR="00AE7BB1" w:rsidRPr="0013537B" w:rsidRDefault="00AE7BB1" w:rsidP="0013537B">
            <w:pPr>
              <w:pStyle w:val="a6"/>
              <w:rPr>
                <w:rFonts w:ascii="Times New Roman" w:hAnsi="Times New Roman" w:cs="Times New Roman"/>
              </w:rPr>
            </w:pPr>
            <w:r w:rsidRPr="0013537B">
              <w:rPr>
                <w:rFonts w:ascii="Times New Roman" w:hAnsi="Times New Roman" w:cs="Times New Roman"/>
              </w:rPr>
              <w:t>Видано підручників</w:t>
            </w:r>
          </w:p>
        </w:tc>
        <w:tc>
          <w:tcPr>
            <w:tcW w:w="3797" w:type="dxa"/>
          </w:tcPr>
          <w:p w:rsidR="00AE7BB1" w:rsidRPr="0013537B" w:rsidRDefault="00AE7BB1" w:rsidP="0013537B">
            <w:pPr>
              <w:pStyle w:val="a6"/>
              <w:rPr>
                <w:rFonts w:ascii="Times New Roman" w:hAnsi="Times New Roman" w:cs="Times New Roman"/>
              </w:rPr>
            </w:pPr>
            <w:r w:rsidRPr="0013537B">
              <w:rPr>
                <w:rFonts w:ascii="Times New Roman" w:hAnsi="Times New Roman" w:cs="Times New Roman"/>
              </w:rPr>
              <w:t>8683</w:t>
            </w:r>
          </w:p>
        </w:tc>
      </w:tr>
      <w:tr w:rsidR="00AE7BB1" w:rsidRPr="0013537B" w:rsidTr="000416F7">
        <w:trPr>
          <w:gridAfter w:val="1"/>
          <w:wAfter w:w="12" w:type="dxa"/>
        </w:trPr>
        <w:tc>
          <w:tcPr>
            <w:tcW w:w="5670" w:type="dxa"/>
          </w:tcPr>
          <w:p w:rsidR="00AE7BB1" w:rsidRPr="0013537B" w:rsidRDefault="00AE7BB1" w:rsidP="0013537B">
            <w:pPr>
              <w:pStyle w:val="a6"/>
              <w:rPr>
                <w:rFonts w:ascii="Times New Roman" w:hAnsi="Times New Roman" w:cs="Times New Roman"/>
              </w:rPr>
            </w:pPr>
            <w:r w:rsidRPr="0013537B">
              <w:rPr>
                <w:rFonts w:ascii="Times New Roman" w:hAnsi="Times New Roman" w:cs="Times New Roman"/>
              </w:rPr>
              <w:t>Проведено масових заходів</w:t>
            </w:r>
          </w:p>
        </w:tc>
        <w:tc>
          <w:tcPr>
            <w:tcW w:w="3797" w:type="dxa"/>
          </w:tcPr>
          <w:p w:rsidR="00AE7BB1" w:rsidRPr="0013537B" w:rsidRDefault="00AE7BB1" w:rsidP="0013537B">
            <w:pPr>
              <w:pStyle w:val="a6"/>
              <w:rPr>
                <w:rFonts w:ascii="Times New Roman" w:hAnsi="Times New Roman" w:cs="Times New Roman"/>
              </w:rPr>
            </w:pPr>
            <w:r w:rsidRPr="0013537B">
              <w:rPr>
                <w:rFonts w:ascii="Times New Roman" w:hAnsi="Times New Roman" w:cs="Times New Roman"/>
              </w:rPr>
              <w:t>21</w:t>
            </w:r>
          </w:p>
        </w:tc>
      </w:tr>
      <w:tr w:rsidR="00AE7BB1" w:rsidRPr="0013537B" w:rsidTr="000416F7">
        <w:trPr>
          <w:gridAfter w:val="1"/>
          <w:wAfter w:w="12" w:type="dxa"/>
        </w:trPr>
        <w:tc>
          <w:tcPr>
            <w:tcW w:w="5670" w:type="dxa"/>
          </w:tcPr>
          <w:p w:rsidR="00AE7BB1" w:rsidRPr="0013537B" w:rsidRDefault="00AE7BB1" w:rsidP="0013537B">
            <w:pPr>
              <w:pStyle w:val="a6"/>
              <w:rPr>
                <w:rFonts w:ascii="Times New Roman" w:hAnsi="Times New Roman" w:cs="Times New Roman"/>
              </w:rPr>
            </w:pPr>
            <w:r w:rsidRPr="0013537B">
              <w:rPr>
                <w:rFonts w:ascii="Times New Roman" w:hAnsi="Times New Roman" w:cs="Times New Roman"/>
              </w:rPr>
              <w:t>Проведено уроків інформаційної  грамотності</w:t>
            </w:r>
          </w:p>
        </w:tc>
        <w:tc>
          <w:tcPr>
            <w:tcW w:w="3797" w:type="dxa"/>
          </w:tcPr>
          <w:p w:rsidR="00AE7BB1" w:rsidRPr="0013537B" w:rsidRDefault="00AE7BB1" w:rsidP="0013537B">
            <w:pPr>
              <w:pStyle w:val="a6"/>
              <w:rPr>
                <w:rFonts w:ascii="Times New Roman" w:hAnsi="Times New Roman" w:cs="Times New Roman"/>
              </w:rPr>
            </w:pPr>
            <w:r w:rsidRPr="0013537B">
              <w:rPr>
                <w:rFonts w:ascii="Times New Roman" w:hAnsi="Times New Roman" w:cs="Times New Roman"/>
              </w:rPr>
              <w:t>3</w:t>
            </w:r>
          </w:p>
        </w:tc>
      </w:tr>
    </w:tbl>
    <w:p w:rsidR="00AE7BB1" w:rsidRPr="003F3788" w:rsidRDefault="00AE7BB1" w:rsidP="00AE7BB1">
      <w:pPr>
        <w:spacing w:after="0" w:line="240" w:lineRule="auto"/>
        <w:ind w:firstLine="709"/>
        <w:jc w:val="both"/>
        <w:rPr>
          <w:rFonts w:ascii="Times New Roman" w:eastAsia="Calibri" w:hAnsi="Times New Roman" w:cs="Times New Roman"/>
          <w:sz w:val="24"/>
          <w:szCs w:val="24"/>
        </w:rPr>
      </w:pPr>
      <w:r w:rsidRPr="003F3788">
        <w:rPr>
          <w:rFonts w:ascii="Times New Roman" w:eastAsia="Calibri" w:hAnsi="Times New Roman" w:cs="Times New Roman"/>
          <w:sz w:val="24"/>
          <w:szCs w:val="24"/>
        </w:rPr>
        <w:t xml:space="preserve">Були визначені конкретні форми інформування кожної категорії читачів з урахуванням їхніх потреб. Продовжувалося формування довідково-інформаційного фонду, були підготовлені виставки :«Знайомтесь – нові  книги!», «Українська книга – дітям!», «Прочитав сам – зацікав товариша», «Ці книги про все на світі», книги яких з зацікавленістю розглядали та читали учні. </w:t>
      </w:r>
    </w:p>
    <w:p w:rsidR="00AE7BB1" w:rsidRPr="003F3788" w:rsidRDefault="00AE7BB1" w:rsidP="00AE7BB1">
      <w:pPr>
        <w:spacing w:after="0" w:line="240" w:lineRule="auto"/>
        <w:ind w:firstLine="709"/>
        <w:jc w:val="both"/>
        <w:rPr>
          <w:rFonts w:ascii="Times New Roman" w:eastAsia="Calibri" w:hAnsi="Times New Roman" w:cs="Times New Roman"/>
          <w:sz w:val="24"/>
          <w:szCs w:val="24"/>
        </w:rPr>
      </w:pPr>
      <w:r w:rsidRPr="003F3788">
        <w:rPr>
          <w:rFonts w:ascii="Times New Roman" w:eastAsia="Calibri" w:hAnsi="Times New Roman" w:cs="Times New Roman"/>
          <w:sz w:val="24"/>
          <w:szCs w:val="24"/>
        </w:rPr>
        <w:t>Певна робота проводилася бібліотекарями  щодо популяризації літератури та медіа ресурсів, з цією метою були сформовані тематичні викладки книжкового фонду, такі як: «24 серпня – День незалежності України», «Герої завжди поміж нас», «Львівщина у моєму серці», «Абетка здоров’я», «Правові знання – підліткам», «Сім</w:t>
      </w:r>
      <w:r w:rsidRPr="003F3788">
        <w:rPr>
          <w:rFonts w:ascii="Times New Roman" w:eastAsia="Calibri" w:hAnsi="Times New Roman" w:cs="Times New Roman"/>
          <w:sz w:val="24"/>
          <w:szCs w:val="24"/>
          <w:rtl/>
          <w:lang w:bidi="he-IL"/>
        </w:rPr>
        <w:t>׳</w:t>
      </w:r>
      <w:r w:rsidRPr="003F3788">
        <w:rPr>
          <w:rFonts w:ascii="Times New Roman" w:eastAsia="Calibri" w:hAnsi="Times New Roman" w:cs="Times New Roman"/>
          <w:sz w:val="24"/>
          <w:szCs w:val="24"/>
        </w:rPr>
        <w:t>я та школа – дві могутні сили виховання», « Правила дорожнього руху», «Пожежна безпека» тощо.</w:t>
      </w:r>
    </w:p>
    <w:p w:rsidR="00AE7BB1" w:rsidRPr="003F3788" w:rsidRDefault="00AE7BB1" w:rsidP="00AE7BB1">
      <w:pPr>
        <w:spacing w:after="0" w:line="240" w:lineRule="auto"/>
        <w:ind w:firstLine="709"/>
        <w:jc w:val="both"/>
        <w:rPr>
          <w:rFonts w:ascii="Times New Roman" w:eastAsia="Calibri" w:hAnsi="Times New Roman" w:cs="Times New Roman"/>
          <w:sz w:val="24"/>
          <w:szCs w:val="24"/>
        </w:rPr>
      </w:pPr>
      <w:r w:rsidRPr="003F3788">
        <w:rPr>
          <w:rFonts w:ascii="Times New Roman" w:eastAsia="Calibri" w:hAnsi="Times New Roman" w:cs="Times New Roman"/>
          <w:sz w:val="24"/>
          <w:szCs w:val="24"/>
        </w:rPr>
        <w:t xml:space="preserve">Протягом навчального року бібліотекарі школи постійно розширювали бібліотечно-інформаційні послуги на основі вдосконалення традиційних і засвоєння нових бібліотечних форм і методів роботи( особливо в умовах дистанційного навчання), уведення в роботу новітніх технологій (комп’ютерні презентації, слайд-шоу, квести, віртуальні виставки  </w:t>
      </w:r>
      <w:r w:rsidRPr="003F3788">
        <w:rPr>
          <w:rFonts w:ascii="Times New Roman" w:eastAsia="Calibri" w:hAnsi="Times New Roman" w:cs="Times New Roman"/>
          <w:sz w:val="24"/>
          <w:szCs w:val="24"/>
          <w:lang w:eastAsia="uk-UA"/>
        </w:rPr>
        <w:t>тощо</w:t>
      </w:r>
      <w:r w:rsidRPr="003F3788">
        <w:rPr>
          <w:rFonts w:ascii="Times New Roman" w:eastAsia="Calibri" w:hAnsi="Times New Roman" w:cs="Times New Roman"/>
          <w:sz w:val="24"/>
          <w:szCs w:val="24"/>
        </w:rPr>
        <w:t>). Щомісяця готувалися виставки до ювілейних дат (письменників, видатних людей, міжнародних днів). Усього було оформлено 19  яскравих книжково-ілюстративних виставок, експрес-інформацій, проведено</w:t>
      </w:r>
      <w:r w:rsidR="003F46CF" w:rsidRPr="003F3788">
        <w:rPr>
          <w:rFonts w:ascii="Times New Roman" w:eastAsia="Calibri" w:hAnsi="Times New Roman" w:cs="Times New Roman"/>
          <w:sz w:val="24"/>
          <w:szCs w:val="24"/>
        </w:rPr>
        <w:t xml:space="preserve"> бібліотечні заходи,серед яких: </w:t>
      </w:r>
      <w:r w:rsidRPr="003F3788">
        <w:rPr>
          <w:rFonts w:ascii="Times New Roman" w:eastAsia="Calibri" w:hAnsi="Times New Roman" w:cs="Times New Roman"/>
          <w:sz w:val="24"/>
          <w:szCs w:val="24"/>
        </w:rPr>
        <w:t>книжкова вікторина (для 6-х кл.)до Всеукраїнського дн</w:t>
      </w:r>
      <w:r w:rsidR="003F46CF" w:rsidRPr="003F3788">
        <w:rPr>
          <w:rFonts w:ascii="Times New Roman" w:eastAsia="Calibri" w:hAnsi="Times New Roman" w:cs="Times New Roman"/>
          <w:sz w:val="24"/>
          <w:szCs w:val="24"/>
        </w:rPr>
        <w:t xml:space="preserve">я бібліотек: «Твій друг-книга»; </w:t>
      </w:r>
      <w:r w:rsidRPr="003F3788">
        <w:rPr>
          <w:rFonts w:ascii="Times New Roman" w:eastAsia="Calibri" w:hAnsi="Times New Roman" w:cs="Times New Roman"/>
          <w:sz w:val="24"/>
          <w:szCs w:val="24"/>
        </w:rPr>
        <w:t>бібліотечні уроки для 7-х кл. до дня Гідності та Свободи:«Вільні т</w:t>
      </w:r>
      <w:r w:rsidR="003F46CF" w:rsidRPr="003F3788">
        <w:rPr>
          <w:rFonts w:ascii="Times New Roman" w:eastAsia="Calibri" w:hAnsi="Times New Roman" w:cs="Times New Roman"/>
          <w:sz w:val="24"/>
          <w:szCs w:val="24"/>
        </w:rPr>
        <w:t xml:space="preserve">ворять майбутнє»; </w:t>
      </w:r>
      <w:r w:rsidRPr="003F3788">
        <w:rPr>
          <w:rFonts w:ascii="Times New Roman" w:eastAsia="Calibri" w:hAnsi="Times New Roman" w:cs="Times New Roman"/>
          <w:sz w:val="24"/>
          <w:szCs w:val="24"/>
        </w:rPr>
        <w:t>виховний захід для учнів 4-х кл. до дня пам’яті голодомору «Стра</w:t>
      </w:r>
      <w:r w:rsidR="003F46CF" w:rsidRPr="003F3788">
        <w:rPr>
          <w:rFonts w:ascii="Times New Roman" w:eastAsia="Calibri" w:hAnsi="Times New Roman" w:cs="Times New Roman"/>
          <w:sz w:val="24"/>
          <w:szCs w:val="24"/>
        </w:rPr>
        <w:t xml:space="preserve">шні роки голодомору 32-33 рр.»; </w:t>
      </w:r>
      <w:r w:rsidRPr="003F3788">
        <w:rPr>
          <w:rFonts w:ascii="Times New Roman" w:eastAsia="Calibri" w:hAnsi="Times New Roman" w:cs="Times New Roman"/>
          <w:sz w:val="24"/>
          <w:szCs w:val="24"/>
        </w:rPr>
        <w:t xml:space="preserve">виставка-ювілей до 180-річчя </w:t>
      </w:r>
      <w:r w:rsidR="003F46CF" w:rsidRPr="003F3788">
        <w:rPr>
          <w:rFonts w:ascii="Times New Roman" w:eastAsia="Calibri" w:hAnsi="Times New Roman" w:cs="Times New Roman"/>
          <w:sz w:val="24"/>
          <w:szCs w:val="24"/>
        </w:rPr>
        <w:t xml:space="preserve">з дня народження М.Старицького; </w:t>
      </w:r>
      <w:r w:rsidRPr="003F3788">
        <w:rPr>
          <w:rFonts w:ascii="Times New Roman" w:eastAsia="Calibri" w:hAnsi="Times New Roman" w:cs="Times New Roman"/>
          <w:sz w:val="24"/>
          <w:szCs w:val="24"/>
        </w:rPr>
        <w:t>книжково-ілюстративна виставка та бібліотечні уроки до 155-річчя  з дня народження митрополита УГКЦ А.Шептицького: «Ж</w:t>
      </w:r>
      <w:r w:rsidR="003F46CF" w:rsidRPr="003F3788">
        <w:rPr>
          <w:rFonts w:ascii="Times New Roman" w:eastAsia="Calibri" w:hAnsi="Times New Roman" w:cs="Times New Roman"/>
          <w:sz w:val="24"/>
          <w:szCs w:val="24"/>
        </w:rPr>
        <w:t xml:space="preserve">иття віддане богові і Україні»; </w:t>
      </w:r>
      <w:r w:rsidRPr="003F3788">
        <w:rPr>
          <w:rFonts w:ascii="Times New Roman" w:eastAsia="Calibri" w:hAnsi="Times New Roman" w:cs="Times New Roman"/>
          <w:sz w:val="24"/>
          <w:szCs w:val="24"/>
        </w:rPr>
        <w:t>години пам’яті (для учнів 6-9-х кл.) на вшанування подвигу учасників Революції Гідності: «</w:t>
      </w:r>
      <w:r w:rsidR="003F46CF" w:rsidRPr="003F3788">
        <w:rPr>
          <w:rFonts w:ascii="Times New Roman" w:eastAsia="Calibri" w:hAnsi="Times New Roman" w:cs="Times New Roman"/>
          <w:sz w:val="24"/>
          <w:szCs w:val="24"/>
        </w:rPr>
        <w:t xml:space="preserve">Ваш світлий подвиг незабутній»; </w:t>
      </w:r>
      <w:r w:rsidRPr="003F3788">
        <w:rPr>
          <w:rFonts w:ascii="Times New Roman" w:eastAsia="Calibri" w:hAnsi="Times New Roman" w:cs="Times New Roman"/>
          <w:sz w:val="24"/>
          <w:szCs w:val="24"/>
        </w:rPr>
        <w:t xml:space="preserve">флешмоб «Читаємо Лесині вірші» до 150-річчя з дня народження </w:t>
      </w:r>
      <w:r w:rsidR="003F46CF" w:rsidRPr="003F3788">
        <w:rPr>
          <w:rFonts w:ascii="Times New Roman" w:eastAsia="Calibri" w:hAnsi="Times New Roman" w:cs="Times New Roman"/>
          <w:sz w:val="24"/>
          <w:szCs w:val="24"/>
        </w:rPr>
        <w:t xml:space="preserve">Лесі Українки; </w:t>
      </w:r>
      <w:r w:rsidRPr="003F3788">
        <w:rPr>
          <w:rFonts w:ascii="Times New Roman" w:eastAsia="Calibri" w:hAnsi="Times New Roman" w:cs="Times New Roman"/>
          <w:sz w:val="24"/>
          <w:szCs w:val="24"/>
        </w:rPr>
        <w:t>до 207-ї річниці від дня народження Т,Г,Шев</w:t>
      </w:r>
      <w:r w:rsidR="003F46CF" w:rsidRPr="003F3788">
        <w:rPr>
          <w:rFonts w:ascii="Times New Roman" w:eastAsia="Calibri" w:hAnsi="Times New Roman" w:cs="Times New Roman"/>
          <w:sz w:val="24"/>
          <w:szCs w:val="24"/>
        </w:rPr>
        <w:t xml:space="preserve">ченка  -читання віршів Кобзаря; </w:t>
      </w:r>
      <w:r w:rsidRPr="003F3788">
        <w:rPr>
          <w:rFonts w:ascii="Times New Roman" w:eastAsia="Calibri" w:hAnsi="Times New Roman" w:cs="Times New Roman"/>
          <w:sz w:val="24"/>
          <w:szCs w:val="24"/>
        </w:rPr>
        <w:t>тематичні виставки до Дня пам’яті та примирення та до Дня матері та ін.</w:t>
      </w:r>
    </w:p>
    <w:p w:rsidR="00AE7BB1" w:rsidRPr="003F3788" w:rsidRDefault="00AE7BB1" w:rsidP="00AE7BB1">
      <w:pPr>
        <w:spacing w:after="0" w:line="240" w:lineRule="auto"/>
        <w:ind w:firstLine="709"/>
        <w:jc w:val="both"/>
        <w:rPr>
          <w:rFonts w:ascii="Times New Roman" w:eastAsia="Calibri" w:hAnsi="Times New Roman" w:cs="Times New Roman"/>
          <w:sz w:val="24"/>
          <w:szCs w:val="24"/>
        </w:rPr>
      </w:pPr>
      <w:r w:rsidRPr="003F3788">
        <w:rPr>
          <w:rFonts w:ascii="Times New Roman" w:eastAsia="Calibri" w:hAnsi="Times New Roman" w:cs="Times New Roman"/>
          <w:sz w:val="24"/>
          <w:szCs w:val="24"/>
        </w:rPr>
        <w:t>Бібліотека готувала різноманітні бібліографічні довідки, які носили фактичний та тематичний характер, наприклад: виставка книг «Майдан: усна історія», добірка літератури з теми  «Свіча пам’яті» (до Дня пам’яті жертв Голодомору та політичних репресій), «Рідна мова – то доля народу» ( до Дня української писемності та мови), етнографічний диліжанс «Легенди мого краю»; експрес-інформація: «20 листопада Всесвітній день дитини», інформаційна  перерва в бібліотеці «Подорож книжковими полицями».</w:t>
      </w:r>
    </w:p>
    <w:p w:rsidR="00AE7BB1" w:rsidRPr="003F3788" w:rsidRDefault="00AE7BB1" w:rsidP="00AE7BB1">
      <w:pPr>
        <w:spacing w:after="0" w:line="240" w:lineRule="auto"/>
        <w:ind w:firstLine="709"/>
        <w:jc w:val="both"/>
        <w:rPr>
          <w:rFonts w:ascii="Times New Roman" w:eastAsia="Calibri" w:hAnsi="Times New Roman" w:cs="Times New Roman"/>
          <w:sz w:val="24"/>
          <w:szCs w:val="24"/>
        </w:rPr>
      </w:pPr>
      <w:r w:rsidRPr="003F3788">
        <w:rPr>
          <w:rFonts w:ascii="Times New Roman" w:eastAsia="Calibri" w:hAnsi="Times New Roman" w:cs="Times New Roman"/>
          <w:sz w:val="24"/>
          <w:szCs w:val="24"/>
        </w:rPr>
        <w:t xml:space="preserve">        Діяльн</w:t>
      </w:r>
      <w:r w:rsidR="003F46CF" w:rsidRPr="003F3788">
        <w:rPr>
          <w:rFonts w:ascii="Times New Roman" w:eastAsia="Calibri" w:hAnsi="Times New Roman" w:cs="Times New Roman"/>
          <w:sz w:val="24"/>
          <w:szCs w:val="24"/>
        </w:rPr>
        <w:t>ість шкільної бібліотеки у  2021-2022</w:t>
      </w:r>
      <w:r w:rsidRPr="003F3788">
        <w:rPr>
          <w:rFonts w:ascii="Times New Roman" w:eastAsia="Calibri" w:hAnsi="Times New Roman" w:cs="Times New Roman"/>
          <w:sz w:val="24"/>
          <w:szCs w:val="24"/>
        </w:rPr>
        <w:t xml:space="preserve"> н. р. була спрямована на виховання в учнів інформаційної культури, любові до книги, культури читання, вміння користуватись бібліотекою, а також на забезпечення різноманітного змісту навчального процесу, всебічне сприяння підвищенню методичної майстерності вчителів шляхом популяризації педагогічної літератури та інформації про неї. Особлива увага приділялася широкій популяризації української сучасної літератури, літератури з питань освіти, історії і культури українського народу та поваги до рідної мови, національно-культурних і духовних надбань нашого народу.</w:t>
      </w:r>
    </w:p>
    <w:p w:rsidR="00AE7BB1" w:rsidRPr="003F3788" w:rsidRDefault="00AE7BB1" w:rsidP="00AE7BB1">
      <w:pPr>
        <w:spacing w:after="0" w:line="240" w:lineRule="auto"/>
        <w:ind w:firstLine="709"/>
        <w:jc w:val="both"/>
        <w:rPr>
          <w:rFonts w:ascii="Times New Roman" w:eastAsia="Calibri" w:hAnsi="Times New Roman" w:cs="Times New Roman"/>
          <w:sz w:val="24"/>
          <w:szCs w:val="24"/>
        </w:rPr>
      </w:pPr>
      <w:r w:rsidRPr="003F3788">
        <w:rPr>
          <w:rFonts w:ascii="Times New Roman" w:eastAsia="Calibri" w:hAnsi="Times New Roman" w:cs="Times New Roman"/>
          <w:sz w:val="24"/>
          <w:szCs w:val="24"/>
        </w:rPr>
        <w:t xml:space="preserve">Отримуючи нову літературу, бібліотекарі. готували «Інформаційний бюлетень новинок». На бібліотечно-бібліографічних уроках діти вчились користуватися книгою і опановували навички спілкування. Проводились бесіди з таких тем: «Основні елементи </w:t>
      </w:r>
      <w:r w:rsidRPr="003F3788">
        <w:rPr>
          <w:rFonts w:ascii="Times New Roman" w:eastAsia="Calibri" w:hAnsi="Times New Roman" w:cs="Times New Roman"/>
          <w:sz w:val="24"/>
          <w:szCs w:val="24"/>
        </w:rPr>
        <w:lastRenderedPageBreak/>
        <w:t xml:space="preserve">книги»,« Книга незвичайна – книга віртуальна»,«Безпечний  інтернет для дітей »,«Віртуальні бібліотеки: мандрівка сучасними бібліотеками». </w:t>
      </w:r>
    </w:p>
    <w:p w:rsidR="00AE7BB1" w:rsidRPr="003F3788" w:rsidRDefault="00AE7BB1" w:rsidP="00AE7BB1">
      <w:pPr>
        <w:spacing w:after="0" w:line="240" w:lineRule="auto"/>
        <w:ind w:firstLine="709"/>
        <w:jc w:val="both"/>
        <w:rPr>
          <w:rFonts w:ascii="Times New Roman" w:eastAsia="Calibri" w:hAnsi="Times New Roman" w:cs="Times New Roman"/>
          <w:sz w:val="24"/>
          <w:szCs w:val="24"/>
        </w:rPr>
      </w:pPr>
      <w:r w:rsidRPr="003F3788">
        <w:rPr>
          <w:rFonts w:ascii="Times New Roman" w:eastAsia="Calibri" w:hAnsi="Times New Roman" w:cs="Times New Roman"/>
          <w:sz w:val="24"/>
          <w:szCs w:val="24"/>
        </w:rPr>
        <w:t xml:space="preserve">На виконання наказу МОН України від 12.08.2014 №931 «Про проведення щорічного Всеукраїнського місячника шкільних бібліотек»,  колектив вчителів та учнів школи взяв участь у Всеукраїнському місячнику </w:t>
      </w:r>
      <w:r w:rsidR="003F46CF" w:rsidRPr="003F3788">
        <w:rPr>
          <w:rFonts w:ascii="Times New Roman" w:eastAsia="Calibri" w:hAnsi="Times New Roman" w:cs="Times New Roman"/>
          <w:sz w:val="24"/>
          <w:szCs w:val="24"/>
        </w:rPr>
        <w:t>шкільних бібліотек</w:t>
      </w:r>
      <w:r w:rsidRPr="003F3788">
        <w:rPr>
          <w:rFonts w:ascii="Times New Roman" w:eastAsia="Calibri" w:hAnsi="Times New Roman" w:cs="Times New Roman"/>
          <w:sz w:val="24"/>
          <w:szCs w:val="24"/>
        </w:rPr>
        <w:t xml:space="preserve">, який  відбувався під гаслом: «Шкільна бібліотека та екологічна просвіта учнів». Головна мета місячника- привернути увагу до екологічних проблем і активізувати роботу бібліотеки з екологічної просвіти підростаючого покоління. </w:t>
      </w:r>
    </w:p>
    <w:p w:rsidR="00AE7BB1" w:rsidRPr="003F3788" w:rsidRDefault="003F46CF" w:rsidP="00AE7BB1">
      <w:pPr>
        <w:spacing w:after="0" w:line="240" w:lineRule="auto"/>
        <w:ind w:firstLine="709"/>
        <w:jc w:val="both"/>
        <w:rPr>
          <w:rFonts w:ascii="Times New Roman" w:eastAsia="Calibri" w:hAnsi="Times New Roman" w:cs="Times New Roman"/>
          <w:sz w:val="24"/>
          <w:szCs w:val="24"/>
        </w:rPr>
      </w:pPr>
      <w:r w:rsidRPr="003F3788">
        <w:rPr>
          <w:rFonts w:ascii="Times New Roman" w:eastAsia="Calibri" w:hAnsi="Times New Roman" w:cs="Times New Roman"/>
          <w:sz w:val="24"/>
          <w:szCs w:val="24"/>
        </w:rPr>
        <w:t>У</w:t>
      </w:r>
      <w:r w:rsidR="00AE7BB1" w:rsidRPr="003F3788">
        <w:rPr>
          <w:rFonts w:ascii="Times New Roman" w:eastAsia="Calibri" w:hAnsi="Times New Roman" w:cs="Times New Roman"/>
          <w:sz w:val="24"/>
          <w:szCs w:val="24"/>
        </w:rPr>
        <w:t xml:space="preserve"> рамках місячника підготовлено і проведено такі заходи(в зв’язк</w:t>
      </w:r>
      <w:r w:rsidRPr="003F3788">
        <w:rPr>
          <w:rFonts w:ascii="Times New Roman" w:eastAsia="Calibri" w:hAnsi="Times New Roman" w:cs="Times New Roman"/>
          <w:sz w:val="24"/>
          <w:szCs w:val="24"/>
        </w:rPr>
        <w:t xml:space="preserve">у з дистанційним навчанням): </w:t>
      </w:r>
      <w:r w:rsidR="00AE7BB1" w:rsidRPr="003F3788">
        <w:rPr>
          <w:rFonts w:ascii="Times New Roman" w:eastAsia="Calibri" w:hAnsi="Times New Roman" w:cs="Times New Roman"/>
          <w:sz w:val="24"/>
          <w:szCs w:val="24"/>
        </w:rPr>
        <w:t>смайл-опитування серед учнів школи: «Які екологічні проблеми України ви знаєте?»</w:t>
      </w:r>
      <w:r w:rsidRPr="003F3788">
        <w:rPr>
          <w:rFonts w:ascii="Times New Roman" w:eastAsia="Calibri" w:hAnsi="Times New Roman" w:cs="Times New Roman"/>
          <w:sz w:val="24"/>
          <w:szCs w:val="24"/>
        </w:rPr>
        <w:t xml:space="preserve">; </w:t>
      </w:r>
      <w:r w:rsidR="00AE7BB1" w:rsidRPr="003F3788">
        <w:rPr>
          <w:rFonts w:ascii="Times New Roman" w:eastAsia="Calibri" w:hAnsi="Times New Roman" w:cs="Times New Roman"/>
          <w:sz w:val="24"/>
          <w:szCs w:val="24"/>
        </w:rPr>
        <w:t xml:space="preserve"> екологічна подорож </w:t>
      </w:r>
      <w:r w:rsidRPr="003F3788">
        <w:rPr>
          <w:rFonts w:ascii="Times New Roman" w:eastAsia="Calibri" w:hAnsi="Times New Roman" w:cs="Times New Roman"/>
          <w:sz w:val="24"/>
          <w:szCs w:val="24"/>
        </w:rPr>
        <w:t xml:space="preserve">для учнів 1-2 кл: «Барви осені»; </w:t>
      </w:r>
      <w:r w:rsidR="00AE7BB1" w:rsidRPr="003F3788">
        <w:rPr>
          <w:rFonts w:ascii="Times New Roman" w:eastAsia="Calibri" w:hAnsi="Times New Roman" w:cs="Times New Roman"/>
          <w:sz w:val="24"/>
          <w:szCs w:val="24"/>
        </w:rPr>
        <w:t>тематична вистав</w:t>
      </w:r>
      <w:r w:rsidRPr="003F3788">
        <w:rPr>
          <w:rFonts w:ascii="Times New Roman" w:eastAsia="Calibri" w:hAnsi="Times New Roman" w:cs="Times New Roman"/>
          <w:sz w:val="24"/>
          <w:szCs w:val="24"/>
        </w:rPr>
        <w:t xml:space="preserve">ка: «Блакитні очі Батьківщини»,; </w:t>
      </w:r>
      <w:r w:rsidR="00AE7BB1" w:rsidRPr="003F3788">
        <w:rPr>
          <w:rFonts w:ascii="Times New Roman" w:eastAsia="Calibri" w:hAnsi="Times New Roman" w:cs="Times New Roman"/>
          <w:sz w:val="24"/>
          <w:szCs w:val="24"/>
        </w:rPr>
        <w:t>конкурс малюнків «Природа очима д</w:t>
      </w:r>
      <w:r w:rsidRPr="003F3788">
        <w:rPr>
          <w:rFonts w:ascii="Times New Roman" w:eastAsia="Calibri" w:hAnsi="Times New Roman" w:cs="Times New Roman"/>
          <w:sz w:val="24"/>
          <w:szCs w:val="24"/>
        </w:rPr>
        <w:t>ітей» (серед учнів 4-х класів),</w:t>
      </w:r>
      <w:r w:rsidR="00AE7BB1" w:rsidRPr="003F3788">
        <w:rPr>
          <w:rFonts w:ascii="Times New Roman" w:eastAsia="Calibri" w:hAnsi="Times New Roman" w:cs="Times New Roman"/>
          <w:sz w:val="24"/>
          <w:szCs w:val="24"/>
        </w:rPr>
        <w:t xml:space="preserve"> виготовлено букл</w:t>
      </w:r>
      <w:r w:rsidRPr="003F3788">
        <w:rPr>
          <w:rFonts w:ascii="Times New Roman" w:eastAsia="Calibri" w:hAnsi="Times New Roman" w:cs="Times New Roman"/>
          <w:sz w:val="24"/>
          <w:szCs w:val="24"/>
        </w:rPr>
        <w:t>ети: « Бережіть природу діти»,</w:t>
      </w:r>
      <w:r w:rsidR="00AE7BB1" w:rsidRPr="003F3788">
        <w:rPr>
          <w:rFonts w:ascii="Times New Roman" w:eastAsia="Calibri" w:hAnsi="Times New Roman" w:cs="Times New Roman"/>
          <w:sz w:val="24"/>
          <w:szCs w:val="24"/>
        </w:rPr>
        <w:t xml:space="preserve"> виготовлення листівок«Я буду природі дру</w:t>
      </w:r>
      <w:r w:rsidRPr="003F3788">
        <w:rPr>
          <w:rFonts w:ascii="Times New Roman" w:eastAsia="Calibri" w:hAnsi="Times New Roman" w:cs="Times New Roman"/>
          <w:sz w:val="24"/>
          <w:szCs w:val="24"/>
        </w:rPr>
        <w:t xml:space="preserve">гом» (серед учнів  3-х класів); </w:t>
      </w:r>
      <w:r w:rsidR="00AE7BB1" w:rsidRPr="003F3788">
        <w:rPr>
          <w:rFonts w:ascii="Times New Roman" w:eastAsia="Calibri" w:hAnsi="Times New Roman" w:cs="Times New Roman"/>
          <w:sz w:val="24"/>
          <w:szCs w:val="24"/>
        </w:rPr>
        <w:t xml:space="preserve"> конкурс дитячих міні-творів: «Землянам чисту планету»( серед учнів 7-10-х кл.)</w:t>
      </w:r>
    </w:p>
    <w:p w:rsidR="00AE7BB1" w:rsidRPr="003F3788" w:rsidRDefault="00AE7BB1" w:rsidP="00AE7BB1">
      <w:pPr>
        <w:spacing w:after="0" w:line="240" w:lineRule="auto"/>
        <w:ind w:firstLine="709"/>
        <w:jc w:val="both"/>
        <w:rPr>
          <w:rFonts w:ascii="Times New Roman" w:eastAsia="Calibri" w:hAnsi="Times New Roman" w:cs="Times New Roman"/>
          <w:sz w:val="24"/>
          <w:szCs w:val="24"/>
        </w:rPr>
      </w:pPr>
      <w:r w:rsidRPr="003F3788">
        <w:rPr>
          <w:rFonts w:ascii="Times New Roman" w:eastAsia="Calibri" w:hAnsi="Times New Roman" w:cs="Times New Roman"/>
          <w:sz w:val="24"/>
          <w:szCs w:val="24"/>
        </w:rPr>
        <w:t xml:space="preserve">Слід зазначити  участь бібліотеки у проведенні щорічного Всеукраїнського тижня дитячої та юнацької книги (дистанційно) </w:t>
      </w:r>
      <w:r w:rsidRPr="003F3788">
        <w:rPr>
          <w:rFonts w:ascii="Times New Roman" w:eastAsia="Calibri" w:hAnsi="Times New Roman" w:cs="Times New Roman"/>
          <w:sz w:val="24"/>
          <w:szCs w:val="24"/>
          <w:lang w:eastAsia="uk-UA"/>
        </w:rPr>
        <w:t xml:space="preserve">метою якого є розкриття потенційних можливостей шкільної бібліотеки. </w:t>
      </w:r>
      <w:r w:rsidRPr="003F3788">
        <w:rPr>
          <w:rFonts w:ascii="Times New Roman" w:eastAsia="Calibri" w:hAnsi="Times New Roman" w:cs="Times New Roman"/>
          <w:sz w:val="24"/>
          <w:szCs w:val="24"/>
        </w:rPr>
        <w:t xml:space="preserve">Особлива увага в умовах пандемії  </w:t>
      </w:r>
      <w:r w:rsidRPr="003F3788">
        <w:rPr>
          <w:rFonts w:ascii="Times New Roman" w:eastAsia="Calibri" w:hAnsi="Times New Roman" w:cs="Times New Roman"/>
          <w:sz w:val="24"/>
          <w:szCs w:val="24"/>
          <w:lang w:val="en-US"/>
        </w:rPr>
        <w:t>Covid</w:t>
      </w:r>
      <w:r w:rsidRPr="003F3788">
        <w:rPr>
          <w:rFonts w:ascii="Times New Roman" w:eastAsia="Calibri" w:hAnsi="Times New Roman" w:cs="Times New Roman"/>
          <w:sz w:val="24"/>
          <w:szCs w:val="24"/>
        </w:rPr>
        <w:t xml:space="preserve">-19 приділялася  інформації, що спонукає школярів звертатися до книг та пробуджує інтерес до читання; популяризації літератури та інтернет-сервісів.        </w:t>
      </w:r>
    </w:p>
    <w:p w:rsidR="00AE7BB1" w:rsidRPr="003F3788" w:rsidRDefault="00AE7BB1" w:rsidP="00AE7BB1">
      <w:pPr>
        <w:spacing w:after="0" w:line="240" w:lineRule="auto"/>
        <w:ind w:firstLine="709"/>
        <w:jc w:val="both"/>
        <w:rPr>
          <w:rFonts w:ascii="Times New Roman" w:eastAsia="Calibri" w:hAnsi="Times New Roman" w:cs="Times New Roman"/>
          <w:sz w:val="24"/>
          <w:szCs w:val="24"/>
        </w:rPr>
      </w:pPr>
      <w:r w:rsidRPr="003F3788">
        <w:rPr>
          <w:rFonts w:ascii="Times New Roman" w:eastAsia="Calibri" w:hAnsi="Times New Roman" w:cs="Times New Roman"/>
          <w:sz w:val="24"/>
          <w:szCs w:val="24"/>
        </w:rPr>
        <w:t xml:space="preserve"> Бібліотекарі активно використовують потенціал сім’ї, батьки учнів  беруть участь у навчальному процесі, підтримуючи дитину в реалізації творчих індивідуальних проектів. Бібліотекарі практикують навчальні завдання, в яких можуть бути використані родинні перекази, історії, реліквії, досвід старшого покоління родини.         </w:t>
      </w:r>
    </w:p>
    <w:p w:rsidR="00AE7BB1" w:rsidRPr="003F3788" w:rsidRDefault="00AE7BB1" w:rsidP="00AE7BB1">
      <w:pPr>
        <w:spacing w:after="0" w:line="240" w:lineRule="auto"/>
        <w:ind w:firstLine="709"/>
        <w:jc w:val="both"/>
        <w:rPr>
          <w:rFonts w:ascii="Times New Roman" w:eastAsia="Calibri" w:hAnsi="Times New Roman" w:cs="Times New Roman"/>
          <w:sz w:val="24"/>
          <w:szCs w:val="24"/>
        </w:rPr>
      </w:pPr>
      <w:r w:rsidRPr="003F3788">
        <w:rPr>
          <w:rFonts w:ascii="Times New Roman" w:eastAsia="Calibri" w:hAnsi="Times New Roman" w:cs="Times New Roman"/>
          <w:sz w:val="24"/>
          <w:szCs w:val="24"/>
        </w:rPr>
        <w:t>Батьки допомагають учням під час їх участі у різноманітних творчих конкурсах: конкурсі  стіннівок родинного читання «Я прочитаю тобі книжку». творчих робіт «</w:t>
      </w:r>
      <w:r w:rsidRPr="003F3788">
        <w:rPr>
          <w:rFonts w:ascii="Times New Roman" w:eastAsia="Calibri" w:hAnsi="Times New Roman" w:cs="Times New Roman"/>
          <w:bCs/>
          <w:iCs/>
          <w:sz w:val="24"/>
          <w:szCs w:val="24"/>
        </w:rPr>
        <w:t>Шедеври маленьких умільців</w:t>
      </w:r>
      <w:r w:rsidRPr="003F3788">
        <w:rPr>
          <w:rFonts w:ascii="Times New Roman" w:eastAsia="Calibri" w:hAnsi="Times New Roman" w:cs="Times New Roman"/>
          <w:sz w:val="24"/>
          <w:szCs w:val="24"/>
        </w:rPr>
        <w:t>»</w:t>
      </w:r>
      <w:r w:rsidRPr="003F3788">
        <w:rPr>
          <w:rFonts w:ascii="Times New Roman" w:eastAsia="Calibri" w:hAnsi="Times New Roman" w:cs="Times New Roman"/>
          <w:bCs/>
          <w:iCs/>
          <w:sz w:val="24"/>
          <w:szCs w:val="24"/>
        </w:rPr>
        <w:t xml:space="preserve">, </w:t>
      </w:r>
      <w:r w:rsidRPr="003F3788">
        <w:rPr>
          <w:rFonts w:ascii="Times New Roman" w:eastAsia="Calibri" w:hAnsi="Times New Roman" w:cs="Times New Roman"/>
          <w:sz w:val="24"/>
          <w:szCs w:val="24"/>
        </w:rPr>
        <w:t>малюнків «Я і моя улюблена книжка» тощо.</w:t>
      </w:r>
    </w:p>
    <w:p w:rsidR="00AE7BB1" w:rsidRPr="003F3788" w:rsidRDefault="00AE7BB1" w:rsidP="00AE7BB1">
      <w:pPr>
        <w:spacing w:after="0" w:line="240" w:lineRule="auto"/>
        <w:ind w:firstLine="709"/>
        <w:jc w:val="both"/>
        <w:rPr>
          <w:rFonts w:ascii="Times New Roman" w:eastAsia="Calibri" w:hAnsi="Times New Roman" w:cs="Times New Roman"/>
          <w:sz w:val="24"/>
          <w:szCs w:val="24"/>
        </w:rPr>
      </w:pPr>
      <w:r w:rsidRPr="003F3788">
        <w:rPr>
          <w:rFonts w:ascii="Times New Roman" w:eastAsia="Calibri" w:hAnsi="Times New Roman" w:cs="Times New Roman"/>
          <w:sz w:val="24"/>
          <w:szCs w:val="24"/>
        </w:rPr>
        <w:t>Бібліотека школи співпрацює з Сокальською районною  дитячою бібліотекою. Бібліотекарі беруть участь в роботі РМО бібліотекарів,постійно займаються самоосвітою.</w:t>
      </w:r>
    </w:p>
    <w:p w:rsidR="00AE7BB1" w:rsidRPr="003F3788" w:rsidRDefault="00AE7BB1" w:rsidP="00AE7BB1">
      <w:pPr>
        <w:spacing w:after="0"/>
        <w:ind w:firstLine="709"/>
        <w:jc w:val="both"/>
        <w:rPr>
          <w:rFonts w:ascii="Times New Roman" w:hAnsi="Times New Roman" w:cs="Times New Roman"/>
          <w:sz w:val="24"/>
          <w:szCs w:val="24"/>
        </w:rPr>
      </w:pPr>
      <w:r w:rsidRPr="003F3788">
        <w:rPr>
          <w:rFonts w:ascii="Times New Roman" w:hAnsi="Times New Roman" w:cs="Times New Roman"/>
          <w:sz w:val="24"/>
          <w:szCs w:val="24"/>
        </w:rPr>
        <w:t>Виховна робота під час карантину проходила у формі челенджів, відео уроків, віртуальних екскурсій, цікавих постів, інтернет-конкурсів.</w:t>
      </w:r>
    </w:p>
    <w:p w:rsidR="00AE7BB1" w:rsidRPr="003F3788" w:rsidRDefault="00AE7BB1" w:rsidP="00AE7BB1">
      <w:pPr>
        <w:spacing w:after="0"/>
        <w:ind w:firstLine="709"/>
        <w:jc w:val="both"/>
        <w:rPr>
          <w:rFonts w:ascii="Times New Roman" w:hAnsi="Times New Roman" w:cs="Times New Roman"/>
          <w:sz w:val="24"/>
          <w:szCs w:val="24"/>
        </w:rPr>
      </w:pPr>
      <w:r w:rsidRPr="003F3788">
        <w:rPr>
          <w:rFonts w:ascii="Times New Roman" w:hAnsi="Times New Roman" w:cs="Times New Roman"/>
          <w:sz w:val="24"/>
          <w:szCs w:val="24"/>
        </w:rPr>
        <w:t>Онлайн-рекомендації надавали шкільний психолог, медична сестра.</w:t>
      </w:r>
    </w:p>
    <w:p w:rsidR="00AE7BB1" w:rsidRPr="003F3788" w:rsidRDefault="003F46CF" w:rsidP="00AE7BB1">
      <w:pPr>
        <w:spacing w:after="0"/>
        <w:ind w:firstLine="709"/>
        <w:jc w:val="both"/>
        <w:rPr>
          <w:rFonts w:ascii="Times New Roman" w:hAnsi="Times New Roman" w:cs="Times New Roman"/>
          <w:sz w:val="24"/>
          <w:szCs w:val="24"/>
        </w:rPr>
      </w:pPr>
      <w:r w:rsidRPr="003F3788">
        <w:rPr>
          <w:rFonts w:ascii="Times New Roman" w:hAnsi="Times New Roman" w:cs="Times New Roman"/>
          <w:sz w:val="24"/>
          <w:szCs w:val="24"/>
        </w:rPr>
        <w:t>Протягом 2021-2022</w:t>
      </w:r>
      <w:r w:rsidR="00AE7BB1" w:rsidRPr="003F3788">
        <w:rPr>
          <w:rFonts w:ascii="Times New Roman" w:hAnsi="Times New Roman" w:cs="Times New Roman"/>
          <w:sz w:val="24"/>
          <w:szCs w:val="24"/>
        </w:rPr>
        <w:t xml:space="preserve"> н.р. постійно велась робота з попередження дитячого травматизму серед учнів. Проведено планові бесіди, інструктажі, лекції з питань електробезпеки, правил поведінки на водоймищах, порядку дій населення при виявленні вибухонебезпечних предметів, пожежі, надання долікарської допомоги, Тижні безпеки дорожнього руху.</w:t>
      </w:r>
    </w:p>
    <w:p w:rsidR="00AE7BB1" w:rsidRPr="003F3788" w:rsidRDefault="00AE7BB1" w:rsidP="00AE7BB1">
      <w:pPr>
        <w:spacing w:after="0"/>
        <w:ind w:firstLine="709"/>
        <w:jc w:val="both"/>
        <w:rPr>
          <w:rFonts w:ascii="Times New Roman" w:hAnsi="Times New Roman" w:cs="Times New Roman"/>
          <w:sz w:val="24"/>
          <w:szCs w:val="24"/>
        </w:rPr>
      </w:pPr>
      <w:r w:rsidRPr="003F3788">
        <w:rPr>
          <w:rFonts w:ascii="Times New Roman" w:hAnsi="Times New Roman" w:cs="Times New Roman"/>
          <w:sz w:val="24"/>
          <w:szCs w:val="24"/>
        </w:rPr>
        <w:t>Медичний профілактичний огляд учнів</w:t>
      </w:r>
    </w:p>
    <w:p w:rsidR="00AE7BB1" w:rsidRPr="003F3788" w:rsidRDefault="00AE7BB1" w:rsidP="00AE7BB1">
      <w:pPr>
        <w:spacing w:after="0"/>
        <w:ind w:firstLine="709"/>
        <w:jc w:val="both"/>
        <w:rPr>
          <w:rFonts w:ascii="Times New Roman" w:hAnsi="Times New Roman" w:cs="Times New Roman"/>
          <w:sz w:val="24"/>
          <w:szCs w:val="24"/>
        </w:rPr>
      </w:pPr>
      <w:r w:rsidRPr="003F3788">
        <w:rPr>
          <w:rFonts w:ascii="Times New Roman" w:hAnsi="Times New Roman" w:cs="Times New Roman"/>
          <w:sz w:val="24"/>
          <w:szCs w:val="24"/>
        </w:rPr>
        <w:t xml:space="preserve">На виконання Постанови КМ України від 8 грудня 2009 року №1318 та наказу по школі, медичною сестрою школи проведено аналіз проходження </w:t>
      </w:r>
    </w:p>
    <w:p w:rsidR="00AE7BB1" w:rsidRPr="003F3788" w:rsidRDefault="00AE7BB1" w:rsidP="00AE7BB1">
      <w:pPr>
        <w:spacing w:after="0"/>
        <w:ind w:firstLine="709"/>
        <w:jc w:val="both"/>
        <w:rPr>
          <w:rFonts w:ascii="Times New Roman" w:hAnsi="Times New Roman" w:cs="Times New Roman"/>
          <w:sz w:val="24"/>
          <w:szCs w:val="24"/>
        </w:rPr>
      </w:pPr>
      <w:r w:rsidRPr="003F3788">
        <w:rPr>
          <w:rFonts w:ascii="Times New Roman" w:hAnsi="Times New Roman" w:cs="Times New Roman"/>
          <w:sz w:val="24"/>
          <w:szCs w:val="24"/>
        </w:rPr>
        <w:t>медичних профілактичних оглядів учнів.</w:t>
      </w:r>
    </w:p>
    <w:p w:rsidR="00AE7BB1" w:rsidRPr="003F3788" w:rsidRDefault="00AE7BB1" w:rsidP="00AE7BB1">
      <w:pPr>
        <w:spacing w:after="0"/>
        <w:ind w:firstLine="709"/>
        <w:jc w:val="both"/>
        <w:rPr>
          <w:rFonts w:ascii="Times New Roman" w:hAnsi="Times New Roman" w:cs="Times New Roman"/>
          <w:sz w:val="24"/>
          <w:szCs w:val="24"/>
        </w:rPr>
      </w:pPr>
      <w:r w:rsidRPr="003F3788">
        <w:rPr>
          <w:rFonts w:ascii="Times New Roman" w:hAnsi="Times New Roman" w:cs="Times New Roman"/>
          <w:b/>
          <w:sz w:val="24"/>
          <w:szCs w:val="24"/>
        </w:rPr>
        <w:t xml:space="preserve"> Медичний профілактичний огляд</w:t>
      </w:r>
      <w:r w:rsidR="00AD5B4F" w:rsidRPr="003F3788">
        <w:rPr>
          <w:rFonts w:ascii="Times New Roman" w:hAnsi="Times New Roman" w:cs="Times New Roman"/>
          <w:sz w:val="24"/>
          <w:szCs w:val="24"/>
        </w:rPr>
        <w:t xml:space="preserve"> пройшли 806</w:t>
      </w:r>
      <w:r w:rsidRPr="003F3788">
        <w:rPr>
          <w:rFonts w:ascii="Times New Roman" w:hAnsi="Times New Roman" w:cs="Times New Roman"/>
          <w:sz w:val="24"/>
          <w:szCs w:val="24"/>
        </w:rPr>
        <w:t xml:space="preserve"> учнів 1-11 класів, про </w:t>
      </w:r>
    </w:p>
    <w:p w:rsidR="00AE7BB1" w:rsidRPr="003F3788" w:rsidRDefault="00AE7BB1" w:rsidP="00AE7BB1">
      <w:pPr>
        <w:spacing w:after="0"/>
        <w:ind w:firstLine="709"/>
        <w:jc w:val="both"/>
        <w:rPr>
          <w:rFonts w:ascii="Times New Roman" w:hAnsi="Times New Roman" w:cs="Times New Roman"/>
          <w:sz w:val="24"/>
          <w:szCs w:val="24"/>
        </w:rPr>
      </w:pPr>
      <w:r w:rsidRPr="003F3788">
        <w:rPr>
          <w:rFonts w:ascii="Times New Roman" w:hAnsi="Times New Roman" w:cs="Times New Roman"/>
          <w:sz w:val="24"/>
          <w:szCs w:val="24"/>
        </w:rPr>
        <w:t xml:space="preserve">що засвідчують довідки подані у медичний кабінет згідно за вимогами. </w:t>
      </w:r>
    </w:p>
    <w:p w:rsidR="00AE7BB1" w:rsidRPr="003F3788" w:rsidRDefault="00AD5B4F" w:rsidP="00AE7BB1">
      <w:pPr>
        <w:spacing w:after="0"/>
        <w:ind w:firstLine="709"/>
        <w:jc w:val="both"/>
        <w:rPr>
          <w:rFonts w:ascii="Times New Roman" w:hAnsi="Times New Roman" w:cs="Times New Roman"/>
          <w:sz w:val="24"/>
          <w:szCs w:val="24"/>
        </w:rPr>
      </w:pPr>
      <w:r w:rsidRPr="003F3788">
        <w:rPr>
          <w:rFonts w:ascii="Times New Roman" w:hAnsi="Times New Roman" w:cs="Times New Roman"/>
          <w:sz w:val="24"/>
          <w:szCs w:val="24"/>
        </w:rPr>
        <w:t xml:space="preserve">З 806 учнів школи віднесено до груп: основної - 558,  </w:t>
      </w:r>
      <w:r w:rsidR="00AE7BB1" w:rsidRPr="003F3788">
        <w:rPr>
          <w:rFonts w:ascii="Times New Roman" w:hAnsi="Times New Roman" w:cs="Times New Roman"/>
          <w:sz w:val="24"/>
          <w:szCs w:val="24"/>
        </w:rPr>
        <w:t>підготовча - 183,</w:t>
      </w:r>
    </w:p>
    <w:p w:rsidR="00AE7BB1" w:rsidRPr="003F3788" w:rsidRDefault="00AD5B4F" w:rsidP="00AD5B4F">
      <w:pPr>
        <w:spacing w:after="0"/>
        <w:ind w:firstLine="709"/>
        <w:jc w:val="both"/>
        <w:rPr>
          <w:rFonts w:ascii="Times New Roman" w:hAnsi="Times New Roman" w:cs="Times New Roman"/>
          <w:sz w:val="24"/>
          <w:szCs w:val="24"/>
        </w:rPr>
      </w:pPr>
      <w:r w:rsidRPr="003F3788">
        <w:rPr>
          <w:rFonts w:ascii="Times New Roman" w:hAnsi="Times New Roman" w:cs="Times New Roman"/>
          <w:sz w:val="24"/>
          <w:szCs w:val="24"/>
        </w:rPr>
        <w:t xml:space="preserve">спеціальна - 64,  звільнено - 5. </w:t>
      </w:r>
      <w:r w:rsidR="00AE7BB1" w:rsidRPr="003F3788">
        <w:rPr>
          <w:rFonts w:ascii="Times New Roman" w:hAnsi="Times New Roman" w:cs="Times New Roman"/>
          <w:sz w:val="24"/>
          <w:szCs w:val="24"/>
        </w:rPr>
        <w:t>З н</w:t>
      </w:r>
      <w:r w:rsidRPr="003F3788">
        <w:rPr>
          <w:rFonts w:ascii="Times New Roman" w:hAnsi="Times New Roman" w:cs="Times New Roman"/>
          <w:sz w:val="24"/>
          <w:szCs w:val="24"/>
        </w:rPr>
        <w:t xml:space="preserve">их на диспансерному обліку – 35 </w:t>
      </w:r>
      <w:r w:rsidR="00AE7BB1" w:rsidRPr="003F3788">
        <w:rPr>
          <w:rFonts w:ascii="Times New Roman" w:hAnsi="Times New Roman" w:cs="Times New Roman"/>
          <w:sz w:val="24"/>
          <w:szCs w:val="24"/>
        </w:rPr>
        <w:t>Загальна кіль</w:t>
      </w:r>
      <w:r w:rsidR="003746E8">
        <w:rPr>
          <w:rFonts w:ascii="Times New Roman" w:hAnsi="Times New Roman" w:cs="Times New Roman"/>
          <w:sz w:val="24"/>
          <w:szCs w:val="24"/>
        </w:rPr>
        <w:t>кість диспансерних хворих - 102</w:t>
      </w:r>
      <w:r w:rsidR="00AE7BB1" w:rsidRPr="003F3788">
        <w:rPr>
          <w:rFonts w:ascii="Times New Roman" w:hAnsi="Times New Roman" w:cs="Times New Roman"/>
          <w:b/>
          <w:sz w:val="24"/>
          <w:szCs w:val="24"/>
          <w:u w:val="single"/>
        </w:rPr>
        <w:t xml:space="preserve"> </w:t>
      </w:r>
    </w:p>
    <w:p w:rsidR="00AE7BB1" w:rsidRPr="003F3788" w:rsidRDefault="00AE7BB1" w:rsidP="00AE7BB1">
      <w:pPr>
        <w:spacing w:after="0"/>
        <w:ind w:firstLine="709"/>
        <w:jc w:val="both"/>
        <w:rPr>
          <w:rFonts w:ascii="Times New Roman" w:hAnsi="Times New Roman" w:cs="Times New Roman"/>
          <w:b/>
          <w:sz w:val="24"/>
          <w:szCs w:val="24"/>
        </w:rPr>
      </w:pPr>
      <w:r w:rsidRPr="003F3788">
        <w:rPr>
          <w:rFonts w:ascii="Times New Roman" w:hAnsi="Times New Roman" w:cs="Times New Roman"/>
          <w:b/>
          <w:sz w:val="24"/>
          <w:szCs w:val="24"/>
        </w:rPr>
        <w:t>Організація ха</w:t>
      </w:r>
      <w:r w:rsidR="00AD5B4F" w:rsidRPr="003F3788">
        <w:rPr>
          <w:rFonts w:ascii="Times New Roman" w:hAnsi="Times New Roman" w:cs="Times New Roman"/>
          <w:b/>
          <w:sz w:val="24"/>
          <w:szCs w:val="24"/>
        </w:rPr>
        <w:t>рчування у 2021-2022</w:t>
      </w:r>
      <w:r w:rsidRPr="003F3788">
        <w:rPr>
          <w:rFonts w:ascii="Times New Roman" w:hAnsi="Times New Roman" w:cs="Times New Roman"/>
          <w:b/>
          <w:sz w:val="24"/>
          <w:szCs w:val="24"/>
        </w:rPr>
        <w:t xml:space="preserve"> н.р.</w:t>
      </w:r>
    </w:p>
    <w:p w:rsidR="00AE7BB1" w:rsidRPr="0013537B" w:rsidRDefault="00AE7BB1" w:rsidP="0013537B">
      <w:pPr>
        <w:pStyle w:val="a6"/>
        <w:jc w:val="both"/>
        <w:rPr>
          <w:rFonts w:ascii="Times New Roman" w:hAnsi="Times New Roman" w:cs="Times New Roman"/>
          <w:sz w:val="24"/>
          <w:szCs w:val="24"/>
        </w:rPr>
      </w:pPr>
      <w:r w:rsidRPr="0013537B">
        <w:rPr>
          <w:rFonts w:ascii="Times New Roman" w:hAnsi="Times New Roman" w:cs="Times New Roman"/>
          <w:sz w:val="24"/>
          <w:szCs w:val="24"/>
        </w:rPr>
        <w:t>Важливою складовою збереження здоров'я дітей є збалансоване харчування. У режимі роботи школи велике значення надається організації раціонального збалансованого харчування.</w:t>
      </w:r>
    </w:p>
    <w:p w:rsidR="00AE7BB1" w:rsidRPr="0013537B" w:rsidRDefault="003F46CF" w:rsidP="0013537B">
      <w:pPr>
        <w:pStyle w:val="a6"/>
        <w:jc w:val="both"/>
        <w:rPr>
          <w:rFonts w:ascii="Times New Roman" w:hAnsi="Times New Roman" w:cs="Times New Roman"/>
          <w:sz w:val="24"/>
          <w:szCs w:val="24"/>
        </w:rPr>
      </w:pPr>
      <w:r w:rsidRPr="0013537B">
        <w:rPr>
          <w:rFonts w:ascii="Times New Roman" w:hAnsi="Times New Roman" w:cs="Times New Roman"/>
          <w:sz w:val="24"/>
          <w:szCs w:val="24"/>
        </w:rPr>
        <w:t>З 1 вересня 2021</w:t>
      </w:r>
      <w:r w:rsidR="00AE7BB1" w:rsidRPr="0013537B">
        <w:rPr>
          <w:rFonts w:ascii="Times New Roman" w:hAnsi="Times New Roman" w:cs="Times New Roman"/>
          <w:sz w:val="24"/>
          <w:szCs w:val="24"/>
        </w:rPr>
        <w:t xml:space="preserve"> року було організоване гаряче харчування для учнів школи. Важливо пристосуватись до вимог харчування в час пандемії коронавірусу та дотриматись нових санітарних вимог. Саме тому перерви та час навчання змістились, тому для зменшення </w:t>
      </w:r>
      <w:r w:rsidR="00AE7BB1" w:rsidRPr="0013537B">
        <w:rPr>
          <w:rFonts w:ascii="Times New Roman" w:hAnsi="Times New Roman" w:cs="Times New Roman"/>
          <w:sz w:val="24"/>
          <w:szCs w:val="24"/>
        </w:rPr>
        <w:lastRenderedPageBreak/>
        <w:t xml:space="preserve">кількості учнів в їдальні за один прийом було вирішено кардинально змінити </w:t>
      </w:r>
      <w:r w:rsidR="008E5DD9">
        <w:rPr>
          <w:rFonts w:ascii="Times New Roman" w:hAnsi="Times New Roman" w:cs="Times New Roman"/>
          <w:sz w:val="24"/>
          <w:szCs w:val="24"/>
        </w:rPr>
        <w:t>графік харчування. Протягом 202</w:t>
      </w:r>
      <w:r w:rsidR="008E5DD9" w:rsidRPr="008E5DD9">
        <w:rPr>
          <w:rFonts w:ascii="Times New Roman" w:hAnsi="Times New Roman" w:cs="Times New Roman"/>
          <w:sz w:val="24"/>
          <w:szCs w:val="24"/>
          <w:lang w:val="ru-RU"/>
        </w:rPr>
        <w:t>1</w:t>
      </w:r>
      <w:r w:rsidR="008E5DD9">
        <w:rPr>
          <w:rFonts w:ascii="Times New Roman" w:hAnsi="Times New Roman" w:cs="Times New Roman"/>
          <w:sz w:val="24"/>
          <w:szCs w:val="24"/>
        </w:rPr>
        <w:t>-202</w:t>
      </w:r>
      <w:r w:rsidR="008E5DD9" w:rsidRPr="008E5DD9">
        <w:rPr>
          <w:rFonts w:ascii="Times New Roman" w:hAnsi="Times New Roman" w:cs="Times New Roman"/>
          <w:sz w:val="24"/>
          <w:szCs w:val="24"/>
          <w:lang w:val="ru-RU"/>
        </w:rPr>
        <w:t>2</w:t>
      </w:r>
      <w:r w:rsidR="00AE7BB1" w:rsidRPr="0013537B">
        <w:rPr>
          <w:rFonts w:ascii="Times New Roman" w:hAnsi="Times New Roman" w:cs="Times New Roman"/>
          <w:sz w:val="24"/>
          <w:szCs w:val="24"/>
        </w:rPr>
        <w:t xml:space="preserve"> н.р. учні харчувалися протягом 4 перерв, в кількості до 80 учнів за один прийом, це допомогло розмістити по 4 учні за одним столом, та зробити відстань між столами 1,5 м. </w:t>
      </w:r>
    </w:p>
    <w:p w:rsidR="00AE7BB1" w:rsidRPr="0013537B" w:rsidRDefault="00AE7BB1" w:rsidP="0013537B">
      <w:pPr>
        <w:pStyle w:val="a6"/>
        <w:jc w:val="both"/>
        <w:rPr>
          <w:rFonts w:ascii="Times New Roman" w:hAnsi="Times New Roman" w:cs="Times New Roman"/>
          <w:sz w:val="24"/>
          <w:szCs w:val="24"/>
        </w:rPr>
      </w:pPr>
      <w:r w:rsidRPr="0013537B">
        <w:rPr>
          <w:rFonts w:ascii="Times New Roman" w:hAnsi="Times New Roman" w:cs="Times New Roman"/>
          <w:sz w:val="24"/>
          <w:szCs w:val="24"/>
        </w:rPr>
        <w:t>Учні пільгових категорій забезпечувались безкоштовним харчуванням відповідно рішення Сокальської районної ради. До учнів п</w:t>
      </w:r>
      <w:r w:rsidR="003F46CF" w:rsidRPr="0013537B">
        <w:rPr>
          <w:rFonts w:ascii="Times New Roman" w:hAnsi="Times New Roman" w:cs="Times New Roman"/>
          <w:sz w:val="24"/>
          <w:szCs w:val="24"/>
        </w:rPr>
        <w:t xml:space="preserve">ільгових категорій відносяться: </w:t>
      </w:r>
      <w:r w:rsidRPr="0013537B">
        <w:rPr>
          <w:rFonts w:ascii="Times New Roman" w:hAnsi="Times New Roman" w:cs="Times New Roman"/>
          <w:sz w:val="24"/>
          <w:szCs w:val="24"/>
        </w:rPr>
        <w:t>діти з малозабезпечених сімей (довідка управління соціального захисту населення, видана згідно Закону України «Про державну соціальну допо</w:t>
      </w:r>
      <w:r w:rsidR="003F46CF" w:rsidRPr="0013537B">
        <w:rPr>
          <w:rFonts w:ascii="Times New Roman" w:hAnsi="Times New Roman" w:cs="Times New Roman"/>
          <w:sz w:val="24"/>
          <w:szCs w:val="24"/>
        </w:rPr>
        <w:t xml:space="preserve">могу малозабезпеченим сім’ям»); </w:t>
      </w:r>
      <w:r w:rsidRPr="0013537B">
        <w:rPr>
          <w:rFonts w:ascii="Times New Roman" w:hAnsi="Times New Roman" w:cs="Times New Roman"/>
          <w:sz w:val="24"/>
          <w:szCs w:val="24"/>
        </w:rPr>
        <w:t>діти-сироти або діти, позба</w:t>
      </w:r>
      <w:r w:rsidR="003F46CF" w:rsidRPr="0013537B">
        <w:rPr>
          <w:rFonts w:ascii="Times New Roman" w:hAnsi="Times New Roman" w:cs="Times New Roman"/>
          <w:sz w:val="24"/>
          <w:szCs w:val="24"/>
        </w:rPr>
        <w:t xml:space="preserve">влені батьківського піклування; </w:t>
      </w:r>
      <w:r w:rsidRPr="0013537B">
        <w:rPr>
          <w:rFonts w:ascii="Times New Roman" w:hAnsi="Times New Roman" w:cs="Times New Roman"/>
          <w:sz w:val="24"/>
          <w:szCs w:val="24"/>
        </w:rPr>
        <w:t xml:space="preserve">діти, батьки яких загинули в </w:t>
      </w:r>
      <w:r w:rsidR="003F46CF" w:rsidRPr="0013537B">
        <w:rPr>
          <w:rFonts w:ascii="Times New Roman" w:hAnsi="Times New Roman" w:cs="Times New Roman"/>
          <w:sz w:val="24"/>
          <w:szCs w:val="24"/>
        </w:rPr>
        <w:t>АТО або були (є) учасниками АТО;</w:t>
      </w:r>
      <w:r w:rsidRPr="0013537B">
        <w:rPr>
          <w:rFonts w:ascii="Times New Roman" w:hAnsi="Times New Roman" w:cs="Times New Roman"/>
          <w:sz w:val="24"/>
          <w:szCs w:val="24"/>
        </w:rPr>
        <w:t xml:space="preserve"> діти, які знаходяться на інклюзивному навчанні </w:t>
      </w:r>
    </w:p>
    <w:p w:rsidR="00AE7BB1" w:rsidRPr="0013537B" w:rsidRDefault="00AE7BB1" w:rsidP="0013537B">
      <w:pPr>
        <w:pStyle w:val="a6"/>
        <w:jc w:val="both"/>
        <w:rPr>
          <w:rFonts w:ascii="Times New Roman" w:hAnsi="Times New Roman" w:cs="Times New Roman"/>
          <w:sz w:val="24"/>
          <w:szCs w:val="24"/>
        </w:rPr>
      </w:pPr>
      <w:r w:rsidRPr="0013537B">
        <w:rPr>
          <w:rFonts w:ascii="Times New Roman" w:hAnsi="Times New Roman" w:cs="Times New Roman"/>
          <w:sz w:val="24"/>
          <w:szCs w:val="24"/>
        </w:rPr>
        <w:t xml:space="preserve">Проводився облік учнів, які отримували безкоштовне гаряче харчування, а також гаряче харчування за кошти батьків. Постійно здійснювався бракераж сирої та готової продукції, результати заносилися до журналів бракеражу силами кухаря </w:t>
      </w:r>
      <w:r w:rsidR="00AD5B4F" w:rsidRPr="0013537B">
        <w:rPr>
          <w:rFonts w:ascii="Times New Roman" w:hAnsi="Times New Roman" w:cs="Times New Roman"/>
          <w:sz w:val="24"/>
          <w:szCs w:val="24"/>
        </w:rPr>
        <w:t>Гусейнової Т.</w:t>
      </w:r>
      <w:r w:rsidRPr="0013537B">
        <w:rPr>
          <w:rFonts w:ascii="Times New Roman" w:hAnsi="Times New Roman" w:cs="Times New Roman"/>
          <w:sz w:val="24"/>
          <w:szCs w:val="24"/>
        </w:rPr>
        <w:t xml:space="preserve"> та медичної сестри Бобко Н.</w:t>
      </w:r>
    </w:p>
    <w:p w:rsidR="00AE7BB1" w:rsidRPr="0013537B" w:rsidRDefault="00AE7BB1" w:rsidP="0013537B">
      <w:pPr>
        <w:pStyle w:val="a6"/>
        <w:jc w:val="both"/>
        <w:rPr>
          <w:rFonts w:ascii="Times New Roman" w:hAnsi="Times New Roman" w:cs="Times New Roman"/>
          <w:sz w:val="24"/>
          <w:szCs w:val="24"/>
        </w:rPr>
      </w:pPr>
      <w:r w:rsidRPr="0013537B">
        <w:rPr>
          <w:rFonts w:ascii="Times New Roman" w:hAnsi="Times New Roman" w:cs="Times New Roman"/>
          <w:sz w:val="24"/>
          <w:szCs w:val="24"/>
        </w:rPr>
        <w:t xml:space="preserve">Постійно опрацьовувалась та надавалась інформація щодо кількості дітей, які одержують харчування. Регулярно здійснювалося складання щоденного меню на підставі примірного двотижневого меню – розкладки та затверджувалося директором школи. Основними постачальниками продуктів харчування є: молочні продукти ТзОВ «Гірна», хліб, булки «Київ-Захід», бакалія, м’ясо, овочі, фрукти ФОП «Микита», риба ТзОВ «Інзарго». </w:t>
      </w:r>
    </w:p>
    <w:p w:rsidR="00AE7BB1" w:rsidRPr="0013537B" w:rsidRDefault="00AE7BB1" w:rsidP="0013537B">
      <w:pPr>
        <w:pStyle w:val="a6"/>
        <w:jc w:val="both"/>
        <w:rPr>
          <w:rFonts w:ascii="Times New Roman" w:hAnsi="Times New Roman" w:cs="Times New Roman"/>
          <w:sz w:val="24"/>
          <w:szCs w:val="24"/>
        </w:rPr>
      </w:pPr>
      <w:r w:rsidRPr="0013537B">
        <w:rPr>
          <w:rFonts w:ascii="Times New Roman" w:hAnsi="Times New Roman" w:cs="Times New Roman"/>
          <w:sz w:val="24"/>
          <w:szCs w:val="24"/>
        </w:rPr>
        <w:t xml:space="preserve">Постачальники у цьому році змінились тільки частково, але якість продуктів харчування покращилась. </w:t>
      </w:r>
    </w:p>
    <w:p w:rsidR="00AE7BB1" w:rsidRPr="0013537B" w:rsidRDefault="00AE7BB1" w:rsidP="0013537B">
      <w:pPr>
        <w:pStyle w:val="a6"/>
        <w:jc w:val="both"/>
        <w:rPr>
          <w:rFonts w:ascii="Times New Roman" w:hAnsi="Times New Roman" w:cs="Times New Roman"/>
          <w:sz w:val="24"/>
          <w:szCs w:val="24"/>
        </w:rPr>
      </w:pPr>
      <w:r w:rsidRPr="0013537B">
        <w:rPr>
          <w:rFonts w:ascii="Times New Roman" w:hAnsi="Times New Roman" w:cs="Times New Roman"/>
          <w:sz w:val="24"/>
          <w:szCs w:val="24"/>
        </w:rPr>
        <w:t>Питання організації харчування періодично заслуховується нарадах при директорові. У школі оформлено постійно діючий інформаційний стенд для батьків та учнів, який містить щоденне меню з переліком страв, інформацію про постачальників, склад комісії громадського контролю за якістю харчування, графіки роботи шкільної їдальні, харчування учнів у шкільній їдальні, чергування вчителів у їдальні під час прийому їжі дітьми.</w:t>
      </w:r>
    </w:p>
    <w:p w:rsidR="00AE7BB1" w:rsidRPr="0013537B" w:rsidRDefault="00AE7BB1" w:rsidP="0013537B">
      <w:pPr>
        <w:pStyle w:val="a6"/>
        <w:jc w:val="both"/>
        <w:rPr>
          <w:rFonts w:ascii="Times New Roman" w:hAnsi="Times New Roman" w:cs="Times New Roman"/>
          <w:sz w:val="24"/>
          <w:szCs w:val="24"/>
        </w:rPr>
      </w:pPr>
      <w:r w:rsidRPr="0013537B">
        <w:rPr>
          <w:rFonts w:ascii="Times New Roman" w:hAnsi="Times New Roman" w:cs="Times New Roman"/>
          <w:sz w:val="24"/>
          <w:szCs w:val="24"/>
        </w:rPr>
        <w:t xml:space="preserve">Дирекцією школи піднімалось питання про здорове харчування дітей, тобто, щоб у меню для школярів вводились соки, фрукти, сезонні овочі, менше страв смажених. </w:t>
      </w:r>
    </w:p>
    <w:p w:rsidR="00AE7BB1" w:rsidRPr="0013537B" w:rsidRDefault="00AE7BB1" w:rsidP="0013537B">
      <w:pPr>
        <w:pStyle w:val="a6"/>
        <w:jc w:val="both"/>
        <w:rPr>
          <w:rFonts w:ascii="Times New Roman" w:hAnsi="Times New Roman" w:cs="Times New Roman"/>
          <w:sz w:val="24"/>
          <w:szCs w:val="24"/>
        </w:rPr>
      </w:pPr>
      <w:r w:rsidRPr="0013537B">
        <w:rPr>
          <w:rFonts w:ascii="Times New Roman" w:hAnsi="Times New Roman" w:cs="Times New Roman"/>
          <w:sz w:val="24"/>
          <w:szCs w:val="24"/>
        </w:rPr>
        <w:t>З 2020 року розпочалось впровадження нових норм безпеки харчування в закладі освіти (НАССР), тому протягом навчального року закуплено нові ємності для зберігання продуктів, ножі, дошки кухонні, тарілки, горнята та виделки, які відповідають стандартам НАССР.</w:t>
      </w:r>
    </w:p>
    <w:p w:rsidR="00AE7BB1" w:rsidRPr="0013537B" w:rsidRDefault="00AE7BB1" w:rsidP="0013537B">
      <w:pPr>
        <w:pStyle w:val="a6"/>
        <w:jc w:val="both"/>
        <w:rPr>
          <w:rFonts w:ascii="Times New Roman" w:hAnsi="Times New Roman" w:cs="Times New Roman"/>
          <w:sz w:val="24"/>
          <w:szCs w:val="24"/>
          <w:lang w:val="ru-RU"/>
        </w:rPr>
      </w:pPr>
      <w:r w:rsidRPr="0013537B">
        <w:rPr>
          <w:rFonts w:ascii="Times New Roman" w:hAnsi="Times New Roman" w:cs="Times New Roman"/>
          <w:sz w:val="24"/>
          <w:szCs w:val="24"/>
        </w:rPr>
        <w:t>Також матеріально-технічна база шкільного харчоблоку оновилась, Львівська обласна державна адміністрація підготувала та подала пропозиції до Міністерства освіти і науки України щодо проведення ремонтів та закупівель обладнання для їдалень закладів загальної середньої освіти. У 2020 році більше ста освітніх установ оновили харчоблоки, а діти мають можливість отримати здорове харчування, однією з таких шкіл є саме наша школа. Серед нового технічного забезпечення є: шафа-духовка, марміт для других страв, м’ясорубка промислова, шафа хлібна, холодильник на овочі, холодильник на рибу, холодильник на м’ясо, полиці-стелажі для сипучих продуктів, картоплечистка, полиці-сушарки для тарілок, полиці-стелажі для овочів, електросковорода.</w:t>
      </w:r>
    </w:p>
    <w:p w:rsidR="00AE7BB1" w:rsidRPr="0013537B" w:rsidRDefault="00AE7BB1" w:rsidP="0013537B">
      <w:pPr>
        <w:pStyle w:val="a6"/>
        <w:jc w:val="both"/>
        <w:rPr>
          <w:rFonts w:ascii="Times New Roman" w:hAnsi="Times New Roman" w:cs="Times New Roman"/>
          <w:sz w:val="24"/>
          <w:szCs w:val="24"/>
        </w:rPr>
      </w:pPr>
      <w:r w:rsidRPr="0013537B">
        <w:rPr>
          <w:rFonts w:ascii="Times New Roman" w:hAnsi="Times New Roman" w:cs="Times New Roman"/>
          <w:sz w:val="24"/>
          <w:szCs w:val="24"/>
        </w:rPr>
        <w:t>Одне з пріоритетних завдань адміністрації і всього педагогічного колективу школи є створення безпечного середовища під час навчально-виховного процесу, якість реалізації якого характеризує рівень дитячого травматизму.</w:t>
      </w:r>
    </w:p>
    <w:p w:rsidR="00AE7BB1" w:rsidRPr="0013537B" w:rsidRDefault="00AE7BB1" w:rsidP="0013537B">
      <w:pPr>
        <w:pStyle w:val="a6"/>
        <w:jc w:val="both"/>
        <w:rPr>
          <w:rFonts w:ascii="Times New Roman" w:hAnsi="Times New Roman" w:cs="Times New Roman"/>
          <w:sz w:val="24"/>
          <w:szCs w:val="24"/>
        </w:rPr>
      </w:pPr>
      <w:r w:rsidRPr="0013537B">
        <w:rPr>
          <w:rFonts w:ascii="Times New Roman" w:hAnsi="Times New Roman" w:cs="Times New Roman"/>
          <w:sz w:val="24"/>
          <w:szCs w:val="24"/>
        </w:rPr>
        <w:t>Протя</w:t>
      </w:r>
      <w:r w:rsidR="00AD5B4F" w:rsidRPr="0013537B">
        <w:rPr>
          <w:rFonts w:ascii="Times New Roman" w:hAnsi="Times New Roman" w:cs="Times New Roman"/>
          <w:sz w:val="24"/>
          <w:szCs w:val="24"/>
        </w:rPr>
        <w:t>гом 2021-2022</w:t>
      </w:r>
      <w:r w:rsidRPr="0013537B">
        <w:rPr>
          <w:rFonts w:ascii="Times New Roman" w:hAnsi="Times New Roman" w:cs="Times New Roman"/>
          <w:sz w:val="24"/>
          <w:szCs w:val="24"/>
        </w:rPr>
        <w:t xml:space="preserve"> н.р. постійно велась робота з попередження дитячого травматизму серед учнів. Проведено планові бесіди, інструктажі, лекції з питань запобігання поширення епідемії </w:t>
      </w:r>
      <w:r w:rsidRPr="0013537B">
        <w:rPr>
          <w:rFonts w:ascii="Times New Roman" w:hAnsi="Times New Roman" w:cs="Times New Roman"/>
          <w:sz w:val="24"/>
          <w:szCs w:val="24"/>
          <w:lang w:val="en-US"/>
        </w:rPr>
        <w:t>COVID</w:t>
      </w:r>
      <w:r w:rsidRPr="0013537B">
        <w:rPr>
          <w:rFonts w:ascii="Times New Roman" w:hAnsi="Times New Roman" w:cs="Times New Roman"/>
          <w:sz w:val="24"/>
          <w:szCs w:val="24"/>
        </w:rPr>
        <w:t>-19, електробезпеки, правил поведінки на водоймищах, порядку дій населення при виявленні вибухонебезпечних предметів, пожежі, надання долікарської допомоги, Тижні безпеки дорожнього руху.</w:t>
      </w:r>
    </w:p>
    <w:p w:rsidR="00AE7BB1" w:rsidRPr="0013537B" w:rsidRDefault="00AE7BB1" w:rsidP="0013537B">
      <w:pPr>
        <w:pStyle w:val="a6"/>
        <w:jc w:val="both"/>
        <w:rPr>
          <w:rFonts w:ascii="Times New Roman" w:hAnsi="Times New Roman" w:cs="Times New Roman"/>
          <w:sz w:val="24"/>
          <w:szCs w:val="24"/>
        </w:rPr>
      </w:pPr>
      <w:r w:rsidRPr="0013537B">
        <w:rPr>
          <w:rFonts w:ascii="Times New Roman" w:hAnsi="Times New Roman" w:cs="Times New Roman"/>
          <w:sz w:val="24"/>
          <w:szCs w:val="24"/>
        </w:rPr>
        <w:t>Випадки травматизму серед учнів під час навчально-виховного процесу за 20</w:t>
      </w:r>
      <w:r w:rsidR="003F46CF" w:rsidRPr="0013537B">
        <w:rPr>
          <w:rFonts w:ascii="Times New Roman" w:hAnsi="Times New Roman" w:cs="Times New Roman"/>
          <w:sz w:val="24"/>
          <w:szCs w:val="24"/>
          <w:lang w:val="ru-RU"/>
        </w:rPr>
        <w:t>21</w:t>
      </w:r>
      <w:r w:rsidRPr="0013537B">
        <w:rPr>
          <w:rFonts w:ascii="Times New Roman" w:hAnsi="Times New Roman" w:cs="Times New Roman"/>
          <w:sz w:val="24"/>
          <w:szCs w:val="24"/>
        </w:rPr>
        <w:t>-202</w:t>
      </w:r>
      <w:r w:rsidR="003F46CF" w:rsidRPr="0013537B">
        <w:rPr>
          <w:rFonts w:ascii="Times New Roman" w:hAnsi="Times New Roman" w:cs="Times New Roman"/>
          <w:sz w:val="24"/>
          <w:szCs w:val="24"/>
          <w:lang w:val="ru-RU"/>
        </w:rPr>
        <w:t>2</w:t>
      </w:r>
      <w:r w:rsidRPr="0013537B">
        <w:rPr>
          <w:rFonts w:ascii="Times New Roman" w:hAnsi="Times New Roman" w:cs="Times New Roman"/>
          <w:sz w:val="24"/>
          <w:szCs w:val="24"/>
          <w:lang w:val="ru-RU"/>
        </w:rPr>
        <w:t xml:space="preserve"> </w:t>
      </w:r>
      <w:r w:rsidRPr="0013537B">
        <w:rPr>
          <w:rFonts w:ascii="Times New Roman" w:hAnsi="Times New Roman" w:cs="Times New Roman"/>
          <w:sz w:val="24"/>
          <w:szCs w:val="24"/>
        </w:rPr>
        <w:t>н. р.:</w:t>
      </w:r>
      <w:r w:rsidRPr="0013537B">
        <w:rPr>
          <w:rFonts w:ascii="Times New Roman" w:hAnsi="Times New Roman" w:cs="Times New Roman"/>
          <w:sz w:val="24"/>
          <w:szCs w:val="24"/>
          <w:lang w:val="ru-RU"/>
        </w:rPr>
        <w:t>10</w:t>
      </w:r>
      <w:r w:rsidR="0013537B">
        <w:rPr>
          <w:rFonts w:ascii="Times New Roman" w:hAnsi="Times New Roman" w:cs="Times New Roman"/>
          <w:sz w:val="24"/>
          <w:szCs w:val="24"/>
        </w:rPr>
        <w:t xml:space="preserve"> травм невиробничого характеру;Заходи з ОБЖ та дотримання ТБ </w:t>
      </w:r>
      <w:r w:rsidRPr="0013537B">
        <w:rPr>
          <w:rFonts w:ascii="Times New Roman" w:hAnsi="Times New Roman" w:cs="Times New Roman"/>
          <w:sz w:val="24"/>
          <w:szCs w:val="24"/>
        </w:rPr>
        <w:t>інструктажі: вступний, первинний, цільові (перед кожними канікулами, екскурсіями, толоками, святами, походами…), місячник “ Увага! Діти на дорозі!”, перегляд навчальних документальних фільмів, години класного керівника, зустрічі з працівниками медичних установ та пожежно-рятувальної служби, уроки “ Основи здоров’я ”</w:t>
      </w:r>
      <w:r w:rsidR="0013537B">
        <w:rPr>
          <w:rFonts w:ascii="Times New Roman" w:hAnsi="Times New Roman" w:cs="Times New Roman"/>
          <w:sz w:val="24"/>
          <w:szCs w:val="24"/>
        </w:rPr>
        <w:t>.</w:t>
      </w:r>
    </w:p>
    <w:p w:rsidR="00AE7BB1" w:rsidRPr="0013537B" w:rsidRDefault="0013537B" w:rsidP="0013537B">
      <w:pPr>
        <w:pStyle w:val="a6"/>
        <w:jc w:val="both"/>
        <w:rPr>
          <w:rFonts w:ascii="Times New Roman" w:hAnsi="Times New Roman" w:cs="Times New Roman"/>
          <w:sz w:val="24"/>
          <w:szCs w:val="24"/>
        </w:rPr>
      </w:pPr>
      <w:r>
        <w:rPr>
          <w:rFonts w:ascii="Times New Roman" w:hAnsi="Times New Roman" w:cs="Times New Roman"/>
          <w:sz w:val="24"/>
          <w:szCs w:val="24"/>
        </w:rPr>
        <w:tab/>
      </w:r>
      <w:r w:rsidR="00AE7BB1" w:rsidRPr="0013537B">
        <w:rPr>
          <w:rFonts w:ascii="Times New Roman" w:hAnsi="Times New Roman" w:cs="Times New Roman"/>
          <w:sz w:val="24"/>
          <w:szCs w:val="24"/>
        </w:rPr>
        <w:t>Отже, у процесі аналізу стану виховної роботи Сокальської загальноосвітньої школи І-ІІ</w:t>
      </w:r>
      <w:r w:rsidR="003F46CF" w:rsidRPr="0013537B">
        <w:rPr>
          <w:rFonts w:ascii="Times New Roman" w:hAnsi="Times New Roman" w:cs="Times New Roman"/>
          <w:sz w:val="24"/>
          <w:szCs w:val="24"/>
        </w:rPr>
        <w:t>І ст. №4 у 2021-2022</w:t>
      </w:r>
      <w:r w:rsidR="00AE7BB1" w:rsidRPr="0013537B">
        <w:rPr>
          <w:rFonts w:ascii="Times New Roman" w:hAnsi="Times New Roman" w:cs="Times New Roman"/>
          <w:sz w:val="24"/>
          <w:szCs w:val="24"/>
        </w:rPr>
        <w:t xml:space="preserve"> н.р. з'ясовано, що основні заплановані заходи з виховної роботи на </w:t>
      </w:r>
      <w:r w:rsidR="00AE7BB1" w:rsidRPr="0013537B">
        <w:rPr>
          <w:rFonts w:ascii="Times New Roman" w:hAnsi="Times New Roman" w:cs="Times New Roman"/>
          <w:sz w:val="24"/>
          <w:szCs w:val="24"/>
        </w:rPr>
        <w:lastRenderedPageBreak/>
        <w:t>навчальний рік виконані. Слід зазначити, що всі учні школи були задіяні в освітньому процесі, велика кількість здобувачів освіти були залучені до роботи гуртків, спорти</w:t>
      </w:r>
      <w:r>
        <w:rPr>
          <w:rFonts w:ascii="Times New Roman" w:hAnsi="Times New Roman" w:cs="Times New Roman"/>
          <w:sz w:val="24"/>
          <w:szCs w:val="24"/>
        </w:rPr>
        <w:t xml:space="preserve">вної секції.  </w:t>
      </w:r>
      <w:r w:rsidR="00AE7BB1" w:rsidRPr="0013537B">
        <w:rPr>
          <w:rFonts w:ascii="Times New Roman" w:hAnsi="Times New Roman" w:cs="Times New Roman"/>
          <w:sz w:val="24"/>
          <w:szCs w:val="24"/>
        </w:rPr>
        <w:t>Учителі школи доклали багато зусиль до виховання справжніх громадян України, людей, спроможних увійти у нове життя та йти обраним шляхом, а також працювали з батьками за сучасним форматом.</w:t>
      </w:r>
    </w:p>
    <w:p w:rsidR="00AE7BB1" w:rsidRPr="003F3788" w:rsidRDefault="00AE7BB1" w:rsidP="00AE7BB1">
      <w:pPr>
        <w:spacing w:after="0" w:line="240" w:lineRule="auto"/>
        <w:jc w:val="both"/>
        <w:rPr>
          <w:rFonts w:ascii="Times New Roman" w:eastAsia="Times New Roman" w:hAnsi="Times New Roman"/>
          <w:sz w:val="24"/>
          <w:szCs w:val="24"/>
          <w:lang w:eastAsia="uk-UA"/>
        </w:rPr>
      </w:pPr>
      <w:r w:rsidRPr="003F3788">
        <w:rPr>
          <w:rFonts w:ascii="Times New Roman" w:hAnsi="Times New Roman"/>
          <w:b/>
          <w:sz w:val="24"/>
          <w:szCs w:val="24"/>
        </w:rPr>
        <w:t>3. Участь в науково-дослідницькій діяльності, інтелектуальних конкурсах</w:t>
      </w:r>
    </w:p>
    <w:p w:rsidR="00AE7BB1" w:rsidRPr="003F3788" w:rsidRDefault="00AE7BB1" w:rsidP="0013537B">
      <w:pPr>
        <w:spacing w:after="0"/>
        <w:ind w:firstLine="567"/>
        <w:jc w:val="both"/>
        <w:rPr>
          <w:rFonts w:ascii="Times New Roman" w:hAnsi="Times New Roman"/>
          <w:sz w:val="24"/>
          <w:szCs w:val="24"/>
        </w:rPr>
      </w:pPr>
      <w:r w:rsidRPr="003F3788">
        <w:rPr>
          <w:rFonts w:ascii="Times New Roman" w:hAnsi="Times New Roman"/>
          <w:sz w:val="24"/>
          <w:szCs w:val="24"/>
        </w:rPr>
        <w:t xml:space="preserve">Робота з обдарованими дітьми спрямована на формування навиків дитини працювати самостійно над науково-дослідницькими роботами. </w:t>
      </w:r>
    </w:p>
    <w:p w:rsidR="00AE7BB1" w:rsidRPr="003F3788" w:rsidRDefault="00AE7BB1" w:rsidP="00AE7BB1">
      <w:pPr>
        <w:spacing w:after="0"/>
        <w:ind w:firstLine="567"/>
        <w:jc w:val="both"/>
        <w:rPr>
          <w:rFonts w:ascii="Times New Roman" w:eastAsia="Times New Roman" w:hAnsi="Times New Roman"/>
          <w:b/>
          <w:sz w:val="24"/>
          <w:szCs w:val="24"/>
          <w:lang w:eastAsia="ru-RU"/>
        </w:rPr>
      </w:pPr>
      <w:r w:rsidRPr="003F3788">
        <w:rPr>
          <w:rFonts w:ascii="Times New Roman" w:eastAsia="Times New Roman" w:hAnsi="Times New Roman"/>
          <w:b/>
          <w:sz w:val="24"/>
          <w:szCs w:val="24"/>
          <w:lang w:eastAsia="ru-RU"/>
        </w:rPr>
        <w:t xml:space="preserve">4. Учні школи активні учасники та призери інтелектуальних та творчих конкурсів: </w:t>
      </w:r>
    </w:p>
    <w:p w:rsidR="00AE7BB1" w:rsidRPr="0013537B" w:rsidRDefault="00AE7BB1" w:rsidP="0013537B">
      <w:pPr>
        <w:pStyle w:val="a6"/>
        <w:jc w:val="both"/>
        <w:rPr>
          <w:rFonts w:ascii="Times New Roman" w:hAnsi="Times New Roman" w:cs="Times New Roman"/>
          <w:sz w:val="24"/>
          <w:szCs w:val="24"/>
        </w:rPr>
      </w:pPr>
      <w:r w:rsidRPr="0013537B">
        <w:rPr>
          <w:rFonts w:ascii="Times New Roman" w:hAnsi="Times New Roman" w:cs="Times New Roman"/>
          <w:sz w:val="24"/>
          <w:szCs w:val="24"/>
        </w:rPr>
        <w:t>Щороку учні школи беруть участь у Міжнародному конкурсі імені Петра Яцика та показують високі результати:</w:t>
      </w:r>
    </w:p>
    <w:p w:rsidR="00AE7BB1" w:rsidRPr="0013537B" w:rsidRDefault="00AE7BB1" w:rsidP="0013537B">
      <w:pPr>
        <w:pStyle w:val="a6"/>
        <w:jc w:val="both"/>
        <w:rPr>
          <w:rFonts w:ascii="Times New Roman" w:hAnsi="Times New Roman" w:cs="Times New Roman"/>
          <w:sz w:val="24"/>
          <w:szCs w:val="24"/>
        </w:rPr>
      </w:pPr>
      <w:r w:rsidRPr="0013537B">
        <w:rPr>
          <w:rFonts w:ascii="Times New Roman" w:hAnsi="Times New Roman" w:cs="Times New Roman"/>
          <w:sz w:val="24"/>
          <w:szCs w:val="24"/>
        </w:rPr>
        <w:t>Учні Сокальської загальноосвітньої школи І-ІІІ ступенів №4 займають призові місця у Міжнародних мовно-літературних конкурсах та краєзнавчих акціях:</w:t>
      </w:r>
    </w:p>
    <w:p w:rsidR="00AE7BB1" w:rsidRPr="0013537B" w:rsidRDefault="00AE7BB1" w:rsidP="0013537B">
      <w:pPr>
        <w:pStyle w:val="a6"/>
        <w:jc w:val="both"/>
        <w:rPr>
          <w:rFonts w:ascii="Times New Roman" w:hAnsi="Times New Roman" w:cs="Times New Roman"/>
          <w:sz w:val="24"/>
          <w:szCs w:val="24"/>
        </w:rPr>
      </w:pPr>
      <w:r w:rsidRPr="0013537B">
        <w:rPr>
          <w:rFonts w:ascii="Times New Roman" w:hAnsi="Times New Roman" w:cs="Times New Roman"/>
          <w:sz w:val="24"/>
          <w:szCs w:val="24"/>
        </w:rPr>
        <w:t xml:space="preserve">Одним із основних завдань сучасної школи є залучення творчо обдарованих учнів до наукової діяльності, що успішно здійснюється через систему </w:t>
      </w:r>
      <w:r w:rsidRPr="0013537B">
        <w:rPr>
          <w:rFonts w:ascii="Times New Roman" w:hAnsi="Times New Roman" w:cs="Times New Roman"/>
          <w:sz w:val="24"/>
          <w:szCs w:val="24"/>
          <w:lang w:val="en-US"/>
        </w:rPr>
        <w:t>STEM</w:t>
      </w:r>
      <w:r w:rsidRPr="0013537B">
        <w:rPr>
          <w:rFonts w:ascii="Times New Roman" w:hAnsi="Times New Roman" w:cs="Times New Roman"/>
          <w:sz w:val="24"/>
          <w:szCs w:val="24"/>
        </w:rPr>
        <w:t xml:space="preserve">-освіти, активна участь учнів у змаганнях з робототехніки привів до 10-тки кращих команд України. </w:t>
      </w:r>
    </w:p>
    <w:p w:rsidR="003746E8" w:rsidRDefault="003746E8" w:rsidP="003746E8">
      <w:pPr>
        <w:spacing w:after="0" w:line="240" w:lineRule="auto"/>
        <w:ind w:firstLine="318"/>
        <w:jc w:val="both"/>
        <w:rPr>
          <w:rFonts w:ascii="Times New Roman" w:hAnsi="Times New Roman" w:cs="Times New Roman"/>
          <w:b/>
          <w:sz w:val="24"/>
          <w:szCs w:val="24"/>
        </w:rPr>
      </w:pPr>
    </w:p>
    <w:p w:rsidR="003746E8" w:rsidRPr="00AD5B4F" w:rsidRDefault="003746E8" w:rsidP="003746E8">
      <w:pPr>
        <w:spacing w:after="0" w:line="240" w:lineRule="auto"/>
        <w:ind w:firstLine="318"/>
        <w:jc w:val="both"/>
        <w:rPr>
          <w:rFonts w:ascii="Times New Roman" w:eastAsia="Times New Roman" w:hAnsi="Times New Roman" w:cs="Times New Roman"/>
          <w:sz w:val="24"/>
          <w:szCs w:val="24"/>
          <w:lang w:eastAsia="ru-RU"/>
        </w:rPr>
      </w:pPr>
      <w:r w:rsidRPr="00AD5B4F">
        <w:rPr>
          <w:rFonts w:ascii="Times New Roman" w:eastAsia="Times New Roman" w:hAnsi="Times New Roman" w:cs="Times New Roman"/>
          <w:sz w:val="24"/>
          <w:szCs w:val="24"/>
          <w:lang w:eastAsia="ru-RU"/>
        </w:rPr>
        <w:t>Аналіз результатів за минулий навчальний рік показав наступне:</w:t>
      </w:r>
    </w:p>
    <w:p w:rsidR="003746E8" w:rsidRPr="00AD5B4F" w:rsidRDefault="003746E8" w:rsidP="003746E8">
      <w:pPr>
        <w:numPr>
          <w:ilvl w:val="0"/>
          <w:numId w:val="31"/>
        </w:numPr>
        <w:tabs>
          <w:tab w:val="num" w:pos="34"/>
          <w:tab w:val="left" w:pos="176"/>
        </w:tabs>
        <w:spacing w:after="0" w:line="240" w:lineRule="auto"/>
        <w:ind w:left="0" w:firstLine="0"/>
        <w:jc w:val="both"/>
        <w:rPr>
          <w:rFonts w:ascii="Times New Roman" w:eastAsia="Times New Roman" w:hAnsi="Times New Roman" w:cs="Times New Roman"/>
          <w:sz w:val="24"/>
          <w:szCs w:val="24"/>
          <w:lang w:eastAsia="ru-RU"/>
        </w:rPr>
      </w:pPr>
      <w:r w:rsidRPr="00AD5B4F">
        <w:rPr>
          <w:rFonts w:ascii="Times New Roman" w:eastAsia="Times New Roman" w:hAnsi="Times New Roman" w:cs="Times New Roman"/>
          <w:sz w:val="24"/>
          <w:szCs w:val="24"/>
          <w:lang w:eastAsia="ru-RU"/>
        </w:rPr>
        <w:t>освітній процес має тенденцію до розвитку;</w:t>
      </w:r>
    </w:p>
    <w:p w:rsidR="003746E8" w:rsidRPr="00AD5B4F" w:rsidRDefault="003746E8" w:rsidP="003746E8">
      <w:pPr>
        <w:numPr>
          <w:ilvl w:val="0"/>
          <w:numId w:val="31"/>
        </w:numPr>
        <w:tabs>
          <w:tab w:val="num" w:pos="34"/>
          <w:tab w:val="left" w:pos="176"/>
        </w:tabs>
        <w:spacing w:after="0" w:line="240" w:lineRule="auto"/>
        <w:ind w:left="0" w:firstLine="0"/>
        <w:jc w:val="both"/>
        <w:rPr>
          <w:rFonts w:ascii="Times New Roman" w:eastAsia="Times New Roman" w:hAnsi="Times New Roman" w:cs="Times New Roman"/>
          <w:sz w:val="24"/>
          <w:szCs w:val="24"/>
          <w:lang w:eastAsia="ru-RU"/>
        </w:rPr>
      </w:pPr>
      <w:r w:rsidRPr="00AD5B4F">
        <w:rPr>
          <w:rFonts w:ascii="Times New Roman" w:eastAsia="Times New Roman" w:hAnsi="Times New Roman" w:cs="Times New Roman"/>
          <w:sz w:val="24"/>
          <w:szCs w:val="24"/>
          <w:lang w:eastAsia="ru-RU"/>
        </w:rPr>
        <w:t>діяльність адміністрації закладу спрямована на вдосконалення освітнього процесу та підвищення його ефективності;</w:t>
      </w:r>
    </w:p>
    <w:p w:rsidR="003746E8" w:rsidRPr="00AD5B4F" w:rsidRDefault="003746E8" w:rsidP="003746E8">
      <w:pPr>
        <w:numPr>
          <w:ilvl w:val="0"/>
          <w:numId w:val="31"/>
        </w:numPr>
        <w:tabs>
          <w:tab w:val="num" w:pos="34"/>
          <w:tab w:val="left" w:pos="176"/>
        </w:tabs>
        <w:spacing w:after="0" w:line="240" w:lineRule="auto"/>
        <w:ind w:left="0" w:firstLine="0"/>
        <w:jc w:val="both"/>
        <w:rPr>
          <w:rFonts w:ascii="Times New Roman" w:eastAsia="Times New Roman" w:hAnsi="Times New Roman" w:cs="Times New Roman"/>
          <w:sz w:val="24"/>
          <w:szCs w:val="24"/>
          <w:lang w:eastAsia="ru-RU"/>
        </w:rPr>
      </w:pPr>
      <w:r w:rsidRPr="00AD5B4F">
        <w:rPr>
          <w:rFonts w:ascii="Times New Roman" w:eastAsia="Times New Roman" w:hAnsi="Times New Roman" w:cs="Times New Roman"/>
          <w:sz w:val="24"/>
          <w:szCs w:val="24"/>
          <w:lang w:eastAsia="ru-RU"/>
        </w:rPr>
        <w:t>школа суттєво підвищила свій рейтинг, підтримує позитивний імідж;</w:t>
      </w:r>
    </w:p>
    <w:p w:rsidR="003746E8" w:rsidRPr="00AD5B4F" w:rsidRDefault="003746E8" w:rsidP="003746E8">
      <w:pPr>
        <w:numPr>
          <w:ilvl w:val="0"/>
          <w:numId w:val="31"/>
        </w:numPr>
        <w:tabs>
          <w:tab w:val="num" w:pos="34"/>
          <w:tab w:val="left" w:pos="176"/>
        </w:tabs>
        <w:spacing w:after="0" w:line="240" w:lineRule="auto"/>
        <w:ind w:left="0" w:firstLine="0"/>
        <w:jc w:val="both"/>
        <w:rPr>
          <w:rFonts w:ascii="Times New Roman" w:eastAsia="Times New Roman" w:hAnsi="Times New Roman" w:cs="Times New Roman"/>
          <w:sz w:val="24"/>
          <w:szCs w:val="24"/>
          <w:lang w:eastAsia="ru-RU"/>
        </w:rPr>
      </w:pPr>
      <w:r w:rsidRPr="00AD5B4F">
        <w:rPr>
          <w:rFonts w:ascii="Times New Roman" w:eastAsia="Times New Roman" w:hAnsi="Times New Roman" w:cs="Times New Roman"/>
          <w:sz w:val="24"/>
          <w:szCs w:val="24"/>
          <w:lang w:eastAsia="ru-RU"/>
        </w:rPr>
        <w:t>створюються умови для врахування й розвитку навчально-пізнавальних і професійних інтересів, здібностей, потреб учасників освітнього процесу;</w:t>
      </w:r>
    </w:p>
    <w:p w:rsidR="003746E8" w:rsidRPr="00AD5B4F" w:rsidRDefault="003746E8" w:rsidP="003746E8">
      <w:pPr>
        <w:numPr>
          <w:ilvl w:val="0"/>
          <w:numId w:val="31"/>
        </w:numPr>
        <w:tabs>
          <w:tab w:val="num" w:pos="34"/>
          <w:tab w:val="left" w:pos="176"/>
        </w:tabs>
        <w:spacing w:after="0" w:line="240" w:lineRule="auto"/>
        <w:ind w:left="0" w:firstLine="0"/>
        <w:jc w:val="both"/>
        <w:rPr>
          <w:rFonts w:ascii="Times New Roman" w:eastAsia="Times New Roman" w:hAnsi="Times New Roman" w:cs="Times New Roman"/>
          <w:sz w:val="24"/>
          <w:szCs w:val="24"/>
          <w:lang w:eastAsia="ru-RU"/>
        </w:rPr>
      </w:pPr>
      <w:r w:rsidRPr="00AD5B4F">
        <w:rPr>
          <w:rFonts w:ascii="Times New Roman" w:eastAsia="Times New Roman" w:hAnsi="Times New Roman" w:cs="Times New Roman"/>
          <w:sz w:val="24"/>
          <w:szCs w:val="24"/>
          <w:lang w:eastAsia="ru-RU"/>
        </w:rPr>
        <w:t>покращилась ресурсна база (кадровий потенціал, матеріально-технічна база, інформаційно-методичне забезпечення);</w:t>
      </w:r>
    </w:p>
    <w:p w:rsidR="003746E8" w:rsidRPr="00AD5B4F" w:rsidRDefault="003746E8" w:rsidP="003746E8">
      <w:pPr>
        <w:numPr>
          <w:ilvl w:val="0"/>
          <w:numId w:val="31"/>
        </w:numPr>
        <w:tabs>
          <w:tab w:val="num" w:pos="34"/>
          <w:tab w:val="left" w:pos="176"/>
        </w:tabs>
        <w:spacing w:after="0" w:line="240" w:lineRule="auto"/>
        <w:ind w:left="0" w:firstLine="0"/>
        <w:jc w:val="both"/>
        <w:rPr>
          <w:rFonts w:ascii="Times New Roman" w:eastAsia="Times New Roman" w:hAnsi="Times New Roman" w:cs="Times New Roman"/>
          <w:sz w:val="24"/>
          <w:szCs w:val="24"/>
          <w:lang w:eastAsia="ru-RU"/>
        </w:rPr>
      </w:pPr>
      <w:r w:rsidRPr="00AD5B4F">
        <w:rPr>
          <w:rFonts w:ascii="Times New Roman" w:eastAsia="Times New Roman" w:hAnsi="Times New Roman" w:cs="Times New Roman"/>
          <w:sz w:val="24"/>
          <w:szCs w:val="24"/>
          <w:lang w:eastAsia="ru-RU"/>
        </w:rPr>
        <w:t>органгізація методичної роботи сприяє модернізації змісту освітнього процесу, втіленню педагогічних інноваційних технологій;</w:t>
      </w:r>
    </w:p>
    <w:p w:rsidR="003746E8" w:rsidRPr="008E5DD9" w:rsidRDefault="003746E8" w:rsidP="008E5DD9">
      <w:pPr>
        <w:numPr>
          <w:ilvl w:val="0"/>
          <w:numId w:val="31"/>
        </w:numPr>
        <w:tabs>
          <w:tab w:val="num" w:pos="34"/>
          <w:tab w:val="left" w:pos="176"/>
        </w:tabs>
        <w:spacing w:after="0" w:line="240" w:lineRule="auto"/>
        <w:ind w:left="0" w:firstLine="0"/>
        <w:jc w:val="both"/>
        <w:rPr>
          <w:rFonts w:ascii="Times New Roman" w:eastAsia="Times New Roman" w:hAnsi="Times New Roman" w:cs="Times New Roman"/>
          <w:sz w:val="24"/>
          <w:szCs w:val="24"/>
          <w:lang w:eastAsia="ru-RU"/>
        </w:rPr>
      </w:pPr>
      <w:r w:rsidRPr="00AD5B4F">
        <w:rPr>
          <w:rFonts w:ascii="Times New Roman" w:eastAsia="Times New Roman" w:hAnsi="Times New Roman" w:cs="Times New Roman"/>
          <w:sz w:val="24"/>
          <w:szCs w:val="24"/>
          <w:lang w:eastAsia="ru-RU"/>
        </w:rPr>
        <w:t>створено сприятливий психолого-педагогічний клімат.</w:t>
      </w:r>
    </w:p>
    <w:p w:rsidR="003746E8" w:rsidRPr="00AD5B4F" w:rsidRDefault="003746E8" w:rsidP="003746E8">
      <w:pPr>
        <w:tabs>
          <w:tab w:val="left" w:pos="176"/>
        </w:tabs>
        <w:spacing w:after="0" w:line="240" w:lineRule="auto"/>
        <w:ind w:firstLine="318"/>
        <w:jc w:val="both"/>
        <w:rPr>
          <w:rFonts w:ascii="Times New Roman" w:eastAsia="Times New Roman" w:hAnsi="Times New Roman" w:cs="Times New Roman"/>
          <w:sz w:val="24"/>
          <w:szCs w:val="24"/>
          <w:lang w:eastAsia="ru-RU"/>
        </w:rPr>
      </w:pPr>
      <w:r w:rsidRPr="00AD5B4F">
        <w:rPr>
          <w:rFonts w:ascii="Times New Roman" w:eastAsia="Times New Roman" w:hAnsi="Times New Roman" w:cs="Times New Roman"/>
          <w:sz w:val="24"/>
          <w:szCs w:val="24"/>
          <w:lang w:eastAsia="ru-RU"/>
        </w:rPr>
        <w:t>Однак залишились певні питання, над розв’язанням яких слід працювати, а саме:</w:t>
      </w:r>
    </w:p>
    <w:p w:rsidR="003746E8" w:rsidRPr="00AD5B4F" w:rsidRDefault="003746E8" w:rsidP="003746E8">
      <w:pPr>
        <w:numPr>
          <w:ilvl w:val="0"/>
          <w:numId w:val="31"/>
        </w:numPr>
        <w:tabs>
          <w:tab w:val="left" w:pos="176"/>
          <w:tab w:val="num" w:pos="317"/>
        </w:tabs>
        <w:spacing w:after="0" w:line="240" w:lineRule="auto"/>
        <w:ind w:left="0" w:firstLine="0"/>
        <w:jc w:val="both"/>
        <w:rPr>
          <w:rFonts w:ascii="Times New Roman" w:eastAsia="Times New Roman" w:hAnsi="Times New Roman" w:cs="Times New Roman"/>
          <w:sz w:val="24"/>
          <w:szCs w:val="24"/>
          <w:lang w:eastAsia="ru-RU"/>
        </w:rPr>
      </w:pPr>
      <w:r w:rsidRPr="00AD5B4F">
        <w:rPr>
          <w:rFonts w:ascii="Times New Roman" w:eastAsia="Times New Roman" w:hAnsi="Times New Roman" w:cs="Times New Roman"/>
          <w:sz w:val="24"/>
          <w:szCs w:val="24"/>
          <w:lang w:eastAsia="ru-RU"/>
        </w:rPr>
        <w:t>підвищення якості освітніх послуг;</w:t>
      </w:r>
    </w:p>
    <w:p w:rsidR="003746E8" w:rsidRPr="00AD5B4F" w:rsidRDefault="003746E8" w:rsidP="003746E8">
      <w:pPr>
        <w:numPr>
          <w:ilvl w:val="0"/>
          <w:numId w:val="31"/>
        </w:numPr>
        <w:tabs>
          <w:tab w:val="left" w:pos="176"/>
          <w:tab w:val="num" w:pos="317"/>
        </w:tabs>
        <w:spacing w:after="0" w:line="240" w:lineRule="auto"/>
        <w:ind w:left="0" w:firstLine="0"/>
        <w:jc w:val="both"/>
        <w:rPr>
          <w:rFonts w:ascii="Times New Roman" w:eastAsia="Times New Roman" w:hAnsi="Times New Roman" w:cs="Times New Roman"/>
          <w:sz w:val="24"/>
          <w:szCs w:val="24"/>
          <w:lang w:eastAsia="ru-RU"/>
        </w:rPr>
      </w:pPr>
      <w:r w:rsidRPr="00AD5B4F">
        <w:rPr>
          <w:rFonts w:ascii="Times New Roman" w:eastAsia="Times New Roman" w:hAnsi="Times New Roman" w:cs="Times New Roman"/>
          <w:sz w:val="24"/>
          <w:szCs w:val="24"/>
          <w:lang w:eastAsia="ru-RU"/>
        </w:rPr>
        <w:t>вдосоналення системи роботи в режимі дистанційного навчання;</w:t>
      </w:r>
    </w:p>
    <w:p w:rsidR="003746E8" w:rsidRPr="00AD5B4F" w:rsidRDefault="003746E8" w:rsidP="003746E8">
      <w:pPr>
        <w:numPr>
          <w:ilvl w:val="0"/>
          <w:numId w:val="31"/>
        </w:numPr>
        <w:tabs>
          <w:tab w:val="left" w:pos="176"/>
          <w:tab w:val="num" w:pos="317"/>
        </w:tabs>
        <w:spacing w:after="0" w:line="240" w:lineRule="auto"/>
        <w:ind w:left="0" w:firstLine="0"/>
        <w:jc w:val="both"/>
        <w:rPr>
          <w:rFonts w:ascii="Times New Roman" w:eastAsia="Times New Roman" w:hAnsi="Times New Roman" w:cs="Times New Roman"/>
          <w:sz w:val="24"/>
          <w:szCs w:val="24"/>
          <w:lang w:eastAsia="ru-RU"/>
        </w:rPr>
      </w:pPr>
      <w:r w:rsidRPr="00AD5B4F">
        <w:rPr>
          <w:rFonts w:ascii="Times New Roman" w:eastAsia="Times New Roman" w:hAnsi="Times New Roman" w:cs="Times New Roman"/>
          <w:sz w:val="24"/>
          <w:szCs w:val="24"/>
          <w:lang w:eastAsia="ru-RU"/>
        </w:rPr>
        <w:t>підвищення результативності роботи з обдарованими дітьми;</w:t>
      </w:r>
    </w:p>
    <w:p w:rsidR="003746E8" w:rsidRPr="00AD5B4F" w:rsidRDefault="003746E8" w:rsidP="003746E8">
      <w:pPr>
        <w:numPr>
          <w:ilvl w:val="0"/>
          <w:numId w:val="31"/>
        </w:numPr>
        <w:tabs>
          <w:tab w:val="left" w:pos="176"/>
          <w:tab w:val="num" w:pos="317"/>
        </w:tabs>
        <w:spacing w:after="0" w:line="240" w:lineRule="auto"/>
        <w:ind w:left="0" w:firstLine="0"/>
        <w:jc w:val="both"/>
        <w:rPr>
          <w:rFonts w:ascii="Times New Roman" w:eastAsia="Times New Roman" w:hAnsi="Times New Roman" w:cs="Times New Roman"/>
          <w:sz w:val="24"/>
          <w:szCs w:val="24"/>
          <w:lang w:eastAsia="ru-RU"/>
        </w:rPr>
      </w:pPr>
      <w:r w:rsidRPr="00AD5B4F">
        <w:rPr>
          <w:rFonts w:ascii="Times New Roman" w:eastAsia="Times New Roman" w:hAnsi="Times New Roman" w:cs="Times New Roman"/>
          <w:sz w:val="24"/>
          <w:szCs w:val="24"/>
          <w:lang w:eastAsia="ru-RU"/>
        </w:rPr>
        <w:t>підвищення ефективності співпраці з батьківською громадськістю;</w:t>
      </w:r>
    </w:p>
    <w:p w:rsidR="003746E8" w:rsidRPr="00AD5B4F" w:rsidRDefault="003746E8" w:rsidP="003746E8">
      <w:pPr>
        <w:numPr>
          <w:ilvl w:val="0"/>
          <w:numId w:val="31"/>
        </w:numPr>
        <w:tabs>
          <w:tab w:val="left" w:pos="176"/>
          <w:tab w:val="num" w:pos="317"/>
        </w:tabs>
        <w:spacing w:after="0" w:line="240" w:lineRule="auto"/>
        <w:ind w:left="0" w:firstLine="0"/>
        <w:jc w:val="both"/>
        <w:rPr>
          <w:rFonts w:ascii="Times New Roman" w:eastAsia="Times New Roman" w:hAnsi="Times New Roman" w:cs="Times New Roman"/>
          <w:sz w:val="24"/>
          <w:szCs w:val="24"/>
          <w:lang w:eastAsia="ru-RU"/>
        </w:rPr>
      </w:pPr>
      <w:r w:rsidRPr="00AD5B4F">
        <w:rPr>
          <w:rFonts w:ascii="Times New Roman" w:eastAsia="Times New Roman" w:hAnsi="Times New Roman" w:cs="Times New Roman"/>
          <w:sz w:val="24"/>
          <w:szCs w:val="24"/>
          <w:lang w:eastAsia="ru-RU"/>
        </w:rPr>
        <w:t>покращення матеріально-технічної бази навчальних кабінетів;</w:t>
      </w:r>
    </w:p>
    <w:p w:rsidR="003746E8" w:rsidRDefault="003746E8" w:rsidP="003746E8">
      <w:pPr>
        <w:spacing w:after="0" w:line="240" w:lineRule="auto"/>
        <w:ind w:firstLine="317"/>
        <w:jc w:val="both"/>
        <w:rPr>
          <w:rFonts w:ascii="Times New Roman" w:eastAsia="Times New Roman" w:hAnsi="Times New Roman" w:cs="Times New Roman"/>
          <w:bCs/>
          <w:sz w:val="24"/>
          <w:szCs w:val="24"/>
          <w:lang w:eastAsia="ru-RU"/>
        </w:rPr>
      </w:pPr>
      <w:r w:rsidRPr="00AD5B4F">
        <w:rPr>
          <w:rFonts w:ascii="Times New Roman" w:eastAsia="Times New Roman" w:hAnsi="Times New Roman" w:cs="Times New Roman"/>
          <w:sz w:val="24"/>
          <w:szCs w:val="24"/>
          <w:lang w:eastAsia="ru-RU"/>
        </w:rPr>
        <w:t>ремонт підвального приміщення.</w:t>
      </w:r>
      <w:r w:rsidRPr="003746E8">
        <w:rPr>
          <w:rFonts w:ascii="Times New Roman" w:eastAsia="Times New Roman" w:hAnsi="Times New Roman" w:cs="Times New Roman"/>
          <w:bCs/>
          <w:sz w:val="24"/>
          <w:szCs w:val="24"/>
          <w:lang w:eastAsia="ru-RU"/>
        </w:rPr>
        <w:t xml:space="preserve"> </w:t>
      </w:r>
    </w:p>
    <w:p w:rsidR="003746E8" w:rsidRPr="00AD5B4F" w:rsidRDefault="003746E8" w:rsidP="003746E8">
      <w:pPr>
        <w:spacing w:after="0" w:line="240" w:lineRule="auto"/>
        <w:ind w:firstLine="317"/>
        <w:jc w:val="both"/>
        <w:rPr>
          <w:rFonts w:ascii="Times New Roman" w:eastAsia="Times New Roman" w:hAnsi="Times New Roman" w:cs="Times New Roman"/>
          <w:bCs/>
          <w:sz w:val="24"/>
          <w:szCs w:val="24"/>
          <w:lang w:eastAsia="ru-RU"/>
        </w:rPr>
      </w:pPr>
      <w:r w:rsidRPr="00AD5B4F">
        <w:rPr>
          <w:rFonts w:ascii="Times New Roman" w:eastAsia="Times New Roman" w:hAnsi="Times New Roman" w:cs="Times New Roman"/>
          <w:bCs/>
          <w:sz w:val="24"/>
          <w:szCs w:val="24"/>
          <w:lang w:eastAsia="ru-RU"/>
        </w:rPr>
        <w:t xml:space="preserve">Пріоритетними напрямками розвитку освіти </w:t>
      </w:r>
      <w:r>
        <w:rPr>
          <w:rFonts w:ascii="Times New Roman" w:eastAsia="Times New Roman" w:hAnsi="Times New Roman" w:cs="Times New Roman"/>
          <w:bCs/>
          <w:sz w:val="24"/>
          <w:szCs w:val="24"/>
          <w:lang w:eastAsia="ru-RU"/>
        </w:rPr>
        <w:t>у Сокальській загальноосвітній школі І-ІІІ ступенів №4</w:t>
      </w:r>
      <w:r w:rsidRPr="00AD5B4F">
        <w:rPr>
          <w:rFonts w:ascii="Times New Roman" w:eastAsia="Times New Roman" w:hAnsi="Times New Roman" w:cs="Times New Roman"/>
          <w:bCs/>
          <w:sz w:val="24"/>
          <w:szCs w:val="24"/>
          <w:lang w:eastAsia="ru-RU"/>
        </w:rPr>
        <w:t xml:space="preserve"> на 2022/2023 навчальний рік є: </w:t>
      </w:r>
    </w:p>
    <w:p w:rsidR="003746E8" w:rsidRPr="00AD5B4F" w:rsidRDefault="003746E8" w:rsidP="008E5DD9">
      <w:pPr>
        <w:numPr>
          <w:ilvl w:val="0"/>
          <w:numId w:val="33"/>
        </w:numPr>
        <w:spacing w:after="0" w:line="240" w:lineRule="auto"/>
        <w:ind w:left="0" w:firstLine="0"/>
        <w:rPr>
          <w:rFonts w:ascii="Times New Roman" w:eastAsia="Times New Roman" w:hAnsi="Times New Roman" w:cs="Times New Roman"/>
          <w:sz w:val="24"/>
          <w:szCs w:val="24"/>
          <w:lang w:eastAsia="uk-UA"/>
        </w:rPr>
      </w:pPr>
      <w:r w:rsidRPr="00AD5B4F">
        <w:rPr>
          <w:rFonts w:ascii="Times New Roman" w:eastAsia="Times New Roman" w:hAnsi="Times New Roman" w:cs="Times New Roman"/>
          <w:sz w:val="24"/>
          <w:szCs w:val="24"/>
          <w:lang w:eastAsia="uk-UA"/>
        </w:rPr>
        <w:t>забезпечення реалізації права громадян на повну загальну середню освіту;</w:t>
      </w:r>
    </w:p>
    <w:p w:rsidR="003746E8" w:rsidRPr="00AD5B4F" w:rsidRDefault="003746E8" w:rsidP="008E5DD9">
      <w:pPr>
        <w:numPr>
          <w:ilvl w:val="0"/>
          <w:numId w:val="33"/>
        </w:numPr>
        <w:spacing w:after="0" w:line="240" w:lineRule="auto"/>
        <w:ind w:left="0" w:firstLine="0"/>
        <w:contextualSpacing/>
        <w:jc w:val="both"/>
        <w:rPr>
          <w:rFonts w:ascii="Times New Roman" w:eastAsia="Times New Roman" w:hAnsi="Times New Roman" w:cs="Times New Roman"/>
          <w:bCs/>
          <w:iCs/>
          <w:sz w:val="24"/>
          <w:szCs w:val="24"/>
          <w:lang w:eastAsia="ru-RU"/>
        </w:rPr>
      </w:pPr>
      <w:r w:rsidRPr="00AD5B4F">
        <w:rPr>
          <w:rFonts w:ascii="Times New Roman" w:eastAsia="Times New Roman" w:hAnsi="Times New Roman" w:cs="Times New Roman"/>
          <w:bCs/>
          <w:iCs/>
          <w:sz w:val="24"/>
          <w:szCs w:val="24"/>
          <w:lang w:eastAsia="ru-RU"/>
        </w:rPr>
        <w:t>використання освітніх інновацій, інформаційно-комунікаційних, здоров’язбережувальних технологій;</w:t>
      </w:r>
    </w:p>
    <w:p w:rsidR="003746E8" w:rsidRPr="00AD5B4F" w:rsidRDefault="003746E8" w:rsidP="008E5DD9">
      <w:pPr>
        <w:numPr>
          <w:ilvl w:val="0"/>
          <w:numId w:val="33"/>
        </w:numPr>
        <w:tabs>
          <w:tab w:val="left" w:pos="531"/>
        </w:tabs>
        <w:spacing w:after="0" w:line="240" w:lineRule="auto"/>
        <w:ind w:left="0" w:firstLine="0"/>
        <w:contextualSpacing/>
        <w:jc w:val="both"/>
        <w:rPr>
          <w:rFonts w:ascii="Times New Roman" w:eastAsia="Times New Roman" w:hAnsi="Times New Roman" w:cs="Times New Roman"/>
          <w:bCs/>
          <w:iCs/>
          <w:sz w:val="24"/>
          <w:szCs w:val="24"/>
          <w:lang w:eastAsia="ru-RU"/>
        </w:rPr>
      </w:pPr>
      <w:r w:rsidRPr="00AD5B4F">
        <w:rPr>
          <w:rFonts w:ascii="Times New Roman" w:eastAsia="Times New Roman" w:hAnsi="Times New Roman" w:cs="Times New Roman"/>
          <w:bCs/>
          <w:iCs/>
          <w:sz w:val="24"/>
          <w:szCs w:val="24"/>
          <w:lang w:eastAsia="ru-RU"/>
        </w:rPr>
        <w:t>створення умов для зростання професійної майстерності вчителів;</w:t>
      </w:r>
    </w:p>
    <w:p w:rsidR="003746E8" w:rsidRPr="00AD5B4F" w:rsidRDefault="003746E8" w:rsidP="008E5DD9">
      <w:pPr>
        <w:numPr>
          <w:ilvl w:val="0"/>
          <w:numId w:val="33"/>
        </w:numPr>
        <w:tabs>
          <w:tab w:val="left" w:pos="531"/>
        </w:tabs>
        <w:spacing w:after="0" w:line="240" w:lineRule="auto"/>
        <w:ind w:left="0" w:firstLine="0"/>
        <w:contextualSpacing/>
        <w:jc w:val="both"/>
        <w:rPr>
          <w:rFonts w:ascii="Times New Roman" w:eastAsia="Times New Roman" w:hAnsi="Times New Roman" w:cs="Times New Roman"/>
          <w:bCs/>
          <w:iCs/>
          <w:sz w:val="24"/>
          <w:szCs w:val="24"/>
          <w:lang w:eastAsia="ru-RU"/>
        </w:rPr>
      </w:pPr>
      <w:r w:rsidRPr="00AD5B4F">
        <w:rPr>
          <w:rFonts w:ascii="Times New Roman" w:eastAsia="Times New Roman" w:hAnsi="Times New Roman" w:cs="Times New Roman"/>
          <w:bCs/>
          <w:iCs/>
          <w:sz w:val="24"/>
          <w:szCs w:val="24"/>
          <w:lang w:eastAsia="ru-RU"/>
        </w:rPr>
        <w:t>реалізація принципу академічної свободи та академічної доброчесності в педагогічній діяльності учителя як основи його професійної самореалізації;</w:t>
      </w:r>
    </w:p>
    <w:p w:rsidR="003746E8" w:rsidRPr="00AD5B4F" w:rsidRDefault="003746E8" w:rsidP="008E5DD9">
      <w:pPr>
        <w:numPr>
          <w:ilvl w:val="0"/>
          <w:numId w:val="33"/>
        </w:numPr>
        <w:tabs>
          <w:tab w:val="left" w:pos="531"/>
        </w:tabs>
        <w:spacing w:after="0" w:line="240" w:lineRule="auto"/>
        <w:ind w:left="0" w:firstLine="0"/>
        <w:contextualSpacing/>
        <w:jc w:val="both"/>
        <w:rPr>
          <w:rFonts w:ascii="Times New Roman" w:eastAsia="Times New Roman" w:hAnsi="Times New Roman" w:cs="Times New Roman"/>
          <w:bCs/>
          <w:iCs/>
          <w:sz w:val="24"/>
          <w:szCs w:val="24"/>
          <w:lang w:eastAsia="ru-RU"/>
        </w:rPr>
      </w:pPr>
      <w:r w:rsidRPr="00AD5B4F">
        <w:rPr>
          <w:rFonts w:ascii="Times New Roman" w:eastAsia="Times New Roman" w:hAnsi="Times New Roman" w:cs="Times New Roman"/>
          <w:sz w:val="24"/>
          <w:szCs w:val="24"/>
          <w:lang w:eastAsia="ru-RU"/>
        </w:rPr>
        <w:t>формування в учасників освітнього процесу потреби й навичок самоосвітньої роботи, здатності до навчання впродовж усього життя;</w:t>
      </w:r>
    </w:p>
    <w:p w:rsidR="003746E8" w:rsidRPr="00AD5B4F" w:rsidRDefault="003746E8" w:rsidP="008E5DD9">
      <w:pPr>
        <w:numPr>
          <w:ilvl w:val="0"/>
          <w:numId w:val="33"/>
        </w:numPr>
        <w:tabs>
          <w:tab w:val="left" w:pos="531"/>
        </w:tabs>
        <w:spacing w:after="0" w:line="240" w:lineRule="auto"/>
        <w:ind w:left="0" w:firstLine="0"/>
        <w:rPr>
          <w:rFonts w:ascii="Times New Roman" w:eastAsia="Times New Roman" w:hAnsi="Times New Roman" w:cs="Times New Roman"/>
          <w:sz w:val="24"/>
          <w:szCs w:val="24"/>
          <w:lang w:eastAsia="uk-UA"/>
        </w:rPr>
      </w:pPr>
      <w:r w:rsidRPr="00AD5B4F">
        <w:rPr>
          <w:rFonts w:ascii="Times New Roman" w:eastAsia="Times New Roman" w:hAnsi="Times New Roman" w:cs="Times New Roman"/>
          <w:sz w:val="24"/>
          <w:szCs w:val="24"/>
          <w:lang w:eastAsia="uk-UA"/>
        </w:rPr>
        <w:t>розвиток особистості учня, його здібностей та обдарувань, наукового світогляду;</w:t>
      </w:r>
    </w:p>
    <w:p w:rsidR="003746E8" w:rsidRPr="00AD5B4F" w:rsidRDefault="003746E8" w:rsidP="008E5DD9">
      <w:pPr>
        <w:numPr>
          <w:ilvl w:val="0"/>
          <w:numId w:val="33"/>
        </w:numPr>
        <w:tabs>
          <w:tab w:val="left" w:pos="531"/>
        </w:tabs>
        <w:spacing w:after="0" w:line="240" w:lineRule="auto"/>
        <w:ind w:left="0" w:firstLine="0"/>
        <w:contextualSpacing/>
        <w:jc w:val="both"/>
        <w:rPr>
          <w:rFonts w:ascii="Times New Roman" w:eastAsia="Times New Roman" w:hAnsi="Times New Roman" w:cs="Times New Roman"/>
          <w:bCs/>
          <w:iCs/>
          <w:sz w:val="24"/>
          <w:szCs w:val="24"/>
          <w:lang w:eastAsia="ru-RU"/>
        </w:rPr>
      </w:pPr>
      <w:r w:rsidRPr="00AD5B4F">
        <w:rPr>
          <w:rFonts w:ascii="Times New Roman" w:eastAsia="Times New Roman" w:hAnsi="Times New Roman" w:cs="Times New Roman"/>
          <w:bCs/>
          <w:iCs/>
          <w:sz w:val="24"/>
          <w:szCs w:val="24"/>
          <w:lang w:eastAsia="ru-RU"/>
        </w:rPr>
        <w:t>створення сприятливих умов для пошуку, підтримки та розвитку обдарованих учнів;</w:t>
      </w:r>
    </w:p>
    <w:p w:rsidR="003746E8" w:rsidRPr="00AD5B4F" w:rsidRDefault="003746E8" w:rsidP="008E5DD9">
      <w:pPr>
        <w:numPr>
          <w:ilvl w:val="0"/>
          <w:numId w:val="33"/>
        </w:numPr>
        <w:tabs>
          <w:tab w:val="left" w:pos="531"/>
        </w:tabs>
        <w:spacing w:after="0" w:line="240" w:lineRule="auto"/>
        <w:ind w:left="0" w:firstLine="0"/>
        <w:contextualSpacing/>
        <w:jc w:val="both"/>
        <w:rPr>
          <w:rFonts w:ascii="Times New Roman" w:eastAsia="Times New Roman" w:hAnsi="Times New Roman" w:cs="Times New Roman"/>
          <w:bCs/>
          <w:iCs/>
          <w:sz w:val="24"/>
          <w:szCs w:val="24"/>
          <w:lang w:eastAsia="ru-RU"/>
        </w:rPr>
      </w:pPr>
      <w:r w:rsidRPr="00AD5B4F">
        <w:rPr>
          <w:rFonts w:ascii="Times New Roman" w:eastAsia="Times New Roman" w:hAnsi="Times New Roman" w:cs="Times New Roman"/>
          <w:sz w:val="24"/>
          <w:szCs w:val="24"/>
          <w:lang w:eastAsia="ru-RU"/>
        </w:rPr>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й зміцнення фізичного та психічного здоров’я учнів;</w:t>
      </w:r>
    </w:p>
    <w:p w:rsidR="003746E8" w:rsidRPr="00AD5B4F" w:rsidRDefault="003746E8" w:rsidP="008E5DD9">
      <w:pPr>
        <w:numPr>
          <w:ilvl w:val="0"/>
          <w:numId w:val="33"/>
        </w:numPr>
        <w:tabs>
          <w:tab w:val="left" w:pos="531"/>
        </w:tabs>
        <w:spacing w:after="0" w:line="240" w:lineRule="auto"/>
        <w:ind w:left="0" w:firstLine="0"/>
        <w:contextualSpacing/>
        <w:jc w:val="both"/>
        <w:rPr>
          <w:rFonts w:ascii="Times New Roman" w:eastAsia="Times New Roman" w:hAnsi="Times New Roman" w:cs="Times New Roman"/>
          <w:bCs/>
          <w:iCs/>
          <w:sz w:val="24"/>
          <w:szCs w:val="24"/>
          <w:lang w:eastAsia="ru-RU"/>
        </w:rPr>
      </w:pPr>
      <w:r w:rsidRPr="00AD5B4F">
        <w:rPr>
          <w:rFonts w:ascii="Times New Roman" w:eastAsia="Times New Roman" w:hAnsi="Times New Roman" w:cs="Times New Roman"/>
          <w:bCs/>
          <w:iCs/>
          <w:sz w:val="24"/>
          <w:szCs w:val="24"/>
          <w:lang w:eastAsia="ru-RU"/>
        </w:rPr>
        <w:t>формування особистості-патріота з активною життєвою позицією, який діє згідно з морально-етичними принципами, здатний приймати відповідальні рішення, поважає гідність і права людини;</w:t>
      </w:r>
    </w:p>
    <w:p w:rsidR="003746E8" w:rsidRPr="00AD5B4F" w:rsidRDefault="003746E8" w:rsidP="008E5DD9">
      <w:pPr>
        <w:numPr>
          <w:ilvl w:val="0"/>
          <w:numId w:val="33"/>
        </w:numPr>
        <w:tabs>
          <w:tab w:val="left" w:pos="531"/>
        </w:tabs>
        <w:spacing w:after="0" w:line="240" w:lineRule="auto"/>
        <w:ind w:left="0" w:firstLine="0"/>
        <w:contextualSpacing/>
        <w:jc w:val="both"/>
        <w:rPr>
          <w:rFonts w:ascii="Times New Roman" w:eastAsia="Times New Roman" w:hAnsi="Times New Roman" w:cs="Times New Roman"/>
          <w:bCs/>
          <w:iCs/>
          <w:sz w:val="24"/>
          <w:szCs w:val="24"/>
          <w:lang w:eastAsia="ru-RU"/>
        </w:rPr>
      </w:pPr>
      <w:r w:rsidRPr="00AD5B4F">
        <w:rPr>
          <w:rFonts w:ascii="Times New Roman" w:eastAsia="Times New Roman" w:hAnsi="Times New Roman" w:cs="Times New Roman"/>
          <w:sz w:val="24"/>
          <w:szCs w:val="24"/>
          <w:lang w:eastAsia="ru-RU"/>
        </w:rPr>
        <w:lastRenderedPageBreak/>
        <w:t>виховання громадянина України;</w:t>
      </w:r>
    </w:p>
    <w:p w:rsidR="003746E8" w:rsidRPr="00AD5B4F" w:rsidRDefault="003746E8" w:rsidP="008E5DD9">
      <w:pPr>
        <w:numPr>
          <w:ilvl w:val="0"/>
          <w:numId w:val="33"/>
        </w:numPr>
        <w:tabs>
          <w:tab w:val="left" w:pos="531"/>
        </w:tabs>
        <w:spacing w:after="0" w:line="240" w:lineRule="auto"/>
        <w:ind w:left="0" w:firstLine="0"/>
        <w:contextualSpacing/>
        <w:jc w:val="both"/>
        <w:rPr>
          <w:rFonts w:ascii="Times New Roman" w:eastAsia="Times New Roman" w:hAnsi="Times New Roman" w:cs="Times New Roman"/>
          <w:bCs/>
          <w:iCs/>
          <w:sz w:val="24"/>
          <w:szCs w:val="24"/>
          <w:lang w:eastAsia="ru-RU"/>
        </w:rPr>
      </w:pPr>
      <w:r w:rsidRPr="00AD5B4F">
        <w:rPr>
          <w:rFonts w:ascii="Times New Roman" w:eastAsia="Times New Roman" w:hAnsi="Times New Roman" w:cs="Times New Roman"/>
          <w:sz w:val="24"/>
          <w:szCs w:val="24"/>
          <w:lang w:eastAsia="ru-RU"/>
        </w:rPr>
        <w:t>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rsidR="003746E8" w:rsidRPr="00AD5B4F" w:rsidRDefault="003746E8" w:rsidP="008E5DD9">
      <w:pPr>
        <w:numPr>
          <w:ilvl w:val="0"/>
          <w:numId w:val="33"/>
        </w:numPr>
        <w:tabs>
          <w:tab w:val="left" w:pos="531"/>
        </w:tabs>
        <w:spacing w:after="0" w:line="240" w:lineRule="auto"/>
        <w:ind w:left="0" w:firstLine="0"/>
        <w:contextualSpacing/>
        <w:jc w:val="both"/>
        <w:rPr>
          <w:rFonts w:ascii="Times New Roman" w:eastAsia="Times New Roman" w:hAnsi="Times New Roman" w:cs="Times New Roman"/>
          <w:bCs/>
          <w:iCs/>
          <w:sz w:val="24"/>
          <w:szCs w:val="24"/>
          <w:lang w:eastAsia="ru-RU"/>
        </w:rPr>
      </w:pPr>
      <w:r w:rsidRPr="00AD5B4F">
        <w:rPr>
          <w:rFonts w:ascii="Times New Roman" w:eastAsia="Times New Roman" w:hAnsi="Times New Roman" w:cs="Times New Roman"/>
          <w:sz w:val="24"/>
          <w:szCs w:val="24"/>
          <w:lang w:eastAsia="ru-RU"/>
        </w:rPr>
        <w:t>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rsidR="003746E8" w:rsidRPr="00AD5B4F" w:rsidRDefault="003746E8" w:rsidP="008E5DD9">
      <w:pPr>
        <w:numPr>
          <w:ilvl w:val="0"/>
          <w:numId w:val="33"/>
        </w:numPr>
        <w:tabs>
          <w:tab w:val="left" w:pos="531"/>
        </w:tabs>
        <w:spacing w:after="0" w:line="240" w:lineRule="auto"/>
        <w:ind w:left="0" w:firstLine="0"/>
        <w:contextualSpacing/>
        <w:jc w:val="both"/>
        <w:rPr>
          <w:rFonts w:ascii="Times New Roman" w:eastAsia="Times New Roman" w:hAnsi="Times New Roman" w:cs="Times New Roman"/>
          <w:bCs/>
          <w:iCs/>
          <w:sz w:val="24"/>
          <w:szCs w:val="24"/>
          <w:lang w:eastAsia="ru-RU"/>
        </w:rPr>
      </w:pPr>
      <w:r w:rsidRPr="00AD5B4F">
        <w:rPr>
          <w:rFonts w:ascii="Times New Roman" w:eastAsia="Times New Roman" w:hAnsi="Times New Roman" w:cs="Times New Roman"/>
          <w:sz w:val="24"/>
          <w:szCs w:val="24"/>
          <w:lang w:eastAsia="ru-RU"/>
        </w:rPr>
        <w:t>виховання в учнів поваги до Конституції України, державних символів України, прав і свобод людини й громадянина, почуття власної гідності, відповідальності перед законом за свої дії, свідомого ставлення до обов’язків людини й громадянина;</w:t>
      </w:r>
    </w:p>
    <w:p w:rsidR="003746E8" w:rsidRPr="00AD5B4F" w:rsidRDefault="003746E8" w:rsidP="008E5DD9">
      <w:pPr>
        <w:numPr>
          <w:ilvl w:val="0"/>
          <w:numId w:val="33"/>
        </w:numPr>
        <w:tabs>
          <w:tab w:val="left" w:pos="531"/>
        </w:tabs>
        <w:spacing w:after="0" w:line="240" w:lineRule="auto"/>
        <w:ind w:left="0" w:firstLine="0"/>
        <w:contextualSpacing/>
        <w:jc w:val="both"/>
        <w:rPr>
          <w:rFonts w:ascii="Times New Roman" w:eastAsia="Times New Roman" w:hAnsi="Times New Roman" w:cs="Times New Roman"/>
          <w:bCs/>
          <w:iCs/>
          <w:sz w:val="24"/>
          <w:szCs w:val="24"/>
          <w:lang w:eastAsia="ru-RU"/>
        </w:rPr>
      </w:pPr>
      <w:r w:rsidRPr="00AD5B4F">
        <w:rPr>
          <w:rFonts w:ascii="Times New Roman" w:eastAsia="Times New Roman" w:hAnsi="Times New Roman" w:cs="Times New Roman"/>
          <w:bCs/>
          <w:iCs/>
          <w:sz w:val="24"/>
          <w:szCs w:val="24"/>
          <w:lang w:eastAsia="ru-RU"/>
        </w:rPr>
        <w:t>створення умов, необхідних для успішної самореалізації особистості в соціумі;</w:t>
      </w:r>
    </w:p>
    <w:p w:rsidR="003746E8" w:rsidRPr="00AD5B4F" w:rsidRDefault="003746E8" w:rsidP="008E5DD9">
      <w:pPr>
        <w:numPr>
          <w:ilvl w:val="0"/>
          <w:numId w:val="33"/>
        </w:numPr>
        <w:tabs>
          <w:tab w:val="left" w:pos="531"/>
        </w:tabs>
        <w:spacing w:after="0" w:line="240" w:lineRule="auto"/>
        <w:ind w:left="0" w:firstLine="0"/>
        <w:contextualSpacing/>
        <w:jc w:val="both"/>
        <w:rPr>
          <w:rFonts w:ascii="Times New Roman" w:eastAsia="Times New Roman" w:hAnsi="Times New Roman" w:cs="Times New Roman"/>
          <w:bCs/>
          <w:sz w:val="24"/>
          <w:szCs w:val="24"/>
          <w:lang w:eastAsia="ru-RU"/>
        </w:rPr>
      </w:pPr>
      <w:r w:rsidRPr="00AD5B4F">
        <w:rPr>
          <w:rFonts w:ascii="Times New Roman" w:eastAsia="Times New Roman" w:hAnsi="Times New Roman" w:cs="Times New Roman"/>
          <w:sz w:val="24"/>
          <w:szCs w:val="24"/>
          <w:lang w:eastAsia="uk-UA"/>
        </w:rPr>
        <w:t>виховання особистості школяра, здатної до самопізнання, життєвого та професійного самовизначення, саморозвитку та самореалізації;</w:t>
      </w:r>
    </w:p>
    <w:p w:rsidR="003746E8" w:rsidRPr="00AD5B4F" w:rsidRDefault="003746E8" w:rsidP="008E5DD9">
      <w:pPr>
        <w:numPr>
          <w:ilvl w:val="0"/>
          <w:numId w:val="33"/>
        </w:numPr>
        <w:tabs>
          <w:tab w:val="left" w:pos="531"/>
        </w:tabs>
        <w:spacing w:after="0" w:line="240" w:lineRule="auto"/>
        <w:ind w:left="0" w:firstLine="0"/>
        <w:contextualSpacing/>
        <w:jc w:val="both"/>
        <w:rPr>
          <w:rFonts w:ascii="Times New Roman" w:eastAsia="Times New Roman" w:hAnsi="Times New Roman" w:cs="Times New Roman"/>
          <w:bCs/>
          <w:iCs/>
          <w:sz w:val="24"/>
          <w:szCs w:val="24"/>
          <w:lang w:eastAsia="ru-RU"/>
        </w:rPr>
      </w:pPr>
      <w:r w:rsidRPr="00AD5B4F">
        <w:rPr>
          <w:rFonts w:ascii="Times New Roman" w:eastAsia="Times New Roman" w:hAnsi="Times New Roman" w:cs="Times New Roman"/>
          <w:sz w:val="24"/>
          <w:szCs w:val="24"/>
          <w:lang w:eastAsia="ru-RU"/>
        </w:rPr>
        <w:t>забезпечення соціального захисту дитини, сприяння встановленню рівного доступу до повноцінної освіти різних категорій учнів відповідно до їхніх індивідуальних нахилів, потреб, інтересів;</w:t>
      </w:r>
    </w:p>
    <w:p w:rsidR="003746E8" w:rsidRPr="00AD5B4F" w:rsidRDefault="003746E8" w:rsidP="008E5DD9">
      <w:pPr>
        <w:numPr>
          <w:ilvl w:val="0"/>
          <w:numId w:val="33"/>
        </w:numPr>
        <w:tabs>
          <w:tab w:val="left" w:pos="531"/>
        </w:tabs>
        <w:spacing w:after="0" w:line="240" w:lineRule="auto"/>
        <w:ind w:left="0" w:firstLine="0"/>
        <w:contextualSpacing/>
        <w:jc w:val="both"/>
        <w:rPr>
          <w:rFonts w:ascii="Times New Roman" w:eastAsia="Times New Roman" w:hAnsi="Times New Roman" w:cs="Times New Roman"/>
          <w:bCs/>
          <w:iCs/>
          <w:sz w:val="24"/>
          <w:szCs w:val="24"/>
          <w:lang w:eastAsia="ru-RU"/>
        </w:rPr>
      </w:pPr>
      <w:r w:rsidRPr="00AD5B4F">
        <w:rPr>
          <w:rFonts w:ascii="Times New Roman" w:eastAsia="Times New Roman" w:hAnsi="Times New Roman" w:cs="Times New Roman"/>
          <w:sz w:val="24"/>
          <w:szCs w:val="24"/>
          <w:lang w:eastAsia="uk-UA"/>
        </w:rPr>
        <w:t>забезпечення психологічного супроводу та моніторингу розвитку особистості учня;</w:t>
      </w:r>
    </w:p>
    <w:p w:rsidR="003746E8" w:rsidRPr="00AD5B4F" w:rsidRDefault="003746E8" w:rsidP="008E5DD9">
      <w:pPr>
        <w:numPr>
          <w:ilvl w:val="0"/>
          <w:numId w:val="33"/>
        </w:numPr>
        <w:tabs>
          <w:tab w:val="left" w:pos="531"/>
        </w:tabs>
        <w:spacing w:after="0" w:line="240" w:lineRule="auto"/>
        <w:ind w:left="0" w:firstLine="0"/>
        <w:contextualSpacing/>
        <w:jc w:val="both"/>
        <w:rPr>
          <w:rFonts w:ascii="Times New Roman" w:eastAsia="Times New Roman" w:hAnsi="Times New Roman" w:cs="Times New Roman"/>
          <w:bCs/>
          <w:iCs/>
          <w:sz w:val="24"/>
          <w:szCs w:val="24"/>
          <w:lang w:eastAsia="ru-RU"/>
        </w:rPr>
      </w:pPr>
      <w:r w:rsidRPr="00AD5B4F">
        <w:rPr>
          <w:rFonts w:ascii="Times New Roman" w:eastAsia="Times New Roman" w:hAnsi="Times New Roman" w:cs="Times New Roman"/>
          <w:sz w:val="24"/>
          <w:szCs w:val="24"/>
          <w:lang w:eastAsia="ru-RU"/>
        </w:rPr>
        <w:t>створення дієвого учнівського самоврядування в школі;</w:t>
      </w:r>
    </w:p>
    <w:p w:rsidR="003746E8" w:rsidRPr="00AD5B4F" w:rsidRDefault="003746E8" w:rsidP="008E5DD9">
      <w:pPr>
        <w:numPr>
          <w:ilvl w:val="0"/>
          <w:numId w:val="33"/>
        </w:numPr>
        <w:tabs>
          <w:tab w:val="left" w:pos="531"/>
        </w:tabs>
        <w:spacing w:after="0" w:line="240" w:lineRule="auto"/>
        <w:ind w:left="0" w:firstLine="0"/>
        <w:contextualSpacing/>
        <w:jc w:val="both"/>
        <w:rPr>
          <w:rFonts w:ascii="Times New Roman" w:eastAsia="Times New Roman" w:hAnsi="Times New Roman" w:cs="Times New Roman"/>
          <w:bCs/>
          <w:iCs/>
          <w:sz w:val="24"/>
          <w:szCs w:val="24"/>
          <w:lang w:eastAsia="ru-RU"/>
        </w:rPr>
      </w:pPr>
      <w:r w:rsidRPr="00AD5B4F">
        <w:rPr>
          <w:rFonts w:ascii="Times New Roman" w:eastAsia="Times New Roman" w:hAnsi="Times New Roman" w:cs="Times New Roman"/>
          <w:sz w:val="24"/>
          <w:szCs w:val="24"/>
          <w:lang w:eastAsia="ru-RU"/>
        </w:rPr>
        <w:t>формування позитивної мотивації учня до навчання шляхом оновлення системи взаємостосунків між учнем та вчителем, активної співпраці з батьками або особами, які представляють інтереси дітей; урахування індивідуальних потреб і можливостей кожного учня;</w:t>
      </w:r>
    </w:p>
    <w:p w:rsidR="003746E8" w:rsidRPr="00AD5B4F" w:rsidRDefault="003746E8" w:rsidP="008E5DD9">
      <w:pPr>
        <w:numPr>
          <w:ilvl w:val="0"/>
          <w:numId w:val="33"/>
        </w:numPr>
        <w:tabs>
          <w:tab w:val="left" w:pos="531"/>
        </w:tabs>
        <w:spacing w:after="0" w:line="240" w:lineRule="auto"/>
        <w:ind w:left="0" w:firstLine="0"/>
        <w:contextualSpacing/>
        <w:jc w:val="both"/>
        <w:rPr>
          <w:rFonts w:ascii="Times New Roman" w:eastAsia="Times New Roman" w:hAnsi="Times New Roman" w:cs="Times New Roman"/>
          <w:bCs/>
          <w:iCs/>
          <w:sz w:val="24"/>
          <w:szCs w:val="24"/>
          <w:lang w:eastAsia="ru-RU"/>
        </w:rPr>
      </w:pPr>
      <w:r w:rsidRPr="00AD5B4F">
        <w:rPr>
          <w:rFonts w:ascii="Times New Roman" w:eastAsia="Times New Roman" w:hAnsi="Times New Roman" w:cs="Times New Roman"/>
          <w:bCs/>
          <w:iCs/>
          <w:sz w:val="24"/>
          <w:szCs w:val="24"/>
          <w:lang w:eastAsia="ru-RU"/>
        </w:rPr>
        <w:t>зміни в організаційній культурі закладу освіти: утвердження мотиваційної моделі управління, яка орієнтована на потреби, очікування й можливості всіх учасників освітнього процесу;</w:t>
      </w:r>
    </w:p>
    <w:p w:rsidR="003746E8" w:rsidRPr="00AD5B4F" w:rsidRDefault="003746E8" w:rsidP="008E5DD9">
      <w:pPr>
        <w:numPr>
          <w:ilvl w:val="0"/>
          <w:numId w:val="33"/>
        </w:numPr>
        <w:tabs>
          <w:tab w:val="left" w:pos="531"/>
        </w:tabs>
        <w:spacing w:after="0" w:line="240" w:lineRule="auto"/>
        <w:ind w:left="0" w:firstLine="0"/>
        <w:contextualSpacing/>
        <w:jc w:val="both"/>
        <w:rPr>
          <w:rFonts w:ascii="Times New Roman" w:eastAsia="Times New Roman" w:hAnsi="Times New Roman" w:cs="Times New Roman"/>
          <w:bCs/>
          <w:iCs/>
          <w:sz w:val="24"/>
          <w:szCs w:val="24"/>
          <w:lang w:eastAsia="ru-RU"/>
        </w:rPr>
      </w:pPr>
      <w:r w:rsidRPr="00AD5B4F">
        <w:rPr>
          <w:rFonts w:ascii="Times New Roman" w:eastAsia="Times New Roman" w:hAnsi="Times New Roman" w:cs="Times New Roman"/>
          <w:bCs/>
          <w:iCs/>
          <w:sz w:val="24"/>
          <w:szCs w:val="24"/>
          <w:lang w:eastAsia="ru-RU"/>
        </w:rPr>
        <w:t>оновлення методів і прийомів управління, утвердження гнучкого, динамічного стилю управління, орієнтованого на ефективне й послідовне виконання завдань, що стоять перед колективом;</w:t>
      </w:r>
    </w:p>
    <w:p w:rsidR="003746E8" w:rsidRPr="00AD5B4F" w:rsidRDefault="003746E8" w:rsidP="008E5DD9">
      <w:pPr>
        <w:numPr>
          <w:ilvl w:val="0"/>
          <w:numId w:val="33"/>
        </w:numPr>
        <w:tabs>
          <w:tab w:val="left" w:pos="531"/>
        </w:tabs>
        <w:spacing w:after="0" w:line="240" w:lineRule="auto"/>
        <w:ind w:left="0" w:firstLine="0"/>
        <w:contextualSpacing/>
        <w:jc w:val="both"/>
        <w:rPr>
          <w:rFonts w:ascii="Times New Roman" w:eastAsia="Times New Roman" w:hAnsi="Times New Roman" w:cs="Times New Roman"/>
          <w:bCs/>
          <w:iCs/>
          <w:sz w:val="24"/>
          <w:szCs w:val="24"/>
          <w:lang w:eastAsia="ru-RU"/>
        </w:rPr>
      </w:pPr>
      <w:r w:rsidRPr="00AD5B4F">
        <w:rPr>
          <w:rFonts w:ascii="Times New Roman" w:eastAsia="Times New Roman" w:hAnsi="Times New Roman" w:cs="Times New Roman"/>
          <w:bCs/>
          <w:iCs/>
          <w:sz w:val="24"/>
          <w:szCs w:val="24"/>
          <w:lang w:eastAsia="ru-RU"/>
        </w:rPr>
        <w:t>створення конкурентоспроможного іміджу закладу загальної середньої освіти;</w:t>
      </w:r>
    </w:p>
    <w:p w:rsidR="003746E8" w:rsidRPr="00AD5B4F" w:rsidRDefault="003746E8" w:rsidP="008E5DD9">
      <w:pPr>
        <w:numPr>
          <w:ilvl w:val="0"/>
          <w:numId w:val="33"/>
        </w:numPr>
        <w:tabs>
          <w:tab w:val="left" w:pos="531"/>
        </w:tabs>
        <w:spacing w:after="0" w:line="240" w:lineRule="auto"/>
        <w:ind w:left="0" w:firstLine="0"/>
        <w:rPr>
          <w:rFonts w:ascii="Times New Roman" w:eastAsia="Times New Roman" w:hAnsi="Times New Roman" w:cs="Times New Roman"/>
          <w:sz w:val="24"/>
          <w:szCs w:val="24"/>
          <w:lang w:eastAsia="uk-UA"/>
        </w:rPr>
      </w:pPr>
      <w:r w:rsidRPr="00AD5B4F">
        <w:rPr>
          <w:rFonts w:ascii="Times New Roman" w:eastAsia="Times New Roman" w:hAnsi="Times New Roman" w:cs="Times New Roman"/>
          <w:sz w:val="24"/>
          <w:szCs w:val="24"/>
          <w:lang w:eastAsia="uk-UA"/>
        </w:rPr>
        <w:t>створення внутрішньої системи забезпечення якості освіти закладу;</w:t>
      </w:r>
    </w:p>
    <w:p w:rsidR="003746E8" w:rsidRPr="00AD5B4F" w:rsidRDefault="003746E8" w:rsidP="008E5DD9">
      <w:pPr>
        <w:numPr>
          <w:ilvl w:val="0"/>
          <w:numId w:val="32"/>
        </w:numPr>
        <w:spacing w:after="0" w:line="240" w:lineRule="auto"/>
        <w:ind w:left="0" w:firstLine="0"/>
        <w:jc w:val="both"/>
        <w:rPr>
          <w:rFonts w:ascii="Times New Roman" w:eastAsia="Times New Roman" w:hAnsi="Times New Roman" w:cs="Times New Roman"/>
          <w:sz w:val="24"/>
          <w:szCs w:val="24"/>
          <w:lang w:eastAsia="ru-RU"/>
        </w:rPr>
      </w:pPr>
      <w:r w:rsidRPr="00AD5B4F">
        <w:rPr>
          <w:rFonts w:ascii="Times New Roman" w:eastAsia="Times New Roman" w:hAnsi="Times New Roman" w:cs="Times New Roman"/>
          <w:sz w:val="24"/>
          <w:szCs w:val="24"/>
          <w:lang w:eastAsia="ru-RU"/>
        </w:rPr>
        <w:t>поповнення матеріально-технічноїбази школи;</w:t>
      </w:r>
    </w:p>
    <w:p w:rsidR="003746E8" w:rsidRPr="00AD5B4F" w:rsidRDefault="003746E8" w:rsidP="008E5DD9">
      <w:pPr>
        <w:numPr>
          <w:ilvl w:val="0"/>
          <w:numId w:val="32"/>
        </w:numPr>
        <w:spacing w:after="0" w:line="240" w:lineRule="auto"/>
        <w:ind w:left="0" w:firstLine="0"/>
        <w:jc w:val="both"/>
        <w:rPr>
          <w:rFonts w:ascii="Times New Roman" w:eastAsia="Times New Roman" w:hAnsi="Times New Roman" w:cs="Times New Roman"/>
          <w:sz w:val="24"/>
          <w:szCs w:val="24"/>
          <w:lang w:eastAsia="ru-RU"/>
        </w:rPr>
      </w:pPr>
      <w:r w:rsidRPr="00AD5B4F">
        <w:rPr>
          <w:rFonts w:ascii="Times New Roman" w:eastAsia="Times New Roman" w:hAnsi="Times New Roman" w:cs="Times New Roman"/>
          <w:color w:val="000000"/>
          <w:sz w:val="24"/>
          <w:szCs w:val="24"/>
          <w:lang w:val="ru-RU" w:eastAsia="ru-RU"/>
        </w:rPr>
        <w:t>створення умов для безпечного перебування в закладах освіти;</w:t>
      </w:r>
    </w:p>
    <w:p w:rsidR="003746E8" w:rsidRPr="00AD5B4F" w:rsidRDefault="003746E8" w:rsidP="008E5DD9">
      <w:pPr>
        <w:numPr>
          <w:ilvl w:val="0"/>
          <w:numId w:val="32"/>
        </w:numPr>
        <w:spacing w:after="0" w:line="240" w:lineRule="auto"/>
        <w:ind w:left="0" w:firstLine="0"/>
        <w:jc w:val="both"/>
        <w:rPr>
          <w:rFonts w:ascii="Times New Roman" w:eastAsia="Times New Roman" w:hAnsi="Times New Roman" w:cs="Times New Roman"/>
          <w:sz w:val="24"/>
          <w:szCs w:val="24"/>
          <w:lang w:eastAsia="ru-RU"/>
        </w:rPr>
      </w:pPr>
      <w:r w:rsidRPr="00AD5B4F">
        <w:rPr>
          <w:rFonts w:ascii="Times New Roman" w:eastAsia="Times New Roman" w:hAnsi="Times New Roman" w:cs="Times New Roman"/>
          <w:color w:val="000000"/>
          <w:sz w:val="24"/>
          <w:szCs w:val="24"/>
          <w:lang w:val="ru-RU" w:eastAsia="ru-RU"/>
        </w:rPr>
        <w:t>надання емоційної та психологічної підтримки усім учасникам освітнього процесу;</w:t>
      </w:r>
    </w:p>
    <w:p w:rsidR="003746E8" w:rsidRPr="00AD5B4F" w:rsidRDefault="003746E8" w:rsidP="008E5DD9">
      <w:pPr>
        <w:numPr>
          <w:ilvl w:val="0"/>
          <w:numId w:val="32"/>
        </w:numPr>
        <w:spacing w:after="0" w:line="240" w:lineRule="auto"/>
        <w:ind w:left="0" w:firstLine="0"/>
        <w:jc w:val="both"/>
        <w:rPr>
          <w:rFonts w:ascii="Times New Roman" w:eastAsia="Times New Roman" w:hAnsi="Times New Roman" w:cs="Times New Roman"/>
          <w:sz w:val="24"/>
          <w:szCs w:val="24"/>
          <w:lang w:eastAsia="ru-RU"/>
        </w:rPr>
      </w:pPr>
      <w:r w:rsidRPr="00AD5B4F">
        <w:rPr>
          <w:rFonts w:ascii="Times New Roman" w:eastAsia="Times New Roman" w:hAnsi="Times New Roman" w:cs="Times New Roman"/>
          <w:color w:val="000000"/>
          <w:sz w:val="24"/>
          <w:szCs w:val="24"/>
          <w:lang w:eastAsia="ru-RU"/>
        </w:rPr>
        <w:t>удосконалення роботи з організації дистанційного навчання;</w:t>
      </w:r>
    </w:p>
    <w:p w:rsidR="003746E8" w:rsidRPr="00AD5B4F" w:rsidRDefault="003746E8" w:rsidP="008E5DD9">
      <w:pPr>
        <w:numPr>
          <w:ilvl w:val="0"/>
          <w:numId w:val="32"/>
        </w:numPr>
        <w:spacing w:after="0" w:line="240" w:lineRule="auto"/>
        <w:ind w:left="0" w:firstLine="0"/>
        <w:jc w:val="both"/>
        <w:rPr>
          <w:rFonts w:ascii="Times New Roman" w:eastAsia="Times New Roman" w:hAnsi="Times New Roman" w:cs="Times New Roman"/>
          <w:sz w:val="24"/>
          <w:szCs w:val="24"/>
          <w:lang w:eastAsia="ru-RU"/>
        </w:rPr>
      </w:pPr>
      <w:r w:rsidRPr="00AD5B4F">
        <w:rPr>
          <w:rFonts w:ascii="Times New Roman" w:eastAsia="Times New Roman" w:hAnsi="Times New Roman" w:cs="Times New Roman"/>
          <w:color w:val="000000"/>
          <w:sz w:val="24"/>
          <w:szCs w:val="24"/>
          <w:lang w:eastAsia="ru-RU"/>
        </w:rPr>
        <w:t>активізація національно-патріотичного виховання з урахуванням реалій сучасності;</w:t>
      </w:r>
    </w:p>
    <w:p w:rsidR="00AE7BB1" w:rsidRPr="003F3788" w:rsidRDefault="003746E8" w:rsidP="008E5DD9">
      <w:pPr>
        <w:spacing w:after="0"/>
        <w:jc w:val="both"/>
        <w:rPr>
          <w:rFonts w:ascii="Times New Roman" w:eastAsia="Calibri" w:hAnsi="Times New Roman" w:cs="Times New Roman"/>
          <w:sz w:val="24"/>
          <w:szCs w:val="24"/>
          <w:shd w:val="clear" w:color="auto" w:fill="FFFFFF"/>
        </w:rPr>
      </w:pPr>
      <w:r w:rsidRPr="00AD5B4F">
        <w:rPr>
          <w:rFonts w:ascii="Times New Roman" w:eastAsia="Times New Roman" w:hAnsi="Times New Roman" w:cs="Times New Roman"/>
          <w:color w:val="000000"/>
          <w:sz w:val="24"/>
          <w:szCs w:val="24"/>
          <w:lang w:eastAsia="ru-RU"/>
        </w:rPr>
        <w:t>забезпечення приміщень для укриття.</w:t>
      </w:r>
    </w:p>
    <w:p w:rsidR="00AE7BB1" w:rsidRPr="009B535A" w:rsidRDefault="00AE7BB1" w:rsidP="008E5DD9">
      <w:pPr>
        <w:spacing w:after="0"/>
        <w:jc w:val="both"/>
        <w:rPr>
          <w:rFonts w:ascii="Times New Roman" w:eastAsia="Calibri" w:hAnsi="Times New Roman" w:cs="Times New Roman"/>
          <w:sz w:val="28"/>
          <w:szCs w:val="28"/>
        </w:rPr>
      </w:pPr>
    </w:p>
    <w:p w:rsidR="00AE7BB1" w:rsidRPr="00AE7BB1" w:rsidRDefault="00AE7BB1" w:rsidP="00AE7BB1">
      <w:pPr>
        <w:spacing w:after="0"/>
        <w:ind w:left="284" w:firstLine="709"/>
        <w:jc w:val="both"/>
        <w:rPr>
          <w:rFonts w:ascii="Times New Roman" w:eastAsia="Calibri" w:hAnsi="Times New Roman" w:cs="Times New Roman"/>
          <w:sz w:val="28"/>
          <w:szCs w:val="28"/>
        </w:rPr>
      </w:pPr>
    </w:p>
    <w:p w:rsidR="009E6AC1" w:rsidRPr="00AE7BB1" w:rsidRDefault="009E6AC1" w:rsidP="006251B7">
      <w:pPr>
        <w:spacing w:after="0" w:line="240" w:lineRule="auto"/>
        <w:rPr>
          <w:rFonts w:ascii="Times New Roman" w:eastAsia="Times New Roman" w:hAnsi="Times New Roman" w:cs="Times New Roman"/>
          <w:b/>
          <w:bCs/>
          <w:color w:val="000000"/>
          <w:sz w:val="20"/>
          <w:szCs w:val="20"/>
          <w:lang w:eastAsia="uk-UA"/>
        </w:rPr>
      </w:pPr>
    </w:p>
    <w:p w:rsidR="009E6AC1" w:rsidRDefault="009E6AC1" w:rsidP="006251B7">
      <w:pPr>
        <w:spacing w:after="0" w:line="240" w:lineRule="auto"/>
        <w:rPr>
          <w:rFonts w:ascii="Times New Roman" w:eastAsia="Times New Roman" w:hAnsi="Times New Roman" w:cs="Times New Roman"/>
          <w:b/>
          <w:bCs/>
          <w:color w:val="000000"/>
          <w:sz w:val="20"/>
          <w:szCs w:val="20"/>
          <w:lang w:eastAsia="uk-UA"/>
        </w:rPr>
      </w:pPr>
    </w:p>
    <w:p w:rsidR="003746E8" w:rsidRDefault="003746E8" w:rsidP="006251B7">
      <w:pPr>
        <w:spacing w:after="0" w:line="240" w:lineRule="auto"/>
        <w:rPr>
          <w:rFonts w:ascii="Times New Roman" w:eastAsia="Times New Roman" w:hAnsi="Times New Roman" w:cs="Times New Roman"/>
          <w:b/>
          <w:bCs/>
          <w:color w:val="000000"/>
          <w:sz w:val="20"/>
          <w:szCs w:val="20"/>
          <w:lang w:eastAsia="uk-UA"/>
        </w:rPr>
      </w:pPr>
    </w:p>
    <w:p w:rsidR="003746E8" w:rsidRDefault="003746E8" w:rsidP="006251B7">
      <w:pPr>
        <w:spacing w:after="0" w:line="240" w:lineRule="auto"/>
        <w:rPr>
          <w:rFonts w:ascii="Times New Roman" w:eastAsia="Times New Roman" w:hAnsi="Times New Roman" w:cs="Times New Roman"/>
          <w:b/>
          <w:bCs/>
          <w:color w:val="000000"/>
          <w:sz w:val="20"/>
          <w:szCs w:val="20"/>
          <w:lang w:eastAsia="uk-UA"/>
        </w:rPr>
      </w:pPr>
    </w:p>
    <w:p w:rsidR="003746E8" w:rsidRDefault="003746E8" w:rsidP="006251B7">
      <w:pPr>
        <w:spacing w:after="0" w:line="240" w:lineRule="auto"/>
        <w:rPr>
          <w:rFonts w:ascii="Times New Roman" w:eastAsia="Times New Roman" w:hAnsi="Times New Roman" w:cs="Times New Roman"/>
          <w:b/>
          <w:bCs/>
          <w:color w:val="000000"/>
          <w:sz w:val="20"/>
          <w:szCs w:val="20"/>
          <w:lang w:eastAsia="uk-UA"/>
        </w:rPr>
      </w:pPr>
    </w:p>
    <w:p w:rsidR="003746E8" w:rsidRDefault="003746E8" w:rsidP="006251B7">
      <w:pPr>
        <w:spacing w:after="0" w:line="240" w:lineRule="auto"/>
        <w:rPr>
          <w:rFonts w:ascii="Times New Roman" w:eastAsia="Times New Roman" w:hAnsi="Times New Roman" w:cs="Times New Roman"/>
          <w:b/>
          <w:bCs/>
          <w:color w:val="000000"/>
          <w:sz w:val="20"/>
          <w:szCs w:val="20"/>
          <w:lang w:eastAsia="uk-UA"/>
        </w:rPr>
      </w:pPr>
    </w:p>
    <w:p w:rsidR="003746E8" w:rsidRDefault="003746E8" w:rsidP="006251B7">
      <w:pPr>
        <w:spacing w:after="0" w:line="240" w:lineRule="auto"/>
        <w:rPr>
          <w:rFonts w:ascii="Times New Roman" w:eastAsia="Times New Roman" w:hAnsi="Times New Roman" w:cs="Times New Roman"/>
          <w:b/>
          <w:bCs/>
          <w:color w:val="000000"/>
          <w:sz w:val="20"/>
          <w:szCs w:val="20"/>
          <w:lang w:eastAsia="uk-UA"/>
        </w:rPr>
      </w:pPr>
    </w:p>
    <w:p w:rsidR="003746E8" w:rsidRDefault="003746E8" w:rsidP="006251B7">
      <w:pPr>
        <w:spacing w:after="0" w:line="240" w:lineRule="auto"/>
        <w:rPr>
          <w:rFonts w:ascii="Times New Roman" w:eastAsia="Times New Roman" w:hAnsi="Times New Roman" w:cs="Times New Roman"/>
          <w:b/>
          <w:bCs/>
          <w:color w:val="000000"/>
          <w:sz w:val="20"/>
          <w:szCs w:val="20"/>
          <w:lang w:eastAsia="uk-UA"/>
        </w:rPr>
      </w:pPr>
    </w:p>
    <w:p w:rsidR="003746E8" w:rsidRDefault="003746E8" w:rsidP="006251B7">
      <w:pPr>
        <w:spacing w:after="0" w:line="240" w:lineRule="auto"/>
        <w:rPr>
          <w:rFonts w:ascii="Times New Roman" w:eastAsia="Times New Roman" w:hAnsi="Times New Roman" w:cs="Times New Roman"/>
          <w:b/>
          <w:bCs/>
          <w:color w:val="000000"/>
          <w:sz w:val="20"/>
          <w:szCs w:val="20"/>
          <w:lang w:eastAsia="uk-UA"/>
        </w:rPr>
      </w:pPr>
    </w:p>
    <w:p w:rsidR="003746E8" w:rsidRDefault="003746E8" w:rsidP="006251B7">
      <w:pPr>
        <w:spacing w:after="0" w:line="240" w:lineRule="auto"/>
        <w:rPr>
          <w:rFonts w:ascii="Times New Roman" w:eastAsia="Times New Roman" w:hAnsi="Times New Roman" w:cs="Times New Roman"/>
          <w:b/>
          <w:bCs/>
          <w:color w:val="000000"/>
          <w:sz w:val="20"/>
          <w:szCs w:val="20"/>
          <w:lang w:eastAsia="uk-UA"/>
        </w:rPr>
      </w:pPr>
    </w:p>
    <w:p w:rsidR="003746E8" w:rsidRDefault="003746E8" w:rsidP="006251B7">
      <w:pPr>
        <w:spacing w:after="0" w:line="240" w:lineRule="auto"/>
        <w:rPr>
          <w:rFonts w:ascii="Times New Roman" w:eastAsia="Times New Roman" w:hAnsi="Times New Roman" w:cs="Times New Roman"/>
          <w:b/>
          <w:bCs/>
          <w:color w:val="000000"/>
          <w:sz w:val="20"/>
          <w:szCs w:val="20"/>
          <w:lang w:eastAsia="uk-UA"/>
        </w:rPr>
      </w:pPr>
    </w:p>
    <w:p w:rsidR="008E5DD9" w:rsidRPr="00906C9D" w:rsidRDefault="008E5DD9" w:rsidP="002A0DF7">
      <w:pPr>
        <w:pStyle w:val="a6"/>
        <w:jc w:val="both"/>
        <w:rPr>
          <w:rFonts w:ascii="Times New Roman" w:hAnsi="Times New Roman" w:cs="Times New Roman"/>
          <w:b/>
          <w:bCs/>
          <w:sz w:val="24"/>
          <w:szCs w:val="24"/>
          <w:shd w:val="clear" w:color="auto" w:fill="FFFFFF"/>
          <w:lang w:eastAsia="uk-UA"/>
        </w:rPr>
      </w:pPr>
    </w:p>
    <w:p w:rsidR="008E5DD9" w:rsidRPr="00906C9D" w:rsidRDefault="008E5DD9" w:rsidP="002A0DF7">
      <w:pPr>
        <w:pStyle w:val="a6"/>
        <w:jc w:val="both"/>
        <w:rPr>
          <w:rFonts w:ascii="Times New Roman" w:hAnsi="Times New Roman" w:cs="Times New Roman"/>
          <w:b/>
          <w:bCs/>
          <w:sz w:val="24"/>
          <w:szCs w:val="24"/>
          <w:shd w:val="clear" w:color="auto" w:fill="FFFFFF"/>
          <w:lang w:eastAsia="uk-UA"/>
        </w:rPr>
      </w:pPr>
    </w:p>
    <w:p w:rsidR="008E5DD9" w:rsidRPr="00906C9D" w:rsidRDefault="008E5DD9" w:rsidP="002A0DF7">
      <w:pPr>
        <w:pStyle w:val="a6"/>
        <w:jc w:val="both"/>
        <w:rPr>
          <w:rFonts w:ascii="Times New Roman" w:hAnsi="Times New Roman" w:cs="Times New Roman"/>
          <w:b/>
          <w:bCs/>
          <w:sz w:val="24"/>
          <w:szCs w:val="24"/>
          <w:shd w:val="clear" w:color="auto" w:fill="FFFFFF"/>
          <w:lang w:eastAsia="uk-UA"/>
        </w:rPr>
      </w:pPr>
    </w:p>
    <w:p w:rsidR="008E5DD9" w:rsidRPr="00906C9D" w:rsidRDefault="008E5DD9" w:rsidP="002A0DF7">
      <w:pPr>
        <w:pStyle w:val="a6"/>
        <w:jc w:val="both"/>
        <w:rPr>
          <w:rFonts w:ascii="Times New Roman" w:hAnsi="Times New Roman" w:cs="Times New Roman"/>
          <w:b/>
          <w:bCs/>
          <w:sz w:val="24"/>
          <w:szCs w:val="24"/>
          <w:shd w:val="clear" w:color="auto" w:fill="FFFFFF"/>
          <w:lang w:eastAsia="uk-UA"/>
        </w:rPr>
      </w:pPr>
    </w:p>
    <w:p w:rsidR="008E5DD9" w:rsidRPr="00906C9D" w:rsidRDefault="008E5DD9" w:rsidP="002A0DF7">
      <w:pPr>
        <w:pStyle w:val="a6"/>
        <w:jc w:val="both"/>
        <w:rPr>
          <w:rFonts w:ascii="Times New Roman" w:hAnsi="Times New Roman" w:cs="Times New Roman"/>
          <w:b/>
          <w:bCs/>
          <w:sz w:val="24"/>
          <w:szCs w:val="24"/>
          <w:shd w:val="clear" w:color="auto" w:fill="FFFFFF"/>
          <w:lang w:eastAsia="uk-UA"/>
        </w:rPr>
      </w:pPr>
    </w:p>
    <w:p w:rsidR="008E5DD9" w:rsidRPr="00906C9D" w:rsidRDefault="008E5DD9" w:rsidP="002A0DF7">
      <w:pPr>
        <w:pStyle w:val="a6"/>
        <w:jc w:val="both"/>
        <w:rPr>
          <w:rFonts w:ascii="Times New Roman" w:hAnsi="Times New Roman" w:cs="Times New Roman"/>
          <w:b/>
          <w:bCs/>
          <w:sz w:val="24"/>
          <w:szCs w:val="24"/>
          <w:shd w:val="clear" w:color="auto" w:fill="FFFFFF"/>
          <w:lang w:eastAsia="uk-UA"/>
        </w:rPr>
      </w:pPr>
    </w:p>
    <w:p w:rsidR="003746E8" w:rsidRPr="008E5DD9" w:rsidRDefault="003746E8" w:rsidP="002A0DF7">
      <w:pPr>
        <w:pStyle w:val="a6"/>
        <w:jc w:val="both"/>
        <w:rPr>
          <w:rFonts w:ascii="Times New Roman" w:hAnsi="Times New Roman" w:cs="Times New Roman"/>
          <w:color w:val="333333"/>
          <w:sz w:val="24"/>
          <w:szCs w:val="24"/>
          <w:lang w:eastAsia="uk-UA"/>
        </w:rPr>
      </w:pPr>
      <w:r w:rsidRPr="002A0DF7">
        <w:rPr>
          <w:rFonts w:ascii="Times New Roman" w:hAnsi="Times New Roman" w:cs="Times New Roman"/>
          <w:b/>
          <w:bCs/>
          <w:sz w:val="24"/>
          <w:szCs w:val="24"/>
          <w:shd w:val="clear" w:color="auto" w:fill="FFFFFF"/>
          <w:lang w:eastAsia="uk-UA"/>
        </w:rPr>
        <w:lastRenderedPageBreak/>
        <w:t>Науково-методична проблема школи: </w:t>
      </w:r>
      <w:r w:rsidRPr="002A0DF7">
        <w:rPr>
          <w:rFonts w:ascii="Times New Roman" w:hAnsi="Times New Roman" w:cs="Times New Roman"/>
          <w:sz w:val="24"/>
          <w:szCs w:val="24"/>
          <w:shd w:val="clear" w:color="auto" w:fill="FFFFFF"/>
          <w:lang w:eastAsia="uk-UA"/>
        </w:rPr>
        <w:t>"Підвищення якості освіти, оновлення змісту і форми організації освітнього процесу через удосконалення твор</w:t>
      </w:r>
      <w:r w:rsidR="008E5DD9">
        <w:rPr>
          <w:rFonts w:ascii="Times New Roman" w:hAnsi="Times New Roman" w:cs="Times New Roman"/>
          <w:sz w:val="24"/>
          <w:szCs w:val="24"/>
          <w:shd w:val="clear" w:color="auto" w:fill="FFFFFF"/>
          <w:lang w:eastAsia="uk-UA"/>
        </w:rPr>
        <w:t>чої співпраці вчителів і учнів</w:t>
      </w:r>
      <w:r w:rsidR="008E5DD9" w:rsidRPr="00906C9D">
        <w:rPr>
          <w:rFonts w:ascii="Times New Roman" w:hAnsi="Times New Roman" w:cs="Times New Roman"/>
          <w:sz w:val="24"/>
          <w:szCs w:val="24"/>
          <w:shd w:val="clear" w:color="auto" w:fill="FFFFFF"/>
          <w:lang w:eastAsia="uk-UA"/>
        </w:rPr>
        <w:t xml:space="preserve"> </w:t>
      </w:r>
      <w:r w:rsidR="008E5DD9">
        <w:rPr>
          <w:rFonts w:ascii="Times New Roman" w:hAnsi="Times New Roman" w:cs="Times New Roman"/>
          <w:sz w:val="24"/>
          <w:szCs w:val="24"/>
          <w:shd w:val="clear" w:color="auto" w:fill="FFFFFF"/>
          <w:lang w:eastAsia="uk-UA"/>
        </w:rPr>
        <w:t>відповідно Державних стандартів освіти та Концепції Нової української школи</w:t>
      </w:r>
    </w:p>
    <w:p w:rsidR="003746E8" w:rsidRPr="002A0DF7" w:rsidRDefault="003746E8" w:rsidP="002A0DF7">
      <w:pPr>
        <w:pStyle w:val="a6"/>
        <w:jc w:val="both"/>
        <w:rPr>
          <w:rFonts w:ascii="Times New Roman" w:hAnsi="Times New Roman" w:cs="Times New Roman"/>
          <w:color w:val="333333"/>
          <w:sz w:val="24"/>
          <w:szCs w:val="24"/>
          <w:lang w:eastAsia="uk-UA"/>
        </w:rPr>
      </w:pPr>
      <w:r w:rsidRPr="002A0DF7">
        <w:rPr>
          <w:rFonts w:ascii="Times New Roman" w:hAnsi="Times New Roman" w:cs="Times New Roman"/>
          <w:color w:val="333333"/>
          <w:sz w:val="24"/>
          <w:szCs w:val="24"/>
          <w:shd w:val="clear" w:color="auto" w:fill="FFFFFF"/>
          <w:lang w:eastAsia="uk-UA"/>
        </w:rPr>
        <w:t> </w:t>
      </w:r>
    </w:p>
    <w:p w:rsidR="003746E8" w:rsidRPr="002A0DF7" w:rsidRDefault="003746E8" w:rsidP="002A0DF7">
      <w:pPr>
        <w:pStyle w:val="a6"/>
        <w:jc w:val="both"/>
        <w:rPr>
          <w:rFonts w:ascii="Times New Roman" w:hAnsi="Times New Roman" w:cs="Times New Roman"/>
          <w:color w:val="333333"/>
          <w:sz w:val="24"/>
          <w:szCs w:val="24"/>
          <w:lang w:eastAsia="uk-UA"/>
        </w:rPr>
      </w:pPr>
      <w:r w:rsidRPr="002A0DF7">
        <w:rPr>
          <w:rFonts w:ascii="Times New Roman" w:hAnsi="Times New Roman" w:cs="Times New Roman"/>
          <w:b/>
          <w:bCs/>
          <w:sz w:val="24"/>
          <w:szCs w:val="24"/>
          <w:shd w:val="clear" w:color="auto" w:fill="FFFFFF"/>
          <w:lang w:eastAsia="uk-UA"/>
        </w:rPr>
        <w:t>Мета: </w:t>
      </w:r>
      <w:r w:rsidRPr="002A0DF7">
        <w:rPr>
          <w:rFonts w:ascii="Times New Roman" w:hAnsi="Times New Roman" w:cs="Times New Roman"/>
          <w:sz w:val="24"/>
          <w:szCs w:val="24"/>
          <w:shd w:val="clear" w:color="auto" w:fill="FFFFFF"/>
          <w:lang w:eastAsia="uk-UA"/>
        </w:rPr>
        <w:t>створити сприятливі умови для саморозвитку та самореалізації педагогів і учнів, ефективного розвитку усіх напрямів педагогічної діяльності школи.</w:t>
      </w:r>
    </w:p>
    <w:p w:rsidR="003746E8" w:rsidRPr="002A0DF7" w:rsidRDefault="003746E8" w:rsidP="002A0DF7">
      <w:pPr>
        <w:pStyle w:val="a6"/>
        <w:jc w:val="both"/>
        <w:rPr>
          <w:rFonts w:ascii="Times New Roman" w:hAnsi="Times New Roman" w:cs="Times New Roman"/>
          <w:color w:val="333333"/>
          <w:sz w:val="24"/>
          <w:szCs w:val="24"/>
          <w:lang w:eastAsia="uk-UA"/>
        </w:rPr>
      </w:pPr>
      <w:r w:rsidRPr="002A0DF7">
        <w:rPr>
          <w:rFonts w:ascii="Times New Roman" w:hAnsi="Times New Roman" w:cs="Times New Roman"/>
          <w:color w:val="333333"/>
          <w:sz w:val="24"/>
          <w:szCs w:val="24"/>
          <w:shd w:val="clear" w:color="auto" w:fill="FFFFFF"/>
          <w:lang w:eastAsia="uk-UA"/>
        </w:rPr>
        <w:t> </w:t>
      </w:r>
    </w:p>
    <w:p w:rsidR="003746E8" w:rsidRPr="002A0DF7" w:rsidRDefault="003746E8" w:rsidP="002A0DF7">
      <w:pPr>
        <w:pStyle w:val="a6"/>
        <w:jc w:val="both"/>
        <w:rPr>
          <w:rFonts w:ascii="Times New Roman" w:hAnsi="Times New Roman" w:cs="Times New Roman"/>
          <w:color w:val="333333"/>
          <w:sz w:val="24"/>
          <w:szCs w:val="24"/>
          <w:lang w:eastAsia="uk-UA"/>
        </w:rPr>
      </w:pPr>
      <w:r w:rsidRPr="002A0DF7">
        <w:rPr>
          <w:rFonts w:ascii="Times New Roman" w:hAnsi="Times New Roman" w:cs="Times New Roman"/>
          <w:b/>
          <w:bCs/>
          <w:sz w:val="24"/>
          <w:szCs w:val="24"/>
          <w:shd w:val="clear" w:color="auto" w:fill="FFFFFF"/>
          <w:lang w:eastAsia="uk-UA"/>
        </w:rPr>
        <w:t>Завдання:</w:t>
      </w:r>
    </w:p>
    <w:p w:rsidR="003746E8" w:rsidRPr="002A0DF7" w:rsidRDefault="003746E8" w:rsidP="002A0DF7">
      <w:pPr>
        <w:pStyle w:val="a6"/>
        <w:jc w:val="both"/>
        <w:rPr>
          <w:rFonts w:ascii="Times New Roman" w:hAnsi="Times New Roman" w:cs="Times New Roman"/>
          <w:color w:val="333333"/>
          <w:sz w:val="24"/>
          <w:szCs w:val="24"/>
          <w:lang w:eastAsia="uk-UA"/>
        </w:rPr>
      </w:pPr>
      <w:r w:rsidRPr="002A0DF7">
        <w:rPr>
          <w:rFonts w:ascii="Times New Roman" w:hAnsi="Times New Roman" w:cs="Times New Roman"/>
          <w:b/>
          <w:bCs/>
          <w:sz w:val="24"/>
          <w:szCs w:val="24"/>
          <w:shd w:val="clear" w:color="auto" w:fill="FFFFFF"/>
          <w:lang w:eastAsia="uk-UA"/>
        </w:rPr>
        <w:t>- </w:t>
      </w:r>
      <w:r w:rsidRPr="002A0DF7">
        <w:rPr>
          <w:rFonts w:ascii="Times New Roman" w:hAnsi="Times New Roman" w:cs="Times New Roman"/>
          <w:sz w:val="24"/>
          <w:szCs w:val="24"/>
          <w:shd w:val="clear" w:color="auto" w:fill="FFFFFF"/>
          <w:lang w:eastAsia="uk-UA"/>
        </w:rPr>
        <w:t>організація пошуку, розробки і апробації нового змісту освіти і виховання учнів, форм і методів його реалізації;</w:t>
      </w:r>
    </w:p>
    <w:p w:rsidR="003746E8" w:rsidRPr="002A0DF7" w:rsidRDefault="003746E8" w:rsidP="002A0DF7">
      <w:pPr>
        <w:pStyle w:val="a6"/>
        <w:jc w:val="both"/>
        <w:rPr>
          <w:rFonts w:ascii="Times New Roman" w:hAnsi="Times New Roman" w:cs="Times New Roman"/>
          <w:color w:val="333333"/>
          <w:sz w:val="24"/>
          <w:szCs w:val="24"/>
          <w:lang w:eastAsia="uk-UA"/>
        </w:rPr>
      </w:pPr>
      <w:r w:rsidRPr="002A0DF7">
        <w:rPr>
          <w:rFonts w:ascii="Times New Roman" w:hAnsi="Times New Roman" w:cs="Times New Roman"/>
          <w:sz w:val="24"/>
          <w:szCs w:val="24"/>
          <w:shd w:val="clear" w:color="auto" w:fill="FFFFFF"/>
          <w:lang w:eastAsia="uk-UA"/>
        </w:rPr>
        <w:t>-  орієнтація освітнього процесу на розвиток здібностей, схильностей та потреб кожного учня;</w:t>
      </w:r>
    </w:p>
    <w:p w:rsidR="003746E8" w:rsidRPr="002A0DF7" w:rsidRDefault="003746E8" w:rsidP="002A0DF7">
      <w:pPr>
        <w:pStyle w:val="a6"/>
        <w:jc w:val="both"/>
        <w:rPr>
          <w:rFonts w:ascii="Times New Roman" w:hAnsi="Times New Roman" w:cs="Times New Roman"/>
          <w:color w:val="333333"/>
          <w:sz w:val="24"/>
          <w:szCs w:val="24"/>
          <w:lang w:eastAsia="uk-UA"/>
        </w:rPr>
      </w:pPr>
      <w:r w:rsidRPr="002A0DF7">
        <w:rPr>
          <w:rFonts w:ascii="Times New Roman" w:hAnsi="Times New Roman" w:cs="Times New Roman"/>
          <w:sz w:val="24"/>
          <w:szCs w:val="24"/>
          <w:shd w:val="clear" w:color="auto" w:fill="FFFFFF"/>
          <w:lang w:eastAsia="uk-UA"/>
        </w:rPr>
        <w:t>- забезпечення ефективної взаємодії та співпраці учасників освітнього процесу;</w:t>
      </w:r>
    </w:p>
    <w:p w:rsidR="003746E8" w:rsidRPr="002A0DF7" w:rsidRDefault="003746E8" w:rsidP="002A0DF7">
      <w:pPr>
        <w:pStyle w:val="a6"/>
        <w:jc w:val="both"/>
        <w:rPr>
          <w:rFonts w:ascii="Times New Roman" w:hAnsi="Times New Roman" w:cs="Times New Roman"/>
          <w:color w:val="333333"/>
          <w:sz w:val="24"/>
          <w:szCs w:val="24"/>
          <w:lang w:eastAsia="uk-UA"/>
        </w:rPr>
      </w:pPr>
      <w:r w:rsidRPr="002A0DF7">
        <w:rPr>
          <w:rFonts w:ascii="Times New Roman" w:hAnsi="Times New Roman" w:cs="Times New Roman"/>
          <w:sz w:val="24"/>
          <w:szCs w:val="24"/>
          <w:shd w:val="clear" w:color="auto" w:fill="FFFFFF"/>
          <w:lang w:eastAsia="uk-UA"/>
        </w:rPr>
        <w:t>- створення позитивного емоційно-психологічного клімату, особистих взаємостосунків та соціально-педагогічних умов;</w:t>
      </w:r>
    </w:p>
    <w:p w:rsidR="003746E8" w:rsidRPr="002A0DF7" w:rsidRDefault="003746E8" w:rsidP="002A0DF7">
      <w:pPr>
        <w:pStyle w:val="a6"/>
        <w:jc w:val="both"/>
        <w:rPr>
          <w:rFonts w:ascii="Times New Roman" w:hAnsi="Times New Roman" w:cs="Times New Roman"/>
          <w:color w:val="333333"/>
          <w:sz w:val="24"/>
          <w:szCs w:val="24"/>
          <w:lang w:eastAsia="uk-UA"/>
        </w:rPr>
      </w:pPr>
      <w:r w:rsidRPr="002A0DF7">
        <w:rPr>
          <w:rFonts w:ascii="Times New Roman" w:hAnsi="Times New Roman" w:cs="Times New Roman"/>
          <w:sz w:val="24"/>
          <w:szCs w:val="24"/>
          <w:shd w:val="clear" w:color="auto" w:fill="FFFFFF"/>
          <w:lang w:eastAsia="uk-UA"/>
        </w:rPr>
        <w:t>- збагачення діяльності педагогів школи новими прогресивними методами і засобами навчання обдарованих дітей;</w:t>
      </w:r>
    </w:p>
    <w:p w:rsidR="003746E8" w:rsidRPr="002A0DF7" w:rsidRDefault="003746E8" w:rsidP="002A0DF7">
      <w:pPr>
        <w:pStyle w:val="a6"/>
        <w:jc w:val="both"/>
        <w:rPr>
          <w:rFonts w:ascii="Times New Roman" w:hAnsi="Times New Roman" w:cs="Times New Roman"/>
          <w:color w:val="333333"/>
          <w:sz w:val="24"/>
          <w:szCs w:val="24"/>
          <w:lang w:eastAsia="uk-UA"/>
        </w:rPr>
      </w:pPr>
      <w:r w:rsidRPr="002A0DF7">
        <w:rPr>
          <w:rFonts w:ascii="Times New Roman" w:hAnsi="Times New Roman" w:cs="Times New Roman"/>
          <w:sz w:val="24"/>
          <w:szCs w:val="24"/>
          <w:shd w:val="clear" w:color="auto" w:fill="FFFFFF"/>
          <w:lang w:eastAsia="uk-UA"/>
        </w:rPr>
        <w:t>- розвиток особистості і професійних якостей педагогів, які необхідні для їх соціально-педагогічної діяльності;</w:t>
      </w:r>
    </w:p>
    <w:p w:rsidR="003746E8" w:rsidRPr="002A0DF7" w:rsidRDefault="003746E8" w:rsidP="002A0DF7">
      <w:pPr>
        <w:pStyle w:val="a6"/>
        <w:jc w:val="both"/>
        <w:rPr>
          <w:rFonts w:ascii="Times New Roman" w:hAnsi="Times New Roman" w:cs="Times New Roman"/>
          <w:color w:val="333333"/>
          <w:sz w:val="24"/>
          <w:szCs w:val="24"/>
          <w:lang w:eastAsia="uk-UA"/>
        </w:rPr>
      </w:pPr>
      <w:r w:rsidRPr="002A0DF7">
        <w:rPr>
          <w:rFonts w:ascii="Times New Roman" w:hAnsi="Times New Roman" w:cs="Times New Roman"/>
          <w:sz w:val="24"/>
          <w:szCs w:val="24"/>
          <w:shd w:val="clear" w:color="auto" w:fill="FFFFFF"/>
          <w:lang w:eastAsia="uk-UA"/>
        </w:rPr>
        <w:t>- формування інтересу і позитивного ставлення до дослідницької діяльності педагогів;</w:t>
      </w:r>
    </w:p>
    <w:p w:rsidR="003746E8" w:rsidRPr="002A0DF7" w:rsidRDefault="003746E8" w:rsidP="002A0DF7">
      <w:pPr>
        <w:pStyle w:val="a6"/>
        <w:jc w:val="both"/>
        <w:rPr>
          <w:rFonts w:ascii="Times New Roman" w:hAnsi="Times New Roman" w:cs="Times New Roman"/>
          <w:color w:val="333333"/>
          <w:sz w:val="24"/>
          <w:szCs w:val="24"/>
          <w:lang w:eastAsia="uk-UA"/>
        </w:rPr>
      </w:pPr>
      <w:r w:rsidRPr="002A0DF7">
        <w:rPr>
          <w:rFonts w:ascii="Times New Roman" w:hAnsi="Times New Roman" w:cs="Times New Roman"/>
          <w:sz w:val="24"/>
          <w:szCs w:val="24"/>
          <w:shd w:val="clear" w:color="auto" w:fill="FFFFFF"/>
          <w:lang w:eastAsia="uk-UA"/>
        </w:rPr>
        <w:t>- вдосконалення навичок самоосвітньої діяльності педагогів.</w:t>
      </w:r>
    </w:p>
    <w:p w:rsidR="003746E8" w:rsidRPr="002A0DF7" w:rsidRDefault="003746E8" w:rsidP="002A0DF7">
      <w:pPr>
        <w:pStyle w:val="a6"/>
        <w:jc w:val="both"/>
        <w:rPr>
          <w:rFonts w:ascii="Times New Roman" w:hAnsi="Times New Roman" w:cs="Times New Roman"/>
          <w:color w:val="333333"/>
          <w:sz w:val="24"/>
          <w:szCs w:val="24"/>
          <w:lang w:eastAsia="uk-UA"/>
        </w:rPr>
      </w:pPr>
      <w:r w:rsidRPr="002A0DF7">
        <w:rPr>
          <w:rFonts w:ascii="Times New Roman" w:hAnsi="Times New Roman" w:cs="Times New Roman"/>
          <w:color w:val="333333"/>
          <w:sz w:val="24"/>
          <w:szCs w:val="24"/>
          <w:shd w:val="clear" w:color="auto" w:fill="FFFFFF"/>
          <w:lang w:eastAsia="uk-UA"/>
        </w:rPr>
        <w:t> </w:t>
      </w:r>
    </w:p>
    <w:p w:rsidR="003746E8" w:rsidRPr="002A0DF7" w:rsidRDefault="003746E8" w:rsidP="002A0DF7">
      <w:pPr>
        <w:pStyle w:val="a6"/>
        <w:jc w:val="both"/>
        <w:rPr>
          <w:rFonts w:ascii="Times New Roman" w:hAnsi="Times New Roman" w:cs="Times New Roman"/>
          <w:color w:val="333333"/>
          <w:sz w:val="24"/>
          <w:szCs w:val="24"/>
          <w:lang w:eastAsia="uk-UA"/>
        </w:rPr>
      </w:pPr>
      <w:r w:rsidRPr="002A0DF7">
        <w:rPr>
          <w:rFonts w:ascii="Times New Roman" w:hAnsi="Times New Roman" w:cs="Times New Roman"/>
          <w:b/>
          <w:bCs/>
          <w:sz w:val="24"/>
          <w:szCs w:val="24"/>
          <w:shd w:val="clear" w:color="auto" w:fill="FFFFFF"/>
          <w:lang w:eastAsia="uk-UA"/>
        </w:rPr>
        <w:t>Очікувані результати:</w:t>
      </w:r>
    </w:p>
    <w:p w:rsidR="003746E8" w:rsidRPr="002A0DF7" w:rsidRDefault="003746E8" w:rsidP="002A0DF7">
      <w:pPr>
        <w:pStyle w:val="a6"/>
        <w:jc w:val="both"/>
        <w:rPr>
          <w:rFonts w:ascii="Times New Roman" w:hAnsi="Times New Roman" w:cs="Times New Roman"/>
          <w:color w:val="333333"/>
          <w:sz w:val="24"/>
          <w:szCs w:val="24"/>
          <w:lang w:eastAsia="uk-UA"/>
        </w:rPr>
      </w:pPr>
      <w:r w:rsidRPr="002A0DF7">
        <w:rPr>
          <w:rFonts w:ascii="Times New Roman" w:hAnsi="Times New Roman" w:cs="Times New Roman"/>
          <w:b/>
          <w:bCs/>
          <w:sz w:val="24"/>
          <w:szCs w:val="24"/>
          <w:shd w:val="clear" w:color="auto" w:fill="FFFFFF"/>
          <w:lang w:eastAsia="uk-UA"/>
        </w:rPr>
        <w:t>-  </w:t>
      </w:r>
      <w:r w:rsidRPr="002A0DF7">
        <w:rPr>
          <w:rFonts w:ascii="Times New Roman" w:hAnsi="Times New Roman" w:cs="Times New Roman"/>
          <w:sz w:val="24"/>
          <w:szCs w:val="24"/>
          <w:shd w:val="clear" w:color="auto" w:fill="FFFFFF"/>
          <w:lang w:eastAsia="uk-UA"/>
        </w:rPr>
        <w:t>підвищення професійної майстерності педагогів;</w:t>
      </w:r>
    </w:p>
    <w:p w:rsidR="003746E8" w:rsidRPr="002A0DF7" w:rsidRDefault="003746E8" w:rsidP="002A0DF7">
      <w:pPr>
        <w:pStyle w:val="a6"/>
        <w:jc w:val="both"/>
        <w:rPr>
          <w:rFonts w:ascii="Times New Roman" w:hAnsi="Times New Roman" w:cs="Times New Roman"/>
          <w:color w:val="333333"/>
          <w:sz w:val="24"/>
          <w:szCs w:val="24"/>
          <w:lang w:eastAsia="uk-UA"/>
        </w:rPr>
      </w:pPr>
      <w:r w:rsidRPr="002A0DF7">
        <w:rPr>
          <w:rFonts w:ascii="Times New Roman" w:hAnsi="Times New Roman" w:cs="Times New Roman"/>
          <w:sz w:val="24"/>
          <w:szCs w:val="24"/>
          <w:shd w:val="clear" w:color="auto" w:fill="FFFFFF"/>
          <w:lang w:eastAsia="uk-UA"/>
        </w:rPr>
        <w:t>- формування духовно багатої, творчо мислячої, фізично розвиненої, конкуренто спроможної особистості;</w:t>
      </w:r>
    </w:p>
    <w:p w:rsidR="003746E8" w:rsidRPr="002A0DF7" w:rsidRDefault="003746E8" w:rsidP="002A0DF7">
      <w:pPr>
        <w:pStyle w:val="a6"/>
        <w:jc w:val="both"/>
        <w:rPr>
          <w:rFonts w:ascii="Times New Roman" w:hAnsi="Times New Roman" w:cs="Times New Roman"/>
          <w:color w:val="333333"/>
          <w:sz w:val="24"/>
          <w:szCs w:val="24"/>
          <w:lang w:eastAsia="uk-UA"/>
        </w:rPr>
      </w:pPr>
      <w:r w:rsidRPr="002A0DF7">
        <w:rPr>
          <w:rFonts w:ascii="Times New Roman" w:hAnsi="Times New Roman" w:cs="Times New Roman"/>
          <w:sz w:val="24"/>
          <w:szCs w:val="24"/>
          <w:shd w:val="clear" w:color="auto" w:fill="FFFFFF"/>
          <w:lang w:eastAsia="uk-UA"/>
        </w:rPr>
        <w:t>-  реалізація творчого потенціалу учасників освітнього процесу;</w:t>
      </w:r>
    </w:p>
    <w:p w:rsidR="003746E8" w:rsidRPr="002A0DF7" w:rsidRDefault="003746E8" w:rsidP="002A0DF7">
      <w:pPr>
        <w:pStyle w:val="a6"/>
        <w:jc w:val="both"/>
        <w:rPr>
          <w:rFonts w:ascii="Times New Roman" w:hAnsi="Times New Roman" w:cs="Times New Roman"/>
          <w:color w:val="333333"/>
          <w:sz w:val="24"/>
          <w:szCs w:val="24"/>
          <w:lang w:eastAsia="uk-UA"/>
        </w:rPr>
      </w:pPr>
      <w:r w:rsidRPr="002A0DF7">
        <w:rPr>
          <w:rFonts w:ascii="Times New Roman" w:hAnsi="Times New Roman" w:cs="Times New Roman"/>
          <w:sz w:val="24"/>
          <w:szCs w:val="24"/>
          <w:shd w:val="clear" w:color="auto" w:fill="FFFFFF"/>
          <w:lang w:eastAsia="uk-UA"/>
        </w:rPr>
        <w:t>-  підвищення якості освіти.</w:t>
      </w:r>
    </w:p>
    <w:p w:rsidR="006251B7" w:rsidRPr="002A0DF7" w:rsidRDefault="006251B7" w:rsidP="006251B7">
      <w:pPr>
        <w:spacing w:after="0" w:line="240" w:lineRule="auto"/>
        <w:jc w:val="center"/>
        <w:rPr>
          <w:rFonts w:ascii="Times New Roman" w:eastAsia="Times New Roman" w:hAnsi="Times New Roman" w:cs="Times New Roman"/>
          <w:sz w:val="28"/>
          <w:szCs w:val="28"/>
          <w:lang w:eastAsia="uk-UA"/>
        </w:rPr>
      </w:pPr>
      <w:r w:rsidRPr="002A0DF7">
        <w:rPr>
          <w:rFonts w:ascii="Times New Roman" w:eastAsia="Times New Roman" w:hAnsi="Times New Roman" w:cs="Times New Roman"/>
          <w:b/>
          <w:bCs/>
          <w:color w:val="000000"/>
          <w:sz w:val="28"/>
          <w:szCs w:val="28"/>
          <w:lang w:eastAsia="uk-UA"/>
        </w:rPr>
        <w:t>СЕРПЕНЬ-ВЕРЕСЕНЬ</w:t>
      </w:r>
    </w:p>
    <w:tbl>
      <w:tblPr>
        <w:tblW w:w="0" w:type="auto"/>
        <w:tblCellMar>
          <w:top w:w="15" w:type="dxa"/>
          <w:left w:w="15" w:type="dxa"/>
          <w:bottom w:w="15" w:type="dxa"/>
          <w:right w:w="15" w:type="dxa"/>
        </w:tblCellMar>
        <w:tblLook w:val="04A0" w:firstRow="1" w:lastRow="0" w:firstColumn="1" w:lastColumn="0" w:noHBand="0" w:noVBand="1"/>
      </w:tblPr>
      <w:tblGrid>
        <w:gridCol w:w="5496"/>
        <w:gridCol w:w="1107"/>
        <w:gridCol w:w="2229"/>
        <w:gridCol w:w="1037"/>
      </w:tblGrid>
      <w:tr w:rsidR="003746E8" w:rsidRPr="00F8486A" w:rsidTr="003746E8">
        <w:trPr>
          <w:trHeight w:val="215"/>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746E8" w:rsidRPr="00F8486A" w:rsidRDefault="003746E8" w:rsidP="003746E8">
            <w:pPr>
              <w:spacing w:after="0" w:line="215" w:lineRule="atLeast"/>
              <w:jc w:val="center"/>
              <w:rPr>
                <w:rFonts w:ascii="Times New Roman" w:eastAsia="Times New Roman" w:hAnsi="Times New Roman" w:cs="Times New Roman"/>
                <w:color w:val="000000"/>
                <w:sz w:val="20"/>
                <w:szCs w:val="20"/>
                <w:lang w:eastAsia="uk-UA"/>
              </w:rPr>
            </w:pPr>
            <w:r w:rsidRPr="00F8486A">
              <w:rPr>
                <w:rFonts w:ascii="Times New Roman" w:eastAsia="Times New Roman" w:hAnsi="Times New Roman" w:cs="Times New Roman"/>
                <w:b/>
                <w:bCs/>
                <w:color w:val="FF0000"/>
                <w:sz w:val="20"/>
                <w:szCs w:val="20"/>
                <w:lang w:eastAsia="uk-UA"/>
              </w:rPr>
              <w:t>І.ОСВІТНЄ СЕРЕДОВИЩЕ</w:t>
            </w:r>
          </w:p>
        </w:tc>
      </w:tr>
      <w:tr w:rsidR="006251B7" w:rsidRPr="00F8486A" w:rsidTr="00CC03C2">
        <w:trPr>
          <w:trHeight w:val="2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1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Зміст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1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Дата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1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Відповідальні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1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Примітка</w:t>
            </w:r>
          </w:p>
        </w:tc>
      </w:tr>
      <w:tr w:rsidR="006251B7" w:rsidRPr="00F8486A" w:rsidTr="00CC03C2">
        <w:trPr>
          <w:trHeight w:val="215"/>
        </w:trPr>
        <w:tc>
          <w:tcPr>
            <w:tcW w:w="0" w:type="auto"/>
            <w:tcBorders>
              <w:top w:val="single" w:sz="4" w:space="0" w:color="000000"/>
              <w:left w:val="single" w:sz="4" w:space="0" w:color="000000"/>
              <w:bottom w:val="single" w:sz="4" w:space="0" w:color="000000"/>
              <w:right w:val="single" w:sz="4" w:space="0" w:color="000000"/>
            </w:tcBorders>
            <w:shd w:val="clear" w:color="auto" w:fill="D99594"/>
            <w:tcMar>
              <w:top w:w="0" w:type="dxa"/>
              <w:left w:w="115" w:type="dxa"/>
              <w:bottom w:w="0" w:type="dxa"/>
              <w:right w:w="115" w:type="dxa"/>
            </w:tcMar>
            <w:hideMark/>
          </w:tcPr>
          <w:p w:rsidR="006251B7" w:rsidRPr="00F8486A" w:rsidRDefault="006251B7" w:rsidP="00CC03C2">
            <w:pPr>
              <w:spacing w:after="0" w:line="21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b/>
                <w:bCs/>
                <w:color w:val="000000"/>
                <w:sz w:val="20"/>
                <w:szCs w:val="20"/>
                <w:lang w:eastAsia="uk-UA"/>
              </w:rPr>
              <w:t>1. Забезпечення комфортних і безпечних умов навчання та праці</w:t>
            </w:r>
          </w:p>
        </w:tc>
        <w:tc>
          <w:tcPr>
            <w:tcW w:w="0" w:type="auto"/>
            <w:tcBorders>
              <w:top w:val="single" w:sz="4" w:space="0" w:color="000000"/>
              <w:left w:val="single" w:sz="4" w:space="0" w:color="000000"/>
              <w:bottom w:val="single" w:sz="4" w:space="0" w:color="000000"/>
              <w:right w:val="single" w:sz="4" w:space="0" w:color="000000"/>
            </w:tcBorders>
            <w:shd w:val="clear" w:color="auto" w:fill="D99594"/>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99594"/>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99594"/>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Cs w:val="24"/>
                <w:lang w:eastAsia="uk-UA"/>
              </w:rPr>
            </w:pPr>
          </w:p>
        </w:tc>
      </w:tr>
      <w:tr w:rsidR="006251B7" w:rsidRPr="00F8486A" w:rsidTr="003746E8">
        <w:trPr>
          <w:trHeight w:val="2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1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Складання та затвердження розкладу уроків, факультативів, консультацій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1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до 01.09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251B7" w:rsidRPr="003746E8" w:rsidRDefault="003746E8" w:rsidP="00CC03C2">
            <w:pPr>
              <w:spacing w:after="0" w:line="215" w:lineRule="atLeast"/>
              <w:rPr>
                <w:rFonts w:ascii="Times New Roman" w:eastAsia="Times New Roman" w:hAnsi="Times New Roman" w:cs="Times New Roman"/>
                <w:sz w:val="20"/>
                <w:szCs w:val="20"/>
                <w:lang w:eastAsia="uk-UA"/>
              </w:rPr>
            </w:pPr>
            <w:r w:rsidRPr="003746E8">
              <w:rPr>
                <w:rFonts w:ascii="Times New Roman" w:eastAsia="Times New Roman" w:hAnsi="Times New Roman" w:cs="Times New Roman"/>
                <w:sz w:val="20"/>
                <w:szCs w:val="20"/>
                <w:lang w:eastAsia="uk-UA"/>
              </w:rPr>
              <w:t>Заступник директора з НВР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Cs w:val="24"/>
                <w:lang w:eastAsia="uk-UA"/>
              </w:rPr>
            </w:pPr>
          </w:p>
        </w:tc>
      </w:tr>
      <w:tr w:rsidR="006251B7" w:rsidRPr="00F8486A" w:rsidTr="003746E8">
        <w:trPr>
          <w:trHeight w:val="2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1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Перевірити та здати працевлаштування випускників 9,11 класів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1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до  10.09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251B7" w:rsidRPr="003746E8" w:rsidRDefault="00DC3EFA" w:rsidP="00CC03C2">
            <w:pPr>
              <w:spacing w:after="0" w:line="215"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Заступник директора з ВР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Cs w:val="24"/>
                <w:lang w:eastAsia="uk-UA"/>
              </w:rPr>
            </w:pPr>
          </w:p>
        </w:tc>
      </w:tr>
      <w:tr w:rsidR="006251B7" w:rsidRPr="00F8486A" w:rsidTr="003746E8">
        <w:trPr>
          <w:trHeight w:val="2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1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Оновлення списків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1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до 30.08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251B7" w:rsidRPr="003746E8" w:rsidRDefault="00DC3EFA" w:rsidP="00CC03C2">
            <w:pPr>
              <w:spacing w:after="0" w:line="215"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Заступник директора з ВР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Cs w:val="24"/>
                <w:lang w:eastAsia="uk-UA"/>
              </w:rPr>
            </w:pPr>
          </w:p>
        </w:tc>
      </w:tr>
      <w:tr w:rsidR="006251B7" w:rsidRPr="00F8486A" w:rsidTr="003746E8">
        <w:trPr>
          <w:trHeight w:val="2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1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Складання та затвердження режиму закладу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1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до 26.08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251B7" w:rsidRPr="00DC3EFA" w:rsidRDefault="00DC3EFA" w:rsidP="00CC03C2">
            <w:pPr>
              <w:spacing w:after="0" w:line="215" w:lineRule="atLeast"/>
              <w:rPr>
                <w:rFonts w:ascii="Times New Roman" w:eastAsia="Times New Roman" w:hAnsi="Times New Roman" w:cs="Times New Roman"/>
                <w:sz w:val="20"/>
                <w:szCs w:val="20"/>
                <w:lang w:eastAsia="uk-UA"/>
              </w:rPr>
            </w:pPr>
            <w:r w:rsidRPr="00DC3EFA">
              <w:rPr>
                <w:rFonts w:ascii="Times New Roman" w:eastAsia="Times New Roman" w:hAnsi="Times New Roman" w:cs="Times New Roman"/>
                <w:sz w:val="20"/>
                <w:szCs w:val="20"/>
                <w:lang w:eastAsia="uk-UA"/>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Cs w:val="24"/>
                <w:lang w:eastAsia="uk-UA"/>
              </w:rPr>
            </w:pPr>
          </w:p>
        </w:tc>
      </w:tr>
      <w:tr w:rsidR="006251B7" w:rsidRPr="00F8486A" w:rsidTr="003746E8">
        <w:trPr>
          <w:trHeight w:val="2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1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Скласти і здати звіти ЗНЗ-1, 77-РВК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1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До 05.09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251B7" w:rsidRPr="00DC3EFA" w:rsidRDefault="00DC3EFA" w:rsidP="00CC03C2">
            <w:pPr>
              <w:spacing w:after="0" w:line="215"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Дмитрук О.С.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Cs w:val="24"/>
                <w:lang w:eastAsia="uk-UA"/>
              </w:rPr>
            </w:pPr>
          </w:p>
        </w:tc>
      </w:tr>
      <w:tr w:rsidR="006251B7" w:rsidRPr="00F8486A" w:rsidTr="003746E8">
        <w:trPr>
          <w:trHeight w:val="2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1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Узагальнення даних по оздоровленню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1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до 05.09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251B7" w:rsidRPr="00DC3EFA" w:rsidRDefault="00DC3EFA" w:rsidP="00CC03C2">
            <w:pPr>
              <w:spacing w:after="0" w:line="215"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Бабко Н.С., Романів С.І.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Cs w:val="24"/>
                <w:lang w:eastAsia="uk-UA"/>
              </w:rPr>
            </w:pPr>
          </w:p>
        </w:tc>
      </w:tr>
      <w:tr w:rsidR="006251B7" w:rsidRPr="00F8486A" w:rsidTr="00CC03C2">
        <w:trPr>
          <w:trHeight w:val="2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1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Контроль за відвідуванням учнями занять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1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Щоденно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DC3EFA" w:rsidRDefault="006251B7" w:rsidP="00CC03C2">
            <w:pPr>
              <w:spacing w:after="0" w:line="215" w:lineRule="atLeast"/>
              <w:rPr>
                <w:rFonts w:ascii="Times New Roman" w:eastAsia="Times New Roman" w:hAnsi="Times New Roman" w:cs="Times New Roman"/>
                <w:sz w:val="20"/>
                <w:szCs w:val="20"/>
                <w:lang w:eastAsia="uk-UA"/>
              </w:rPr>
            </w:pPr>
            <w:r w:rsidRPr="00DC3EFA">
              <w:rPr>
                <w:rFonts w:ascii="Times New Roman" w:eastAsia="Times New Roman" w:hAnsi="Times New Roman" w:cs="Times New Roman"/>
                <w:color w:val="000000"/>
                <w:sz w:val="20"/>
                <w:szCs w:val="2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Cs w:val="24"/>
                <w:lang w:eastAsia="uk-UA"/>
              </w:rPr>
            </w:pPr>
          </w:p>
        </w:tc>
      </w:tr>
      <w:tr w:rsidR="006251B7" w:rsidRPr="00F8486A" w:rsidTr="00CC03C2">
        <w:trPr>
          <w:trHeight w:val="2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1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Організувати гаряче харчування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1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До 02.09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DC3EFA" w:rsidRDefault="006251B7" w:rsidP="00CC03C2">
            <w:pPr>
              <w:spacing w:after="0" w:line="215" w:lineRule="atLeast"/>
              <w:rPr>
                <w:rFonts w:ascii="Times New Roman" w:eastAsia="Times New Roman" w:hAnsi="Times New Roman" w:cs="Times New Roman"/>
                <w:sz w:val="20"/>
                <w:szCs w:val="20"/>
                <w:lang w:eastAsia="uk-UA"/>
              </w:rPr>
            </w:pPr>
            <w:r w:rsidRPr="00DC3EFA">
              <w:rPr>
                <w:rFonts w:ascii="Times New Roman" w:eastAsia="Times New Roman" w:hAnsi="Times New Roman" w:cs="Times New Roman"/>
                <w:color w:val="000000"/>
                <w:sz w:val="20"/>
                <w:szCs w:val="20"/>
                <w:lang w:eastAsia="uk-UA"/>
              </w:rPr>
              <w:t>Колектив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Cs w:val="24"/>
                <w:lang w:eastAsia="uk-UA"/>
              </w:rPr>
            </w:pPr>
          </w:p>
        </w:tc>
      </w:tr>
      <w:tr w:rsidR="006251B7" w:rsidRPr="00F8486A" w:rsidTr="00DC3EFA">
        <w:trPr>
          <w:trHeight w:val="2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1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Оновлення списків,довідок на харчування учнів пільгових категорій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1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До 02.09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251B7" w:rsidRPr="00DC3EFA" w:rsidRDefault="00DC3EFA" w:rsidP="00CC03C2">
            <w:pPr>
              <w:spacing w:after="0" w:line="215"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Романів С.І., 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Cs w:val="24"/>
                <w:lang w:eastAsia="uk-UA"/>
              </w:rPr>
            </w:pPr>
          </w:p>
        </w:tc>
      </w:tr>
      <w:tr w:rsidR="006251B7" w:rsidRPr="00F8486A" w:rsidTr="00DC3EFA">
        <w:trPr>
          <w:trHeight w:val="2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1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Аналіз відвідування учнями школи за вересень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1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До 01.10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251B7" w:rsidRPr="00DC3EFA" w:rsidRDefault="00DC3EFA" w:rsidP="00CC03C2">
            <w:pPr>
              <w:spacing w:after="0" w:line="215"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Романів С.І.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Cs w:val="24"/>
                <w:lang w:eastAsia="uk-UA"/>
              </w:rPr>
            </w:pPr>
          </w:p>
        </w:tc>
      </w:tr>
      <w:tr w:rsidR="006251B7" w:rsidRPr="00F8486A" w:rsidTr="00CC03C2">
        <w:trPr>
          <w:trHeight w:val="2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1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Оновлення документів ЦЗ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1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до 30.09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DC3EFA" w:rsidRDefault="006251B7" w:rsidP="00CC03C2">
            <w:pPr>
              <w:spacing w:after="0" w:line="215" w:lineRule="atLeast"/>
              <w:rPr>
                <w:rFonts w:ascii="Times New Roman" w:eastAsia="Times New Roman" w:hAnsi="Times New Roman" w:cs="Times New Roman"/>
                <w:sz w:val="20"/>
                <w:szCs w:val="20"/>
                <w:lang w:eastAsia="uk-UA"/>
              </w:rPr>
            </w:pPr>
            <w:r w:rsidRPr="00DC3EFA">
              <w:rPr>
                <w:rFonts w:ascii="Times New Roman" w:eastAsia="Times New Roman" w:hAnsi="Times New Roman" w:cs="Times New Roman"/>
                <w:color w:val="000000"/>
                <w:sz w:val="20"/>
                <w:szCs w:val="20"/>
                <w:lang w:eastAsia="uk-UA"/>
              </w:rPr>
              <w:t>Штаб ЦЗ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Cs w:val="24"/>
                <w:lang w:eastAsia="uk-UA"/>
              </w:rPr>
            </w:pPr>
          </w:p>
        </w:tc>
      </w:tr>
      <w:tr w:rsidR="006251B7" w:rsidRPr="00F8486A" w:rsidTr="00DC3EFA">
        <w:trPr>
          <w:trHeight w:val="2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1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Організувати чергування вчителів, адміністрації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1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до 02.09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251B7" w:rsidRPr="00DC3EFA" w:rsidRDefault="00DC3EFA" w:rsidP="00CC03C2">
            <w:pPr>
              <w:spacing w:after="0" w:line="215"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Романів С.І.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Cs w:val="24"/>
                <w:lang w:eastAsia="uk-UA"/>
              </w:rPr>
            </w:pPr>
          </w:p>
        </w:tc>
      </w:tr>
      <w:tr w:rsidR="006251B7" w:rsidRPr="00F8486A" w:rsidTr="00DC3EFA">
        <w:trPr>
          <w:trHeight w:val="2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1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Організація та проведення фізкультурно-оздоровчої роботи та  ранкової зарядки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1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251B7" w:rsidRPr="00DC3EFA" w:rsidRDefault="00696EBD" w:rsidP="00CC03C2">
            <w:pPr>
              <w:spacing w:after="0" w:line="215"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Учителі фізичної культури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Проведення інструктажів з БЖД для учнів школи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01.09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DC3EFA" w:rsidRDefault="006251B7" w:rsidP="00CC03C2">
            <w:pPr>
              <w:spacing w:after="0" w:line="145" w:lineRule="atLeast"/>
              <w:rPr>
                <w:rFonts w:ascii="Times New Roman" w:eastAsia="Times New Roman" w:hAnsi="Times New Roman" w:cs="Times New Roman"/>
                <w:sz w:val="20"/>
                <w:szCs w:val="20"/>
                <w:lang w:eastAsia="uk-UA"/>
              </w:rPr>
            </w:pPr>
            <w:r w:rsidRPr="00DC3EFA">
              <w:rPr>
                <w:rFonts w:ascii="Times New Roman" w:eastAsia="Times New Roman" w:hAnsi="Times New Roman" w:cs="Times New Roman"/>
                <w:color w:val="000000"/>
                <w:sz w:val="20"/>
                <w:szCs w:val="2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Проведення інструктажів з ОП,  протипожежної безпеки для працівників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01.09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DC3EFA" w:rsidRDefault="006251B7" w:rsidP="00696EBD">
            <w:pPr>
              <w:spacing w:after="0" w:line="145" w:lineRule="atLeast"/>
              <w:rPr>
                <w:rFonts w:ascii="Times New Roman" w:eastAsia="Times New Roman" w:hAnsi="Times New Roman" w:cs="Times New Roman"/>
                <w:sz w:val="20"/>
                <w:szCs w:val="20"/>
                <w:lang w:eastAsia="uk-UA"/>
              </w:rPr>
            </w:pPr>
            <w:r w:rsidRPr="00DC3EFA">
              <w:rPr>
                <w:rFonts w:ascii="Times New Roman" w:eastAsia="Times New Roman" w:hAnsi="Times New Roman" w:cs="Times New Roman"/>
                <w:color w:val="000000"/>
                <w:sz w:val="20"/>
                <w:szCs w:val="20"/>
                <w:lang w:eastAsia="uk-UA"/>
              </w:rPr>
              <w:t>.</w:t>
            </w:r>
            <w:r w:rsidR="00696EBD">
              <w:rPr>
                <w:rFonts w:ascii="Times New Roman" w:eastAsia="Times New Roman" w:hAnsi="Times New Roman" w:cs="Times New Roman"/>
                <w:color w:val="000000"/>
                <w:sz w:val="20"/>
                <w:szCs w:val="20"/>
                <w:lang w:eastAsia="uk-UA"/>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Провести бесіди «Увага на дорозі», «Профілактика травматизму» тощо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01-02.09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DC3EFA" w:rsidRDefault="006251B7" w:rsidP="00CC03C2">
            <w:pPr>
              <w:spacing w:after="0" w:line="145" w:lineRule="atLeast"/>
              <w:rPr>
                <w:rFonts w:ascii="Times New Roman" w:eastAsia="Times New Roman" w:hAnsi="Times New Roman" w:cs="Times New Roman"/>
                <w:sz w:val="20"/>
                <w:szCs w:val="20"/>
                <w:lang w:eastAsia="uk-UA"/>
              </w:rPr>
            </w:pPr>
            <w:r w:rsidRPr="00DC3EFA">
              <w:rPr>
                <w:rFonts w:ascii="Times New Roman" w:eastAsia="Times New Roman" w:hAnsi="Times New Roman" w:cs="Times New Roman"/>
                <w:color w:val="000000"/>
                <w:sz w:val="20"/>
                <w:szCs w:val="2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DC3EFA">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Забезпечити нормативність ведення «Журналів реєстрації нещасних випадків, що сталися з вихованцями, учнями», а саме: </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lastRenderedPageBreak/>
              <w:t>- оформлення повідомлень про нещасні випадки, </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 оформлення актів розслідування нещасних випадків, </w:t>
            </w:r>
          </w:p>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 оформлення повідомлень про наслідки нещасних випадків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lastRenderedPageBreak/>
              <w:t>за потреби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251B7" w:rsidRPr="00DC3EFA" w:rsidRDefault="00696EBD" w:rsidP="00CC03C2">
            <w:pPr>
              <w:spacing w:after="0" w:line="145"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Романів С.І.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DC3EFA">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7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lastRenderedPageBreak/>
              <w:t>Контролювати чергування технічного персоналу в навчальних кабінетах, приміщеннях, харчоблокові на території закладу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7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щоденно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251B7" w:rsidRPr="00DC3EFA" w:rsidRDefault="00696EBD" w:rsidP="00CC03C2">
            <w:pPr>
              <w:spacing w:after="0" w:line="70"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Бойчук Т.Й.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8"/>
                <w:szCs w:val="24"/>
                <w:lang w:eastAsia="uk-UA"/>
              </w:rPr>
            </w:pPr>
          </w:p>
        </w:tc>
      </w:tr>
      <w:tr w:rsidR="00696EBD" w:rsidRPr="00F8486A" w:rsidTr="00DC3EFA">
        <w:trPr>
          <w:trHeight w:val="18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96EBD" w:rsidRPr="00F8486A" w:rsidRDefault="00696EBD" w:rsidP="00CC03C2">
            <w:pPr>
              <w:spacing w:after="0" w:line="187"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Візуальний огляд приміщень закладу: стелі, підлоги, сходів, меблів, техніки, комунікацій, території закладу тощо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96EBD" w:rsidRPr="00F8486A" w:rsidRDefault="00696EBD" w:rsidP="00CC03C2">
            <w:pPr>
              <w:spacing w:after="0" w:line="187"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щоденно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96EBD" w:rsidRPr="00DC3EFA" w:rsidRDefault="00696EBD" w:rsidP="0092758C">
            <w:pPr>
              <w:spacing w:after="0" w:line="70"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Бойчук Т.Й.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96EBD" w:rsidRPr="00F8486A" w:rsidRDefault="00696EBD" w:rsidP="00CC03C2">
            <w:pPr>
              <w:spacing w:after="0" w:line="240" w:lineRule="auto"/>
              <w:rPr>
                <w:rFonts w:ascii="Times New Roman" w:eastAsia="Times New Roman" w:hAnsi="Times New Roman" w:cs="Times New Roman"/>
                <w:sz w:val="18"/>
                <w:szCs w:val="24"/>
                <w:lang w:eastAsia="uk-UA"/>
              </w:rPr>
            </w:pPr>
          </w:p>
        </w:tc>
      </w:tr>
      <w:tr w:rsidR="00696EBD" w:rsidRPr="00F8486A" w:rsidTr="00DC3EFA">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96EBD" w:rsidRPr="00F8486A" w:rsidRDefault="00696EBD" w:rsidP="00CC03C2">
            <w:pPr>
              <w:spacing w:after="0" w:line="7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Забезпечити школу засобами протипожежної  безпеки та дотримуватись заходів протипожежної безпеки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96EBD" w:rsidRPr="00F8486A" w:rsidRDefault="00696EBD" w:rsidP="00CC03C2">
            <w:pPr>
              <w:spacing w:after="0" w:line="7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96EBD" w:rsidRPr="00DC3EFA" w:rsidRDefault="00696EBD" w:rsidP="0092758C">
            <w:pPr>
              <w:spacing w:after="0" w:line="70"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Бойчук Т.Й.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96EBD" w:rsidRPr="00F8486A" w:rsidRDefault="00696EBD" w:rsidP="00CC03C2">
            <w:pPr>
              <w:spacing w:after="0" w:line="240" w:lineRule="auto"/>
              <w:rPr>
                <w:rFonts w:ascii="Times New Roman" w:eastAsia="Times New Roman" w:hAnsi="Times New Roman" w:cs="Times New Roman"/>
                <w:sz w:val="8"/>
                <w:szCs w:val="24"/>
                <w:lang w:eastAsia="uk-UA"/>
              </w:rPr>
            </w:pPr>
          </w:p>
        </w:tc>
      </w:tr>
      <w:tr w:rsidR="00696EBD" w:rsidRPr="00F8486A" w:rsidTr="00DC3EFA">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96EBD" w:rsidRPr="00F8486A" w:rsidRDefault="00696EBD" w:rsidP="00CC03C2">
            <w:pPr>
              <w:spacing w:after="0" w:line="7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Поновити  куточки: ОП, ЦЗ,пожежної безпеки,  план евакуації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96EBD" w:rsidRPr="00F8486A" w:rsidRDefault="00696EBD" w:rsidP="00CC03C2">
            <w:pPr>
              <w:spacing w:after="0" w:line="7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До 04.09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96EBD" w:rsidRPr="00DC3EFA" w:rsidRDefault="00696EBD" w:rsidP="0092758C">
            <w:pPr>
              <w:spacing w:after="0" w:line="70"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Бойчук Т.Й.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96EBD" w:rsidRPr="00F8486A" w:rsidRDefault="00696EBD" w:rsidP="00CC03C2">
            <w:pPr>
              <w:spacing w:after="0" w:line="240" w:lineRule="auto"/>
              <w:rPr>
                <w:rFonts w:ascii="Times New Roman" w:eastAsia="Times New Roman" w:hAnsi="Times New Roman" w:cs="Times New Roman"/>
                <w:sz w:val="8"/>
                <w:szCs w:val="24"/>
                <w:lang w:eastAsia="uk-UA"/>
              </w:rPr>
            </w:pPr>
          </w:p>
        </w:tc>
      </w:tr>
      <w:tr w:rsidR="00696EBD" w:rsidRPr="00F8486A" w:rsidTr="00DC3EFA">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96EBD" w:rsidRPr="00F8486A" w:rsidRDefault="00696EBD" w:rsidP="00CC03C2">
            <w:pPr>
              <w:spacing w:after="0" w:line="7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Поновити аптечки в кабінетах, майстерні, спортзалі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96EBD" w:rsidRPr="00F8486A" w:rsidRDefault="00696EBD" w:rsidP="00CC03C2">
            <w:pPr>
              <w:spacing w:after="0" w:line="7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До 04.09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96EBD" w:rsidRPr="00DC3EFA" w:rsidRDefault="00696EBD" w:rsidP="00CC03C2">
            <w:pPr>
              <w:spacing w:after="0" w:line="70"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Бобко Н.С., завідувачі кабінетів, майстерень, спортзалів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96EBD" w:rsidRPr="00F8486A" w:rsidRDefault="00696EBD" w:rsidP="00CC03C2">
            <w:pPr>
              <w:spacing w:after="0" w:line="240" w:lineRule="auto"/>
              <w:rPr>
                <w:rFonts w:ascii="Times New Roman" w:eastAsia="Times New Roman" w:hAnsi="Times New Roman" w:cs="Times New Roman"/>
                <w:sz w:val="8"/>
                <w:szCs w:val="24"/>
                <w:lang w:eastAsia="uk-UA"/>
              </w:rPr>
            </w:pPr>
          </w:p>
        </w:tc>
      </w:tr>
      <w:tr w:rsidR="00696EBD" w:rsidRPr="00F8486A" w:rsidTr="00DC3EFA">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96EBD" w:rsidRPr="00F8486A" w:rsidRDefault="00696EBD" w:rsidP="00CC03C2">
            <w:pPr>
              <w:spacing w:after="0" w:line="7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Забезпечення школи, їдальні миючими засобами, деззасобами, предметами гігієни та санітарії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96EBD" w:rsidRPr="00F8486A" w:rsidRDefault="00696EBD" w:rsidP="00CC03C2">
            <w:pPr>
              <w:spacing w:after="0" w:line="7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до 01.09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96EBD" w:rsidRPr="00DC3EFA" w:rsidRDefault="00696EBD" w:rsidP="00CC03C2">
            <w:pPr>
              <w:spacing w:after="0" w:line="70"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96EBD" w:rsidRPr="00F8486A" w:rsidRDefault="00696EBD" w:rsidP="00CC03C2">
            <w:pPr>
              <w:spacing w:after="0" w:line="240" w:lineRule="auto"/>
              <w:rPr>
                <w:rFonts w:ascii="Times New Roman" w:eastAsia="Times New Roman" w:hAnsi="Times New Roman" w:cs="Times New Roman"/>
                <w:sz w:val="8"/>
                <w:szCs w:val="24"/>
                <w:lang w:eastAsia="uk-UA"/>
              </w:rPr>
            </w:pPr>
          </w:p>
        </w:tc>
      </w:tr>
      <w:tr w:rsidR="00696EBD" w:rsidRPr="00F8486A" w:rsidTr="00DC3EFA">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96EBD" w:rsidRPr="00F8486A" w:rsidRDefault="00696EBD" w:rsidP="00CC03C2">
            <w:pPr>
              <w:spacing w:after="0" w:line="7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Закріплення робочих місць за прибиральницями, вчителями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96EBD" w:rsidRPr="00F8486A" w:rsidRDefault="00696EBD" w:rsidP="00CC03C2">
            <w:pPr>
              <w:spacing w:after="0" w:line="7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до 01.09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96EBD" w:rsidRPr="00DC3EFA" w:rsidRDefault="00696EBD" w:rsidP="00CC03C2">
            <w:pPr>
              <w:spacing w:after="0" w:line="70"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96EBD" w:rsidRPr="00F8486A" w:rsidRDefault="00696EBD" w:rsidP="00CC03C2">
            <w:pPr>
              <w:spacing w:after="0" w:line="240" w:lineRule="auto"/>
              <w:rPr>
                <w:rFonts w:ascii="Times New Roman" w:eastAsia="Times New Roman" w:hAnsi="Times New Roman" w:cs="Times New Roman"/>
                <w:sz w:val="8"/>
                <w:szCs w:val="24"/>
                <w:lang w:eastAsia="uk-UA"/>
              </w:rPr>
            </w:pPr>
          </w:p>
        </w:tc>
      </w:tr>
      <w:tr w:rsidR="00696EBD" w:rsidRPr="00F8486A" w:rsidTr="00DC3EFA">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96EBD" w:rsidRPr="00F8486A" w:rsidRDefault="00696EBD" w:rsidP="00CC03C2">
            <w:pPr>
              <w:spacing w:after="0" w:line="7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Підготовка території школи до Свята першого дзвінка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96EBD" w:rsidRPr="00F8486A" w:rsidRDefault="00696EBD" w:rsidP="00CC03C2">
            <w:pPr>
              <w:spacing w:after="0" w:line="7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30-31.08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96EBD" w:rsidRPr="00DC3EFA" w:rsidRDefault="00696EBD" w:rsidP="00CC03C2">
            <w:pPr>
              <w:spacing w:after="0" w:line="70"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96EBD" w:rsidRPr="00F8486A" w:rsidRDefault="00696EBD" w:rsidP="00CC03C2">
            <w:pPr>
              <w:spacing w:after="0" w:line="240" w:lineRule="auto"/>
              <w:rPr>
                <w:rFonts w:ascii="Times New Roman" w:eastAsia="Times New Roman" w:hAnsi="Times New Roman" w:cs="Times New Roman"/>
                <w:sz w:val="8"/>
                <w:szCs w:val="24"/>
                <w:lang w:eastAsia="uk-UA"/>
              </w:rPr>
            </w:pPr>
          </w:p>
        </w:tc>
      </w:tr>
      <w:tr w:rsidR="00696EBD" w:rsidRPr="00F8486A" w:rsidTr="00DC3EFA">
        <w:trPr>
          <w:trHeight w:val="23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96EBD" w:rsidRPr="00F8486A" w:rsidRDefault="00696EBD"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Проводити санітарно-просвітницьку роботу із учнями, батьками, працівниками школи щодо профілактики інфекційних захворювань, захворювання на грип, гострі респіраторні захворювання, COVID-19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96EBD" w:rsidRPr="00F8486A" w:rsidRDefault="00696EBD"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96EBD" w:rsidRPr="00DC3EFA" w:rsidRDefault="00696EBD" w:rsidP="00CC03C2">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Шкільна медична сестра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96EBD" w:rsidRPr="00F8486A" w:rsidRDefault="00696EBD" w:rsidP="00CC03C2">
            <w:pPr>
              <w:spacing w:after="0" w:line="240" w:lineRule="auto"/>
              <w:rPr>
                <w:rFonts w:ascii="Times New Roman" w:eastAsia="Times New Roman" w:hAnsi="Times New Roman" w:cs="Times New Roman"/>
                <w:sz w:val="24"/>
                <w:szCs w:val="24"/>
                <w:lang w:eastAsia="uk-UA"/>
              </w:rPr>
            </w:pPr>
          </w:p>
        </w:tc>
      </w:tr>
      <w:tr w:rsidR="00696EBD" w:rsidRPr="00F8486A" w:rsidTr="00DC3EFA">
        <w:trPr>
          <w:trHeight w:val="23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96EBD" w:rsidRPr="00F8486A" w:rsidRDefault="00696EBD"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Промоніторити  групу здоров’я, стан здоров’я  та розподілити школярів на фізкультурні групи, дати рекомендації дітям з відхиленням стану здоров’я.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96EBD" w:rsidRPr="00F8486A" w:rsidRDefault="00696EBD"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до 05.09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96EBD" w:rsidRPr="00DC3EFA" w:rsidRDefault="00696EBD" w:rsidP="00CC03C2">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Медична сестра, заступник директора з виховної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96EBD" w:rsidRPr="00F8486A" w:rsidRDefault="00696EBD" w:rsidP="00CC03C2">
            <w:pPr>
              <w:spacing w:after="0" w:line="240" w:lineRule="auto"/>
              <w:rPr>
                <w:rFonts w:ascii="Times New Roman" w:eastAsia="Times New Roman" w:hAnsi="Times New Roman" w:cs="Times New Roman"/>
                <w:sz w:val="24"/>
                <w:szCs w:val="24"/>
                <w:lang w:eastAsia="uk-UA"/>
              </w:rPr>
            </w:pPr>
          </w:p>
        </w:tc>
      </w:tr>
      <w:tr w:rsidR="00696EBD" w:rsidRPr="00F8486A" w:rsidTr="00DC3EFA">
        <w:trPr>
          <w:trHeight w:val="23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96EBD" w:rsidRPr="00F8486A" w:rsidRDefault="00696EBD"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Заповнити в класних журналах листки здоров’я.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96EBD" w:rsidRPr="00F8486A" w:rsidRDefault="00696EBD"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до 15.09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96EBD" w:rsidRPr="00DC3EFA" w:rsidRDefault="00696EBD" w:rsidP="00CC03C2">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Медична сестра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96EBD" w:rsidRPr="00F8486A" w:rsidRDefault="00696EBD" w:rsidP="00CC03C2">
            <w:pPr>
              <w:spacing w:after="0" w:line="240" w:lineRule="auto"/>
              <w:rPr>
                <w:rFonts w:ascii="Times New Roman" w:eastAsia="Times New Roman" w:hAnsi="Times New Roman" w:cs="Times New Roman"/>
                <w:sz w:val="24"/>
                <w:szCs w:val="24"/>
                <w:lang w:eastAsia="uk-UA"/>
              </w:rPr>
            </w:pPr>
          </w:p>
        </w:tc>
      </w:tr>
      <w:tr w:rsidR="00696EBD" w:rsidRPr="00F8486A" w:rsidTr="00CC03C2">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96EBD" w:rsidRPr="00F8486A" w:rsidRDefault="00696EBD" w:rsidP="00CC03C2">
            <w:pPr>
              <w:spacing w:after="0" w:line="7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Проводити контроль за фізичним навантаженням школярів, відвідувати уроки фізкультури і заняття спортивних секцій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96EBD" w:rsidRPr="00F8486A" w:rsidRDefault="00696EBD" w:rsidP="00CC03C2">
            <w:pPr>
              <w:spacing w:after="0" w:line="7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до 05.09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96EBD" w:rsidRPr="00DC3EFA" w:rsidRDefault="00696EBD" w:rsidP="00CC03C2">
            <w:pPr>
              <w:spacing w:after="0" w:line="70" w:lineRule="atLeast"/>
              <w:rPr>
                <w:rFonts w:ascii="Times New Roman" w:eastAsia="Times New Roman" w:hAnsi="Times New Roman" w:cs="Times New Roman"/>
                <w:sz w:val="20"/>
                <w:szCs w:val="20"/>
                <w:lang w:eastAsia="uk-UA"/>
              </w:rPr>
            </w:pPr>
            <w:r w:rsidRPr="00DC3EFA">
              <w:rPr>
                <w:rFonts w:ascii="Times New Roman" w:eastAsia="Times New Roman" w:hAnsi="Times New Roman" w:cs="Times New Roman"/>
                <w:color w:val="000000"/>
                <w:sz w:val="20"/>
                <w:szCs w:val="2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96EBD" w:rsidRPr="00F8486A" w:rsidRDefault="00696EBD" w:rsidP="00CC03C2">
            <w:pPr>
              <w:spacing w:after="0" w:line="240" w:lineRule="auto"/>
              <w:rPr>
                <w:rFonts w:ascii="Times New Roman" w:eastAsia="Times New Roman" w:hAnsi="Times New Roman" w:cs="Times New Roman"/>
                <w:sz w:val="8"/>
                <w:szCs w:val="24"/>
                <w:lang w:eastAsia="uk-UA"/>
              </w:rPr>
            </w:pPr>
          </w:p>
        </w:tc>
      </w:tr>
      <w:tr w:rsidR="00696EBD" w:rsidRPr="00F8486A" w:rsidTr="00CC03C2">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96EBD" w:rsidRPr="00F8486A" w:rsidRDefault="00696EBD" w:rsidP="00CC03C2">
            <w:pPr>
              <w:spacing w:after="0" w:line="7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Проводити обстеження школярів на наявність педикульозу інших захворювань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96EBD" w:rsidRPr="00F8486A" w:rsidRDefault="00696EBD" w:rsidP="00CC03C2">
            <w:pPr>
              <w:spacing w:after="0" w:line="7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96EBD" w:rsidRPr="00DC3EFA" w:rsidRDefault="00696EBD" w:rsidP="00CC03C2">
            <w:pPr>
              <w:spacing w:after="0" w:line="70"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Медична сестра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96EBD" w:rsidRPr="00F8486A" w:rsidRDefault="00696EBD" w:rsidP="00CC03C2">
            <w:pPr>
              <w:spacing w:after="0" w:line="240" w:lineRule="auto"/>
              <w:rPr>
                <w:rFonts w:ascii="Times New Roman" w:eastAsia="Times New Roman" w:hAnsi="Times New Roman" w:cs="Times New Roman"/>
                <w:sz w:val="8"/>
                <w:szCs w:val="24"/>
                <w:lang w:eastAsia="uk-UA"/>
              </w:rPr>
            </w:pPr>
          </w:p>
        </w:tc>
      </w:tr>
      <w:tr w:rsidR="00696EBD" w:rsidRPr="00F8486A" w:rsidTr="00CC03C2">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96EBD" w:rsidRPr="00F8486A" w:rsidRDefault="00696EBD" w:rsidP="00CC03C2">
            <w:pPr>
              <w:spacing w:after="0" w:line="7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Психологічний супровід адаптації учнів 1 класу до навчання у школі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96EBD" w:rsidRPr="00F8486A" w:rsidRDefault="00696EBD" w:rsidP="00CC03C2">
            <w:pPr>
              <w:spacing w:after="0" w:line="7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До 30.09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96EBD" w:rsidRPr="00DC3EFA" w:rsidRDefault="00696EBD" w:rsidP="00CC03C2">
            <w:pPr>
              <w:spacing w:after="0" w:line="70" w:lineRule="atLeast"/>
              <w:rPr>
                <w:rFonts w:ascii="Times New Roman" w:eastAsia="Times New Roman" w:hAnsi="Times New Roman" w:cs="Times New Roman"/>
                <w:sz w:val="20"/>
                <w:szCs w:val="20"/>
                <w:lang w:eastAsia="uk-UA"/>
              </w:rPr>
            </w:pPr>
            <w:r w:rsidRPr="00DC3EFA">
              <w:rPr>
                <w:rFonts w:ascii="Times New Roman" w:eastAsia="Times New Roman" w:hAnsi="Times New Roman" w:cs="Times New Roman"/>
                <w:color w:val="000000"/>
                <w:sz w:val="20"/>
                <w:szCs w:val="20"/>
                <w:lang w:eastAsia="uk-UA"/>
              </w:rPr>
              <w:t>Псих.служба, вчитете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96EBD" w:rsidRPr="00F8486A" w:rsidRDefault="00696EBD" w:rsidP="00CC03C2">
            <w:pPr>
              <w:spacing w:after="0" w:line="240" w:lineRule="auto"/>
              <w:rPr>
                <w:rFonts w:ascii="Times New Roman" w:eastAsia="Times New Roman" w:hAnsi="Times New Roman" w:cs="Times New Roman"/>
                <w:sz w:val="8"/>
                <w:szCs w:val="24"/>
                <w:lang w:eastAsia="uk-UA"/>
              </w:rPr>
            </w:pPr>
          </w:p>
        </w:tc>
      </w:tr>
      <w:tr w:rsidR="00696EBD"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96EBD" w:rsidRPr="00F8486A" w:rsidRDefault="00696EBD"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Забезпечення учнів підручниками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96EBD" w:rsidRPr="00F8486A" w:rsidRDefault="00696EBD"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до 01.09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96EBD" w:rsidRPr="00DC3EFA" w:rsidRDefault="00696EBD" w:rsidP="00CC03C2">
            <w:pPr>
              <w:spacing w:after="0" w:line="145"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Шкільний бібліотекар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96EBD" w:rsidRPr="00F8486A" w:rsidRDefault="00696EBD" w:rsidP="00CC03C2">
            <w:pPr>
              <w:spacing w:after="0" w:line="240" w:lineRule="auto"/>
              <w:rPr>
                <w:rFonts w:ascii="Times New Roman" w:eastAsia="Times New Roman" w:hAnsi="Times New Roman" w:cs="Times New Roman"/>
                <w:sz w:val="14"/>
                <w:szCs w:val="24"/>
                <w:lang w:eastAsia="uk-UA"/>
              </w:rPr>
            </w:pPr>
          </w:p>
        </w:tc>
      </w:tr>
      <w:tr w:rsidR="00696EBD"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96EBD" w:rsidRPr="00F8486A" w:rsidRDefault="00696EBD"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Підготовка кабінетів до роботи у новому навчальному році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96EBD" w:rsidRPr="00F8486A" w:rsidRDefault="00696EBD"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до 25.08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96EBD" w:rsidRPr="00DC3EFA" w:rsidRDefault="00696EBD" w:rsidP="00CC03C2">
            <w:pPr>
              <w:spacing w:after="0" w:line="145" w:lineRule="atLeast"/>
              <w:rPr>
                <w:rFonts w:ascii="Times New Roman" w:eastAsia="Times New Roman" w:hAnsi="Times New Roman" w:cs="Times New Roman"/>
                <w:sz w:val="20"/>
                <w:szCs w:val="20"/>
                <w:lang w:eastAsia="uk-UA"/>
              </w:rPr>
            </w:pPr>
            <w:r w:rsidRPr="00DC3EFA">
              <w:rPr>
                <w:rFonts w:ascii="Times New Roman" w:eastAsia="Times New Roman" w:hAnsi="Times New Roman" w:cs="Times New Roman"/>
                <w:color w:val="000000"/>
                <w:sz w:val="20"/>
                <w:szCs w:val="20"/>
                <w:lang w:eastAsia="uk-UA"/>
              </w:rPr>
              <w:t>Колектив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96EBD" w:rsidRPr="00F8486A" w:rsidRDefault="00696EBD" w:rsidP="00CC03C2">
            <w:pPr>
              <w:spacing w:after="0" w:line="240" w:lineRule="auto"/>
              <w:rPr>
                <w:rFonts w:ascii="Times New Roman" w:eastAsia="Times New Roman" w:hAnsi="Times New Roman" w:cs="Times New Roman"/>
                <w:sz w:val="14"/>
                <w:szCs w:val="24"/>
                <w:lang w:eastAsia="uk-UA"/>
              </w:rPr>
            </w:pPr>
          </w:p>
        </w:tc>
      </w:tr>
      <w:tr w:rsidR="00696EBD"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96EBD" w:rsidRPr="00F8486A" w:rsidRDefault="00696EBD"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Перевірка кабінетів, затвердження актів перевірки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96EBD" w:rsidRPr="00F8486A" w:rsidRDefault="00696EBD"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до 20.08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96EBD" w:rsidRPr="00DC3EFA" w:rsidRDefault="00696EBD" w:rsidP="00CC03C2">
            <w:pPr>
              <w:spacing w:after="0" w:line="145"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96EBD" w:rsidRPr="00F8486A" w:rsidRDefault="00696EBD" w:rsidP="00CC03C2">
            <w:pPr>
              <w:spacing w:after="0" w:line="240" w:lineRule="auto"/>
              <w:rPr>
                <w:rFonts w:ascii="Times New Roman" w:eastAsia="Times New Roman" w:hAnsi="Times New Roman" w:cs="Times New Roman"/>
                <w:sz w:val="14"/>
                <w:szCs w:val="24"/>
                <w:lang w:eastAsia="uk-UA"/>
              </w:rPr>
            </w:pPr>
          </w:p>
        </w:tc>
      </w:tr>
      <w:tr w:rsidR="00696EBD" w:rsidRPr="00F8486A" w:rsidTr="00CC03C2">
        <w:trPr>
          <w:trHeight w:val="70"/>
        </w:trPr>
        <w:tc>
          <w:tcPr>
            <w:tcW w:w="0" w:type="auto"/>
            <w:tcBorders>
              <w:top w:val="single" w:sz="4" w:space="0" w:color="000000"/>
              <w:left w:val="single" w:sz="4" w:space="0" w:color="000000"/>
              <w:bottom w:val="single" w:sz="4" w:space="0" w:color="000000"/>
              <w:right w:val="single" w:sz="4" w:space="0" w:color="000000"/>
            </w:tcBorders>
            <w:shd w:val="clear" w:color="auto" w:fill="D99594"/>
            <w:tcMar>
              <w:top w:w="0" w:type="dxa"/>
              <w:left w:w="115" w:type="dxa"/>
              <w:bottom w:w="0" w:type="dxa"/>
              <w:right w:w="115" w:type="dxa"/>
            </w:tcMar>
            <w:hideMark/>
          </w:tcPr>
          <w:p w:rsidR="00696EBD" w:rsidRPr="00F8486A" w:rsidRDefault="00696EBD" w:rsidP="00CC03C2">
            <w:pPr>
              <w:spacing w:after="0" w:line="7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b/>
                <w:bCs/>
                <w:color w:val="000000"/>
                <w:sz w:val="20"/>
                <w:szCs w:val="20"/>
                <w:lang w:eastAsia="uk-UA"/>
              </w:rPr>
              <w:t>2.Створення освітнього середовища, вільного від будь-яких форм насильства та дискримінації</w:t>
            </w:r>
          </w:p>
        </w:tc>
        <w:tc>
          <w:tcPr>
            <w:tcW w:w="0" w:type="auto"/>
            <w:tcBorders>
              <w:top w:val="single" w:sz="4" w:space="0" w:color="000000"/>
              <w:left w:val="single" w:sz="4" w:space="0" w:color="000000"/>
              <w:bottom w:val="single" w:sz="4" w:space="0" w:color="000000"/>
              <w:right w:val="single" w:sz="4" w:space="0" w:color="000000"/>
            </w:tcBorders>
            <w:shd w:val="clear" w:color="auto" w:fill="D99594"/>
            <w:tcMar>
              <w:top w:w="0" w:type="dxa"/>
              <w:left w:w="115" w:type="dxa"/>
              <w:bottom w:w="0" w:type="dxa"/>
              <w:right w:w="115" w:type="dxa"/>
            </w:tcMar>
            <w:hideMark/>
          </w:tcPr>
          <w:p w:rsidR="00696EBD" w:rsidRPr="00F8486A" w:rsidRDefault="00696EBD" w:rsidP="00CC03C2">
            <w:pPr>
              <w:spacing w:after="0" w:line="240" w:lineRule="auto"/>
              <w:rPr>
                <w:rFonts w:ascii="Times New Roman" w:eastAsia="Times New Roman" w:hAnsi="Times New Roman" w:cs="Times New Roman"/>
                <w:sz w:val="8"/>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99594"/>
            <w:tcMar>
              <w:top w:w="0" w:type="dxa"/>
              <w:left w:w="115" w:type="dxa"/>
              <w:bottom w:w="0" w:type="dxa"/>
              <w:right w:w="115" w:type="dxa"/>
            </w:tcMar>
            <w:hideMark/>
          </w:tcPr>
          <w:p w:rsidR="00696EBD" w:rsidRPr="00DC3EFA" w:rsidRDefault="00696EBD"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99594"/>
            <w:tcMar>
              <w:top w:w="0" w:type="dxa"/>
              <w:left w:w="115" w:type="dxa"/>
              <w:bottom w:w="0" w:type="dxa"/>
              <w:right w:w="115" w:type="dxa"/>
            </w:tcMar>
            <w:hideMark/>
          </w:tcPr>
          <w:p w:rsidR="00696EBD" w:rsidRPr="00F8486A" w:rsidRDefault="00696EBD" w:rsidP="00CC03C2">
            <w:pPr>
              <w:spacing w:after="0" w:line="240" w:lineRule="auto"/>
              <w:rPr>
                <w:rFonts w:ascii="Times New Roman" w:eastAsia="Times New Roman" w:hAnsi="Times New Roman" w:cs="Times New Roman"/>
                <w:sz w:val="8"/>
                <w:szCs w:val="24"/>
                <w:lang w:eastAsia="uk-UA"/>
              </w:rPr>
            </w:pPr>
          </w:p>
        </w:tc>
      </w:tr>
      <w:tr w:rsidR="00696EBD" w:rsidRPr="00F8486A" w:rsidTr="00DC3EFA">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96EBD" w:rsidRPr="00F8486A" w:rsidRDefault="00696EBD"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Громадський огляд умови проживання дітей з категорійних сімей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96EBD" w:rsidRPr="00F8486A" w:rsidRDefault="00696EBD"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До 30.09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96EBD" w:rsidRPr="00696EBD" w:rsidRDefault="00696EBD" w:rsidP="00CC03C2">
            <w:pPr>
              <w:spacing w:after="0" w:line="145" w:lineRule="atLeast"/>
              <w:rPr>
                <w:rFonts w:ascii="Times New Roman" w:eastAsia="Times New Roman" w:hAnsi="Times New Roman" w:cs="Times New Roman"/>
                <w:sz w:val="20"/>
                <w:szCs w:val="20"/>
                <w:lang w:eastAsia="uk-UA"/>
              </w:rPr>
            </w:pPr>
            <w:r w:rsidRPr="00696EBD">
              <w:rPr>
                <w:rFonts w:ascii="Times New Roman" w:eastAsia="Times New Roman" w:hAnsi="Times New Roman" w:cs="Times New Roman"/>
                <w:sz w:val="20"/>
                <w:szCs w:val="20"/>
                <w:lang w:eastAsia="uk-UA"/>
              </w:rPr>
              <w:t>Заступник директора з ВР, комісія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96EBD" w:rsidRPr="00F8486A" w:rsidRDefault="00696EBD" w:rsidP="00CC03C2">
            <w:pPr>
              <w:spacing w:after="0" w:line="240" w:lineRule="auto"/>
              <w:rPr>
                <w:rFonts w:ascii="Times New Roman" w:eastAsia="Times New Roman" w:hAnsi="Times New Roman" w:cs="Times New Roman"/>
                <w:sz w:val="14"/>
                <w:szCs w:val="24"/>
                <w:lang w:eastAsia="uk-UA"/>
              </w:rPr>
            </w:pPr>
          </w:p>
        </w:tc>
      </w:tr>
      <w:tr w:rsidR="00696EBD" w:rsidRPr="00F8486A" w:rsidTr="00DC3EFA">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96EBD" w:rsidRPr="00F8486A" w:rsidRDefault="00696EBD"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Складання соціального паспорту школи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96EBD" w:rsidRPr="00F8486A" w:rsidRDefault="00696EBD"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До 30.09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96EBD" w:rsidRPr="00696EBD" w:rsidRDefault="00696EBD" w:rsidP="00CC03C2">
            <w:pPr>
              <w:spacing w:after="0" w:line="145" w:lineRule="atLeast"/>
              <w:rPr>
                <w:rFonts w:ascii="Times New Roman" w:eastAsia="Times New Roman" w:hAnsi="Times New Roman" w:cs="Times New Roman"/>
                <w:sz w:val="20"/>
                <w:szCs w:val="20"/>
                <w:lang w:eastAsia="uk-UA"/>
              </w:rPr>
            </w:pPr>
            <w:r w:rsidRPr="00696EBD">
              <w:rPr>
                <w:rFonts w:ascii="Times New Roman" w:eastAsia="Times New Roman" w:hAnsi="Times New Roman" w:cs="Times New Roman"/>
                <w:sz w:val="20"/>
                <w:szCs w:val="20"/>
                <w:lang w:eastAsia="uk-UA"/>
              </w:rPr>
              <w:t>Заступник з ВР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96EBD" w:rsidRPr="00F8486A" w:rsidRDefault="00696EBD" w:rsidP="00CC03C2">
            <w:pPr>
              <w:spacing w:after="0" w:line="240" w:lineRule="auto"/>
              <w:rPr>
                <w:rFonts w:ascii="Times New Roman" w:eastAsia="Times New Roman" w:hAnsi="Times New Roman" w:cs="Times New Roman"/>
                <w:sz w:val="14"/>
                <w:szCs w:val="24"/>
                <w:lang w:eastAsia="uk-UA"/>
              </w:rPr>
            </w:pPr>
          </w:p>
        </w:tc>
      </w:tr>
      <w:tr w:rsidR="00696EBD" w:rsidRPr="00F8486A" w:rsidTr="00DC3EFA">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96EBD" w:rsidRPr="00F8486A" w:rsidRDefault="00696EBD" w:rsidP="0092758C">
            <w:pPr>
              <w:spacing w:after="0" w:line="13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Профілактичні заходи щодо запобіганню правопорушень, пропусків, булінгу, насилля, неетичної поведінки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96EBD" w:rsidRPr="00F8486A" w:rsidRDefault="00696EBD" w:rsidP="0092758C">
            <w:pPr>
              <w:spacing w:after="0" w:line="13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До 30.09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96EBD" w:rsidRPr="00696EBD" w:rsidRDefault="00696EBD" w:rsidP="0092758C">
            <w:pPr>
              <w:spacing w:after="0" w:line="130" w:lineRule="atLeast"/>
              <w:rPr>
                <w:rFonts w:ascii="Times New Roman" w:eastAsia="Times New Roman" w:hAnsi="Times New Roman" w:cs="Times New Roman"/>
                <w:sz w:val="20"/>
                <w:szCs w:val="20"/>
                <w:lang w:eastAsia="uk-UA"/>
              </w:rPr>
            </w:pPr>
            <w:r w:rsidRPr="00696EBD">
              <w:rPr>
                <w:rFonts w:ascii="Times New Roman" w:eastAsia="Times New Roman" w:hAnsi="Times New Roman" w:cs="Times New Roman"/>
                <w:color w:val="000000"/>
                <w:sz w:val="20"/>
                <w:szCs w:val="2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96EBD" w:rsidRPr="00F8486A" w:rsidRDefault="00696EBD" w:rsidP="00CC03C2">
            <w:pPr>
              <w:spacing w:after="0" w:line="240" w:lineRule="auto"/>
              <w:rPr>
                <w:rFonts w:ascii="Times New Roman" w:eastAsia="Times New Roman" w:hAnsi="Times New Roman" w:cs="Times New Roman"/>
                <w:sz w:val="14"/>
                <w:szCs w:val="24"/>
                <w:lang w:eastAsia="uk-UA"/>
              </w:rPr>
            </w:pPr>
          </w:p>
        </w:tc>
      </w:tr>
      <w:tr w:rsidR="00696EBD" w:rsidRPr="00F8486A" w:rsidTr="00DC3EFA">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96EBD" w:rsidRPr="00F8486A" w:rsidRDefault="00696EBD" w:rsidP="0092758C">
            <w:pPr>
              <w:spacing w:after="0" w:line="13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Обговорення питання протидії булінгу на класних батьківських зборах</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96EBD" w:rsidRPr="00F8486A" w:rsidRDefault="00696EBD" w:rsidP="0092758C">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96EBD" w:rsidRPr="00696EBD" w:rsidRDefault="00696EBD" w:rsidP="0092758C">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96EBD" w:rsidRPr="00F8486A" w:rsidRDefault="00696EBD" w:rsidP="00CC03C2">
            <w:pPr>
              <w:spacing w:after="0" w:line="240" w:lineRule="auto"/>
              <w:rPr>
                <w:rFonts w:ascii="Times New Roman" w:eastAsia="Times New Roman" w:hAnsi="Times New Roman" w:cs="Times New Roman"/>
                <w:sz w:val="14"/>
                <w:szCs w:val="24"/>
                <w:lang w:eastAsia="uk-UA"/>
              </w:rPr>
            </w:pPr>
          </w:p>
        </w:tc>
      </w:tr>
    </w:tbl>
    <w:p w:rsidR="006251B7" w:rsidRPr="00F8486A" w:rsidRDefault="006251B7" w:rsidP="006251B7">
      <w:pPr>
        <w:spacing w:after="0" w:line="240" w:lineRule="auto"/>
        <w:rPr>
          <w:rFonts w:ascii="Times New Roman" w:eastAsia="Times New Roman" w:hAnsi="Times New Roman" w:cs="Times New Roman"/>
          <w:sz w:val="24"/>
          <w:szCs w:val="24"/>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6057"/>
        <w:gridCol w:w="1087"/>
        <w:gridCol w:w="2489"/>
        <w:gridCol w:w="236"/>
      </w:tblGrid>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Засідання Ради профілактики</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1. Обговорення та затвердження плану роботи на н.н.р.</w:t>
            </w:r>
          </w:p>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2.Про підсумки громадського огляду умов проживання дітей-сиріт, дітей під опікою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30.09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D99594"/>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b/>
                <w:bCs/>
                <w:color w:val="000000"/>
                <w:sz w:val="20"/>
                <w:szCs w:val="20"/>
                <w:lang w:eastAsia="uk-UA"/>
              </w:rPr>
              <w:t>3.Формування інклюзивного, розвивального та мотивуючого до навчання освітнього простору.</w:t>
            </w:r>
          </w:p>
        </w:tc>
        <w:tc>
          <w:tcPr>
            <w:tcW w:w="0" w:type="auto"/>
            <w:tcBorders>
              <w:top w:val="single" w:sz="4" w:space="0" w:color="000000"/>
              <w:left w:val="single" w:sz="4" w:space="0" w:color="000000"/>
              <w:bottom w:val="single" w:sz="4" w:space="0" w:color="000000"/>
              <w:right w:val="single" w:sz="4" w:space="0" w:color="000000"/>
            </w:tcBorders>
            <w:shd w:val="clear" w:color="auto" w:fill="D99594"/>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99594"/>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99594"/>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Оновлення сайту школи, ФБ-сторінки школи освітніми матеріалами для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Вчителі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Наповнення освітнього простору закладу мотивуючими постерами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Ціннісне ставлення особистості до суспільства і держави</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Заходи з нагоди Дня прапора</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Заходи з нагоди Дня незалежності</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Провести Свято першого дзвоника та Тематичний перший урок </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Оновлення складу учнівського самоврядування, комісій</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Заходи з «21 вересня – Всесвітній день миру»</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Заходи «29.09 – Заходи пам’яті трагедії Бабиного яру»</w:t>
            </w:r>
          </w:p>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Заходи до Дня партизанської слави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24"/>
                <w:szCs w:val="24"/>
                <w:lang w:eastAsia="uk-UA"/>
              </w:rPr>
            </w:pP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23.08</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24.08</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01.09</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до 10.09</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21.09</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29.09</w:t>
            </w:r>
          </w:p>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17-21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24"/>
                <w:szCs w:val="24"/>
                <w:lang w:eastAsia="uk-UA"/>
              </w:rPr>
            </w:pP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Колектив</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Учнівські колективи</w:t>
            </w:r>
          </w:p>
          <w:p w:rsidR="006251B7" w:rsidRPr="00F8486A" w:rsidRDefault="00696EBD" w:rsidP="00CC03C2">
            <w:pPr>
              <w:spacing w:after="0" w:line="145" w:lineRule="atLeast"/>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Заступник з ВР, педагог-організатор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Ціннісне ставлення до себе</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Розподіл доручень, оформлення класних куточків</w:t>
            </w:r>
          </w:p>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Бесіди «Правила та єдині вимоги,  режимом роботи школи»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24"/>
                <w:szCs w:val="24"/>
                <w:lang w:eastAsia="uk-UA"/>
              </w:rPr>
            </w:pP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04-08</w:t>
            </w:r>
          </w:p>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lastRenderedPageBreak/>
              <w:t>04-08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24"/>
                <w:szCs w:val="24"/>
                <w:lang w:eastAsia="uk-UA"/>
              </w:rPr>
            </w:pP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Класні керівники</w:t>
            </w:r>
          </w:p>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lastRenderedPageBreak/>
              <w:t>Класні керівники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lastRenderedPageBreak/>
              <w:t>Ціннісне ставлення до культури і мистецтва</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30.09 - Всеукраїнський День бібліотек . Бібліотечний квест.</w:t>
            </w:r>
          </w:p>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Оновлення шкільного прес-центру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24"/>
                <w:szCs w:val="24"/>
                <w:lang w:eastAsia="uk-UA"/>
              </w:rPr>
            </w:pP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30.09</w:t>
            </w:r>
          </w:p>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До 30.09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24"/>
                <w:szCs w:val="24"/>
                <w:lang w:eastAsia="uk-UA"/>
              </w:rPr>
            </w:pPr>
          </w:p>
          <w:p w:rsidR="006251B7" w:rsidRPr="00F8486A" w:rsidRDefault="00696EBD" w:rsidP="00CC03C2">
            <w:pPr>
              <w:spacing w:after="0" w:line="145" w:lineRule="atLeast"/>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Шкільний бібліотекар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Ціннісне ставлення до природи</w:t>
            </w:r>
          </w:p>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Екологічна акція «Територія без сміття»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24"/>
                <w:szCs w:val="24"/>
                <w:lang w:eastAsia="uk-UA"/>
              </w:rPr>
            </w:pPr>
          </w:p>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24"/>
                <w:szCs w:val="24"/>
                <w:lang w:eastAsia="uk-UA"/>
              </w:rPr>
            </w:pPr>
          </w:p>
          <w:p w:rsidR="006251B7" w:rsidRPr="00F8486A" w:rsidRDefault="00696EBD" w:rsidP="00CC03C2">
            <w:pPr>
              <w:spacing w:after="0" w:line="145" w:lineRule="atLeast"/>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Учителі біології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Ціннісне ставлення до праці</w:t>
            </w:r>
          </w:p>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Заходи «10 вересня -  День фізичної культури»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24"/>
                <w:szCs w:val="24"/>
                <w:lang w:eastAsia="uk-UA"/>
              </w:rPr>
            </w:pPr>
          </w:p>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10.09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24"/>
                <w:szCs w:val="24"/>
                <w:lang w:eastAsia="uk-UA"/>
              </w:rPr>
            </w:pPr>
          </w:p>
          <w:p w:rsidR="006251B7" w:rsidRPr="00F8486A" w:rsidRDefault="00696EBD" w:rsidP="00CC03C2">
            <w:pPr>
              <w:spacing w:after="0" w:line="145" w:lineRule="atLeast"/>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Заступник з ВР, педагог-організатор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Ціннісне ставлення до сім’ї, родини, людей</w:t>
            </w:r>
          </w:p>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Акція «Допоможемо тим, хто у складних життєвих ситуаціях»</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24"/>
                <w:szCs w:val="24"/>
                <w:lang w:eastAsia="uk-UA"/>
              </w:rPr>
            </w:pPr>
          </w:p>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До 31.09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24"/>
                <w:szCs w:val="24"/>
                <w:lang w:eastAsia="uk-UA"/>
              </w:rPr>
            </w:pPr>
          </w:p>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Залучення учнів до гурткової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Керівники гуртків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bl>
    <w:p w:rsidR="006251B7" w:rsidRPr="00F8486A" w:rsidRDefault="006251B7" w:rsidP="006251B7">
      <w:pPr>
        <w:spacing w:after="0" w:line="240" w:lineRule="auto"/>
        <w:jc w:val="center"/>
        <w:rPr>
          <w:rFonts w:ascii="Times New Roman" w:eastAsia="Times New Roman" w:hAnsi="Times New Roman" w:cs="Times New Roman"/>
          <w:sz w:val="24"/>
          <w:szCs w:val="24"/>
          <w:lang w:eastAsia="uk-UA"/>
        </w:rPr>
      </w:pPr>
      <w:r w:rsidRPr="00F8486A">
        <w:rPr>
          <w:rFonts w:ascii="Times New Roman" w:eastAsia="Times New Roman" w:hAnsi="Times New Roman" w:cs="Times New Roman"/>
          <w:b/>
          <w:bCs/>
          <w:color w:val="002060"/>
          <w:sz w:val="20"/>
          <w:szCs w:val="20"/>
          <w:lang w:eastAsia="uk-UA"/>
        </w:rPr>
        <w:t>ІІ. СИСТЕМА ОЦІНЮВАННЯ ЗДОБУВАЧІВ ОСВІТИ</w:t>
      </w:r>
    </w:p>
    <w:tbl>
      <w:tblPr>
        <w:tblW w:w="0" w:type="auto"/>
        <w:tblCellMar>
          <w:top w:w="15" w:type="dxa"/>
          <w:left w:w="15" w:type="dxa"/>
          <w:bottom w:w="15" w:type="dxa"/>
          <w:right w:w="15" w:type="dxa"/>
        </w:tblCellMar>
        <w:tblLook w:val="04A0" w:firstRow="1" w:lastRow="0" w:firstColumn="1" w:lastColumn="0" w:noHBand="0" w:noVBand="1"/>
      </w:tblPr>
      <w:tblGrid>
        <w:gridCol w:w="7236"/>
        <w:gridCol w:w="1049"/>
        <w:gridCol w:w="1348"/>
        <w:gridCol w:w="236"/>
      </w:tblGrid>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251B7" w:rsidRPr="00F8486A" w:rsidRDefault="006251B7" w:rsidP="00CC03C2">
            <w:pPr>
              <w:spacing w:after="0" w:line="145" w:lineRule="atLeast"/>
              <w:jc w:val="both"/>
              <w:rPr>
                <w:rFonts w:ascii="Times New Roman" w:eastAsia="Times New Roman" w:hAnsi="Times New Roman" w:cs="Times New Roman"/>
                <w:sz w:val="24"/>
                <w:szCs w:val="24"/>
                <w:lang w:eastAsia="uk-UA"/>
              </w:rPr>
            </w:pPr>
            <w:r w:rsidRPr="00F8486A">
              <w:rPr>
                <w:rFonts w:ascii="Times New Roman" w:eastAsia="Times New Roman" w:hAnsi="Times New Roman" w:cs="Times New Roman"/>
                <w:b/>
                <w:bCs/>
                <w:color w:val="000000"/>
                <w:sz w:val="20"/>
                <w:szCs w:val="20"/>
                <w:lang w:eastAsia="uk-UA"/>
              </w:rPr>
              <w:t>1. Наявність відкритої, прозорої і зрозумілої для здобувачів освіти системи оцінювання їх навчальних досягнень.</w:t>
            </w:r>
          </w:p>
        </w:tc>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Бесіди «Ознайомлення з нормативно-правовими документами щодо оцінювання навчальних досягнень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01-05.09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Вчителі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Бесіди «Ознайомлення з критеріями оцінювання»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01-05.09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Вчителі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b/>
                <w:bCs/>
                <w:color w:val="000000"/>
                <w:sz w:val="20"/>
                <w:szCs w:val="20"/>
                <w:lang w:eastAsia="uk-UA"/>
              </w:rPr>
              <w:t>2.Застосування внутрішньої системи оцінювання роботи закладу освіти.</w:t>
            </w:r>
          </w:p>
        </w:tc>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6"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Тематичний моніторинг. Оформлення та ведення щоденників (НШ)</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6"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24-28.09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96EBD" w:rsidP="00CC03C2">
            <w:pPr>
              <w:spacing w:after="0" w:line="146" w:lineRule="atLeast"/>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Заступник з НВР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6"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Тематичний моніторинг. Оформлення та ведення учнівських зошитів  (НШ)</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6"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24-28.09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96EBD" w:rsidP="00CC03C2">
            <w:pPr>
              <w:spacing w:after="0" w:line="146" w:lineRule="atLeast"/>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Заступник з НВР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6"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Оглядовий моніторинг. Оформлення класних журналів,  факультативів, журналів інструктажів (ІМО)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6"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До 05.09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6"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Дирекція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696EBD">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6"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Громадський моніторинг. Харчування учнів та робота шкільної їдальні(ІМО)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6"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До 05.09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251B7" w:rsidRPr="00F8486A" w:rsidRDefault="00696EBD" w:rsidP="00CC03C2">
            <w:pPr>
              <w:spacing w:after="0" w:line="146" w:lineRule="atLeast"/>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Заступник з НВР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696EBD">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6"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Тематичний моніторинг. Стан працевлаштування випускників школи (НШ)</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6"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До 30.09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251B7" w:rsidRPr="00F8486A" w:rsidRDefault="00696EBD" w:rsidP="00CC03C2">
            <w:pPr>
              <w:spacing w:after="0" w:line="146" w:lineRule="atLeast"/>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Заступник з НВР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696EBD">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Моніторинг використання варіативної складової освітньої програми (інформація)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до 05.09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251B7" w:rsidRPr="00F8486A" w:rsidRDefault="00696EBD" w:rsidP="00CC03C2">
            <w:pPr>
              <w:spacing w:after="0" w:line="145" w:lineRule="atLeast"/>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Заступник з НВР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Персональний моніторинг. Проходження медогляду працівниками закладу (інформація)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до 30.08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96EBD" w:rsidP="00CC03C2">
            <w:pPr>
              <w:spacing w:after="0" w:line="145" w:lineRule="atLeast"/>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медсестра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251B7" w:rsidRPr="00F8486A" w:rsidRDefault="006251B7" w:rsidP="00CC03C2">
            <w:pPr>
              <w:spacing w:after="0" w:line="145" w:lineRule="atLeast"/>
              <w:jc w:val="both"/>
              <w:rPr>
                <w:rFonts w:ascii="Times New Roman" w:eastAsia="Times New Roman" w:hAnsi="Times New Roman" w:cs="Times New Roman"/>
                <w:sz w:val="24"/>
                <w:szCs w:val="24"/>
                <w:lang w:eastAsia="uk-UA"/>
              </w:rPr>
            </w:pPr>
            <w:r w:rsidRPr="00F8486A">
              <w:rPr>
                <w:rFonts w:ascii="Times New Roman" w:eastAsia="Times New Roman" w:hAnsi="Times New Roman" w:cs="Times New Roman"/>
                <w:b/>
                <w:bCs/>
                <w:color w:val="000000"/>
                <w:sz w:val="20"/>
                <w:szCs w:val="20"/>
                <w:lang w:eastAsia="uk-UA"/>
              </w:rPr>
              <w:t>3. Спрямованість системи оцінювання на формування в здобувачів освіти відповідальності за результати свого навчання, здатності до самооцінювання.</w:t>
            </w:r>
          </w:p>
        </w:tc>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jc w:val="both"/>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Організація роботи з обдарованими учнями, підготовка до участі у предметних олімпіадах, конкурсах, турнірах, Інтернет-заходах</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Вчителі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bl>
    <w:p w:rsidR="006251B7" w:rsidRPr="00F8486A" w:rsidRDefault="006251B7" w:rsidP="006251B7">
      <w:pPr>
        <w:spacing w:after="0" w:line="240" w:lineRule="auto"/>
        <w:jc w:val="center"/>
        <w:rPr>
          <w:rFonts w:ascii="Times New Roman" w:eastAsia="Times New Roman" w:hAnsi="Times New Roman" w:cs="Times New Roman"/>
          <w:sz w:val="24"/>
          <w:szCs w:val="24"/>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7156"/>
        <w:gridCol w:w="1099"/>
        <w:gridCol w:w="1378"/>
        <w:gridCol w:w="236"/>
      </w:tblGrid>
      <w:tr w:rsidR="002A0DF7" w:rsidRPr="00F8486A" w:rsidTr="0092758C">
        <w:trPr>
          <w:trHeight w:val="145"/>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A0DF7" w:rsidRPr="00F8486A" w:rsidRDefault="002A0DF7" w:rsidP="002A0DF7">
            <w:pPr>
              <w:spacing w:after="0" w:line="240" w:lineRule="auto"/>
              <w:jc w:val="center"/>
              <w:rPr>
                <w:rFonts w:ascii="Times New Roman" w:eastAsia="Times New Roman" w:hAnsi="Times New Roman" w:cs="Times New Roman"/>
                <w:sz w:val="14"/>
                <w:szCs w:val="24"/>
                <w:lang w:eastAsia="uk-UA"/>
              </w:rPr>
            </w:pPr>
            <w:r w:rsidRPr="002A0DF7">
              <w:rPr>
                <w:rFonts w:ascii="Times New Roman" w:eastAsia="Times New Roman" w:hAnsi="Times New Roman" w:cs="Times New Roman"/>
                <w:b/>
                <w:bCs/>
                <w:sz w:val="20"/>
                <w:szCs w:val="20"/>
                <w:lang w:eastAsia="uk-UA"/>
              </w:rPr>
              <w:t>ІІІ. ДІЯЛЬНІСТЬ ПЕДАГОГІЧНИХ ПРАЦІВНИКІВ</w:t>
            </w: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hideMark/>
          </w:tcPr>
          <w:p w:rsidR="006251B7" w:rsidRPr="00F8486A" w:rsidRDefault="006251B7" w:rsidP="00CC03C2">
            <w:pPr>
              <w:spacing w:after="0" w:line="145" w:lineRule="atLeast"/>
              <w:jc w:val="both"/>
              <w:rPr>
                <w:rFonts w:ascii="Times New Roman" w:eastAsia="Times New Roman" w:hAnsi="Times New Roman" w:cs="Times New Roman"/>
                <w:sz w:val="24"/>
                <w:szCs w:val="24"/>
                <w:lang w:eastAsia="uk-UA"/>
              </w:rPr>
            </w:pPr>
            <w:r w:rsidRPr="00F8486A">
              <w:rPr>
                <w:rFonts w:ascii="Times New Roman" w:eastAsia="Times New Roman" w:hAnsi="Times New Roman" w:cs="Times New Roman"/>
                <w:b/>
                <w:bCs/>
                <w:color w:val="000000"/>
                <w:sz w:val="20"/>
                <w:szCs w:val="20"/>
                <w:lang w:eastAsia="uk-UA"/>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0" w:type="auto"/>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Опрацювання нормативних документів, рекомендаційних листів  щодо  організації освітньої діяльності, викладання предметів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до 03.09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Вчителі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Погодження календарних планів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до 03.09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2A0DF7" w:rsidP="00CC03C2">
            <w:pPr>
              <w:spacing w:after="0" w:line="145" w:lineRule="atLeast"/>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Заступники з НВР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Погодження виховних  планів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до 05.09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2A0DF7" w:rsidP="00CC03C2">
            <w:pPr>
              <w:spacing w:after="0" w:line="145" w:lineRule="atLeast"/>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Заступник з ВР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hideMark/>
          </w:tcPr>
          <w:p w:rsidR="006251B7" w:rsidRPr="00F8486A" w:rsidRDefault="006251B7" w:rsidP="00CC03C2">
            <w:pPr>
              <w:spacing w:after="0" w:line="145" w:lineRule="atLeast"/>
              <w:jc w:val="both"/>
              <w:rPr>
                <w:rFonts w:ascii="Times New Roman" w:eastAsia="Times New Roman" w:hAnsi="Times New Roman" w:cs="Times New Roman"/>
                <w:sz w:val="24"/>
                <w:szCs w:val="24"/>
                <w:lang w:eastAsia="uk-UA"/>
              </w:rPr>
            </w:pPr>
            <w:r w:rsidRPr="00F8486A">
              <w:rPr>
                <w:rFonts w:ascii="Times New Roman" w:eastAsia="Times New Roman" w:hAnsi="Times New Roman" w:cs="Times New Roman"/>
                <w:b/>
                <w:bCs/>
                <w:color w:val="000000"/>
                <w:sz w:val="20"/>
                <w:szCs w:val="20"/>
                <w:lang w:eastAsia="uk-UA"/>
              </w:rPr>
              <w:t>2. Постійне підвищення професійного рівня й педагогічної майстерності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2A0DF7">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6"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Методичні  консультації педпрацівників з питань ведення шкільної документації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6"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До 05.09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251B7" w:rsidRPr="00F8486A" w:rsidRDefault="002A0DF7" w:rsidP="00CC03C2">
            <w:pPr>
              <w:spacing w:after="0" w:line="146" w:lineRule="atLeast"/>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Заступники з НВР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2A0DF7">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b/>
                <w:bCs/>
                <w:color w:val="000000"/>
                <w:sz w:val="20"/>
                <w:szCs w:val="20"/>
                <w:lang w:eastAsia="uk-UA"/>
              </w:rPr>
              <w:t>Методична майстерка «</w:t>
            </w:r>
            <w:r w:rsidRPr="00F8486A">
              <w:rPr>
                <w:rFonts w:ascii="Times New Roman" w:eastAsia="Times New Roman" w:hAnsi="Times New Roman" w:cs="Times New Roman"/>
                <w:color w:val="000000"/>
                <w:sz w:val="20"/>
                <w:szCs w:val="20"/>
                <w:lang w:eastAsia="uk-UA"/>
              </w:rPr>
              <w:t>Удосконалення освітнього процесу через сучасні освітні інструменти»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16.09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251B7" w:rsidRPr="00F8486A" w:rsidRDefault="002A0DF7" w:rsidP="00CC03C2">
            <w:pPr>
              <w:spacing w:after="0" w:line="145" w:lineRule="atLeast"/>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Заступники з НВР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jc w:val="both"/>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Самоосвітня діяльності вчителів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Вчителі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jc w:val="both"/>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Участь у міських методичних заходах, Інтернет-заходах</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Вчителі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Засідання атестаційної комісії.</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1.Розподіл обов’язків</w:t>
            </w:r>
          </w:p>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2.Затвердження плану та графіку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13.09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2A0DF7" w:rsidP="00CC03C2">
            <w:pPr>
              <w:spacing w:after="0" w:line="145" w:lineRule="atLeast"/>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Директор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2A0DF7">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Засідання методичної ради </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1.Про підсумки методичної роботи за минулий навчальний рік</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2.Про затвердження плану роботи методичної ради  та форм методичної роботи.</w:t>
            </w:r>
          </w:p>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3.Про методичні рекомендації щодо викладання предметів у новому навчальному році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03.09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251B7" w:rsidRPr="00F8486A" w:rsidRDefault="002A0DF7" w:rsidP="00CC03C2">
            <w:pPr>
              <w:spacing w:after="0" w:line="145" w:lineRule="atLeast"/>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Заступники з НВР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2A0DF7">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lastRenderedPageBreak/>
              <w:t>Робота над науково-методичним питанням школи:вивчення нормативних документів,новинок літератури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До 30.09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251B7" w:rsidRPr="00F8486A" w:rsidRDefault="002A0DF7" w:rsidP="00CC03C2">
            <w:pPr>
              <w:spacing w:after="0" w:line="145" w:lineRule="atLeast"/>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Заступники з НВР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2A0DF7">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6"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Підготовка табелю робочого часу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6"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до 15.09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251B7" w:rsidRPr="00F8486A" w:rsidRDefault="002A0DF7" w:rsidP="00CC03C2">
            <w:pPr>
              <w:spacing w:after="0" w:line="146" w:lineRule="atLeast"/>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Заступники з НВР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hideMark/>
          </w:tcPr>
          <w:p w:rsidR="006251B7" w:rsidRPr="00F8486A" w:rsidRDefault="006251B7" w:rsidP="00CC03C2">
            <w:pPr>
              <w:spacing w:after="0" w:line="145" w:lineRule="atLeast"/>
              <w:jc w:val="both"/>
              <w:rPr>
                <w:rFonts w:ascii="Times New Roman" w:eastAsia="Times New Roman" w:hAnsi="Times New Roman" w:cs="Times New Roman"/>
                <w:sz w:val="24"/>
                <w:szCs w:val="24"/>
                <w:lang w:eastAsia="uk-UA"/>
              </w:rPr>
            </w:pPr>
            <w:r w:rsidRPr="00F8486A">
              <w:rPr>
                <w:rFonts w:ascii="Times New Roman" w:eastAsia="Times New Roman" w:hAnsi="Times New Roman" w:cs="Times New Roman"/>
                <w:b/>
                <w:bCs/>
                <w:color w:val="000000"/>
                <w:sz w:val="20"/>
                <w:szCs w:val="20"/>
                <w:lang w:eastAsia="uk-UA"/>
              </w:rPr>
              <w:t>3. Співпраці зі здобувачами освіти, їх батьками, працівниками закладу освіти.</w:t>
            </w:r>
          </w:p>
        </w:tc>
        <w:tc>
          <w:tcPr>
            <w:tcW w:w="0" w:type="auto"/>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jc w:val="both"/>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Участь батьків, громадськості у Святі першого дзвоника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01.09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jc w:val="both"/>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Відкритий діалог з батьками. </w:t>
            </w:r>
          </w:p>
          <w:p w:rsidR="006251B7" w:rsidRPr="00F8486A" w:rsidRDefault="006251B7" w:rsidP="00CC03C2">
            <w:pPr>
              <w:spacing w:after="0" w:line="240" w:lineRule="auto"/>
              <w:jc w:val="both"/>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1.Про роботу закладу у 2021/2022 н.р.</w:t>
            </w:r>
          </w:p>
          <w:p w:rsidR="006251B7" w:rsidRPr="00F8486A" w:rsidRDefault="006251B7" w:rsidP="00CC03C2">
            <w:pPr>
              <w:spacing w:after="0" w:line="145" w:lineRule="atLeast"/>
              <w:jc w:val="both"/>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2.Про відвідування учнями закладу, відвідування позашкільних закладів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01.09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jc w:val="both"/>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Засідання Ради школи</w:t>
            </w:r>
          </w:p>
          <w:p w:rsidR="006251B7" w:rsidRPr="00F8486A" w:rsidRDefault="006251B7" w:rsidP="00CC03C2">
            <w:pPr>
              <w:spacing w:after="0" w:line="240" w:lineRule="auto"/>
              <w:jc w:val="both"/>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1.Обговорення та затвердження плану роботи</w:t>
            </w:r>
          </w:p>
          <w:p w:rsidR="006251B7" w:rsidRPr="00F8486A" w:rsidRDefault="006251B7" w:rsidP="00CC03C2">
            <w:pPr>
              <w:spacing w:after="0" w:line="145" w:lineRule="atLeast"/>
              <w:jc w:val="both"/>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2.Розподіл обов’язків між членами Ради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06.09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2A0DF7" w:rsidP="00CC03C2">
            <w:pPr>
              <w:spacing w:after="0" w:line="145" w:lineRule="atLeast"/>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Заступник з ВР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hideMark/>
          </w:tcPr>
          <w:p w:rsidR="006251B7" w:rsidRPr="00F8486A" w:rsidRDefault="006251B7" w:rsidP="00CC03C2">
            <w:pPr>
              <w:spacing w:after="0" w:line="145" w:lineRule="atLeast"/>
              <w:jc w:val="both"/>
              <w:rPr>
                <w:rFonts w:ascii="Times New Roman" w:eastAsia="Times New Roman" w:hAnsi="Times New Roman" w:cs="Times New Roman"/>
                <w:sz w:val="24"/>
                <w:szCs w:val="24"/>
                <w:lang w:eastAsia="uk-UA"/>
              </w:rPr>
            </w:pPr>
            <w:r w:rsidRPr="00F8486A">
              <w:rPr>
                <w:rFonts w:ascii="Times New Roman" w:eastAsia="Times New Roman" w:hAnsi="Times New Roman" w:cs="Times New Roman"/>
                <w:b/>
                <w:bCs/>
                <w:color w:val="000000"/>
                <w:sz w:val="20"/>
                <w:szCs w:val="20"/>
                <w:lang w:eastAsia="uk-UA"/>
              </w:rPr>
              <w:t>4. Організація педагогічної діяльності та навчання здобувачів освіти на засадах академічної доброчесності.</w:t>
            </w:r>
          </w:p>
        </w:tc>
        <w:tc>
          <w:tcPr>
            <w:tcW w:w="0" w:type="auto"/>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jc w:val="both"/>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Обговорення питання академічної доброчесності із здобувачами освіти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2A0DF7" w:rsidP="00CC03C2">
            <w:pPr>
              <w:spacing w:after="0" w:line="145" w:lineRule="atLeast"/>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Вчителі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bl>
    <w:p w:rsidR="006251B7" w:rsidRPr="00F8486A" w:rsidRDefault="006251B7" w:rsidP="006251B7">
      <w:pPr>
        <w:spacing w:after="0" w:line="240" w:lineRule="auto"/>
        <w:jc w:val="center"/>
        <w:rPr>
          <w:rFonts w:ascii="Times New Roman" w:eastAsia="Times New Roman" w:hAnsi="Times New Roman" w:cs="Times New Roman"/>
          <w:sz w:val="24"/>
          <w:szCs w:val="24"/>
          <w:lang w:eastAsia="uk-UA"/>
        </w:rPr>
      </w:pPr>
      <w:r w:rsidRPr="00F8486A">
        <w:rPr>
          <w:rFonts w:ascii="Times New Roman" w:eastAsia="Times New Roman" w:hAnsi="Times New Roman" w:cs="Times New Roman"/>
          <w:b/>
          <w:bCs/>
          <w:color w:val="984806"/>
          <w:sz w:val="20"/>
          <w:szCs w:val="20"/>
          <w:lang w:eastAsia="uk-UA"/>
        </w:rPr>
        <w:t>ІV. УПРАВЛІНСЬКІ ПРОЦЕСИ</w:t>
      </w:r>
    </w:p>
    <w:tbl>
      <w:tblPr>
        <w:tblW w:w="0" w:type="auto"/>
        <w:tblCellMar>
          <w:top w:w="15" w:type="dxa"/>
          <w:left w:w="15" w:type="dxa"/>
          <w:bottom w:w="15" w:type="dxa"/>
          <w:right w:w="15" w:type="dxa"/>
        </w:tblCellMar>
        <w:tblLook w:val="04A0" w:firstRow="1" w:lastRow="0" w:firstColumn="1" w:lastColumn="0" w:noHBand="0" w:noVBand="1"/>
      </w:tblPr>
      <w:tblGrid>
        <w:gridCol w:w="6516"/>
        <w:gridCol w:w="1330"/>
        <w:gridCol w:w="1787"/>
        <w:gridCol w:w="236"/>
      </w:tblGrid>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1.Наявність стратегії  розвитку та системи планування діяльності закладу, моніторинг виконання поставлених цілей і завдань</w:t>
            </w: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2A0DF7" w:rsidTr="002A0DF7">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Інструктивно-методична оперативка</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1. Про організацію гарячого харчування та роботу шкільної їдальні</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2. Про дотримання Статуту  навчального закладу, Правил внутрішкільного розпорядку</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3.Про оформлення журналів інструктажів, класних журналів,факультативів</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4.Дотримання єдиних вимог до учнів</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5.Про проведення Першого уроку</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6.Про опрацювання Методичних рекомендацій щодо викладання предметів, організації освітнього процесу</w:t>
            </w:r>
          </w:p>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7.Про результати медичного огляду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щопонеділка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251B7" w:rsidRPr="002A0DF7" w:rsidRDefault="002A0DF7" w:rsidP="00CC03C2">
            <w:pPr>
              <w:spacing w:after="0" w:line="145" w:lineRule="atLeast"/>
              <w:rPr>
                <w:rFonts w:ascii="Times New Roman" w:eastAsia="Times New Roman" w:hAnsi="Times New Roman" w:cs="Times New Roman"/>
                <w:sz w:val="20"/>
                <w:szCs w:val="20"/>
                <w:lang w:eastAsia="uk-UA"/>
              </w:rPr>
            </w:pPr>
            <w:r w:rsidRPr="002A0DF7">
              <w:rPr>
                <w:rFonts w:ascii="Times New Roman" w:eastAsia="Times New Roman" w:hAnsi="Times New Roman" w:cs="Times New Roman"/>
                <w:sz w:val="20"/>
                <w:szCs w:val="20"/>
                <w:lang w:eastAsia="uk-UA"/>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2A0DF7" w:rsidRDefault="006251B7" w:rsidP="00CC03C2">
            <w:pPr>
              <w:spacing w:after="0" w:line="240" w:lineRule="auto"/>
              <w:rPr>
                <w:rFonts w:ascii="Times New Roman" w:eastAsia="Times New Roman" w:hAnsi="Times New Roman" w:cs="Times New Roman"/>
                <w:sz w:val="20"/>
                <w:szCs w:val="20"/>
                <w:lang w:eastAsia="uk-UA"/>
              </w:rPr>
            </w:pPr>
          </w:p>
        </w:tc>
      </w:tr>
      <w:tr w:rsidR="006251B7" w:rsidRPr="002A0DF7" w:rsidTr="002A0DF7">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Засідання педради</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1.Про підсумки роботи за минулий рік</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2.Затвердження річного плану роботи школи</w:t>
            </w:r>
          </w:p>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3.Про затвердження списків на безкоштовне харчування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30.08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251B7" w:rsidRPr="002A0DF7" w:rsidRDefault="002A0DF7" w:rsidP="00CC03C2">
            <w:pPr>
              <w:spacing w:after="0" w:line="145"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2A0DF7" w:rsidRDefault="006251B7" w:rsidP="00CC03C2">
            <w:pPr>
              <w:spacing w:after="0" w:line="240" w:lineRule="auto"/>
              <w:rPr>
                <w:rFonts w:ascii="Times New Roman" w:eastAsia="Times New Roman" w:hAnsi="Times New Roman" w:cs="Times New Roman"/>
                <w:sz w:val="20"/>
                <w:szCs w:val="20"/>
                <w:lang w:eastAsia="uk-UA"/>
              </w:rPr>
            </w:pPr>
          </w:p>
        </w:tc>
      </w:tr>
      <w:tr w:rsidR="006251B7" w:rsidRPr="002A0DF7" w:rsidTr="002A0DF7">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6"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Підготувати та здати списки працівників, звіт 83-РВК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6"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до 20.09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251B7" w:rsidRPr="002A0DF7" w:rsidRDefault="002A0DF7" w:rsidP="00CC03C2">
            <w:pPr>
              <w:spacing w:after="0" w:line="146"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Дмитрук О.С.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2A0DF7" w:rsidRDefault="006251B7" w:rsidP="00CC03C2">
            <w:pPr>
              <w:spacing w:after="0" w:line="240" w:lineRule="auto"/>
              <w:rPr>
                <w:rFonts w:ascii="Times New Roman" w:eastAsia="Times New Roman" w:hAnsi="Times New Roman" w:cs="Times New Roman"/>
                <w:sz w:val="20"/>
                <w:szCs w:val="20"/>
                <w:lang w:eastAsia="uk-UA"/>
              </w:rPr>
            </w:pPr>
          </w:p>
        </w:tc>
      </w:tr>
      <w:tr w:rsidR="006251B7" w:rsidRPr="002A0DF7" w:rsidTr="002A0DF7">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jc w:val="both"/>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Скласти та здати тарифікаційні списки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до 05.09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251B7" w:rsidRPr="002A0DF7" w:rsidRDefault="002A0DF7" w:rsidP="00CC03C2">
            <w:pPr>
              <w:spacing w:after="0" w:line="145"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Дмитрук О.С.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2A0DF7" w:rsidRDefault="006251B7" w:rsidP="00CC03C2">
            <w:pPr>
              <w:spacing w:after="0" w:line="240" w:lineRule="auto"/>
              <w:rPr>
                <w:rFonts w:ascii="Times New Roman" w:eastAsia="Times New Roman" w:hAnsi="Times New Roman" w:cs="Times New Roman"/>
                <w:sz w:val="20"/>
                <w:szCs w:val="20"/>
                <w:lang w:eastAsia="uk-UA"/>
              </w:rPr>
            </w:pPr>
          </w:p>
        </w:tc>
      </w:tr>
      <w:tr w:rsidR="006251B7" w:rsidRPr="002A0DF7" w:rsidTr="00CC03C2">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2.Формування відносин довіри, прозорості, дотримання етичних норм</w:t>
            </w: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15" w:type="dxa"/>
              <w:bottom w:w="0" w:type="dxa"/>
              <w:right w:w="115" w:type="dxa"/>
            </w:tcMar>
            <w:hideMark/>
          </w:tcPr>
          <w:p w:rsidR="006251B7" w:rsidRPr="002A0DF7"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15" w:type="dxa"/>
              <w:bottom w:w="0" w:type="dxa"/>
              <w:right w:w="115" w:type="dxa"/>
            </w:tcMar>
            <w:hideMark/>
          </w:tcPr>
          <w:p w:rsidR="006251B7" w:rsidRPr="002A0DF7" w:rsidRDefault="006251B7" w:rsidP="00CC03C2">
            <w:pPr>
              <w:spacing w:after="0" w:line="240" w:lineRule="auto"/>
              <w:rPr>
                <w:rFonts w:ascii="Times New Roman" w:eastAsia="Times New Roman" w:hAnsi="Times New Roman" w:cs="Times New Roman"/>
                <w:sz w:val="20"/>
                <w:szCs w:val="20"/>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Надання допомоги молодим вчителям  в проведенні уроків та веденні шкільної документації(за потреби)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2A0DF7" w:rsidP="00CC03C2">
            <w:pPr>
              <w:spacing w:after="0" w:line="145" w:lineRule="atLeast"/>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Дмитрук О.С., Михалюк Л.В.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Підготовка та погодження тарифікаційних списків та навантаження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до 01.09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2A0DF7" w:rsidP="00CC03C2">
            <w:pPr>
              <w:spacing w:after="0" w:line="145" w:lineRule="atLeast"/>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Дирекція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3.Ефективність кадрової політики та забезпечення можливостей для професійного розвитку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2A0DF7">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6"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Співбесіда з учителями з питань чергової атестації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6"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До 05.09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251B7" w:rsidRPr="002A0DF7" w:rsidRDefault="002A0DF7" w:rsidP="00CC03C2">
            <w:pPr>
              <w:spacing w:after="0" w:line="146" w:lineRule="atLeast"/>
              <w:rPr>
                <w:rFonts w:ascii="Times New Roman" w:eastAsia="Times New Roman" w:hAnsi="Times New Roman" w:cs="Times New Roman"/>
                <w:sz w:val="20"/>
                <w:szCs w:val="20"/>
                <w:lang w:eastAsia="uk-UA"/>
              </w:rPr>
            </w:pPr>
            <w:r w:rsidRPr="002A0DF7">
              <w:rPr>
                <w:rFonts w:ascii="Times New Roman" w:eastAsia="Times New Roman" w:hAnsi="Times New Roman" w:cs="Times New Roman"/>
                <w:sz w:val="20"/>
                <w:szCs w:val="20"/>
                <w:lang w:eastAsia="uk-UA"/>
              </w:rPr>
              <w:t>Директор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2A0DF7">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6"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Співбесіди з новопризначеними вчителями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6"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03.09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251B7" w:rsidRPr="002A0DF7" w:rsidRDefault="002A0DF7" w:rsidP="00CC03C2">
            <w:pPr>
              <w:spacing w:after="0" w:line="146" w:lineRule="atLeast"/>
              <w:rPr>
                <w:rFonts w:ascii="Times New Roman" w:eastAsia="Times New Roman" w:hAnsi="Times New Roman" w:cs="Times New Roman"/>
                <w:sz w:val="20"/>
                <w:szCs w:val="20"/>
                <w:lang w:eastAsia="uk-UA"/>
              </w:rPr>
            </w:pPr>
            <w:r w:rsidRPr="002A0DF7">
              <w:rPr>
                <w:rFonts w:ascii="Times New Roman" w:eastAsia="Times New Roman" w:hAnsi="Times New Roman" w:cs="Times New Roman"/>
                <w:sz w:val="20"/>
                <w:szCs w:val="20"/>
                <w:lang w:eastAsia="uk-UA"/>
              </w:rPr>
              <w:t>директор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7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Видати накази:</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Про  призначення класних керівників, завкабінетами, керівників гуртків</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Про підготовку школи до н.н.р.</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По організацію освітнього процесу</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Про медичне обстеження учнів та працівників школи</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Про призначення відповідальних за ОП, ПБ</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Про організацію харчування</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Про забезпечення пожежної безпеки</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Про організацію роботи із дорожнього руху</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Про заборону тютюнопаління</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Про підготовку спортивних споруд до н.н.р.</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Про розподіл обов’язків між адміністрацією</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Про обов’язки чергового вчителя</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Про введення ЦЗ</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Про дотримання санітарно – гігієнічних вимог</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Про забезпечення підручниками</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Про підсумки оздоровлення учнівської молоді</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lastRenderedPageBreak/>
              <w:t>Про організацію методичної роботи</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Про створення атестаційної комісії  школи</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Про підсумки та організацію роботи з обдарованими учнями</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Про підсумки перевірки оформлення та ведення щоденників</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Про підсумки перевірки оформлення та ведення зошитів</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Про підсумки медичного огляду учнів та розподіл учнів за різними групами здоров’я</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Про проведення громадського огляду умов проживання</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Про стан працевлаштування випускників школи</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Про розподіл педагогічного навантаження</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Про проведення інвентаризації</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Про організацію гарячого харчування та впровадження НАССР</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Про адаптацію учнів 1 класу</w:t>
            </w:r>
          </w:p>
          <w:p w:rsidR="006251B7" w:rsidRPr="00F8486A" w:rsidRDefault="006251B7" w:rsidP="00CC03C2">
            <w:pPr>
              <w:spacing w:after="0" w:line="79"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Про підсумки громадського огляду умов проживання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lastRenderedPageBreak/>
              <w:t>01-30</w:t>
            </w:r>
          </w:p>
          <w:p w:rsidR="006251B7" w:rsidRPr="00F8486A" w:rsidRDefault="006251B7" w:rsidP="00CC03C2">
            <w:pPr>
              <w:spacing w:after="240" w:line="79"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sz w:val="24"/>
                <w:szCs w:val="24"/>
                <w:lang w:eastAsia="uk-UA"/>
              </w:rPr>
              <w:br/>
            </w:r>
            <w:r w:rsidRPr="00F8486A">
              <w:rPr>
                <w:rFonts w:ascii="Times New Roman" w:eastAsia="Times New Roman" w:hAnsi="Times New Roman" w:cs="Times New Roman"/>
                <w:sz w:val="24"/>
                <w:szCs w:val="24"/>
                <w:lang w:eastAsia="uk-UA"/>
              </w:rPr>
              <w:br/>
            </w:r>
            <w:r w:rsidRPr="00F8486A">
              <w:rPr>
                <w:rFonts w:ascii="Times New Roman" w:eastAsia="Times New Roman" w:hAnsi="Times New Roman" w:cs="Times New Roman"/>
                <w:sz w:val="24"/>
                <w:szCs w:val="24"/>
                <w:lang w:eastAsia="uk-UA"/>
              </w:rPr>
              <w:br/>
            </w:r>
            <w:r w:rsidRPr="00F8486A">
              <w:rPr>
                <w:rFonts w:ascii="Times New Roman" w:eastAsia="Times New Roman" w:hAnsi="Times New Roman" w:cs="Times New Roman"/>
                <w:sz w:val="24"/>
                <w:szCs w:val="24"/>
                <w:lang w:eastAsia="uk-UA"/>
              </w:rPr>
              <w:br/>
            </w:r>
            <w:r w:rsidRPr="00F8486A">
              <w:rPr>
                <w:rFonts w:ascii="Times New Roman" w:eastAsia="Times New Roman" w:hAnsi="Times New Roman" w:cs="Times New Roman"/>
                <w:sz w:val="24"/>
                <w:szCs w:val="24"/>
                <w:lang w:eastAsia="uk-UA"/>
              </w:rPr>
              <w:br/>
            </w:r>
            <w:r w:rsidRPr="00F8486A">
              <w:rPr>
                <w:rFonts w:ascii="Times New Roman" w:eastAsia="Times New Roman" w:hAnsi="Times New Roman" w:cs="Times New Roman"/>
                <w:sz w:val="24"/>
                <w:szCs w:val="24"/>
                <w:lang w:eastAsia="uk-UA"/>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2A0DF7" w:rsidP="00CC03C2">
            <w:pPr>
              <w:spacing w:after="0" w:line="79" w:lineRule="atLeast"/>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Дирекція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8"/>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lastRenderedPageBreak/>
              <w:t>5. Реалізації політики академічної доброчесності</w:t>
            </w: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jc w:val="both"/>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Освітня кампанія «Так академічній доброчесності». Ознайомлення з нормативними документами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Колектив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bl>
    <w:p w:rsidR="006251B7" w:rsidRPr="002A0DF7" w:rsidRDefault="006251B7" w:rsidP="00F34FC0">
      <w:pPr>
        <w:jc w:val="center"/>
        <w:rPr>
          <w:rFonts w:ascii="Times New Roman" w:hAnsi="Times New Roman" w:cs="Times New Roman"/>
          <w:b/>
          <w:sz w:val="28"/>
          <w:szCs w:val="28"/>
        </w:rPr>
      </w:pPr>
      <w:r w:rsidRPr="002A0DF7">
        <w:rPr>
          <w:rFonts w:ascii="Times New Roman" w:hAnsi="Times New Roman" w:cs="Times New Roman"/>
          <w:b/>
          <w:sz w:val="28"/>
          <w:szCs w:val="28"/>
        </w:rPr>
        <w:t>ЖОВТЕНЬ</w:t>
      </w:r>
    </w:p>
    <w:tbl>
      <w:tblPr>
        <w:tblW w:w="0" w:type="auto"/>
        <w:tblCellMar>
          <w:top w:w="15" w:type="dxa"/>
          <w:left w:w="15" w:type="dxa"/>
          <w:bottom w:w="15" w:type="dxa"/>
          <w:right w:w="15" w:type="dxa"/>
        </w:tblCellMar>
        <w:tblLook w:val="04A0" w:firstRow="1" w:lastRow="0" w:firstColumn="1" w:lastColumn="0" w:noHBand="0" w:noVBand="1"/>
      </w:tblPr>
      <w:tblGrid>
        <w:gridCol w:w="5372"/>
        <w:gridCol w:w="1848"/>
        <w:gridCol w:w="1612"/>
        <w:gridCol w:w="1037"/>
      </w:tblGrid>
      <w:tr w:rsidR="00A4321B" w:rsidRPr="00F8486A" w:rsidTr="0092758C">
        <w:trPr>
          <w:trHeight w:val="215"/>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321B" w:rsidRPr="00F8486A" w:rsidRDefault="00A4321B" w:rsidP="00A4321B">
            <w:pPr>
              <w:spacing w:after="0" w:line="215" w:lineRule="atLeast"/>
              <w:jc w:val="center"/>
              <w:rPr>
                <w:rFonts w:ascii="Times New Roman" w:eastAsia="Times New Roman" w:hAnsi="Times New Roman" w:cs="Times New Roman"/>
                <w:color w:val="000000"/>
                <w:sz w:val="20"/>
                <w:szCs w:val="20"/>
                <w:lang w:eastAsia="uk-UA"/>
              </w:rPr>
            </w:pPr>
            <w:r w:rsidRPr="00F8486A">
              <w:rPr>
                <w:rFonts w:ascii="Times New Roman" w:eastAsia="Times New Roman" w:hAnsi="Times New Roman" w:cs="Times New Roman"/>
                <w:b/>
                <w:bCs/>
                <w:color w:val="FF0000"/>
                <w:sz w:val="20"/>
                <w:szCs w:val="20"/>
                <w:lang w:eastAsia="uk-UA"/>
              </w:rPr>
              <w:t>І.ОСВІТНЄ СЕРЕДОВИЩЕ</w:t>
            </w:r>
          </w:p>
        </w:tc>
      </w:tr>
      <w:tr w:rsidR="006251B7" w:rsidRPr="00F8486A" w:rsidTr="00CC03C2">
        <w:trPr>
          <w:trHeight w:val="2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1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Зміст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1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Дата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1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Відповідальні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1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Примітка</w:t>
            </w:r>
          </w:p>
        </w:tc>
      </w:tr>
      <w:tr w:rsidR="006251B7" w:rsidRPr="00F8486A" w:rsidTr="00CC03C2">
        <w:trPr>
          <w:trHeight w:val="215"/>
        </w:trPr>
        <w:tc>
          <w:tcPr>
            <w:tcW w:w="0" w:type="auto"/>
            <w:tcBorders>
              <w:top w:val="single" w:sz="4" w:space="0" w:color="000000"/>
              <w:left w:val="single" w:sz="4" w:space="0" w:color="000000"/>
              <w:bottom w:val="single" w:sz="4" w:space="0" w:color="000000"/>
              <w:right w:val="single" w:sz="4" w:space="0" w:color="000000"/>
            </w:tcBorders>
            <w:shd w:val="clear" w:color="auto" w:fill="D99594"/>
            <w:tcMar>
              <w:top w:w="0" w:type="dxa"/>
              <w:left w:w="115" w:type="dxa"/>
              <w:bottom w:w="0" w:type="dxa"/>
              <w:right w:w="115" w:type="dxa"/>
            </w:tcMar>
            <w:hideMark/>
          </w:tcPr>
          <w:p w:rsidR="006251B7" w:rsidRPr="00F8486A" w:rsidRDefault="006251B7" w:rsidP="00CC03C2">
            <w:pPr>
              <w:spacing w:after="0" w:line="21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b/>
                <w:bCs/>
                <w:color w:val="000000"/>
                <w:sz w:val="20"/>
                <w:szCs w:val="20"/>
                <w:lang w:eastAsia="uk-UA"/>
              </w:rPr>
              <w:t>1. Забезпечення комфортних і безпечних умов навчання та праці</w:t>
            </w:r>
          </w:p>
        </w:tc>
        <w:tc>
          <w:tcPr>
            <w:tcW w:w="0" w:type="auto"/>
            <w:tcBorders>
              <w:top w:val="single" w:sz="4" w:space="0" w:color="000000"/>
              <w:left w:val="single" w:sz="4" w:space="0" w:color="000000"/>
              <w:bottom w:val="single" w:sz="4" w:space="0" w:color="000000"/>
              <w:right w:val="single" w:sz="4" w:space="0" w:color="000000"/>
            </w:tcBorders>
            <w:shd w:val="clear" w:color="auto" w:fill="D99594"/>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99594"/>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99594"/>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Cs w:val="24"/>
                <w:lang w:eastAsia="uk-UA"/>
              </w:rPr>
            </w:pPr>
          </w:p>
        </w:tc>
      </w:tr>
      <w:tr w:rsidR="006251B7" w:rsidRPr="00F8486A" w:rsidTr="00CC03C2">
        <w:trPr>
          <w:trHeight w:val="2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1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Контроль за відвідуванням учнями занять, попередження пропусків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1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Щоденно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1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Cs w:val="24"/>
                <w:lang w:eastAsia="uk-UA"/>
              </w:rPr>
            </w:pPr>
          </w:p>
        </w:tc>
      </w:tr>
      <w:tr w:rsidR="006251B7" w:rsidRPr="00F8486A" w:rsidTr="002A0DF7">
        <w:trPr>
          <w:trHeight w:val="2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1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Оновлення списків, довідок на харчування учнів пільгових категорій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2A0DF7" w:rsidP="00CC03C2">
            <w:pPr>
              <w:spacing w:after="0" w:line="215" w:lineRule="atLeast"/>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Кінець 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251B7" w:rsidRPr="002A0DF7" w:rsidRDefault="002A0DF7" w:rsidP="00CC03C2">
            <w:pPr>
              <w:spacing w:after="0" w:line="215" w:lineRule="atLeast"/>
              <w:rPr>
                <w:rFonts w:ascii="Times New Roman" w:eastAsia="Times New Roman" w:hAnsi="Times New Roman" w:cs="Times New Roman"/>
                <w:sz w:val="20"/>
                <w:szCs w:val="20"/>
                <w:lang w:eastAsia="uk-UA"/>
              </w:rPr>
            </w:pPr>
            <w:r w:rsidRPr="002A0DF7">
              <w:rPr>
                <w:rFonts w:ascii="Times New Roman" w:eastAsia="Times New Roman" w:hAnsi="Times New Roman" w:cs="Times New Roman"/>
                <w:sz w:val="20"/>
                <w:szCs w:val="20"/>
                <w:lang w:eastAsia="uk-UA"/>
              </w:rPr>
              <w:t>Романів с.І.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Cs w:val="24"/>
                <w:lang w:eastAsia="uk-UA"/>
              </w:rPr>
            </w:pPr>
          </w:p>
        </w:tc>
      </w:tr>
      <w:tr w:rsidR="006251B7" w:rsidRPr="00F8486A" w:rsidTr="002A0DF7">
        <w:trPr>
          <w:trHeight w:val="2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1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Аналіз відвідування учнями школи за жовтень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1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До 01.11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251B7" w:rsidRPr="002A0DF7" w:rsidRDefault="002A0DF7" w:rsidP="00CC03C2">
            <w:pPr>
              <w:spacing w:after="0" w:line="215" w:lineRule="atLeast"/>
              <w:rPr>
                <w:rFonts w:ascii="Times New Roman" w:eastAsia="Times New Roman" w:hAnsi="Times New Roman" w:cs="Times New Roman"/>
                <w:sz w:val="20"/>
                <w:szCs w:val="20"/>
                <w:lang w:eastAsia="uk-UA"/>
              </w:rPr>
            </w:pPr>
            <w:r w:rsidRPr="002A0DF7">
              <w:rPr>
                <w:rFonts w:ascii="Times New Roman" w:eastAsia="Times New Roman" w:hAnsi="Times New Roman" w:cs="Times New Roman"/>
                <w:sz w:val="20"/>
                <w:szCs w:val="20"/>
                <w:lang w:eastAsia="uk-UA"/>
              </w:rPr>
              <w:t>Романів С.І.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Cs w:val="24"/>
                <w:lang w:eastAsia="uk-UA"/>
              </w:rPr>
            </w:pPr>
          </w:p>
        </w:tc>
      </w:tr>
      <w:tr w:rsidR="006251B7" w:rsidRPr="00F8486A" w:rsidTr="00CC03C2">
        <w:trPr>
          <w:trHeight w:val="2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1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 xml:space="preserve">Організація та проведення фізкультурно-оздоровчої роботи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1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2A0DF7" w:rsidP="00CC03C2">
            <w:pPr>
              <w:spacing w:after="0" w:line="215" w:lineRule="atLeast"/>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Петришак І.М.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Cs w:val="24"/>
                <w:lang w:eastAsia="uk-UA"/>
              </w:rPr>
            </w:pPr>
          </w:p>
        </w:tc>
      </w:tr>
      <w:tr w:rsidR="006251B7" w:rsidRPr="00F8486A" w:rsidTr="00CC03C2">
        <w:trPr>
          <w:trHeight w:val="2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1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Співбесіда з учнями  11 касу щодо питань ЗНО та участі пробному ЗНО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1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до 15.10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2A0DF7" w:rsidP="00CC03C2">
            <w:pPr>
              <w:spacing w:after="0" w:line="215" w:lineRule="atLeast"/>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Дмитрук О.С.</w:t>
            </w:r>
            <w:r w:rsidR="006251B7" w:rsidRPr="00F8486A">
              <w:rPr>
                <w:rFonts w:ascii="Times New Roman" w:eastAsia="Times New Roman" w:hAnsi="Times New Roman" w:cs="Times New Roman"/>
                <w:color w:val="000000"/>
                <w:sz w:val="20"/>
                <w:szCs w:val="2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Проведення первинного  інструктажу з БЖД для учнів школи на канікули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21-22.10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Провести бесіди з БЖД «Поводження з електро -  газообладнанням, вибуховими речовинами  тощо»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Призначення та співбесіда з уповноваженим спеціалістом для проведення заходів  реагування на виявлення фактів насильства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2A0DF7" w:rsidP="00CC03C2">
            <w:pPr>
              <w:spacing w:after="0" w:line="240" w:lineRule="auto"/>
              <w:rPr>
                <w:rFonts w:ascii="Times New Roman" w:eastAsia="Times New Roman" w:hAnsi="Times New Roman" w:cs="Times New Roman"/>
                <w:sz w:val="14"/>
                <w:szCs w:val="24"/>
                <w:lang w:eastAsia="uk-UA"/>
              </w:rPr>
            </w:pPr>
            <w:r>
              <w:rPr>
                <w:rFonts w:ascii="Times New Roman" w:eastAsia="Times New Roman" w:hAnsi="Times New Roman" w:cs="Times New Roman"/>
                <w:sz w:val="14"/>
                <w:szCs w:val="24"/>
                <w:lang w:eastAsia="uk-UA"/>
              </w:rPr>
              <w:t>За потреби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2A0DF7">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Перевірка дотримання санітарно-гігієнічних норм у шкільних приміщеннях (освітлення, маркування інвентаря та меблів тощо)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до 15.10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251B7" w:rsidRPr="002A0DF7" w:rsidRDefault="002A0DF7" w:rsidP="00CC03C2">
            <w:pPr>
              <w:spacing w:after="0" w:line="145" w:lineRule="atLeast"/>
              <w:rPr>
                <w:rFonts w:ascii="Times New Roman" w:eastAsia="Times New Roman" w:hAnsi="Times New Roman" w:cs="Times New Roman"/>
                <w:sz w:val="20"/>
                <w:szCs w:val="20"/>
                <w:lang w:eastAsia="uk-UA"/>
              </w:rPr>
            </w:pPr>
            <w:r w:rsidRPr="002A0DF7">
              <w:rPr>
                <w:rFonts w:ascii="Times New Roman" w:eastAsia="Times New Roman" w:hAnsi="Times New Roman" w:cs="Times New Roman"/>
                <w:sz w:val="20"/>
                <w:szCs w:val="20"/>
                <w:lang w:eastAsia="uk-UA"/>
              </w:rPr>
              <w:t>Бойчук Т.Й.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2A0DF7">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7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Контролювати чергування технічного персоналу в навчальних кабінетах, приміщеннях, харчоблокові на території закладу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7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щоденно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251B7" w:rsidRPr="002A0DF7" w:rsidRDefault="002A0DF7" w:rsidP="00CC03C2">
            <w:pPr>
              <w:spacing w:after="0" w:line="70" w:lineRule="atLeast"/>
              <w:rPr>
                <w:rFonts w:ascii="Times New Roman" w:eastAsia="Times New Roman" w:hAnsi="Times New Roman" w:cs="Times New Roman"/>
                <w:sz w:val="20"/>
                <w:szCs w:val="20"/>
                <w:lang w:eastAsia="uk-UA"/>
              </w:rPr>
            </w:pPr>
            <w:r w:rsidRPr="002A0DF7">
              <w:rPr>
                <w:rFonts w:ascii="Times New Roman" w:eastAsia="Times New Roman" w:hAnsi="Times New Roman" w:cs="Times New Roman"/>
                <w:sz w:val="20"/>
                <w:szCs w:val="20"/>
                <w:lang w:eastAsia="uk-UA"/>
              </w:rPr>
              <w:t>Бойчук Т.Й.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8"/>
                <w:szCs w:val="24"/>
                <w:lang w:eastAsia="uk-UA"/>
              </w:rPr>
            </w:pPr>
          </w:p>
        </w:tc>
      </w:tr>
      <w:tr w:rsidR="006251B7" w:rsidRPr="00F8486A" w:rsidTr="00CC03C2">
        <w:trPr>
          <w:trHeight w:val="18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87"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Візуальний огляд приміщень закладу: стелі, підлоги, сходів, меблів, техніки, комунікацій, території закладу тощо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87"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щоденно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A4321B" w:rsidP="00CC03C2">
            <w:pPr>
              <w:spacing w:after="0" w:line="187" w:lineRule="atLeast"/>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техпрпцівники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8"/>
                <w:szCs w:val="24"/>
                <w:lang w:eastAsia="uk-UA"/>
              </w:rPr>
            </w:pPr>
          </w:p>
        </w:tc>
      </w:tr>
      <w:tr w:rsidR="00A4321B" w:rsidRPr="00F8486A" w:rsidTr="00A4321B">
        <w:trPr>
          <w:trHeight w:val="23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321B" w:rsidRPr="00F8486A" w:rsidRDefault="00A4321B"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Проводити санітарно-просвітницьку роботу із учнями, батьками, працівниками школи щодо профілактики інфекційних захворювань, захворювання на грип, гострі респіраторні захворювання, COVID-19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321B" w:rsidRPr="00F8486A" w:rsidRDefault="00A4321B"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321B" w:rsidRPr="002A0DF7" w:rsidRDefault="00A4321B" w:rsidP="0092758C">
            <w:pPr>
              <w:spacing w:after="0" w:line="145" w:lineRule="atLeast"/>
              <w:rPr>
                <w:rFonts w:ascii="Times New Roman" w:eastAsia="Times New Roman" w:hAnsi="Times New Roman" w:cs="Times New Roman"/>
                <w:sz w:val="20"/>
                <w:szCs w:val="20"/>
                <w:lang w:eastAsia="uk-UA"/>
              </w:rPr>
            </w:pPr>
            <w:r w:rsidRPr="002A0DF7">
              <w:rPr>
                <w:rFonts w:ascii="Times New Roman" w:eastAsia="Times New Roman" w:hAnsi="Times New Roman" w:cs="Times New Roman"/>
                <w:sz w:val="20"/>
                <w:szCs w:val="20"/>
                <w:lang w:eastAsia="uk-UA"/>
              </w:rPr>
              <w:t>Бойчук Т.Й.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321B" w:rsidRPr="00F8486A" w:rsidRDefault="00A4321B" w:rsidP="00CC03C2">
            <w:pPr>
              <w:spacing w:after="0" w:line="240" w:lineRule="auto"/>
              <w:rPr>
                <w:rFonts w:ascii="Times New Roman" w:eastAsia="Times New Roman" w:hAnsi="Times New Roman" w:cs="Times New Roman"/>
                <w:sz w:val="24"/>
                <w:szCs w:val="24"/>
                <w:lang w:eastAsia="uk-UA"/>
              </w:rPr>
            </w:pPr>
          </w:p>
        </w:tc>
      </w:tr>
      <w:tr w:rsidR="00A4321B" w:rsidRPr="00F8486A" w:rsidTr="00A4321B">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321B" w:rsidRPr="00F8486A" w:rsidRDefault="00A4321B" w:rsidP="00CC03C2">
            <w:pPr>
              <w:spacing w:after="0" w:line="7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Проводити контроль за фізичним навантаженням школярів, відвідувати уроки фізкультури і заняття спортивних секцій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321B" w:rsidRPr="00F8486A" w:rsidRDefault="00A4321B" w:rsidP="00CC03C2">
            <w:pPr>
              <w:spacing w:after="0" w:line="7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321B" w:rsidRPr="002A0DF7" w:rsidRDefault="00A4321B" w:rsidP="0092758C">
            <w:pPr>
              <w:spacing w:after="0" w:line="70" w:lineRule="atLeast"/>
              <w:rPr>
                <w:rFonts w:ascii="Times New Roman" w:eastAsia="Times New Roman" w:hAnsi="Times New Roman" w:cs="Times New Roman"/>
                <w:sz w:val="20"/>
                <w:szCs w:val="20"/>
                <w:lang w:eastAsia="uk-UA"/>
              </w:rPr>
            </w:pPr>
            <w:r w:rsidRPr="002A0DF7">
              <w:rPr>
                <w:rFonts w:ascii="Times New Roman" w:eastAsia="Times New Roman" w:hAnsi="Times New Roman" w:cs="Times New Roman"/>
                <w:sz w:val="20"/>
                <w:szCs w:val="20"/>
                <w:lang w:eastAsia="uk-UA"/>
              </w:rPr>
              <w:t>Бойчук Т.Й.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321B" w:rsidRPr="00F8486A" w:rsidRDefault="00A4321B" w:rsidP="00CC03C2">
            <w:pPr>
              <w:spacing w:after="0" w:line="240" w:lineRule="auto"/>
              <w:rPr>
                <w:rFonts w:ascii="Times New Roman" w:eastAsia="Times New Roman" w:hAnsi="Times New Roman" w:cs="Times New Roman"/>
                <w:sz w:val="8"/>
                <w:szCs w:val="24"/>
                <w:lang w:eastAsia="uk-UA"/>
              </w:rPr>
            </w:pPr>
          </w:p>
        </w:tc>
      </w:tr>
      <w:tr w:rsidR="00A4321B" w:rsidRPr="00F8486A" w:rsidTr="00A4321B">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321B" w:rsidRPr="00F8486A" w:rsidRDefault="00A4321B" w:rsidP="00CC03C2">
            <w:pPr>
              <w:spacing w:after="0" w:line="7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Проводити обстеження школярів на наявність педикульозу інших захворювань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321B" w:rsidRPr="00F8486A" w:rsidRDefault="00A4321B" w:rsidP="00CC03C2">
            <w:pPr>
              <w:spacing w:after="0" w:line="7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321B" w:rsidRPr="00A4321B" w:rsidRDefault="00A4321B" w:rsidP="00CC03C2">
            <w:pPr>
              <w:spacing w:after="0" w:line="70" w:lineRule="atLeast"/>
              <w:rPr>
                <w:rFonts w:ascii="Times New Roman" w:eastAsia="Times New Roman" w:hAnsi="Times New Roman" w:cs="Times New Roman"/>
                <w:sz w:val="20"/>
                <w:szCs w:val="20"/>
                <w:lang w:eastAsia="uk-UA"/>
              </w:rPr>
            </w:pPr>
            <w:r w:rsidRPr="00A4321B">
              <w:rPr>
                <w:rFonts w:ascii="Times New Roman" w:eastAsia="Times New Roman" w:hAnsi="Times New Roman" w:cs="Times New Roman"/>
                <w:sz w:val="20"/>
                <w:szCs w:val="20"/>
                <w:lang w:eastAsia="uk-UA"/>
              </w:rPr>
              <w:t>Бойчук Т.Й.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321B" w:rsidRPr="00F8486A" w:rsidRDefault="00A4321B" w:rsidP="00CC03C2">
            <w:pPr>
              <w:spacing w:after="0" w:line="240" w:lineRule="auto"/>
              <w:rPr>
                <w:rFonts w:ascii="Times New Roman" w:eastAsia="Times New Roman" w:hAnsi="Times New Roman" w:cs="Times New Roman"/>
                <w:sz w:val="8"/>
                <w:szCs w:val="24"/>
                <w:lang w:eastAsia="uk-UA"/>
              </w:rPr>
            </w:pPr>
          </w:p>
        </w:tc>
      </w:tr>
      <w:tr w:rsidR="00A4321B" w:rsidRPr="00F8486A" w:rsidTr="00CC03C2">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321B" w:rsidRPr="00F8486A" w:rsidRDefault="00A4321B" w:rsidP="00CC03C2">
            <w:pPr>
              <w:spacing w:after="0" w:line="7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Психологічний супровід адаптації учнів 5 класу до навчання у базовій школі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321B" w:rsidRPr="00F8486A" w:rsidRDefault="00A4321B" w:rsidP="00CC03C2">
            <w:pPr>
              <w:spacing w:after="0" w:line="7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до 30.10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321B" w:rsidRPr="00F8486A" w:rsidRDefault="00A4321B" w:rsidP="00CC03C2">
            <w:pPr>
              <w:spacing w:after="0" w:line="7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Псих.служба, вчител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321B" w:rsidRPr="00F8486A" w:rsidRDefault="00A4321B" w:rsidP="00CC03C2">
            <w:pPr>
              <w:spacing w:after="0" w:line="240" w:lineRule="auto"/>
              <w:rPr>
                <w:rFonts w:ascii="Times New Roman" w:eastAsia="Times New Roman" w:hAnsi="Times New Roman" w:cs="Times New Roman"/>
                <w:sz w:val="8"/>
                <w:szCs w:val="24"/>
                <w:lang w:eastAsia="uk-UA"/>
              </w:rPr>
            </w:pPr>
          </w:p>
        </w:tc>
      </w:tr>
      <w:tr w:rsidR="00A4321B" w:rsidRPr="00F8486A" w:rsidTr="00CC03C2">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321B" w:rsidRPr="00F8486A" w:rsidRDefault="00A4321B" w:rsidP="00CC03C2">
            <w:pPr>
              <w:spacing w:after="0" w:line="7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Прибирання шкільної території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321B" w:rsidRPr="00F8486A" w:rsidRDefault="00A4321B" w:rsidP="00CC03C2">
            <w:pPr>
              <w:spacing w:after="0" w:line="7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до 15.10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321B" w:rsidRPr="00F8486A" w:rsidRDefault="00A4321B" w:rsidP="00CC03C2">
            <w:pPr>
              <w:spacing w:after="0" w:line="7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Техпрацівники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321B" w:rsidRPr="00F8486A" w:rsidRDefault="00A4321B" w:rsidP="00CC03C2">
            <w:pPr>
              <w:spacing w:after="0" w:line="240" w:lineRule="auto"/>
              <w:rPr>
                <w:rFonts w:ascii="Times New Roman" w:eastAsia="Times New Roman" w:hAnsi="Times New Roman" w:cs="Times New Roman"/>
                <w:sz w:val="8"/>
                <w:szCs w:val="24"/>
                <w:lang w:eastAsia="uk-UA"/>
              </w:rPr>
            </w:pPr>
          </w:p>
        </w:tc>
      </w:tr>
      <w:tr w:rsidR="00A4321B" w:rsidRPr="00F8486A" w:rsidTr="00CC03C2">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321B" w:rsidRPr="00F8486A" w:rsidRDefault="00A4321B" w:rsidP="00CC03C2">
            <w:pPr>
              <w:spacing w:after="0" w:line="7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Рейд-перевірка щодо збереження учнівського майна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321B" w:rsidRPr="00F8486A" w:rsidRDefault="00A4321B" w:rsidP="00CC03C2">
            <w:pPr>
              <w:spacing w:after="0" w:line="7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18-22.10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321B" w:rsidRPr="00F8486A" w:rsidRDefault="00A4321B" w:rsidP="00CC03C2">
            <w:pPr>
              <w:spacing w:after="0" w:line="7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Уч.парламент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321B" w:rsidRPr="00F8486A" w:rsidRDefault="00A4321B" w:rsidP="00CC03C2">
            <w:pPr>
              <w:spacing w:after="0" w:line="240" w:lineRule="auto"/>
              <w:rPr>
                <w:rFonts w:ascii="Times New Roman" w:eastAsia="Times New Roman" w:hAnsi="Times New Roman" w:cs="Times New Roman"/>
                <w:sz w:val="8"/>
                <w:szCs w:val="24"/>
                <w:lang w:eastAsia="uk-UA"/>
              </w:rPr>
            </w:pPr>
          </w:p>
        </w:tc>
      </w:tr>
      <w:tr w:rsidR="00A4321B" w:rsidRPr="00F8486A" w:rsidTr="00CC03C2">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321B" w:rsidRPr="00F8486A" w:rsidRDefault="00A4321B" w:rsidP="00CC03C2">
            <w:pPr>
              <w:spacing w:after="0" w:line="7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Інвентаризація шкільного майна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321B" w:rsidRPr="00F8486A" w:rsidRDefault="00A4321B" w:rsidP="00CC03C2">
            <w:pPr>
              <w:spacing w:after="0" w:line="7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321B" w:rsidRPr="00F8486A" w:rsidRDefault="00A4321B" w:rsidP="00CC03C2">
            <w:pPr>
              <w:spacing w:after="0" w:line="7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Комісія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321B" w:rsidRPr="00F8486A" w:rsidRDefault="00A4321B" w:rsidP="00CC03C2">
            <w:pPr>
              <w:spacing w:after="0" w:line="240" w:lineRule="auto"/>
              <w:rPr>
                <w:rFonts w:ascii="Times New Roman" w:eastAsia="Times New Roman" w:hAnsi="Times New Roman" w:cs="Times New Roman"/>
                <w:sz w:val="8"/>
                <w:szCs w:val="24"/>
                <w:lang w:eastAsia="uk-UA"/>
              </w:rPr>
            </w:pPr>
          </w:p>
        </w:tc>
      </w:tr>
      <w:tr w:rsidR="00A4321B" w:rsidRPr="00F8486A" w:rsidTr="00CC03C2">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321B" w:rsidRPr="00F8486A" w:rsidRDefault="00A4321B" w:rsidP="00CC03C2">
            <w:pPr>
              <w:spacing w:after="0" w:line="7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Проведення навчання по ЦЗ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321B" w:rsidRPr="00F8486A" w:rsidRDefault="00A4321B" w:rsidP="00CC03C2">
            <w:pPr>
              <w:spacing w:after="0" w:line="7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321B" w:rsidRPr="00F8486A" w:rsidRDefault="00A4321B" w:rsidP="00CC03C2">
            <w:pPr>
              <w:spacing w:after="0" w:line="7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Штаб ЦЗ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321B" w:rsidRPr="00F8486A" w:rsidRDefault="00A4321B" w:rsidP="00CC03C2">
            <w:pPr>
              <w:spacing w:after="0" w:line="240" w:lineRule="auto"/>
              <w:rPr>
                <w:rFonts w:ascii="Times New Roman" w:eastAsia="Times New Roman" w:hAnsi="Times New Roman" w:cs="Times New Roman"/>
                <w:sz w:val="8"/>
                <w:szCs w:val="24"/>
                <w:lang w:eastAsia="uk-UA"/>
              </w:rPr>
            </w:pPr>
          </w:p>
        </w:tc>
      </w:tr>
      <w:tr w:rsidR="00A4321B" w:rsidRPr="00F8486A" w:rsidTr="00CC03C2">
        <w:trPr>
          <w:trHeight w:val="70"/>
        </w:trPr>
        <w:tc>
          <w:tcPr>
            <w:tcW w:w="0" w:type="auto"/>
            <w:tcBorders>
              <w:top w:val="single" w:sz="4" w:space="0" w:color="000000"/>
              <w:left w:val="single" w:sz="4" w:space="0" w:color="000000"/>
              <w:bottom w:val="single" w:sz="4" w:space="0" w:color="000000"/>
              <w:right w:val="single" w:sz="4" w:space="0" w:color="000000"/>
            </w:tcBorders>
            <w:shd w:val="clear" w:color="auto" w:fill="D99594"/>
            <w:tcMar>
              <w:top w:w="0" w:type="dxa"/>
              <w:left w:w="115" w:type="dxa"/>
              <w:bottom w:w="0" w:type="dxa"/>
              <w:right w:w="115" w:type="dxa"/>
            </w:tcMar>
            <w:hideMark/>
          </w:tcPr>
          <w:p w:rsidR="00A4321B" w:rsidRPr="00F8486A" w:rsidRDefault="00A4321B" w:rsidP="00CC03C2">
            <w:pPr>
              <w:spacing w:after="0" w:line="7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b/>
                <w:bCs/>
                <w:color w:val="000000"/>
                <w:sz w:val="20"/>
                <w:szCs w:val="20"/>
                <w:lang w:eastAsia="uk-UA"/>
              </w:rPr>
              <w:t>2.Створення освітнього середовища, вільного від будь-яких форм насильства та дискримінації</w:t>
            </w:r>
          </w:p>
        </w:tc>
        <w:tc>
          <w:tcPr>
            <w:tcW w:w="0" w:type="auto"/>
            <w:tcBorders>
              <w:top w:val="single" w:sz="4" w:space="0" w:color="000000"/>
              <w:left w:val="single" w:sz="4" w:space="0" w:color="000000"/>
              <w:bottom w:val="single" w:sz="4" w:space="0" w:color="000000"/>
              <w:right w:val="single" w:sz="4" w:space="0" w:color="000000"/>
            </w:tcBorders>
            <w:shd w:val="clear" w:color="auto" w:fill="D99594"/>
            <w:tcMar>
              <w:top w:w="0" w:type="dxa"/>
              <w:left w:w="115" w:type="dxa"/>
              <w:bottom w:w="0" w:type="dxa"/>
              <w:right w:w="115" w:type="dxa"/>
            </w:tcMar>
            <w:hideMark/>
          </w:tcPr>
          <w:p w:rsidR="00A4321B" w:rsidRPr="00F8486A" w:rsidRDefault="00A4321B" w:rsidP="00CC03C2">
            <w:pPr>
              <w:spacing w:after="0" w:line="240" w:lineRule="auto"/>
              <w:rPr>
                <w:rFonts w:ascii="Times New Roman" w:eastAsia="Times New Roman" w:hAnsi="Times New Roman" w:cs="Times New Roman"/>
                <w:sz w:val="8"/>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99594"/>
            <w:tcMar>
              <w:top w:w="0" w:type="dxa"/>
              <w:left w:w="115" w:type="dxa"/>
              <w:bottom w:w="0" w:type="dxa"/>
              <w:right w:w="115" w:type="dxa"/>
            </w:tcMar>
            <w:hideMark/>
          </w:tcPr>
          <w:p w:rsidR="00A4321B" w:rsidRPr="00F8486A" w:rsidRDefault="00A4321B" w:rsidP="00CC03C2">
            <w:pPr>
              <w:spacing w:after="0" w:line="240" w:lineRule="auto"/>
              <w:rPr>
                <w:rFonts w:ascii="Times New Roman" w:eastAsia="Times New Roman" w:hAnsi="Times New Roman" w:cs="Times New Roman"/>
                <w:sz w:val="8"/>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99594"/>
            <w:tcMar>
              <w:top w:w="0" w:type="dxa"/>
              <w:left w:w="115" w:type="dxa"/>
              <w:bottom w:w="0" w:type="dxa"/>
              <w:right w:w="115" w:type="dxa"/>
            </w:tcMar>
            <w:hideMark/>
          </w:tcPr>
          <w:p w:rsidR="00A4321B" w:rsidRPr="00F8486A" w:rsidRDefault="00A4321B" w:rsidP="00CC03C2">
            <w:pPr>
              <w:spacing w:after="0" w:line="240" w:lineRule="auto"/>
              <w:rPr>
                <w:rFonts w:ascii="Times New Roman" w:eastAsia="Times New Roman" w:hAnsi="Times New Roman" w:cs="Times New Roman"/>
                <w:sz w:val="8"/>
                <w:szCs w:val="24"/>
                <w:lang w:eastAsia="uk-UA"/>
              </w:rPr>
            </w:pPr>
          </w:p>
        </w:tc>
      </w:tr>
      <w:tr w:rsidR="006251B7" w:rsidRPr="00F8486A" w:rsidTr="00A4321B">
        <w:trPr>
          <w:trHeight w:val="130"/>
        </w:trPr>
        <w:tc>
          <w:tcPr>
            <w:tcW w:w="53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3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Профілактичні заходи щодо запобіганню правопорушень, пропусків, булінгу, насилля, неетичної поведінки</w:t>
            </w:r>
          </w:p>
        </w:tc>
        <w:tc>
          <w:tcPr>
            <w:tcW w:w="18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3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До 30.10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3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A4321B">
            <w:pPr>
              <w:spacing w:after="0" w:line="240" w:lineRule="auto"/>
              <w:rPr>
                <w:rFonts w:ascii="Times New Roman" w:eastAsia="Times New Roman" w:hAnsi="Times New Roman" w:cs="Times New Roman"/>
                <w:sz w:val="24"/>
                <w:szCs w:val="24"/>
                <w:lang w:eastAsia="uk-UA"/>
              </w:rPr>
            </w:pPr>
          </w:p>
        </w:tc>
      </w:tr>
      <w:tr w:rsidR="006251B7" w:rsidRPr="00F8486A" w:rsidTr="00A4321B">
        <w:trPr>
          <w:trHeight w:val="130"/>
        </w:trPr>
        <w:tc>
          <w:tcPr>
            <w:tcW w:w="53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3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Виготовлення пам’яток «Маркери булінгу»</w:t>
            </w:r>
          </w:p>
        </w:tc>
        <w:tc>
          <w:tcPr>
            <w:tcW w:w="18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3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3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Псих.служба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A4321B">
        <w:trPr>
          <w:trHeight w:val="130"/>
        </w:trPr>
        <w:tc>
          <w:tcPr>
            <w:tcW w:w="53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3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lastRenderedPageBreak/>
              <w:t>Анкетування учнів 5-8 класів «Як часто тебе ображали?»</w:t>
            </w:r>
          </w:p>
        </w:tc>
        <w:tc>
          <w:tcPr>
            <w:tcW w:w="18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3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11-15.10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3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Псих.служба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A4321B">
        <w:trPr>
          <w:trHeight w:val="130"/>
        </w:trPr>
        <w:tc>
          <w:tcPr>
            <w:tcW w:w="53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3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Заходи в рамках Тижня  правової освіти</w:t>
            </w:r>
          </w:p>
        </w:tc>
        <w:tc>
          <w:tcPr>
            <w:tcW w:w="18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3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до 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3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Псих.служба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bl>
    <w:p w:rsidR="006251B7" w:rsidRPr="00F8486A" w:rsidRDefault="006251B7" w:rsidP="006251B7">
      <w:pPr>
        <w:spacing w:after="0" w:line="240" w:lineRule="auto"/>
        <w:rPr>
          <w:rFonts w:ascii="Times New Roman" w:eastAsia="Times New Roman" w:hAnsi="Times New Roman" w:cs="Times New Roman"/>
          <w:sz w:val="24"/>
          <w:szCs w:val="24"/>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6473"/>
        <w:gridCol w:w="1049"/>
        <w:gridCol w:w="2111"/>
        <w:gridCol w:w="236"/>
      </w:tblGrid>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D99594"/>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b/>
                <w:bCs/>
                <w:color w:val="000000"/>
                <w:sz w:val="20"/>
                <w:szCs w:val="20"/>
                <w:lang w:eastAsia="uk-UA"/>
              </w:rPr>
              <w:t>3.Формування інклюзивного, розвивального та мотивуючого до навчання освітнього простору.</w:t>
            </w:r>
          </w:p>
        </w:tc>
        <w:tc>
          <w:tcPr>
            <w:tcW w:w="0" w:type="auto"/>
            <w:tcBorders>
              <w:top w:val="single" w:sz="4" w:space="0" w:color="000000"/>
              <w:left w:val="single" w:sz="4" w:space="0" w:color="000000"/>
              <w:bottom w:val="single" w:sz="4" w:space="0" w:color="000000"/>
              <w:right w:val="single" w:sz="4" w:space="0" w:color="000000"/>
            </w:tcBorders>
            <w:shd w:val="clear" w:color="auto" w:fill="D99594"/>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99594"/>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99594"/>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Оновлення сайту школи, ФБ-сторінки школи освітніми матеріалами для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Вчителі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Підготовка шкільних ділянок,  квітників до зимового періоду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Техпрацівники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Наповнення освітнього середовища 1 класу дидактичними матеріалами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A4321B" w:rsidP="00CC03C2">
            <w:pPr>
              <w:spacing w:after="0" w:line="145" w:lineRule="atLeast"/>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учителі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Заходи в рамках Всеукраїнського місячника шкільних бібліотек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A4321B" w:rsidP="00CC03C2">
            <w:pPr>
              <w:spacing w:after="0" w:line="240" w:lineRule="auto"/>
              <w:rPr>
                <w:rFonts w:ascii="Times New Roman" w:eastAsia="Times New Roman" w:hAnsi="Times New Roman" w:cs="Times New Roman"/>
                <w:sz w:val="14"/>
                <w:szCs w:val="24"/>
                <w:lang w:eastAsia="uk-UA"/>
              </w:rPr>
            </w:pPr>
            <w:r>
              <w:rPr>
                <w:rFonts w:ascii="Times New Roman" w:eastAsia="Times New Roman" w:hAnsi="Times New Roman" w:cs="Times New Roman"/>
                <w:sz w:val="14"/>
                <w:szCs w:val="24"/>
                <w:lang w:eastAsia="uk-UA"/>
              </w:rPr>
              <w:t>Шкільний бібліотекар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Ціннісне ставлення особистості до суспільства і держави</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Заходи до Дня захисника України, День українського  козацтва </w:t>
            </w:r>
          </w:p>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Відеолекторій «28 жовтня - День вигнання  нацистських окупантів з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24"/>
                <w:szCs w:val="24"/>
                <w:lang w:eastAsia="uk-UA"/>
              </w:rPr>
            </w:pP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13.10</w:t>
            </w:r>
          </w:p>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28.10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24"/>
                <w:szCs w:val="24"/>
                <w:lang w:eastAsia="uk-UA"/>
              </w:rPr>
            </w:pPr>
          </w:p>
          <w:p w:rsidR="006251B7" w:rsidRPr="00F8486A" w:rsidRDefault="00A4321B" w:rsidP="00CC03C2">
            <w:pPr>
              <w:spacing w:after="0" w:line="145" w:lineRule="atLeast"/>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Заступник директора з ВР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Ціннісне ставлення до себе</w:t>
            </w:r>
          </w:p>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Онлайн -опитування « Моє відношення до шкідливих звичок»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24"/>
                <w:szCs w:val="24"/>
                <w:lang w:eastAsia="uk-UA"/>
              </w:rPr>
            </w:pPr>
          </w:p>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01-06.10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24"/>
                <w:szCs w:val="24"/>
                <w:lang w:eastAsia="uk-UA"/>
              </w:rPr>
            </w:pPr>
          </w:p>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Ціннісне ставлення до культури і мистецтва</w:t>
            </w:r>
          </w:p>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Конкурс фотоколажів до Дня українського козацтва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24"/>
                <w:szCs w:val="24"/>
                <w:lang w:eastAsia="uk-UA"/>
              </w:rPr>
            </w:pPr>
          </w:p>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12-14.10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24"/>
                <w:szCs w:val="24"/>
                <w:lang w:eastAsia="uk-UA"/>
              </w:rPr>
            </w:pPr>
          </w:p>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Ціннісне ставлення до природи</w:t>
            </w:r>
          </w:p>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Екологічна челендж  «Зелений клас».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24"/>
                <w:szCs w:val="24"/>
                <w:lang w:eastAsia="uk-UA"/>
              </w:rPr>
            </w:pPr>
          </w:p>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до 31.10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24"/>
                <w:szCs w:val="24"/>
                <w:lang w:eastAsia="uk-UA"/>
              </w:rPr>
            </w:pPr>
          </w:p>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Ціннісне ставлення до праці</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День  шкільного самоврядування.</w:t>
            </w:r>
          </w:p>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Свято до Дня працівника освіти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24"/>
                <w:szCs w:val="24"/>
                <w:lang w:eastAsia="uk-UA"/>
              </w:rPr>
            </w:pP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 01.10</w:t>
            </w:r>
          </w:p>
          <w:p w:rsidR="006251B7" w:rsidRPr="00F8486A" w:rsidRDefault="006251B7" w:rsidP="00CC03C2">
            <w:pPr>
              <w:spacing w:after="0" w:line="145" w:lineRule="atLeast"/>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24"/>
                <w:szCs w:val="24"/>
                <w:lang w:eastAsia="uk-UA"/>
              </w:rPr>
            </w:pP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Учні 11 класу</w:t>
            </w:r>
          </w:p>
          <w:p w:rsidR="006251B7" w:rsidRPr="00F8486A" w:rsidRDefault="006251B7" w:rsidP="00CC03C2">
            <w:pPr>
              <w:spacing w:after="0" w:line="145" w:lineRule="atLeast"/>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Ціннісне ставлення до сім’ї, родини, людей</w:t>
            </w:r>
          </w:p>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Привітання вчителів – пенсіонерів з Святом працівника освіти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24"/>
                <w:szCs w:val="24"/>
                <w:lang w:eastAsia="uk-UA"/>
              </w:rPr>
            </w:pPr>
          </w:p>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01.10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24"/>
                <w:szCs w:val="24"/>
                <w:lang w:eastAsia="uk-UA"/>
              </w:rPr>
            </w:pPr>
          </w:p>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Уч.парламент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Залучення учнів до гурткової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Керівники гуртків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bl>
    <w:p w:rsidR="006251B7" w:rsidRPr="00F8486A" w:rsidRDefault="006251B7" w:rsidP="006251B7">
      <w:pPr>
        <w:spacing w:after="0" w:line="240" w:lineRule="auto"/>
        <w:jc w:val="center"/>
        <w:rPr>
          <w:rFonts w:ascii="Times New Roman" w:eastAsia="Times New Roman" w:hAnsi="Times New Roman" w:cs="Times New Roman"/>
          <w:sz w:val="24"/>
          <w:szCs w:val="24"/>
          <w:lang w:eastAsia="uk-UA"/>
        </w:rPr>
      </w:pPr>
      <w:r w:rsidRPr="00F8486A">
        <w:rPr>
          <w:rFonts w:ascii="Times New Roman" w:eastAsia="Times New Roman" w:hAnsi="Times New Roman" w:cs="Times New Roman"/>
          <w:b/>
          <w:bCs/>
          <w:color w:val="002060"/>
          <w:sz w:val="20"/>
          <w:szCs w:val="20"/>
          <w:lang w:eastAsia="uk-UA"/>
        </w:rPr>
        <w:t>ІІ. СИСТЕМА ОЦІНЮВАННЯ ЗДОБУВАЧІВ ОСВІТИ</w:t>
      </w:r>
    </w:p>
    <w:tbl>
      <w:tblPr>
        <w:tblW w:w="0" w:type="auto"/>
        <w:tblCellMar>
          <w:top w:w="15" w:type="dxa"/>
          <w:left w:w="15" w:type="dxa"/>
          <w:bottom w:w="15" w:type="dxa"/>
          <w:right w:w="15" w:type="dxa"/>
        </w:tblCellMar>
        <w:tblLook w:val="04A0" w:firstRow="1" w:lastRow="0" w:firstColumn="1" w:lastColumn="0" w:noHBand="0" w:noVBand="1"/>
      </w:tblPr>
      <w:tblGrid>
        <w:gridCol w:w="7250"/>
        <w:gridCol w:w="1049"/>
        <w:gridCol w:w="1334"/>
        <w:gridCol w:w="236"/>
      </w:tblGrid>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251B7" w:rsidRPr="00F8486A" w:rsidRDefault="006251B7" w:rsidP="00CC03C2">
            <w:pPr>
              <w:spacing w:after="0" w:line="145" w:lineRule="atLeast"/>
              <w:jc w:val="both"/>
              <w:rPr>
                <w:rFonts w:ascii="Times New Roman" w:eastAsia="Times New Roman" w:hAnsi="Times New Roman" w:cs="Times New Roman"/>
                <w:sz w:val="24"/>
                <w:szCs w:val="24"/>
                <w:lang w:eastAsia="uk-UA"/>
              </w:rPr>
            </w:pPr>
            <w:r w:rsidRPr="00F8486A">
              <w:rPr>
                <w:rFonts w:ascii="Times New Roman" w:eastAsia="Times New Roman" w:hAnsi="Times New Roman" w:cs="Times New Roman"/>
                <w:b/>
                <w:bCs/>
                <w:color w:val="000000"/>
                <w:sz w:val="20"/>
                <w:szCs w:val="20"/>
                <w:lang w:eastAsia="uk-UA"/>
              </w:rPr>
              <w:t>1. Наявність відкритої, прозорої і зрозумілої для здобувачів освіти системи оцінювання їх навчальних досягнень.</w:t>
            </w:r>
          </w:p>
        </w:tc>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Бесіди щодо підвищення результативності у навчанні  з учнями з початковим рівнем знань.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04-05.10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Вчителі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Офлайн-інтенсив «Кодекс честі у навчанні»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11-15.10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b/>
                <w:bCs/>
                <w:color w:val="000000"/>
                <w:sz w:val="20"/>
                <w:szCs w:val="20"/>
                <w:lang w:eastAsia="uk-UA"/>
              </w:rPr>
              <w:t>2.Застосування внутрішньої системи оцінювання роботи закладу освіти.</w:t>
            </w:r>
          </w:p>
        </w:tc>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6"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Фронтальний моніторинг. Стан викладання природознавства та біології (педрада)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6"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До 31.10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6"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Комісія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6"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Класно – узагальнюючий  моніторинг. Адаптація учнів 5 класу (наказ)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6"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до 10.10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6"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Комісія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6"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Тематичний моніторинг. Стан роботи шкільної їдальні та харчування учнів (наказ)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6"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до 30.10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6"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Комісія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6"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Тематичний моніторинг. Система роботи класних керівників з батьками (педрада)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6"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до 30.10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6"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Комісія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6"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Поточний моніторинг. Стан позакласної  та спортивно – масової роботи у закладі (наказ)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6"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до 30.10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6"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Комісія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251B7" w:rsidRPr="00F8486A" w:rsidRDefault="006251B7" w:rsidP="00CC03C2">
            <w:pPr>
              <w:spacing w:after="0" w:line="145" w:lineRule="atLeast"/>
              <w:jc w:val="both"/>
              <w:rPr>
                <w:rFonts w:ascii="Times New Roman" w:eastAsia="Times New Roman" w:hAnsi="Times New Roman" w:cs="Times New Roman"/>
                <w:sz w:val="24"/>
                <w:szCs w:val="24"/>
                <w:lang w:eastAsia="uk-UA"/>
              </w:rPr>
            </w:pPr>
            <w:r w:rsidRPr="00F8486A">
              <w:rPr>
                <w:rFonts w:ascii="Times New Roman" w:eastAsia="Times New Roman" w:hAnsi="Times New Roman" w:cs="Times New Roman"/>
                <w:b/>
                <w:bCs/>
                <w:color w:val="000000"/>
                <w:sz w:val="20"/>
                <w:szCs w:val="20"/>
                <w:lang w:eastAsia="uk-UA"/>
              </w:rPr>
              <w:t>3. Спрямованість системи оцінювання на формування в здобувачів освіти відповідальності за результати свого навчання, здатності до самооцінювання.</w:t>
            </w:r>
          </w:p>
        </w:tc>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jc w:val="both"/>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Робота консультативних пунктів щодо підготовки до Всеукраїнських предметних олімпіад, Всеукраїнських, Міжнародних конкурсів, Інтернет-олімпіад, МАН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Вчителі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jc w:val="both"/>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Участь здобувач у І етапові Всеукраїнських предметних олімпіад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11-22.10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Вчителі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jc w:val="both"/>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Участь здобувачів  у Інтернет-олімпіадах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Вчителі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jc w:val="both"/>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Профорієнтаційна робота з старшокласниками, зустрічі з представниками ВНЗ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bl>
    <w:p w:rsidR="006251B7" w:rsidRPr="00F8486A" w:rsidRDefault="006251B7" w:rsidP="006251B7">
      <w:pPr>
        <w:spacing w:after="0" w:line="240" w:lineRule="auto"/>
        <w:jc w:val="center"/>
        <w:rPr>
          <w:rFonts w:ascii="Times New Roman" w:eastAsia="Times New Roman" w:hAnsi="Times New Roman" w:cs="Times New Roman"/>
          <w:sz w:val="24"/>
          <w:szCs w:val="24"/>
          <w:lang w:eastAsia="uk-UA"/>
        </w:rPr>
      </w:pPr>
      <w:r w:rsidRPr="00F8486A">
        <w:rPr>
          <w:rFonts w:ascii="Times New Roman" w:eastAsia="Times New Roman" w:hAnsi="Times New Roman" w:cs="Times New Roman"/>
          <w:b/>
          <w:bCs/>
          <w:color w:val="00B050"/>
          <w:sz w:val="20"/>
          <w:szCs w:val="20"/>
          <w:lang w:eastAsia="uk-UA"/>
        </w:rPr>
        <w:t>ІІІ. ДІЯЛЬНІСТЬ ПЕДАГОГІЧНИХ ПРАЦІВНИКІВ</w:t>
      </w:r>
    </w:p>
    <w:tbl>
      <w:tblPr>
        <w:tblW w:w="0" w:type="auto"/>
        <w:tblCellMar>
          <w:top w:w="15" w:type="dxa"/>
          <w:left w:w="15" w:type="dxa"/>
          <w:bottom w:w="15" w:type="dxa"/>
          <w:right w:w="15" w:type="dxa"/>
        </w:tblCellMar>
        <w:tblLook w:val="04A0" w:firstRow="1" w:lastRow="0" w:firstColumn="1" w:lastColumn="0" w:noHBand="0" w:noVBand="1"/>
      </w:tblPr>
      <w:tblGrid>
        <w:gridCol w:w="7009"/>
        <w:gridCol w:w="1099"/>
        <w:gridCol w:w="1525"/>
        <w:gridCol w:w="236"/>
      </w:tblGrid>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hideMark/>
          </w:tcPr>
          <w:p w:rsidR="006251B7" w:rsidRPr="00F8486A" w:rsidRDefault="006251B7" w:rsidP="00CC03C2">
            <w:pPr>
              <w:spacing w:after="0" w:line="145" w:lineRule="atLeast"/>
              <w:jc w:val="both"/>
              <w:rPr>
                <w:rFonts w:ascii="Times New Roman" w:eastAsia="Times New Roman" w:hAnsi="Times New Roman" w:cs="Times New Roman"/>
                <w:sz w:val="24"/>
                <w:szCs w:val="24"/>
                <w:lang w:eastAsia="uk-UA"/>
              </w:rPr>
            </w:pPr>
            <w:r w:rsidRPr="00F8486A">
              <w:rPr>
                <w:rFonts w:ascii="Times New Roman" w:eastAsia="Times New Roman" w:hAnsi="Times New Roman" w:cs="Times New Roman"/>
                <w:b/>
                <w:bCs/>
                <w:color w:val="000000"/>
                <w:sz w:val="20"/>
                <w:szCs w:val="20"/>
                <w:lang w:eastAsia="uk-UA"/>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0" w:type="auto"/>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Опрацювання нормативних документів, рекомендаційних листів  щодо  проведення І етапу Всеукраїнських предметних олімпіад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до 03.10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Вчителі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Затвердження графіку та матеріалів проведення І етапу предметних олімпіад, конкурсу ім.П.Яцика, Т.Шевченка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до 15.10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A4321B" w:rsidP="00CC03C2">
            <w:pPr>
              <w:spacing w:after="0" w:line="145" w:lineRule="atLeast"/>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Дмитрук О.С.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Проведення І етапу Всеукраїнських предметних олімпіад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11-22.10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A4321B" w:rsidP="00CC03C2">
            <w:pPr>
              <w:spacing w:after="0" w:line="145" w:lineRule="atLeast"/>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Дмитрук О.С.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A4321B">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Оформлення заявки на участь у ІІ етапі предметних олімпіад, конкурсів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22.10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251B7" w:rsidRPr="00A4321B" w:rsidRDefault="00A4321B" w:rsidP="00CC03C2">
            <w:pPr>
              <w:spacing w:after="0" w:line="145" w:lineRule="atLeast"/>
              <w:rPr>
                <w:rFonts w:ascii="Times New Roman" w:eastAsia="Times New Roman" w:hAnsi="Times New Roman" w:cs="Times New Roman"/>
                <w:sz w:val="20"/>
                <w:szCs w:val="20"/>
                <w:lang w:eastAsia="uk-UA"/>
              </w:rPr>
            </w:pPr>
            <w:r w:rsidRPr="00A4321B">
              <w:rPr>
                <w:rFonts w:ascii="Times New Roman" w:eastAsia="Times New Roman" w:hAnsi="Times New Roman" w:cs="Times New Roman"/>
                <w:sz w:val="20"/>
                <w:szCs w:val="20"/>
                <w:lang w:eastAsia="uk-UA"/>
              </w:rPr>
              <w:t>Дмитрук О.С.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A4321B">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Складання та затвердження плану роботи на канікули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до 22.10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Відвідування та наліз  уроків природознавства, біології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hideMark/>
          </w:tcPr>
          <w:p w:rsidR="006251B7" w:rsidRPr="00F8486A" w:rsidRDefault="006251B7" w:rsidP="00CC03C2">
            <w:pPr>
              <w:spacing w:after="0" w:line="145" w:lineRule="atLeast"/>
              <w:jc w:val="both"/>
              <w:rPr>
                <w:rFonts w:ascii="Times New Roman" w:eastAsia="Times New Roman" w:hAnsi="Times New Roman" w:cs="Times New Roman"/>
                <w:sz w:val="24"/>
                <w:szCs w:val="24"/>
                <w:lang w:eastAsia="uk-UA"/>
              </w:rPr>
            </w:pPr>
            <w:r w:rsidRPr="00F8486A">
              <w:rPr>
                <w:rFonts w:ascii="Times New Roman" w:eastAsia="Times New Roman" w:hAnsi="Times New Roman" w:cs="Times New Roman"/>
                <w:b/>
                <w:bCs/>
                <w:color w:val="000000"/>
                <w:sz w:val="20"/>
                <w:szCs w:val="20"/>
                <w:lang w:eastAsia="uk-UA"/>
              </w:rPr>
              <w:lastRenderedPageBreak/>
              <w:t>2. Постійне підвищення професійного рівня й педагогічної майстерності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jc w:val="both"/>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Самоосвітня діяльності вчителів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Вчителі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jc w:val="both"/>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Участь у міських методичних заходах, Інтернет-заходах</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Вчителі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A4321B" w:rsidRPr="00F8486A" w:rsidTr="00A4321B">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321B" w:rsidRPr="00F8486A" w:rsidRDefault="00A4321B"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Робота над науково-методичним питанням школи. Майстерка «Ефективні рішення Google»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321B" w:rsidRPr="00F8486A" w:rsidRDefault="00A4321B"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До 30.09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321B" w:rsidRPr="00F8486A" w:rsidRDefault="00A4321B" w:rsidP="0092758C">
            <w:pPr>
              <w:spacing w:after="0" w:line="145" w:lineRule="atLeast"/>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Дмитрук О.С.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321B" w:rsidRPr="00F8486A" w:rsidRDefault="00A4321B" w:rsidP="00CC03C2">
            <w:pPr>
              <w:spacing w:after="0" w:line="240" w:lineRule="auto"/>
              <w:rPr>
                <w:rFonts w:ascii="Times New Roman" w:eastAsia="Times New Roman" w:hAnsi="Times New Roman" w:cs="Times New Roman"/>
                <w:sz w:val="14"/>
                <w:szCs w:val="24"/>
                <w:lang w:eastAsia="uk-UA"/>
              </w:rPr>
            </w:pPr>
          </w:p>
        </w:tc>
      </w:tr>
      <w:tr w:rsidR="00A4321B" w:rsidRPr="00F8486A" w:rsidTr="00A4321B">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321B" w:rsidRPr="00F8486A" w:rsidRDefault="00A4321B" w:rsidP="00CC03C2">
            <w:pPr>
              <w:spacing w:after="0" w:line="146"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Підготовка табелю робочого часу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321B" w:rsidRPr="00F8486A" w:rsidRDefault="00A4321B" w:rsidP="00CC03C2">
            <w:pPr>
              <w:spacing w:after="0" w:line="146"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до 15.09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321B" w:rsidRPr="00F8486A" w:rsidRDefault="00A4321B" w:rsidP="0092758C">
            <w:pPr>
              <w:spacing w:after="0" w:line="145" w:lineRule="atLeast"/>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Дмитрук О.С.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321B" w:rsidRPr="00F8486A" w:rsidRDefault="00A4321B" w:rsidP="00CC03C2">
            <w:pPr>
              <w:spacing w:after="0" w:line="240" w:lineRule="auto"/>
              <w:rPr>
                <w:rFonts w:ascii="Times New Roman" w:eastAsia="Times New Roman" w:hAnsi="Times New Roman" w:cs="Times New Roman"/>
                <w:sz w:val="14"/>
                <w:szCs w:val="24"/>
                <w:lang w:eastAsia="uk-UA"/>
              </w:rPr>
            </w:pPr>
          </w:p>
        </w:tc>
      </w:tr>
      <w:tr w:rsidR="00A4321B" w:rsidRPr="00F8486A" w:rsidTr="00A4321B">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321B" w:rsidRPr="00F8486A" w:rsidRDefault="00A4321B" w:rsidP="00CC03C2">
            <w:pPr>
              <w:spacing w:after="0" w:line="146"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Методичні консультації для вчителів з питань проведення предметних олімпіад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321B" w:rsidRPr="00F8486A" w:rsidRDefault="00A4321B" w:rsidP="00CC03C2">
            <w:pPr>
              <w:spacing w:after="0" w:line="146"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до 11.10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321B" w:rsidRPr="00A4321B" w:rsidRDefault="00A4321B" w:rsidP="0092758C">
            <w:pPr>
              <w:spacing w:after="0" w:line="145" w:lineRule="atLeast"/>
              <w:rPr>
                <w:rFonts w:ascii="Times New Roman" w:eastAsia="Times New Roman" w:hAnsi="Times New Roman" w:cs="Times New Roman"/>
                <w:sz w:val="20"/>
                <w:szCs w:val="20"/>
                <w:lang w:eastAsia="uk-UA"/>
              </w:rPr>
            </w:pPr>
            <w:r w:rsidRPr="00A4321B">
              <w:rPr>
                <w:rFonts w:ascii="Times New Roman" w:eastAsia="Times New Roman" w:hAnsi="Times New Roman" w:cs="Times New Roman"/>
                <w:sz w:val="20"/>
                <w:szCs w:val="20"/>
                <w:lang w:eastAsia="uk-UA"/>
              </w:rPr>
              <w:t>Дмитрук О.С.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321B" w:rsidRPr="00F8486A" w:rsidRDefault="00A4321B" w:rsidP="00CC03C2">
            <w:pPr>
              <w:spacing w:after="0" w:line="240" w:lineRule="auto"/>
              <w:rPr>
                <w:rFonts w:ascii="Times New Roman" w:eastAsia="Times New Roman" w:hAnsi="Times New Roman" w:cs="Times New Roman"/>
                <w:sz w:val="14"/>
                <w:szCs w:val="24"/>
                <w:lang w:eastAsia="uk-UA"/>
              </w:rPr>
            </w:pPr>
          </w:p>
        </w:tc>
      </w:tr>
      <w:tr w:rsidR="00A4321B" w:rsidRPr="00F8486A" w:rsidTr="00A4321B">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321B" w:rsidRPr="00F8486A" w:rsidRDefault="00A4321B" w:rsidP="00CC03C2">
            <w:pPr>
              <w:spacing w:after="0" w:line="146"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Виготовлення інфографіки з питань проведення атестації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321B" w:rsidRPr="00F8486A" w:rsidRDefault="00A4321B" w:rsidP="00CC03C2">
            <w:pPr>
              <w:spacing w:after="0" w:line="146"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4321B" w:rsidRPr="00F8486A" w:rsidRDefault="00A4321B" w:rsidP="00CC03C2">
            <w:pPr>
              <w:spacing w:after="0" w:line="146" w:lineRule="atLeast"/>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Дмитрук О.С.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321B" w:rsidRPr="00F8486A" w:rsidRDefault="00A4321B" w:rsidP="00CC03C2">
            <w:pPr>
              <w:spacing w:after="0" w:line="240" w:lineRule="auto"/>
              <w:rPr>
                <w:rFonts w:ascii="Times New Roman" w:eastAsia="Times New Roman" w:hAnsi="Times New Roman" w:cs="Times New Roman"/>
                <w:sz w:val="14"/>
                <w:szCs w:val="24"/>
                <w:lang w:eastAsia="uk-UA"/>
              </w:rPr>
            </w:pPr>
          </w:p>
        </w:tc>
      </w:tr>
      <w:tr w:rsidR="00A4321B" w:rsidRPr="00F8486A" w:rsidTr="00CC03C2">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321B" w:rsidRPr="00F8486A" w:rsidRDefault="00A4321B"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Засідання атестаційної комісії </w:t>
            </w:r>
          </w:p>
          <w:p w:rsidR="00A4321B" w:rsidRPr="00F8486A" w:rsidRDefault="00A4321B"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1.Розгляд заяв педпрацівників на  позачергову чи перенесення атестації</w:t>
            </w:r>
          </w:p>
          <w:p w:rsidR="00A4321B" w:rsidRPr="00F8486A" w:rsidRDefault="00A4321B" w:rsidP="00CC03C2">
            <w:pPr>
              <w:spacing w:after="0" w:line="146"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2.Затвердження списку та графіку атестації.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321B" w:rsidRPr="00F8486A" w:rsidRDefault="00A4321B" w:rsidP="00CC03C2">
            <w:pPr>
              <w:spacing w:after="0" w:line="146"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11.10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321B" w:rsidRPr="00F8486A" w:rsidRDefault="00A4321B" w:rsidP="00CC03C2">
            <w:pPr>
              <w:spacing w:after="0" w:line="146" w:lineRule="atLeast"/>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Директор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321B" w:rsidRPr="00F8486A" w:rsidRDefault="00A4321B" w:rsidP="00CC03C2">
            <w:pPr>
              <w:spacing w:after="0" w:line="240" w:lineRule="auto"/>
              <w:rPr>
                <w:rFonts w:ascii="Times New Roman" w:eastAsia="Times New Roman" w:hAnsi="Times New Roman" w:cs="Times New Roman"/>
                <w:sz w:val="14"/>
                <w:szCs w:val="24"/>
                <w:lang w:eastAsia="uk-UA"/>
              </w:rPr>
            </w:pPr>
          </w:p>
        </w:tc>
      </w:tr>
      <w:tr w:rsidR="00A4321B"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hideMark/>
          </w:tcPr>
          <w:p w:rsidR="00A4321B" w:rsidRPr="00F8486A" w:rsidRDefault="00A4321B" w:rsidP="00CC03C2">
            <w:pPr>
              <w:spacing w:after="0" w:line="145" w:lineRule="atLeast"/>
              <w:jc w:val="both"/>
              <w:rPr>
                <w:rFonts w:ascii="Times New Roman" w:eastAsia="Times New Roman" w:hAnsi="Times New Roman" w:cs="Times New Roman"/>
                <w:sz w:val="24"/>
                <w:szCs w:val="24"/>
                <w:lang w:eastAsia="uk-UA"/>
              </w:rPr>
            </w:pPr>
            <w:r w:rsidRPr="00F8486A">
              <w:rPr>
                <w:rFonts w:ascii="Times New Roman" w:eastAsia="Times New Roman" w:hAnsi="Times New Roman" w:cs="Times New Roman"/>
                <w:b/>
                <w:bCs/>
                <w:color w:val="000000"/>
                <w:sz w:val="20"/>
                <w:szCs w:val="20"/>
                <w:lang w:eastAsia="uk-UA"/>
              </w:rPr>
              <w:t>3. Співпраці зі здобувачами освіти, їх батьками, працівниками закладу освіти.</w:t>
            </w:r>
          </w:p>
        </w:tc>
        <w:tc>
          <w:tcPr>
            <w:tcW w:w="0" w:type="auto"/>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hideMark/>
          </w:tcPr>
          <w:p w:rsidR="00A4321B" w:rsidRPr="00F8486A" w:rsidRDefault="00A4321B"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hideMark/>
          </w:tcPr>
          <w:p w:rsidR="00A4321B" w:rsidRPr="00F8486A" w:rsidRDefault="00A4321B"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hideMark/>
          </w:tcPr>
          <w:p w:rsidR="00A4321B" w:rsidRPr="00F8486A" w:rsidRDefault="00A4321B" w:rsidP="00CC03C2">
            <w:pPr>
              <w:spacing w:after="0" w:line="240" w:lineRule="auto"/>
              <w:rPr>
                <w:rFonts w:ascii="Times New Roman" w:eastAsia="Times New Roman" w:hAnsi="Times New Roman" w:cs="Times New Roman"/>
                <w:sz w:val="14"/>
                <w:szCs w:val="24"/>
                <w:lang w:eastAsia="uk-UA"/>
              </w:rPr>
            </w:pPr>
          </w:p>
        </w:tc>
      </w:tr>
      <w:tr w:rsidR="00A4321B"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321B" w:rsidRPr="00F8486A" w:rsidRDefault="00A4321B" w:rsidP="00CC03C2">
            <w:pPr>
              <w:spacing w:after="0" w:line="145" w:lineRule="atLeast"/>
              <w:jc w:val="both"/>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Відкритий діалог з батьками 5 класу «Адаптація учнів до навчання у базовій школі»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321B" w:rsidRPr="00F8486A" w:rsidRDefault="00A4321B"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22.10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321B" w:rsidRPr="00F8486A" w:rsidRDefault="00A4321B"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Класний керівник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321B" w:rsidRPr="00F8486A" w:rsidRDefault="00A4321B" w:rsidP="00CC03C2">
            <w:pPr>
              <w:spacing w:after="0" w:line="240" w:lineRule="auto"/>
              <w:rPr>
                <w:rFonts w:ascii="Times New Roman" w:eastAsia="Times New Roman" w:hAnsi="Times New Roman" w:cs="Times New Roman"/>
                <w:sz w:val="14"/>
                <w:szCs w:val="24"/>
                <w:lang w:eastAsia="uk-UA"/>
              </w:rPr>
            </w:pPr>
          </w:p>
        </w:tc>
      </w:tr>
      <w:tr w:rsidR="00A4321B"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321B" w:rsidRPr="00F8486A" w:rsidRDefault="00A4321B" w:rsidP="00CC03C2">
            <w:pPr>
              <w:spacing w:after="0" w:line="145" w:lineRule="atLeast"/>
              <w:jc w:val="both"/>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Розміщення матеріалів для батьків,  учнів на сайті школи, у групі ФБ.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321B" w:rsidRPr="00F8486A" w:rsidRDefault="00A4321B"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321B" w:rsidRPr="00F8486A" w:rsidRDefault="00A4321B"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Вчителі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321B" w:rsidRPr="00F8486A" w:rsidRDefault="00A4321B" w:rsidP="00CC03C2">
            <w:pPr>
              <w:spacing w:after="0" w:line="240" w:lineRule="auto"/>
              <w:rPr>
                <w:rFonts w:ascii="Times New Roman" w:eastAsia="Times New Roman" w:hAnsi="Times New Roman" w:cs="Times New Roman"/>
                <w:sz w:val="14"/>
                <w:szCs w:val="24"/>
                <w:lang w:eastAsia="uk-UA"/>
              </w:rPr>
            </w:pPr>
          </w:p>
        </w:tc>
      </w:tr>
      <w:tr w:rsidR="00A4321B"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321B" w:rsidRPr="00F8486A" w:rsidRDefault="00A4321B" w:rsidP="00CC03C2">
            <w:pPr>
              <w:spacing w:after="0" w:line="145" w:lineRule="atLeast"/>
              <w:jc w:val="both"/>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Зустріч з батьками учнів  11 класу щодо питань ЗНО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321B" w:rsidRPr="00F8486A" w:rsidRDefault="00A4321B"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08.10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321B" w:rsidRPr="00F8486A" w:rsidRDefault="00A4321B"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Класний керівник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321B" w:rsidRPr="00F8486A" w:rsidRDefault="00A4321B" w:rsidP="00CC03C2">
            <w:pPr>
              <w:spacing w:after="0" w:line="240" w:lineRule="auto"/>
              <w:rPr>
                <w:rFonts w:ascii="Times New Roman" w:eastAsia="Times New Roman" w:hAnsi="Times New Roman" w:cs="Times New Roman"/>
                <w:sz w:val="14"/>
                <w:szCs w:val="24"/>
                <w:lang w:eastAsia="uk-UA"/>
              </w:rPr>
            </w:pPr>
          </w:p>
        </w:tc>
      </w:tr>
      <w:tr w:rsidR="00A4321B"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hideMark/>
          </w:tcPr>
          <w:p w:rsidR="00A4321B" w:rsidRPr="00F8486A" w:rsidRDefault="00A4321B" w:rsidP="00CC03C2">
            <w:pPr>
              <w:spacing w:after="0" w:line="145" w:lineRule="atLeast"/>
              <w:jc w:val="both"/>
              <w:rPr>
                <w:rFonts w:ascii="Times New Roman" w:eastAsia="Times New Roman" w:hAnsi="Times New Roman" w:cs="Times New Roman"/>
                <w:sz w:val="24"/>
                <w:szCs w:val="24"/>
                <w:lang w:eastAsia="uk-UA"/>
              </w:rPr>
            </w:pPr>
            <w:r w:rsidRPr="00F8486A">
              <w:rPr>
                <w:rFonts w:ascii="Times New Roman" w:eastAsia="Times New Roman" w:hAnsi="Times New Roman" w:cs="Times New Roman"/>
                <w:b/>
                <w:bCs/>
                <w:color w:val="000000"/>
                <w:sz w:val="20"/>
                <w:szCs w:val="20"/>
                <w:lang w:eastAsia="uk-UA"/>
              </w:rPr>
              <w:t>4. Організація педагогічної діяльності та навчання здобувачів освіти на засадах академічної доброчесності.</w:t>
            </w:r>
          </w:p>
        </w:tc>
        <w:tc>
          <w:tcPr>
            <w:tcW w:w="0" w:type="auto"/>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hideMark/>
          </w:tcPr>
          <w:p w:rsidR="00A4321B" w:rsidRPr="00F8486A" w:rsidRDefault="00A4321B"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hideMark/>
          </w:tcPr>
          <w:p w:rsidR="00A4321B" w:rsidRPr="00F8486A" w:rsidRDefault="00A4321B"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hideMark/>
          </w:tcPr>
          <w:p w:rsidR="00A4321B" w:rsidRPr="00F8486A" w:rsidRDefault="00A4321B" w:rsidP="00CC03C2">
            <w:pPr>
              <w:spacing w:after="0" w:line="240" w:lineRule="auto"/>
              <w:rPr>
                <w:rFonts w:ascii="Times New Roman" w:eastAsia="Times New Roman" w:hAnsi="Times New Roman" w:cs="Times New Roman"/>
                <w:sz w:val="14"/>
                <w:szCs w:val="24"/>
                <w:lang w:eastAsia="uk-UA"/>
              </w:rPr>
            </w:pPr>
          </w:p>
        </w:tc>
      </w:tr>
      <w:tr w:rsidR="00A4321B"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321B" w:rsidRPr="00F8486A" w:rsidRDefault="00A4321B" w:rsidP="00CC03C2">
            <w:pPr>
              <w:spacing w:after="0" w:line="145" w:lineRule="atLeast"/>
              <w:jc w:val="both"/>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shd w:val="clear" w:color="auto" w:fill="FFFFFF"/>
                <w:lang w:eastAsia="uk-UA"/>
              </w:rPr>
              <w:t>Kahoot</w:t>
            </w:r>
            <w:r w:rsidRPr="00F8486A">
              <w:rPr>
                <w:rFonts w:ascii="Times New Roman" w:eastAsia="Times New Roman" w:hAnsi="Times New Roman" w:cs="Times New Roman"/>
                <w:color w:val="000000"/>
                <w:sz w:val="20"/>
                <w:szCs w:val="20"/>
                <w:lang w:eastAsia="uk-UA"/>
              </w:rPr>
              <w:t>  «Що таке академічна доброчесність»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321B" w:rsidRPr="00F8486A" w:rsidRDefault="00A4321B"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07-08.10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321B" w:rsidRPr="00F8486A" w:rsidRDefault="00A4321B" w:rsidP="00CC03C2">
            <w:pPr>
              <w:spacing w:after="0" w:line="145" w:lineRule="atLeast"/>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4321B" w:rsidRPr="00F8486A" w:rsidRDefault="00A4321B" w:rsidP="00CC03C2">
            <w:pPr>
              <w:spacing w:after="0" w:line="240" w:lineRule="auto"/>
              <w:rPr>
                <w:rFonts w:ascii="Times New Roman" w:eastAsia="Times New Roman" w:hAnsi="Times New Roman" w:cs="Times New Roman"/>
                <w:sz w:val="14"/>
                <w:szCs w:val="24"/>
                <w:lang w:eastAsia="uk-UA"/>
              </w:rPr>
            </w:pPr>
          </w:p>
        </w:tc>
      </w:tr>
    </w:tbl>
    <w:p w:rsidR="006251B7" w:rsidRPr="00F8486A" w:rsidRDefault="006251B7" w:rsidP="006251B7">
      <w:pPr>
        <w:spacing w:after="0" w:line="240" w:lineRule="auto"/>
        <w:jc w:val="center"/>
        <w:rPr>
          <w:rFonts w:ascii="Times New Roman" w:eastAsia="Times New Roman" w:hAnsi="Times New Roman" w:cs="Times New Roman"/>
          <w:sz w:val="24"/>
          <w:szCs w:val="24"/>
          <w:lang w:eastAsia="uk-UA"/>
        </w:rPr>
      </w:pPr>
      <w:r w:rsidRPr="00F8486A">
        <w:rPr>
          <w:rFonts w:ascii="Times New Roman" w:eastAsia="Times New Roman" w:hAnsi="Times New Roman" w:cs="Times New Roman"/>
          <w:b/>
          <w:bCs/>
          <w:color w:val="984806"/>
          <w:sz w:val="20"/>
          <w:szCs w:val="20"/>
          <w:lang w:eastAsia="uk-UA"/>
        </w:rPr>
        <w:t>ІV. УПРАВЛІНСЬКІ ПРОЦЕСИ</w:t>
      </w:r>
    </w:p>
    <w:tbl>
      <w:tblPr>
        <w:tblW w:w="0" w:type="auto"/>
        <w:tblCellMar>
          <w:top w:w="15" w:type="dxa"/>
          <w:left w:w="15" w:type="dxa"/>
          <w:bottom w:w="15" w:type="dxa"/>
          <w:right w:w="15" w:type="dxa"/>
        </w:tblCellMar>
        <w:tblLook w:val="04A0" w:firstRow="1" w:lastRow="0" w:firstColumn="1" w:lastColumn="0" w:noHBand="0" w:noVBand="1"/>
      </w:tblPr>
      <w:tblGrid>
        <w:gridCol w:w="6862"/>
        <w:gridCol w:w="1330"/>
        <w:gridCol w:w="1441"/>
        <w:gridCol w:w="236"/>
      </w:tblGrid>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1.Наявність стратегії  розвитку та системи планування діяльності закладу, моніторинг виконання поставлених цілей і завдань</w:t>
            </w: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Інструктивно-методична оперативка</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1. Про роботу школи в канікулярний час</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2.Про підсумки участі учнів у І етапі предметних олімпіад</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3.Про підсумки перевірки класних журналів</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4. Про стан харчування учнів</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5.Про участь у конкурсі «Учитель року»</w:t>
            </w:r>
          </w:p>
          <w:p w:rsidR="006251B7" w:rsidRPr="00F8486A" w:rsidRDefault="006251B7" w:rsidP="00CC03C2">
            <w:pPr>
              <w:spacing w:after="0" w:line="145" w:lineRule="atLeast"/>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щопонеділка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A4321B" w:rsidP="00CC03C2">
            <w:pPr>
              <w:spacing w:after="0" w:line="145" w:lineRule="atLeast"/>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Директор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6"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 xml:space="preserve"> Перевірка ведення класних журналів (довідка)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6"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до 30.10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A4321B" w:rsidP="00CC03C2">
            <w:pPr>
              <w:spacing w:after="0" w:line="146" w:lineRule="atLeast"/>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Дмитрук О.С.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jc w:val="both"/>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Засідання педагогічної ради</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1.Про стан викладання та рівень навчальних досягнень учнів з природознавства, біології.</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2.Про систему роботи з батьками</w:t>
            </w:r>
          </w:p>
          <w:p w:rsidR="006251B7" w:rsidRPr="00F8486A" w:rsidRDefault="006251B7" w:rsidP="00CC03C2">
            <w:pPr>
              <w:spacing w:after="0" w:line="145" w:lineRule="atLeast"/>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26.10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A4321B" w:rsidP="00CC03C2">
            <w:pPr>
              <w:spacing w:after="0" w:line="145" w:lineRule="atLeast"/>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директор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jc w:val="both"/>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Моніторинг участі та результативності І етапу предметних олімпіад (довідка)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22.10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A4321B" w:rsidP="00CC03C2">
            <w:pPr>
              <w:spacing w:after="0" w:line="145" w:lineRule="atLeast"/>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Дмитрук О.С.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2.Формування відносин довіри, прозорості, дотримання етичних норм</w:t>
            </w: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Відвідування уроків малодосвідчених вчителів з метою надання допомоги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A4321B" w:rsidP="00CC03C2">
            <w:pPr>
              <w:spacing w:after="0" w:line="145" w:lineRule="atLeast"/>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Дмитрук О.С.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Персональний контроль за роботою вчителів, що атестуються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3.Ефективність кадрової політики та забезпечення можливостей для професійного розвитку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6"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Google-опитування «Підвищення професійного рівня педагога»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6"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A4321B" w:rsidP="00CC03C2">
            <w:pPr>
              <w:spacing w:after="0" w:line="146" w:lineRule="atLeast"/>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Дмитрук О,С.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6"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Підготовка власних матеріалів для участі у Інтернет-семінарах, конференціях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6"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03.09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A4321B" w:rsidP="00CC03C2">
            <w:pPr>
              <w:spacing w:after="0" w:line="146" w:lineRule="atLeast"/>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Директор</w:t>
            </w:r>
            <w:r w:rsidR="006251B7" w:rsidRPr="00F8486A">
              <w:rPr>
                <w:rFonts w:ascii="Times New Roman" w:eastAsia="Times New Roman" w:hAnsi="Times New Roman" w:cs="Times New Roman"/>
                <w:color w:val="000000"/>
                <w:sz w:val="20"/>
                <w:szCs w:val="2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7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Видати накази:</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Про проведення Тижня безпеки дорожнього руху</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Про проведення шкільного етапу учнівських олімпіад з базових дисциплін</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Про підготовку школи до роботи в осіньо - зимовий період </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Про стан харчування учнів, роботу шкільної їдальні</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Про стан роботи з профілактики злочинності</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Про підсумки класно-узагальнюючого контролю за адаптацією учнів 5 класу</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Про проведення конкурсу імені П.Яцика, мовного конкурсу імені Т.Шевченка</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Про підсумки І етапу Всеукраїнських предметних олімпіад, МАН</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Про стан позакласної  та спортивно – масової роботи у закладі</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Про участь у Всеукраїнському місячнику шкільних бібліотек</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lastRenderedPageBreak/>
              <w:t>Про проведення інвентаризації</w:t>
            </w:r>
          </w:p>
          <w:p w:rsidR="006251B7" w:rsidRPr="00F8486A" w:rsidRDefault="006251B7" w:rsidP="00A4321B">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Про призначення уповноваженого спеціаліста для проведення заходів  реагування на виявлення фактів насильства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lastRenderedPageBreak/>
              <w:t>01-30</w:t>
            </w:r>
          </w:p>
          <w:p w:rsidR="006251B7" w:rsidRPr="00F8486A" w:rsidRDefault="006251B7" w:rsidP="00CC03C2">
            <w:pPr>
              <w:spacing w:after="240" w:line="79"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sz w:val="24"/>
                <w:szCs w:val="24"/>
                <w:lang w:eastAsia="uk-UA"/>
              </w:rPr>
              <w:br/>
            </w:r>
            <w:r w:rsidRPr="00F8486A">
              <w:rPr>
                <w:rFonts w:ascii="Times New Roman" w:eastAsia="Times New Roman" w:hAnsi="Times New Roman" w:cs="Times New Roman"/>
                <w:sz w:val="24"/>
                <w:szCs w:val="24"/>
                <w:lang w:eastAsia="uk-UA"/>
              </w:rPr>
              <w:br/>
            </w:r>
            <w:r w:rsidRPr="00F8486A">
              <w:rPr>
                <w:rFonts w:ascii="Times New Roman" w:eastAsia="Times New Roman" w:hAnsi="Times New Roman" w:cs="Times New Roman"/>
                <w:sz w:val="24"/>
                <w:szCs w:val="24"/>
                <w:lang w:eastAsia="uk-UA"/>
              </w:rPr>
              <w:br/>
            </w:r>
            <w:r w:rsidRPr="00F8486A">
              <w:rPr>
                <w:rFonts w:ascii="Times New Roman" w:eastAsia="Times New Roman" w:hAnsi="Times New Roman" w:cs="Times New Roman"/>
                <w:sz w:val="24"/>
                <w:szCs w:val="24"/>
                <w:lang w:eastAsia="uk-UA"/>
              </w:rPr>
              <w:br/>
            </w:r>
            <w:r w:rsidRPr="00F8486A">
              <w:rPr>
                <w:rFonts w:ascii="Times New Roman" w:eastAsia="Times New Roman" w:hAnsi="Times New Roman" w:cs="Times New Roman"/>
                <w:sz w:val="24"/>
                <w:szCs w:val="24"/>
                <w:lang w:eastAsia="uk-UA"/>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A4321B" w:rsidP="00CC03C2">
            <w:pPr>
              <w:spacing w:after="0" w:line="79" w:lineRule="atLeast"/>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Дирекція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8"/>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lastRenderedPageBreak/>
              <w:t>5. Реалізації політики академічної доброчесності</w:t>
            </w: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jc w:val="both"/>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Google-опитування вчителів, батьків, учнів «Дотримання академічної доброчесності»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Колектив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bl>
    <w:p w:rsidR="006251B7" w:rsidRPr="00F8486A" w:rsidRDefault="006251B7" w:rsidP="006251B7">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b/>
          <w:bCs/>
          <w:color w:val="002060"/>
          <w:sz w:val="20"/>
          <w:szCs w:val="20"/>
          <w:lang w:eastAsia="uk-UA"/>
        </w:rPr>
        <w:t>ЛИСТОПАД</w:t>
      </w:r>
    </w:p>
    <w:p w:rsidR="006251B7" w:rsidRPr="00F8486A" w:rsidRDefault="006251B7" w:rsidP="006251B7">
      <w:pPr>
        <w:spacing w:after="0" w:line="240" w:lineRule="auto"/>
        <w:jc w:val="center"/>
        <w:rPr>
          <w:rFonts w:ascii="Times New Roman" w:eastAsia="Times New Roman" w:hAnsi="Times New Roman" w:cs="Times New Roman"/>
          <w:sz w:val="24"/>
          <w:szCs w:val="24"/>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5931"/>
        <w:gridCol w:w="1336"/>
        <w:gridCol w:w="1565"/>
        <w:gridCol w:w="1037"/>
      </w:tblGrid>
      <w:tr w:rsidR="00A4321B" w:rsidRPr="00F8486A" w:rsidTr="0092758C">
        <w:trPr>
          <w:trHeight w:val="215"/>
        </w:trPr>
        <w:tc>
          <w:tcPr>
            <w:tcW w:w="0" w:type="auto"/>
            <w:gridSpan w:val="4"/>
            <w:tcBorders>
              <w:top w:val="single" w:sz="4" w:space="0" w:color="000000"/>
              <w:left w:val="single" w:sz="4" w:space="0" w:color="000000"/>
              <w:bottom w:val="single" w:sz="4" w:space="0" w:color="000000"/>
            </w:tcBorders>
            <w:tcMar>
              <w:top w:w="0" w:type="dxa"/>
              <w:left w:w="115" w:type="dxa"/>
              <w:bottom w:w="0" w:type="dxa"/>
              <w:right w:w="115" w:type="dxa"/>
            </w:tcMar>
          </w:tcPr>
          <w:p w:rsidR="00A4321B" w:rsidRPr="00F8486A" w:rsidRDefault="00A4321B" w:rsidP="00A4321B">
            <w:pPr>
              <w:spacing w:after="0" w:line="215" w:lineRule="atLeast"/>
              <w:jc w:val="center"/>
              <w:rPr>
                <w:rFonts w:ascii="Times New Roman" w:eastAsia="Times New Roman" w:hAnsi="Times New Roman" w:cs="Times New Roman"/>
                <w:color w:val="000000"/>
                <w:sz w:val="20"/>
                <w:szCs w:val="20"/>
                <w:lang w:eastAsia="uk-UA"/>
              </w:rPr>
            </w:pPr>
            <w:r w:rsidRPr="00F8486A">
              <w:rPr>
                <w:rFonts w:ascii="Times New Roman" w:eastAsia="Times New Roman" w:hAnsi="Times New Roman" w:cs="Times New Roman"/>
                <w:b/>
                <w:bCs/>
                <w:color w:val="FF0000"/>
                <w:sz w:val="20"/>
                <w:szCs w:val="20"/>
                <w:lang w:eastAsia="uk-UA"/>
              </w:rPr>
              <w:t>І.ОСВІТНЄ СЕРЕДОВИЩЕ</w:t>
            </w:r>
          </w:p>
        </w:tc>
      </w:tr>
      <w:tr w:rsidR="006251B7" w:rsidRPr="00F8486A" w:rsidTr="00CC03C2">
        <w:trPr>
          <w:trHeight w:val="2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1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Зміст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1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Дата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1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Відповідальні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1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Примітка</w:t>
            </w:r>
          </w:p>
        </w:tc>
      </w:tr>
      <w:tr w:rsidR="006251B7" w:rsidRPr="00F8486A" w:rsidTr="00CC03C2">
        <w:trPr>
          <w:trHeight w:val="215"/>
        </w:trPr>
        <w:tc>
          <w:tcPr>
            <w:tcW w:w="0" w:type="auto"/>
            <w:tcBorders>
              <w:top w:val="single" w:sz="4" w:space="0" w:color="000000"/>
              <w:left w:val="single" w:sz="4" w:space="0" w:color="000000"/>
              <w:bottom w:val="single" w:sz="4" w:space="0" w:color="000000"/>
              <w:right w:val="single" w:sz="4" w:space="0" w:color="000000"/>
            </w:tcBorders>
            <w:shd w:val="clear" w:color="auto" w:fill="D99594"/>
            <w:tcMar>
              <w:top w:w="0" w:type="dxa"/>
              <w:left w:w="115" w:type="dxa"/>
              <w:bottom w:w="0" w:type="dxa"/>
              <w:right w:w="115" w:type="dxa"/>
            </w:tcMar>
            <w:hideMark/>
          </w:tcPr>
          <w:p w:rsidR="006251B7" w:rsidRPr="00F8486A" w:rsidRDefault="006251B7" w:rsidP="00CC03C2">
            <w:pPr>
              <w:spacing w:after="0" w:line="21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b/>
                <w:bCs/>
                <w:color w:val="000000"/>
                <w:sz w:val="20"/>
                <w:szCs w:val="20"/>
                <w:lang w:eastAsia="uk-UA"/>
              </w:rPr>
              <w:t>1. Забезпечення комфортних і безпечних умов навчання та праці</w:t>
            </w:r>
          </w:p>
        </w:tc>
        <w:tc>
          <w:tcPr>
            <w:tcW w:w="0" w:type="auto"/>
            <w:tcBorders>
              <w:top w:val="single" w:sz="4" w:space="0" w:color="000000"/>
              <w:left w:val="single" w:sz="4" w:space="0" w:color="000000"/>
              <w:bottom w:val="single" w:sz="4" w:space="0" w:color="000000"/>
              <w:right w:val="single" w:sz="4" w:space="0" w:color="000000"/>
            </w:tcBorders>
            <w:shd w:val="clear" w:color="auto" w:fill="D99594"/>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99594"/>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99594"/>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Cs w:val="24"/>
                <w:lang w:eastAsia="uk-UA"/>
              </w:rPr>
            </w:pPr>
          </w:p>
        </w:tc>
      </w:tr>
      <w:tr w:rsidR="006251B7" w:rsidRPr="00F8486A" w:rsidTr="00CC03C2">
        <w:trPr>
          <w:trHeight w:val="2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1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Контроль за відвідуванням учнями занять, попередження пропусків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1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Щоденно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1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Cs w:val="24"/>
                <w:lang w:eastAsia="uk-UA"/>
              </w:rPr>
            </w:pPr>
          </w:p>
        </w:tc>
      </w:tr>
      <w:tr w:rsidR="006251B7" w:rsidRPr="00F8486A" w:rsidTr="00F01D4F">
        <w:trPr>
          <w:trHeight w:val="2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1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Оновлення списків,довідок на харчування учнів пільгових категорій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1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251B7" w:rsidRPr="00F8486A" w:rsidRDefault="00F01D4F" w:rsidP="00CC03C2">
            <w:pPr>
              <w:spacing w:after="0" w:line="215" w:lineRule="atLeast"/>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Білик С.Г.</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Cs w:val="24"/>
                <w:lang w:eastAsia="uk-UA"/>
              </w:rPr>
            </w:pPr>
          </w:p>
        </w:tc>
      </w:tr>
      <w:tr w:rsidR="006251B7" w:rsidRPr="00F8486A" w:rsidTr="00F01D4F">
        <w:trPr>
          <w:trHeight w:val="2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1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Аналіз відвідування учнями школи за листопад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1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30.11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251B7" w:rsidRPr="00F8486A" w:rsidRDefault="00F01D4F" w:rsidP="00CC03C2">
            <w:pPr>
              <w:spacing w:after="0" w:line="215" w:lineRule="atLeast"/>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Білик С.Г.</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Cs w:val="24"/>
                <w:lang w:eastAsia="uk-UA"/>
              </w:rPr>
            </w:pPr>
          </w:p>
        </w:tc>
      </w:tr>
      <w:tr w:rsidR="006251B7" w:rsidRPr="00F8486A" w:rsidTr="00CC03C2">
        <w:trPr>
          <w:trHeight w:val="2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1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Організація та проведення фізкультурно-оздоро</w:t>
            </w:r>
            <w:r w:rsidR="00F01D4F">
              <w:rPr>
                <w:rFonts w:ascii="Times New Roman" w:eastAsia="Times New Roman" w:hAnsi="Times New Roman" w:cs="Times New Roman"/>
                <w:color w:val="000000"/>
                <w:sz w:val="20"/>
                <w:szCs w:val="20"/>
                <w:lang w:eastAsia="uk-UA"/>
              </w:rPr>
              <w:t xml:space="preserve">вчої роботи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1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F01D4F" w:rsidP="00CC03C2">
            <w:pPr>
              <w:spacing w:after="0" w:line="215" w:lineRule="atLeast"/>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Петришак І.М.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Cs w:val="24"/>
                <w:lang w:eastAsia="uk-UA"/>
              </w:rPr>
            </w:pPr>
          </w:p>
        </w:tc>
      </w:tr>
      <w:tr w:rsidR="006251B7" w:rsidRPr="00F8486A" w:rsidTr="00CC03C2">
        <w:trPr>
          <w:trHeight w:val="2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1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Складання графіка консультацій по підготовці до ЗНО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1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до 15.11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F01D4F" w:rsidP="00CC03C2">
            <w:pPr>
              <w:spacing w:after="0" w:line="215" w:lineRule="atLeast"/>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Дмитрук О.С.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Цільовий інструктаж щодо участі у ІІ етапові предметних олімпіад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Провести бесіди з БЖД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7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Контролювати чергування технічного персоналу в навчальних кабінетах, приміщеннях, харчоблокові на території закладу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7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щоденно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F01D4F" w:rsidP="00CC03C2">
            <w:pPr>
              <w:spacing w:after="0" w:line="70" w:lineRule="atLeast"/>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Бойчук Т.Й.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8"/>
                <w:szCs w:val="24"/>
                <w:lang w:eastAsia="uk-UA"/>
              </w:rPr>
            </w:pPr>
          </w:p>
        </w:tc>
      </w:tr>
      <w:tr w:rsidR="006251B7" w:rsidRPr="00F8486A" w:rsidTr="00CC03C2">
        <w:trPr>
          <w:trHeight w:val="18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87"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Візуальний огляд приміщень закладу: стелі, підлоги, сходів, меблів, техніки, комунікацій, території закладу тощо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87"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щоденно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F01D4F" w:rsidP="00CC03C2">
            <w:pPr>
              <w:spacing w:after="0" w:line="187" w:lineRule="atLeast"/>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техпрацівники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8"/>
                <w:szCs w:val="24"/>
                <w:lang w:eastAsia="uk-UA"/>
              </w:rPr>
            </w:pPr>
          </w:p>
        </w:tc>
      </w:tr>
      <w:tr w:rsidR="006251B7" w:rsidRPr="00F8486A" w:rsidTr="00F01D4F">
        <w:trPr>
          <w:trHeight w:val="23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Проводити санітарно-просвітницьку роботу із учнями, батьками, працівниками школи щодо профілактики інфекційних захворювань, захворювання на грип, гострі респіраторні захворювання, COVID-19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251B7" w:rsidRPr="00F8486A" w:rsidRDefault="00F01D4F" w:rsidP="00CC03C2">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Бойчук Т.Й.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24"/>
                <w:szCs w:val="24"/>
                <w:lang w:eastAsia="uk-UA"/>
              </w:rPr>
            </w:pPr>
          </w:p>
        </w:tc>
      </w:tr>
      <w:tr w:rsidR="006251B7" w:rsidRPr="00F8486A" w:rsidTr="00F01D4F">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7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Проводити контроль за фізичним навантаженням школярів, відвідувати уроки фізкультури і заняття спортивних секцій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7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251B7" w:rsidRPr="00F8486A" w:rsidRDefault="00F01D4F" w:rsidP="00CC03C2">
            <w:pPr>
              <w:spacing w:after="0" w:line="70" w:lineRule="atLeast"/>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Бойчук Т.Й.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8"/>
                <w:szCs w:val="24"/>
                <w:lang w:eastAsia="uk-UA"/>
              </w:rPr>
            </w:pPr>
          </w:p>
        </w:tc>
      </w:tr>
      <w:tr w:rsidR="006251B7" w:rsidRPr="00F8486A" w:rsidTr="00F01D4F">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7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Проводити обстеження школярів на наявність педикульозу інших захворювань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7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251B7" w:rsidRPr="00F8486A" w:rsidRDefault="00F01D4F" w:rsidP="00CC03C2">
            <w:pPr>
              <w:spacing w:after="0" w:line="70" w:lineRule="atLeast"/>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Бойчук Т.Й.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8"/>
                <w:szCs w:val="24"/>
                <w:lang w:eastAsia="uk-UA"/>
              </w:rPr>
            </w:pPr>
          </w:p>
        </w:tc>
      </w:tr>
      <w:tr w:rsidR="006251B7" w:rsidRPr="00F8486A" w:rsidTr="00CC03C2">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7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Підготувати акти на списання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7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до 15.11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7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Техпрацівники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8"/>
                <w:szCs w:val="24"/>
                <w:lang w:eastAsia="uk-UA"/>
              </w:rPr>
            </w:pPr>
          </w:p>
        </w:tc>
      </w:tr>
      <w:tr w:rsidR="006251B7" w:rsidRPr="00F8486A" w:rsidTr="00CC03C2">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7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Рейд-перевірка щодо збереження учнівського майна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7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21-25.11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7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Уч.парламент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8"/>
                <w:szCs w:val="24"/>
                <w:lang w:eastAsia="uk-UA"/>
              </w:rPr>
            </w:pPr>
          </w:p>
        </w:tc>
      </w:tr>
      <w:tr w:rsidR="00906C9D" w:rsidRPr="00F8486A" w:rsidTr="00CC03C2">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06C9D" w:rsidRPr="00906C9D" w:rsidRDefault="00906C9D" w:rsidP="00CC03C2">
            <w:pPr>
              <w:spacing w:after="0" w:line="70" w:lineRule="atLeast"/>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Провести самооцінювання діяльності навчального закладу за напрямком «Освітнє середовище»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06C9D" w:rsidRPr="00F8486A" w:rsidRDefault="00906C9D" w:rsidP="00CC03C2">
            <w:pPr>
              <w:spacing w:after="0" w:line="70" w:lineRule="atLeast"/>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05.10.22-31.12.2022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06C9D" w:rsidRPr="00F8486A" w:rsidRDefault="00906C9D" w:rsidP="00CC03C2">
            <w:pPr>
              <w:spacing w:after="0" w:line="70" w:lineRule="atLeast"/>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Робоча група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06C9D" w:rsidRPr="00F8486A" w:rsidRDefault="00906C9D" w:rsidP="00CC03C2">
            <w:pPr>
              <w:spacing w:after="0" w:line="240" w:lineRule="auto"/>
              <w:rPr>
                <w:rFonts w:ascii="Times New Roman" w:eastAsia="Times New Roman" w:hAnsi="Times New Roman" w:cs="Times New Roman"/>
                <w:sz w:val="8"/>
                <w:szCs w:val="24"/>
                <w:lang w:eastAsia="uk-UA"/>
              </w:rPr>
            </w:pPr>
          </w:p>
        </w:tc>
      </w:tr>
      <w:tr w:rsidR="006251B7" w:rsidRPr="00F8486A" w:rsidTr="00CC03C2">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7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Проведення навчання по ЦЗ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7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7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Штаб ЦЗ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8"/>
                <w:szCs w:val="24"/>
                <w:lang w:eastAsia="uk-UA"/>
              </w:rPr>
            </w:pPr>
          </w:p>
        </w:tc>
      </w:tr>
      <w:tr w:rsidR="006251B7" w:rsidRPr="00F8486A" w:rsidTr="00CC03C2">
        <w:trPr>
          <w:trHeight w:val="70"/>
        </w:trPr>
        <w:tc>
          <w:tcPr>
            <w:tcW w:w="0" w:type="auto"/>
            <w:tcBorders>
              <w:top w:val="single" w:sz="4" w:space="0" w:color="000000"/>
              <w:left w:val="single" w:sz="4" w:space="0" w:color="000000"/>
              <w:bottom w:val="single" w:sz="4" w:space="0" w:color="000000"/>
              <w:right w:val="single" w:sz="4" w:space="0" w:color="000000"/>
            </w:tcBorders>
            <w:shd w:val="clear" w:color="auto" w:fill="D99594"/>
            <w:tcMar>
              <w:top w:w="0" w:type="dxa"/>
              <w:left w:w="115" w:type="dxa"/>
              <w:bottom w:w="0" w:type="dxa"/>
              <w:right w:w="115" w:type="dxa"/>
            </w:tcMar>
            <w:hideMark/>
          </w:tcPr>
          <w:p w:rsidR="006251B7" w:rsidRPr="00F8486A" w:rsidRDefault="006251B7" w:rsidP="00CC03C2">
            <w:pPr>
              <w:spacing w:after="0" w:line="7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b/>
                <w:bCs/>
                <w:color w:val="000000"/>
                <w:sz w:val="20"/>
                <w:szCs w:val="20"/>
                <w:lang w:eastAsia="uk-UA"/>
              </w:rPr>
              <w:t>2.Створення освітнього середовища, вільного від будь-яких форм насильства та дискримінації</w:t>
            </w:r>
          </w:p>
        </w:tc>
        <w:tc>
          <w:tcPr>
            <w:tcW w:w="0" w:type="auto"/>
            <w:tcBorders>
              <w:top w:val="single" w:sz="4" w:space="0" w:color="000000"/>
              <w:left w:val="single" w:sz="4" w:space="0" w:color="000000"/>
              <w:bottom w:val="single" w:sz="4" w:space="0" w:color="000000"/>
              <w:right w:val="single" w:sz="4" w:space="0" w:color="000000"/>
            </w:tcBorders>
            <w:shd w:val="clear" w:color="auto" w:fill="D99594"/>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8"/>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99594"/>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8"/>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99594"/>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8"/>
                <w:szCs w:val="24"/>
                <w:lang w:eastAsia="uk-UA"/>
              </w:rPr>
            </w:pPr>
          </w:p>
        </w:tc>
      </w:tr>
    </w:tbl>
    <w:p w:rsidR="006251B7" w:rsidRPr="00F8486A" w:rsidRDefault="006251B7" w:rsidP="006251B7">
      <w:pPr>
        <w:spacing w:after="0" w:line="240" w:lineRule="auto"/>
        <w:rPr>
          <w:rFonts w:ascii="Times New Roman" w:eastAsia="Times New Roman" w:hAnsi="Times New Roman" w:cs="Times New Roman"/>
          <w:sz w:val="24"/>
          <w:szCs w:val="24"/>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7019"/>
        <w:gridCol w:w="1035"/>
        <w:gridCol w:w="1579"/>
        <w:gridCol w:w="222"/>
      </w:tblGrid>
      <w:tr w:rsidR="006251B7" w:rsidRPr="00F8486A" w:rsidTr="00CC03C2">
        <w:trPr>
          <w:trHeight w:val="13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F8486A" w:rsidRDefault="006251B7" w:rsidP="00CC03C2">
            <w:pPr>
              <w:spacing w:after="0" w:line="13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Профілактичні заходи щодо запобіганню правопорушень, пропусків, булінгу, насилля, неетичної поведінки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F8486A" w:rsidRDefault="006251B7" w:rsidP="00CC03C2">
            <w:pPr>
              <w:spacing w:after="0" w:line="13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До 30.11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F8486A" w:rsidRDefault="006251B7" w:rsidP="00CC03C2">
            <w:pPr>
              <w:spacing w:after="0" w:line="13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3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F8486A" w:rsidRDefault="006251B7" w:rsidP="00CC03C2">
            <w:pPr>
              <w:spacing w:after="0" w:line="13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Заходи в рамках акції «16 днів проти насилля»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F8486A" w:rsidRDefault="006251B7" w:rsidP="00CC03C2">
            <w:pPr>
              <w:spacing w:after="0" w:line="13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з 25.11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F8486A" w:rsidRDefault="006251B7" w:rsidP="00CC03C2">
            <w:pPr>
              <w:spacing w:after="0" w:line="13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Псих.служба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3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F8486A" w:rsidRDefault="006251B7" w:rsidP="00CC03C2">
            <w:pPr>
              <w:spacing w:after="0" w:line="13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Виготовлення інфографіки «Як допомогти дітям впоратися з булінгом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F8486A" w:rsidRDefault="006251B7" w:rsidP="00CC03C2">
            <w:pPr>
              <w:spacing w:after="0" w:line="13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F8486A" w:rsidRDefault="006251B7" w:rsidP="00CC03C2">
            <w:pPr>
              <w:spacing w:after="0" w:line="13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Псих.служба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bl>
    <w:p w:rsidR="006251B7" w:rsidRPr="00F8486A" w:rsidRDefault="006251B7" w:rsidP="006251B7">
      <w:pPr>
        <w:spacing w:after="0" w:line="240" w:lineRule="auto"/>
        <w:rPr>
          <w:rFonts w:ascii="Times New Roman" w:eastAsia="Times New Roman" w:hAnsi="Times New Roman" w:cs="Times New Roman"/>
          <w:sz w:val="24"/>
          <w:szCs w:val="24"/>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6929"/>
        <w:gridCol w:w="1099"/>
        <w:gridCol w:w="1605"/>
        <w:gridCol w:w="236"/>
      </w:tblGrid>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D99594"/>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b/>
                <w:bCs/>
                <w:color w:val="000000"/>
                <w:sz w:val="20"/>
                <w:szCs w:val="20"/>
                <w:lang w:eastAsia="uk-UA"/>
              </w:rPr>
              <w:t>3.Формування інклюзивного, розвивального та мотивуючого до навчання освітнього простору.</w:t>
            </w:r>
          </w:p>
        </w:tc>
        <w:tc>
          <w:tcPr>
            <w:tcW w:w="0" w:type="auto"/>
            <w:tcBorders>
              <w:top w:val="single" w:sz="4" w:space="0" w:color="000000"/>
              <w:left w:val="single" w:sz="4" w:space="0" w:color="000000"/>
              <w:bottom w:val="single" w:sz="4" w:space="0" w:color="000000"/>
              <w:right w:val="single" w:sz="4" w:space="0" w:color="000000"/>
            </w:tcBorders>
            <w:shd w:val="clear" w:color="auto" w:fill="D99594"/>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99594"/>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99594"/>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Оновлення сайту школи, ФБ-сторінки школи освітніми матеріалами для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Вчителі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Наповнення освітнього середовища 2 класу дидактичними матеріалами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F01D4F" w:rsidP="00CC03C2">
            <w:pPr>
              <w:spacing w:after="0" w:line="145" w:lineRule="atLeast"/>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учителі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Ціннісне ставлення особистості до суспільства і держави</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1.Заходи приурочені пам’яті жертв голодомору та політичних репресій</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2.Заходи до Дня української писемності та мови.</w:t>
            </w:r>
          </w:p>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3.Заходи до Дня Гідності та Свободи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24"/>
                <w:szCs w:val="24"/>
                <w:lang w:eastAsia="uk-UA"/>
              </w:rPr>
            </w:pP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22-26.11</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09.11</w:t>
            </w:r>
          </w:p>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19.11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Класні керівники</w:t>
            </w:r>
          </w:p>
          <w:p w:rsidR="006251B7" w:rsidRDefault="00F01D4F" w:rsidP="00CC03C2">
            <w:pPr>
              <w:spacing w:after="0" w:line="145" w:lineRule="atLeast"/>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Білик С.Г.</w:t>
            </w:r>
          </w:p>
          <w:p w:rsidR="00F01D4F" w:rsidRPr="00F8486A" w:rsidRDefault="00F01D4F" w:rsidP="00CC03C2">
            <w:pPr>
              <w:spacing w:after="0" w:line="145" w:lineRule="atLeast"/>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Марець 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Ціннісне ставлення до себе</w:t>
            </w:r>
          </w:p>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Розмова в тісному колі «Твоє ім’я – твоя гордість»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24"/>
                <w:szCs w:val="24"/>
                <w:lang w:eastAsia="uk-UA"/>
              </w:rPr>
            </w:pPr>
          </w:p>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Ціннісне ставлення до культури і мистецтва</w:t>
            </w:r>
          </w:p>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Участь учнів у  різноманітних конкурсах</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24"/>
                <w:szCs w:val="24"/>
                <w:lang w:eastAsia="uk-UA"/>
              </w:rPr>
            </w:pPr>
          </w:p>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Ціннісне ставлення до природи</w:t>
            </w:r>
          </w:p>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 Інформаційно-превентивна акція «Осінь без диму»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24"/>
                <w:szCs w:val="24"/>
                <w:lang w:eastAsia="uk-UA"/>
              </w:rPr>
            </w:pPr>
          </w:p>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Ціннісне ставлення до праці</w:t>
            </w:r>
          </w:p>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Виставка дитячих робіт «Місто великих майстрів»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24"/>
                <w:szCs w:val="24"/>
                <w:lang w:eastAsia="uk-UA"/>
              </w:rPr>
            </w:pPr>
          </w:p>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08-12.11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lastRenderedPageBreak/>
              <w:t>Ціннісне ставлення до сім’ї, родини, людей</w:t>
            </w:r>
          </w:p>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Бесіди, години спілкування «Толерантність і терпимість»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24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Класні керівнки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Залучення учнів до гурткової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Керівники гуртків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bl>
    <w:p w:rsidR="006251B7" w:rsidRPr="00F8486A" w:rsidRDefault="006251B7" w:rsidP="006251B7">
      <w:pPr>
        <w:spacing w:after="0" w:line="240" w:lineRule="auto"/>
        <w:jc w:val="center"/>
        <w:rPr>
          <w:rFonts w:ascii="Times New Roman" w:eastAsia="Times New Roman" w:hAnsi="Times New Roman" w:cs="Times New Roman"/>
          <w:sz w:val="24"/>
          <w:szCs w:val="24"/>
          <w:lang w:eastAsia="uk-UA"/>
        </w:rPr>
      </w:pPr>
      <w:r w:rsidRPr="00F8486A">
        <w:rPr>
          <w:rFonts w:ascii="Times New Roman" w:eastAsia="Times New Roman" w:hAnsi="Times New Roman" w:cs="Times New Roman"/>
          <w:b/>
          <w:bCs/>
          <w:color w:val="002060"/>
          <w:sz w:val="18"/>
          <w:szCs w:val="18"/>
          <w:lang w:eastAsia="uk-UA"/>
        </w:rPr>
        <w:t>ІІ. СИСТЕМА ОЦІНЮВАННЯ ЗДОБУВАЧІВ ОСВІТИ</w:t>
      </w:r>
    </w:p>
    <w:tbl>
      <w:tblPr>
        <w:tblW w:w="0" w:type="auto"/>
        <w:tblCellMar>
          <w:top w:w="15" w:type="dxa"/>
          <w:left w:w="15" w:type="dxa"/>
          <w:bottom w:w="15" w:type="dxa"/>
          <w:right w:w="15" w:type="dxa"/>
        </w:tblCellMar>
        <w:tblLook w:val="04A0" w:firstRow="1" w:lastRow="0" w:firstColumn="1" w:lastColumn="0" w:noHBand="0" w:noVBand="1"/>
      </w:tblPr>
      <w:tblGrid>
        <w:gridCol w:w="7230"/>
        <w:gridCol w:w="1049"/>
        <w:gridCol w:w="1354"/>
        <w:gridCol w:w="236"/>
      </w:tblGrid>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251B7" w:rsidRPr="00F8486A" w:rsidRDefault="006251B7" w:rsidP="00CC03C2">
            <w:pPr>
              <w:spacing w:after="0" w:line="145" w:lineRule="atLeast"/>
              <w:jc w:val="both"/>
              <w:rPr>
                <w:rFonts w:ascii="Times New Roman" w:eastAsia="Times New Roman" w:hAnsi="Times New Roman" w:cs="Times New Roman"/>
                <w:sz w:val="24"/>
                <w:szCs w:val="24"/>
                <w:lang w:eastAsia="uk-UA"/>
              </w:rPr>
            </w:pPr>
            <w:r w:rsidRPr="00F8486A">
              <w:rPr>
                <w:rFonts w:ascii="Times New Roman" w:eastAsia="Times New Roman" w:hAnsi="Times New Roman" w:cs="Times New Roman"/>
                <w:b/>
                <w:bCs/>
                <w:color w:val="000000"/>
                <w:sz w:val="18"/>
                <w:szCs w:val="18"/>
                <w:lang w:eastAsia="uk-UA"/>
              </w:rPr>
              <w:t>1. Наявність відкритої, прозорої і зрозумілої для здобувачів освіти системи оцінювання їх навчальних досягнень.</w:t>
            </w:r>
          </w:p>
        </w:tc>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18"/>
                <w:szCs w:val="18"/>
                <w:lang w:eastAsia="uk-UA"/>
              </w:rPr>
              <w:t>Бесіди щодо підвищення результативності у навчанні з учнями з початковим рівнем знань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18"/>
                <w:szCs w:val="18"/>
                <w:lang w:eastAsia="uk-UA"/>
              </w:rPr>
              <w:t>04-05.11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18"/>
                <w:szCs w:val="18"/>
                <w:lang w:eastAsia="uk-UA"/>
              </w:rPr>
              <w:t>Вчителі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18"/>
                <w:szCs w:val="18"/>
                <w:lang w:eastAsia="uk-UA"/>
              </w:rPr>
              <w:t>Співбесіди з учнями, які систематично не виконують домашні завдання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18"/>
                <w:szCs w:val="18"/>
                <w:lang w:eastAsia="uk-UA"/>
              </w:rPr>
              <w:t>01-02.11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18"/>
                <w:szCs w:val="18"/>
                <w:lang w:eastAsia="uk-UA"/>
              </w:rPr>
              <w:t>Вчителі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b/>
                <w:bCs/>
                <w:color w:val="000000"/>
                <w:sz w:val="20"/>
                <w:szCs w:val="20"/>
                <w:lang w:eastAsia="uk-UA"/>
              </w:rPr>
              <w:t>2.Застосування внутрішньої системи оцінювання роботи закладу освіти.</w:t>
            </w:r>
          </w:p>
        </w:tc>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6"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Фронтальний моніторинг. Стан викладання інформатики (наказ)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6"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До 30.11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6"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Комісія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251B7" w:rsidRPr="00F8486A" w:rsidRDefault="006251B7" w:rsidP="00CC03C2">
            <w:pPr>
              <w:spacing w:after="0" w:line="145" w:lineRule="atLeast"/>
              <w:jc w:val="both"/>
              <w:rPr>
                <w:rFonts w:ascii="Times New Roman" w:eastAsia="Times New Roman" w:hAnsi="Times New Roman" w:cs="Times New Roman"/>
                <w:sz w:val="24"/>
                <w:szCs w:val="24"/>
                <w:lang w:eastAsia="uk-UA"/>
              </w:rPr>
            </w:pPr>
            <w:r w:rsidRPr="00F8486A">
              <w:rPr>
                <w:rFonts w:ascii="Times New Roman" w:eastAsia="Times New Roman" w:hAnsi="Times New Roman" w:cs="Times New Roman"/>
                <w:b/>
                <w:bCs/>
                <w:color w:val="000000"/>
                <w:sz w:val="20"/>
                <w:szCs w:val="20"/>
                <w:lang w:eastAsia="uk-UA"/>
              </w:rPr>
              <w:t>3. Спрямованість системи оцінювання на формування в здобувачів освіти відповідальності за результати свого навчання, здатності до самооцінювання.</w:t>
            </w:r>
          </w:p>
        </w:tc>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jc w:val="both"/>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Робота консультативних пунктів щодо підготовки до Всеукраїнських предметних олімпіад,  конкурсів, МАН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Вчителі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jc w:val="both"/>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Участь здобувач у ІІ етапові Всеукраїнських предметних олімпіад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Вчителі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jc w:val="both"/>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Участь здобувачів  у Інтернет-проєктах</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Вчителі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jc w:val="both"/>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Профорієнтаційна робота з старшокласниками, зустрічі з представниками ВНЗ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bl>
    <w:p w:rsidR="006251B7" w:rsidRPr="00F8486A" w:rsidRDefault="006251B7" w:rsidP="006251B7">
      <w:pPr>
        <w:spacing w:after="0" w:line="240" w:lineRule="auto"/>
        <w:jc w:val="center"/>
        <w:rPr>
          <w:rFonts w:ascii="Times New Roman" w:eastAsia="Times New Roman" w:hAnsi="Times New Roman" w:cs="Times New Roman"/>
          <w:sz w:val="24"/>
          <w:szCs w:val="24"/>
          <w:lang w:eastAsia="uk-UA"/>
        </w:rPr>
      </w:pPr>
      <w:r w:rsidRPr="00F8486A">
        <w:rPr>
          <w:rFonts w:ascii="Times New Roman" w:eastAsia="Times New Roman" w:hAnsi="Times New Roman" w:cs="Times New Roman"/>
          <w:b/>
          <w:bCs/>
          <w:color w:val="00B050"/>
          <w:sz w:val="20"/>
          <w:szCs w:val="20"/>
          <w:lang w:eastAsia="uk-UA"/>
        </w:rPr>
        <w:t>ІІІ. ДІЯЛЬНІСТЬ ПЕДАГОГІЧНИХ ПРАЦІВНИКІВ</w:t>
      </w:r>
    </w:p>
    <w:tbl>
      <w:tblPr>
        <w:tblW w:w="0" w:type="auto"/>
        <w:tblCellMar>
          <w:top w:w="15" w:type="dxa"/>
          <w:left w:w="15" w:type="dxa"/>
          <w:bottom w:w="15" w:type="dxa"/>
          <w:right w:w="15" w:type="dxa"/>
        </w:tblCellMar>
        <w:tblLook w:val="04A0" w:firstRow="1" w:lastRow="0" w:firstColumn="1" w:lastColumn="0" w:noHBand="0" w:noVBand="1"/>
      </w:tblPr>
      <w:tblGrid>
        <w:gridCol w:w="6741"/>
        <w:gridCol w:w="1099"/>
        <w:gridCol w:w="1793"/>
        <w:gridCol w:w="236"/>
      </w:tblGrid>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hideMark/>
          </w:tcPr>
          <w:p w:rsidR="006251B7" w:rsidRPr="00F8486A" w:rsidRDefault="006251B7" w:rsidP="00CC03C2">
            <w:pPr>
              <w:spacing w:after="0" w:line="145" w:lineRule="atLeast"/>
              <w:jc w:val="both"/>
              <w:rPr>
                <w:rFonts w:ascii="Times New Roman" w:eastAsia="Times New Roman" w:hAnsi="Times New Roman" w:cs="Times New Roman"/>
                <w:sz w:val="24"/>
                <w:szCs w:val="24"/>
                <w:lang w:eastAsia="uk-UA"/>
              </w:rPr>
            </w:pPr>
            <w:r w:rsidRPr="00F8486A">
              <w:rPr>
                <w:rFonts w:ascii="Times New Roman" w:eastAsia="Times New Roman" w:hAnsi="Times New Roman" w:cs="Times New Roman"/>
                <w:b/>
                <w:bCs/>
                <w:color w:val="000000"/>
                <w:sz w:val="20"/>
                <w:szCs w:val="20"/>
                <w:lang w:eastAsia="uk-UA"/>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0" w:type="auto"/>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Опрацювання рекомендаційних листів  щодо  участі у ІІ етапі Всеукраїнських предметних олімпіад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до 03.11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Вчителі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Ознайомлення з графіком ІІ етапу предметних олімпіад, конкурсу ім.П.Яцика, Т.Шевченка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до 05.11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F01D4F" w:rsidP="00CC03C2">
            <w:pPr>
              <w:spacing w:after="0" w:line="145" w:lineRule="atLeast"/>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Дмитрук О.С., Михалюк Л.В.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Участь у ІІ етапі Всеукраїнських предметних олімпіад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Вчителі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Відвідування уроків інформатики, уроків вчителів, що атестуються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Комісія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Обмін досвідом «Електронні освітні платформи для здійснення контролю знань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hideMark/>
          </w:tcPr>
          <w:p w:rsidR="006251B7" w:rsidRPr="00F8486A" w:rsidRDefault="006251B7" w:rsidP="00CC03C2">
            <w:pPr>
              <w:spacing w:after="0" w:line="145" w:lineRule="atLeast"/>
              <w:jc w:val="both"/>
              <w:rPr>
                <w:rFonts w:ascii="Times New Roman" w:eastAsia="Times New Roman" w:hAnsi="Times New Roman" w:cs="Times New Roman"/>
                <w:sz w:val="24"/>
                <w:szCs w:val="24"/>
                <w:lang w:eastAsia="uk-UA"/>
              </w:rPr>
            </w:pPr>
            <w:r w:rsidRPr="00F8486A">
              <w:rPr>
                <w:rFonts w:ascii="Times New Roman" w:eastAsia="Times New Roman" w:hAnsi="Times New Roman" w:cs="Times New Roman"/>
                <w:b/>
                <w:bCs/>
                <w:color w:val="000000"/>
                <w:sz w:val="20"/>
                <w:szCs w:val="20"/>
                <w:lang w:eastAsia="uk-UA"/>
              </w:rPr>
              <w:t>2. Постійне підвищення професійного рівня й педагогічної майстерності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jc w:val="both"/>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Самоосвітня діяльності вчителів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Вчителі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F01D4F">
            <w:pPr>
              <w:spacing w:after="0" w:line="145" w:lineRule="atLeast"/>
              <w:jc w:val="both"/>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Участь у методичних заходах, Інтернет-заходах</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Вчителі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F01D4F">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 xml:space="preserve">Робота над науково-методичним питанням школи. </w:t>
            </w:r>
            <w:r w:rsidRPr="00F8486A">
              <w:rPr>
                <w:rFonts w:ascii="Times New Roman" w:eastAsia="Times New Roman" w:hAnsi="Times New Roman" w:cs="Times New Roman"/>
                <w:b/>
                <w:bCs/>
                <w:color w:val="000000"/>
                <w:sz w:val="20"/>
                <w:szCs w:val="20"/>
                <w:lang w:eastAsia="uk-UA"/>
              </w:rPr>
              <w:t>Ділова гра «Творчий учитель – творчі учні»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251B7" w:rsidRPr="00F8486A" w:rsidRDefault="00F01D4F" w:rsidP="00CC03C2">
            <w:pPr>
              <w:spacing w:after="0" w:line="145" w:lineRule="atLeast"/>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Дмитрук О.С.,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F01D4F">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6"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Підготовка табелю робочого часу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6"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до 15.11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251B7" w:rsidRPr="00F8486A" w:rsidRDefault="00F01D4F" w:rsidP="00CC03C2">
            <w:pPr>
              <w:spacing w:after="0" w:line="146" w:lineRule="atLeast"/>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Дмитрук О.С.,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F01D4F">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6"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Методичні консультації для вчителів щодо участі у ІІ етапові предметних олімпіад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6"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до 11.11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251B7" w:rsidRPr="00F8486A" w:rsidRDefault="00F01D4F" w:rsidP="00CC03C2">
            <w:pPr>
              <w:spacing w:after="0" w:line="146" w:lineRule="atLeast"/>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Дмитрук О.С.,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hideMark/>
          </w:tcPr>
          <w:p w:rsidR="006251B7" w:rsidRPr="00F8486A" w:rsidRDefault="006251B7" w:rsidP="00CC03C2">
            <w:pPr>
              <w:spacing w:after="0" w:line="145" w:lineRule="atLeast"/>
              <w:jc w:val="both"/>
              <w:rPr>
                <w:rFonts w:ascii="Times New Roman" w:eastAsia="Times New Roman" w:hAnsi="Times New Roman" w:cs="Times New Roman"/>
                <w:sz w:val="24"/>
                <w:szCs w:val="24"/>
                <w:lang w:eastAsia="uk-UA"/>
              </w:rPr>
            </w:pPr>
            <w:r w:rsidRPr="00F8486A">
              <w:rPr>
                <w:rFonts w:ascii="Times New Roman" w:eastAsia="Times New Roman" w:hAnsi="Times New Roman" w:cs="Times New Roman"/>
                <w:b/>
                <w:bCs/>
                <w:color w:val="000000"/>
                <w:sz w:val="20"/>
                <w:szCs w:val="20"/>
                <w:lang w:eastAsia="uk-UA"/>
              </w:rPr>
              <w:t>3. Співпраці зі здобувачами освіти, їх батьками, працівниками закладу освіти.</w:t>
            </w:r>
          </w:p>
        </w:tc>
        <w:tc>
          <w:tcPr>
            <w:tcW w:w="0" w:type="auto"/>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jc w:val="both"/>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Відкритий діалог з батьками  9 класу «Підготовка до ДПА»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Класний керівник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jc w:val="both"/>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Розміщення матеріалів для батьків,  учнів на сайті школи, у групі ФБ.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Вчителі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jc w:val="both"/>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Індивідуальні зустрічі з батьками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hideMark/>
          </w:tcPr>
          <w:p w:rsidR="006251B7" w:rsidRPr="00F8486A" w:rsidRDefault="006251B7" w:rsidP="00CC03C2">
            <w:pPr>
              <w:spacing w:after="0" w:line="145" w:lineRule="atLeast"/>
              <w:jc w:val="both"/>
              <w:rPr>
                <w:rFonts w:ascii="Times New Roman" w:eastAsia="Times New Roman" w:hAnsi="Times New Roman" w:cs="Times New Roman"/>
                <w:sz w:val="24"/>
                <w:szCs w:val="24"/>
                <w:lang w:eastAsia="uk-UA"/>
              </w:rPr>
            </w:pPr>
            <w:r w:rsidRPr="00F8486A">
              <w:rPr>
                <w:rFonts w:ascii="Times New Roman" w:eastAsia="Times New Roman" w:hAnsi="Times New Roman" w:cs="Times New Roman"/>
                <w:b/>
                <w:bCs/>
                <w:color w:val="000000"/>
                <w:sz w:val="20"/>
                <w:szCs w:val="20"/>
                <w:lang w:eastAsia="uk-UA"/>
              </w:rPr>
              <w:t>4. Організація педагогічної діяльності та навчання здобувачів освіти на засадах академічної доброчесності.</w:t>
            </w:r>
          </w:p>
        </w:tc>
        <w:tc>
          <w:tcPr>
            <w:tcW w:w="0" w:type="auto"/>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jc w:val="both"/>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 xml:space="preserve"> Освітній хаб «Академічна доброчесність – шлях до успіху»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29-30.11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bl>
    <w:p w:rsidR="006251B7" w:rsidRPr="00F8486A" w:rsidRDefault="006251B7" w:rsidP="006251B7">
      <w:pPr>
        <w:spacing w:after="0" w:line="240" w:lineRule="auto"/>
        <w:jc w:val="center"/>
        <w:rPr>
          <w:rFonts w:ascii="Times New Roman" w:eastAsia="Times New Roman" w:hAnsi="Times New Roman" w:cs="Times New Roman"/>
          <w:sz w:val="24"/>
          <w:szCs w:val="24"/>
          <w:lang w:eastAsia="uk-UA"/>
        </w:rPr>
      </w:pPr>
      <w:r w:rsidRPr="00F8486A">
        <w:rPr>
          <w:rFonts w:ascii="Times New Roman" w:eastAsia="Times New Roman" w:hAnsi="Times New Roman" w:cs="Times New Roman"/>
          <w:b/>
          <w:bCs/>
          <w:color w:val="984806"/>
          <w:sz w:val="20"/>
          <w:szCs w:val="20"/>
          <w:lang w:eastAsia="uk-UA"/>
        </w:rPr>
        <w:t>ІV. УПРАВЛІНСЬКІ ПРОЦЕСИ</w:t>
      </w:r>
    </w:p>
    <w:tbl>
      <w:tblPr>
        <w:tblW w:w="0" w:type="auto"/>
        <w:tblCellMar>
          <w:top w:w="15" w:type="dxa"/>
          <w:left w:w="15" w:type="dxa"/>
          <w:bottom w:w="15" w:type="dxa"/>
          <w:right w:w="15" w:type="dxa"/>
        </w:tblCellMar>
        <w:tblLook w:val="04A0" w:firstRow="1" w:lastRow="0" w:firstColumn="1" w:lastColumn="0" w:noHBand="0" w:noVBand="1"/>
      </w:tblPr>
      <w:tblGrid>
        <w:gridCol w:w="6862"/>
        <w:gridCol w:w="1330"/>
        <w:gridCol w:w="1441"/>
        <w:gridCol w:w="236"/>
      </w:tblGrid>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1.Наявність стратегії  розвитку та системи планування діяльності закладу, моніторинг виконання поставлених цілей і завдань</w:t>
            </w: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Інструктивно-методична оперативка</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1. Про участь учнів у ІІ етапі предметних олімпіад</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2.Про дотримання БДЖ на уроках та безпеки дорожнього руху</w:t>
            </w:r>
          </w:p>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3.Про відвідування учнів та наявність оправдовуючи документів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щопонеділка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F01D4F" w:rsidP="00CC03C2">
            <w:pPr>
              <w:spacing w:after="0" w:line="145" w:lineRule="atLeast"/>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Драган Н.І.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2.Формування відносин довіри, прозорості, дотримання етичних норм</w:t>
            </w: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Відвідування уроків малодосвідчених вчителів з метою надання допомоги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F01D4F" w:rsidP="00CC03C2">
            <w:pPr>
              <w:spacing w:after="0" w:line="145" w:lineRule="atLeast"/>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Дмитрук О.С.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Персональний контроль за роботою вчителів, що атестуються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3.Ефективність кадрової політики та забезпечення можливостей для професійного розвитку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6"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Залучення вчителів до курсів, вебінарів щодо підвищення професійного рівня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6"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F01D4F" w:rsidP="00CC03C2">
            <w:pPr>
              <w:spacing w:after="0" w:line="146" w:lineRule="atLeast"/>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Дмитрук О.С.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6"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Підготовка матеріалів для участі у Інтернет-семінарах, конференціях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6"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6"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Вчителі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 xml:space="preserve">4. Організація освітнього процесу на засадах людиноцентризму, прийняття </w:t>
            </w:r>
            <w:r w:rsidRPr="00F8486A">
              <w:rPr>
                <w:rFonts w:ascii="Times New Roman" w:eastAsia="Times New Roman" w:hAnsi="Times New Roman" w:cs="Times New Roman"/>
                <w:color w:val="000000"/>
                <w:sz w:val="20"/>
                <w:szCs w:val="20"/>
                <w:lang w:eastAsia="uk-UA"/>
              </w:rPr>
              <w:lastRenderedPageBreak/>
              <w:t>управлінських рішень на основі конструктивної співпраці учасників освітнього процесу, взаємодії закладу освіти з місцевою громадою</w:t>
            </w: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7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lastRenderedPageBreak/>
              <w:t>Видати накази:Про підсумки проведення конкурсу імені П.Яцика, мовного конкурсу імені Т.Шевченка</w:t>
            </w:r>
          </w:p>
          <w:p w:rsidR="006251B7" w:rsidRPr="00F8486A" w:rsidRDefault="006251B7" w:rsidP="00CC03C2">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Про стан викладання інформатики та рівень навчальних досягнень учнів у 3-11 класах</w:t>
            </w:r>
          </w:p>
          <w:p w:rsidR="006251B7" w:rsidRPr="00F8486A" w:rsidRDefault="006251B7" w:rsidP="00CC03C2">
            <w:pPr>
              <w:spacing w:after="0" w:line="79"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Про проведення Тижня безпеки дорожнього руху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79"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01-30.11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F01D4F" w:rsidP="00CC03C2">
            <w:pPr>
              <w:spacing w:after="0" w:line="79" w:lineRule="atLeast"/>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Дирекція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8"/>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5. Реалізації політики академічної доброчесності</w:t>
            </w: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r w:rsidR="006251B7" w:rsidRPr="00F8486A" w:rsidTr="00CC03C2">
        <w:trPr>
          <w:trHeight w:val="1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jc w:val="both"/>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Освітній хаб «Академічна доброчесність – шлях до успіху»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04-05.11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145"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0"/>
                <w:szCs w:val="20"/>
                <w:lang w:eastAsia="uk-UA"/>
              </w:rPr>
              <w:t>Колектив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51B7" w:rsidRPr="00F8486A" w:rsidRDefault="006251B7" w:rsidP="00CC03C2">
            <w:pPr>
              <w:spacing w:after="0" w:line="240" w:lineRule="auto"/>
              <w:rPr>
                <w:rFonts w:ascii="Times New Roman" w:eastAsia="Times New Roman" w:hAnsi="Times New Roman" w:cs="Times New Roman"/>
                <w:sz w:val="14"/>
                <w:szCs w:val="24"/>
                <w:lang w:eastAsia="uk-UA"/>
              </w:rPr>
            </w:pPr>
          </w:p>
        </w:tc>
      </w:tr>
    </w:tbl>
    <w:p w:rsidR="006251B7" w:rsidRPr="00F34FC0" w:rsidRDefault="006251B7" w:rsidP="0092758C">
      <w:pPr>
        <w:spacing w:after="0" w:line="240" w:lineRule="auto"/>
        <w:jc w:val="center"/>
        <w:rPr>
          <w:rFonts w:ascii="Times New Roman" w:eastAsia="Times New Roman" w:hAnsi="Times New Roman" w:cs="Times New Roman"/>
          <w:sz w:val="28"/>
          <w:szCs w:val="28"/>
          <w:lang w:eastAsia="uk-UA"/>
        </w:rPr>
      </w:pPr>
      <w:r w:rsidRPr="00F34FC0">
        <w:rPr>
          <w:rFonts w:ascii="Times New Roman" w:eastAsia="Times New Roman" w:hAnsi="Times New Roman" w:cs="Times New Roman"/>
          <w:b/>
          <w:bCs/>
          <w:sz w:val="28"/>
          <w:szCs w:val="28"/>
          <w:lang w:eastAsia="uk-UA"/>
        </w:rPr>
        <w:t>ЛИСТОПАД</w:t>
      </w:r>
    </w:p>
    <w:tbl>
      <w:tblPr>
        <w:tblW w:w="0" w:type="auto"/>
        <w:tblCellMar>
          <w:top w:w="15" w:type="dxa"/>
          <w:left w:w="15" w:type="dxa"/>
          <w:bottom w:w="15" w:type="dxa"/>
          <w:right w:w="15" w:type="dxa"/>
        </w:tblCellMar>
        <w:tblLook w:val="04A0" w:firstRow="1" w:lastRow="0" w:firstColumn="1" w:lastColumn="0" w:noHBand="0" w:noVBand="1"/>
      </w:tblPr>
      <w:tblGrid>
        <w:gridCol w:w="5793"/>
        <w:gridCol w:w="1169"/>
        <w:gridCol w:w="1708"/>
        <w:gridCol w:w="1185"/>
      </w:tblGrid>
      <w:tr w:rsidR="0092758C" w:rsidRPr="00F8486A" w:rsidTr="0092758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758C" w:rsidRPr="00F8486A" w:rsidRDefault="0092758C" w:rsidP="00CC03C2">
            <w:pPr>
              <w:spacing w:after="0" w:line="0" w:lineRule="atLeast"/>
              <w:rPr>
                <w:rFonts w:ascii="Times New Roman" w:eastAsia="Times New Roman" w:hAnsi="Times New Roman" w:cs="Times New Roman"/>
                <w:color w:val="000000"/>
                <w:sz w:val="24"/>
                <w:szCs w:val="24"/>
                <w:lang w:eastAsia="uk-UA"/>
              </w:rPr>
            </w:pPr>
            <w:r w:rsidRPr="00F8486A">
              <w:rPr>
                <w:rFonts w:ascii="Times New Roman" w:eastAsia="Times New Roman" w:hAnsi="Times New Roman" w:cs="Times New Roman"/>
                <w:b/>
                <w:bCs/>
                <w:color w:val="FF0000"/>
                <w:sz w:val="24"/>
                <w:szCs w:val="24"/>
                <w:lang w:eastAsia="uk-UA"/>
              </w:rPr>
              <w:t>                                            І. ОСВІТНЄ СЕРЕДОВИЩЕ</w:t>
            </w:r>
          </w:p>
        </w:tc>
      </w:tr>
      <w:tr w:rsidR="006251B7" w:rsidRPr="00F8486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F8486A" w:rsidRDefault="006251B7" w:rsidP="00CC03C2">
            <w:pPr>
              <w:spacing w:after="0" w:line="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4"/>
                <w:szCs w:val="24"/>
                <w:lang w:eastAsia="uk-UA"/>
              </w:rPr>
              <w:t>Зміст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F8486A" w:rsidRDefault="006251B7" w:rsidP="00CC03C2">
            <w:pPr>
              <w:spacing w:after="0" w:line="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4"/>
                <w:szCs w:val="24"/>
                <w:lang w:eastAsia="uk-UA"/>
              </w:rPr>
              <w:t>Дата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F8486A" w:rsidRDefault="006251B7" w:rsidP="00CC03C2">
            <w:pPr>
              <w:spacing w:after="0" w:line="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4"/>
                <w:szCs w:val="24"/>
                <w:lang w:eastAsia="uk-UA"/>
              </w:rPr>
              <w:t>Відповідальні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F8486A" w:rsidRDefault="006251B7" w:rsidP="00CC03C2">
            <w:pPr>
              <w:spacing w:after="0" w:line="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4"/>
                <w:szCs w:val="24"/>
                <w:lang w:eastAsia="uk-UA"/>
              </w:rPr>
              <w:t>Примітка</w:t>
            </w:r>
          </w:p>
        </w:tc>
      </w:tr>
      <w:tr w:rsidR="006251B7" w:rsidRPr="00F8486A" w:rsidTr="00CC03C2">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6251B7" w:rsidRPr="0092758C" w:rsidRDefault="006251B7" w:rsidP="00CC03C2">
            <w:pPr>
              <w:numPr>
                <w:ilvl w:val="0"/>
                <w:numId w:val="1"/>
              </w:numPr>
              <w:spacing w:line="0" w:lineRule="atLeast"/>
              <w:ind w:left="0"/>
              <w:jc w:val="both"/>
              <w:textAlignment w:val="baseline"/>
              <w:rPr>
                <w:rFonts w:ascii="Times New Roman" w:eastAsia="Times New Roman" w:hAnsi="Times New Roman" w:cs="Times New Roman"/>
                <w:b/>
                <w:bCs/>
                <w:color w:val="000000"/>
                <w:sz w:val="20"/>
                <w:szCs w:val="20"/>
                <w:lang w:eastAsia="uk-UA"/>
              </w:rPr>
            </w:pPr>
            <w:r w:rsidRPr="0092758C">
              <w:rPr>
                <w:rFonts w:ascii="Times New Roman" w:eastAsia="Times New Roman" w:hAnsi="Times New Roman" w:cs="Times New Roman"/>
                <w:b/>
                <w:bCs/>
                <w:color w:val="000000"/>
                <w:sz w:val="20"/>
                <w:szCs w:val="20"/>
                <w:lang w:eastAsia="uk-UA"/>
              </w:rPr>
              <w:t>1. Забезпечення комфортних і безпечних умов навчання та праці</w:t>
            </w: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6251B7" w:rsidRPr="0092758C"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6251B7" w:rsidRPr="0092758C"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6251B7" w:rsidRPr="00F8486A" w:rsidRDefault="006251B7" w:rsidP="00CC03C2">
            <w:pPr>
              <w:spacing w:after="0" w:line="240" w:lineRule="auto"/>
              <w:rPr>
                <w:rFonts w:ascii="Times New Roman" w:eastAsia="Times New Roman" w:hAnsi="Times New Roman" w:cs="Times New Roman"/>
                <w:sz w:val="1"/>
                <w:szCs w:val="24"/>
                <w:lang w:eastAsia="uk-UA"/>
              </w:rPr>
            </w:pPr>
          </w:p>
        </w:tc>
      </w:tr>
      <w:tr w:rsidR="006251B7" w:rsidRPr="00F8486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Контроль за відвідуванням учнями занять, попередження пропусків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щоденно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F8486A" w:rsidRDefault="006251B7" w:rsidP="00CC03C2">
            <w:pPr>
              <w:spacing w:after="0" w:line="240" w:lineRule="auto"/>
              <w:rPr>
                <w:rFonts w:ascii="Times New Roman" w:eastAsia="Times New Roman" w:hAnsi="Times New Roman" w:cs="Times New Roman"/>
                <w:sz w:val="1"/>
                <w:szCs w:val="24"/>
                <w:lang w:eastAsia="uk-UA"/>
              </w:rPr>
            </w:pPr>
          </w:p>
        </w:tc>
      </w:tr>
      <w:tr w:rsidR="006251B7" w:rsidRPr="00F8486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Оновлення списків, довідок на харчування учнів пільгових категорій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92758C"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Білик С.Г.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F8486A" w:rsidRDefault="006251B7" w:rsidP="00CC03C2">
            <w:pPr>
              <w:spacing w:after="0" w:line="240" w:lineRule="auto"/>
              <w:rPr>
                <w:rFonts w:ascii="Times New Roman" w:eastAsia="Times New Roman" w:hAnsi="Times New Roman" w:cs="Times New Roman"/>
                <w:sz w:val="1"/>
                <w:szCs w:val="24"/>
                <w:lang w:eastAsia="uk-UA"/>
              </w:rPr>
            </w:pPr>
          </w:p>
        </w:tc>
      </w:tr>
      <w:tr w:rsidR="006251B7" w:rsidRPr="00F8486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Аналіз відвідування учнями закладу за листопад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До 01.12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92758C"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Білик С.Г.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F8486A" w:rsidRDefault="006251B7" w:rsidP="00CC03C2">
            <w:pPr>
              <w:spacing w:after="0" w:line="240" w:lineRule="auto"/>
              <w:rPr>
                <w:rFonts w:ascii="Times New Roman" w:eastAsia="Times New Roman" w:hAnsi="Times New Roman" w:cs="Times New Roman"/>
                <w:sz w:val="1"/>
                <w:szCs w:val="24"/>
                <w:lang w:eastAsia="uk-UA"/>
              </w:rPr>
            </w:pPr>
          </w:p>
        </w:tc>
      </w:tr>
      <w:tr w:rsidR="006251B7" w:rsidRPr="00F8486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Проводити рейди з перевірки запізнень і відвідування школи здобувачами освіти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92758C"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Білик С.Г.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F8486A" w:rsidRDefault="006251B7" w:rsidP="00CC03C2">
            <w:pPr>
              <w:spacing w:after="0" w:line="240" w:lineRule="auto"/>
              <w:rPr>
                <w:rFonts w:ascii="Times New Roman" w:eastAsia="Times New Roman" w:hAnsi="Times New Roman" w:cs="Times New Roman"/>
                <w:sz w:val="1"/>
                <w:szCs w:val="24"/>
                <w:lang w:eastAsia="uk-UA"/>
              </w:rPr>
            </w:pPr>
          </w:p>
        </w:tc>
      </w:tr>
      <w:tr w:rsidR="006251B7" w:rsidRPr="00F8486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Контроль за дотриманням  протиепідемічного санітарно-гігієнічного режиму у  класних кімнатах 1-11 класів та приміщеннях загального користування у школі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F8486A" w:rsidRDefault="006251B7" w:rsidP="00CC03C2">
            <w:pPr>
              <w:spacing w:after="0" w:line="240" w:lineRule="auto"/>
              <w:rPr>
                <w:rFonts w:ascii="Times New Roman" w:eastAsia="Times New Roman" w:hAnsi="Times New Roman" w:cs="Times New Roman"/>
                <w:sz w:val="1"/>
                <w:szCs w:val="24"/>
                <w:lang w:eastAsia="uk-UA"/>
              </w:rPr>
            </w:pPr>
          </w:p>
        </w:tc>
      </w:tr>
      <w:tr w:rsidR="006251B7" w:rsidRPr="00F8486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Забезпечити контроль за безпечним рухом транспортних засобів біля закладу та заборонити в’їзд і паркування їх на території закладу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92758C"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Бойчук Т.Й.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F8486A" w:rsidRDefault="006251B7" w:rsidP="00CC03C2">
            <w:pPr>
              <w:spacing w:after="0" w:line="240" w:lineRule="auto"/>
              <w:rPr>
                <w:rFonts w:ascii="Times New Roman" w:eastAsia="Times New Roman" w:hAnsi="Times New Roman" w:cs="Times New Roman"/>
                <w:sz w:val="1"/>
                <w:szCs w:val="24"/>
                <w:lang w:eastAsia="uk-UA"/>
              </w:rPr>
            </w:pPr>
          </w:p>
        </w:tc>
      </w:tr>
      <w:tr w:rsidR="006251B7" w:rsidRPr="00F8486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Організувати роботу щодо залучення у проведенні заходів з дітьми співробітників ювенальної превенції; МНС; фахівців інших служб.</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92758C"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Білик С.Г.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F8486A" w:rsidRDefault="006251B7" w:rsidP="00CC03C2">
            <w:pPr>
              <w:spacing w:after="0" w:line="240" w:lineRule="auto"/>
              <w:rPr>
                <w:rFonts w:ascii="Times New Roman" w:eastAsia="Times New Roman" w:hAnsi="Times New Roman" w:cs="Times New Roman"/>
                <w:sz w:val="1"/>
                <w:szCs w:val="24"/>
                <w:lang w:eastAsia="uk-UA"/>
              </w:rPr>
            </w:pPr>
          </w:p>
        </w:tc>
      </w:tr>
      <w:tr w:rsidR="006251B7" w:rsidRPr="00F8486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Провести бесіди «Правила експлуатації побутових нагрівальних електро- та газоприладів»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1 тиждень 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F8486A" w:rsidRDefault="006251B7" w:rsidP="00CC03C2">
            <w:pPr>
              <w:spacing w:after="0" w:line="240" w:lineRule="auto"/>
              <w:rPr>
                <w:rFonts w:ascii="Times New Roman" w:eastAsia="Times New Roman" w:hAnsi="Times New Roman" w:cs="Times New Roman"/>
                <w:sz w:val="1"/>
                <w:szCs w:val="24"/>
                <w:lang w:eastAsia="uk-UA"/>
              </w:rPr>
            </w:pPr>
          </w:p>
        </w:tc>
      </w:tr>
      <w:tr w:rsidR="006251B7" w:rsidRPr="00F8486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Провести бесіди  «Дорожні знаки»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4 тиждень 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F8486A" w:rsidRDefault="006251B7" w:rsidP="00CC03C2">
            <w:pPr>
              <w:spacing w:after="0" w:line="240" w:lineRule="auto"/>
              <w:rPr>
                <w:rFonts w:ascii="Times New Roman" w:eastAsia="Times New Roman" w:hAnsi="Times New Roman" w:cs="Times New Roman"/>
                <w:sz w:val="1"/>
                <w:szCs w:val="24"/>
                <w:lang w:eastAsia="uk-UA"/>
              </w:rPr>
            </w:pPr>
          </w:p>
        </w:tc>
      </w:tr>
      <w:tr w:rsidR="006251B7" w:rsidRPr="00F8486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Проводити виховні заходи, спрямовані на вироблення навичок здорового харчування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F8486A" w:rsidRDefault="006251B7" w:rsidP="00CC03C2">
            <w:pPr>
              <w:spacing w:after="0" w:line="240" w:lineRule="auto"/>
              <w:rPr>
                <w:rFonts w:ascii="Times New Roman" w:eastAsia="Times New Roman" w:hAnsi="Times New Roman" w:cs="Times New Roman"/>
                <w:sz w:val="1"/>
                <w:szCs w:val="24"/>
                <w:lang w:eastAsia="uk-UA"/>
              </w:rPr>
            </w:pPr>
          </w:p>
        </w:tc>
      </w:tr>
      <w:tr w:rsidR="006251B7" w:rsidRPr="00F8486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Проводити контроль за санітарно-гігієнічними умовами навчання і виховання школярів (санітарний стан приміщення школи, класів, майстерень, санвузлів, температура, освітлення, правильна розстановка парт, станків).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92758C">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 xml:space="preserve">класні керівники,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F8486A" w:rsidRDefault="006251B7" w:rsidP="00CC03C2">
            <w:pPr>
              <w:spacing w:after="0" w:line="240" w:lineRule="auto"/>
              <w:rPr>
                <w:rFonts w:ascii="Times New Roman" w:eastAsia="Times New Roman" w:hAnsi="Times New Roman" w:cs="Times New Roman"/>
                <w:sz w:val="1"/>
                <w:szCs w:val="24"/>
                <w:lang w:eastAsia="uk-UA"/>
              </w:rPr>
            </w:pPr>
          </w:p>
        </w:tc>
      </w:tr>
      <w:tr w:rsidR="006251B7" w:rsidRPr="00F8486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Формувати в учасників освітнього процесу розуміння необхідності дотримуватися певних правил поведінки в Інтернеті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240" w:lineRule="auto"/>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класні керівники,</w:t>
            </w:r>
          </w:p>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вч. інформатики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F8486A" w:rsidRDefault="006251B7" w:rsidP="00CC03C2">
            <w:pPr>
              <w:spacing w:after="0" w:line="240" w:lineRule="auto"/>
              <w:rPr>
                <w:rFonts w:ascii="Times New Roman" w:eastAsia="Times New Roman" w:hAnsi="Times New Roman" w:cs="Times New Roman"/>
                <w:sz w:val="1"/>
                <w:szCs w:val="24"/>
                <w:lang w:eastAsia="uk-UA"/>
              </w:rPr>
            </w:pPr>
          </w:p>
        </w:tc>
      </w:tr>
      <w:tr w:rsidR="006251B7" w:rsidRPr="00F8486A" w:rsidTr="00CC03C2">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6251B7" w:rsidRPr="0092758C" w:rsidRDefault="006251B7" w:rsidP="00CC03C2">
            <w:pPr>
              <w:spacing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b/>
                <w:bCs/>
                <w:color w:val="000000"/>
                <w:sz w:val="20"/>
                <w:szCs w:val="20"/>
                <w:lang w:eastAsia="uk-UA"/>
              </w:rPr>
              <w:t>2.Створення освітнього середовища, вільного від будь-яких форм насильства та дискримінації</w:t>
            </w: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6251B7" w:rsidRPr="0092758C"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6251B7" w:rsidRPr="0092758C"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6251B7" w:rsidRPr="00F8486A" w:rsidRDefault="006251B7" w:rsidP="00CC03C2">
            <w:pPr>
              <w:spacing w:after="0" w:line="240" w:lineRule="auto"/>
              <w:rPr>
                <w:rFonts w:ascii="Times New Roman" w:eastAsia="Times New Roman" w:hAnsi="Times New Roman" w:cs="Times New Roman"/>
                <w:sz w:val="1"/>
                <w:szCs w:val="24"/>
                <w:lang w:eastAsia="uk-UA"/>
              </w:rPr>
            </w:pPr>
          </w:p>
        </w:tc>
      </w:tr>
      <w:tr w:rsidR="006251B7" w:rsidRPr="00F8486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Забезпечення інформацією сайту школи щодо застосування норм Закону України «Про внесення змін до деяких законодавчих актів України щодо протидії р.но ц (цькування)» від 18 грудня 2018 року за №2657 – VIII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92758C"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Шульган Н.П.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F8486A" w:rsidRDefault="006251B7" w:rsidP="00CC03C2">
            <w:pPr>
              <w:spacing w:after="0" w:line="240" w:lineRule="auto"/>
              <w:rPr>
                <w:rFonts w:ascii="Times New Roman" w:eastAsia="Times New Roman" w:hAnsi="Times New Roman" w:cs="Times New Roman"/>
                <w:sz w:val="1"/>
                <w:szCs w:val="24"/>
                <w:lang w:eastAsia="uk-UA"/>
              </w:rPr>
            </w:pPr>
          </w:p>
        </w:tc>
      </w:tr>
      <w:tr w:rsidR="006251B7" w:rsidRPr="00F8486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Конкурс класних постерів за тематикою «У нас тільки ТАК!»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18.11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F8486A" w:rsidRDefault="006251B7" w:rsidP="00CC03C2">
            <w:pPr>
              <w:spacing w:after="0" w:line="240" w:lineRule="auto"/>
              <w:rPr>
                <w:rFonts w:ascii="Times New Roman" w:eastAsia="Times New Roman" w:hAnsi="Times New Roman" w:cs="Times New Roman"/>
                <w:sz w:val="1"/>
                <w:szCs w:val="24"/>
                <w:lang w:eastAsia="uk-UA"/>
              </w:rPr>
            </w:pPr>
          </w:p>
        </w:tc>
      </w:tr>
      <w:tr w:rsidR="006251B7" w:rsidRPr="00F8486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Складання банку даних учнів «Зони ризику» та «групи ризику»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92758C"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Білик С.Г.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F8486A" w:rsidRDefault="006251B7" w:rsidP="00CC03C2">
            <w:pPr>
              <w:spacing w:after="0" w:line="240" w:lineRule="auto"/>
              <w:rPr>
                <w:rFonts w:ascii="Times New Roman" w:eastAsia="Times New Roman" w:hAnsi="Times New Roman" w:cs="Times New Roman"/>
                <w:sz w:val="1"/>
                <w:szCs w:val="24"/>
                <w:lang w:eastAsia="uk-UA"/>
              </w:rPr>
            </w:pPr>
          </w:p>
        </w:tc>
      </w:tr>
      <w:tr w:rsidR="006251B7" w:rsidRPr="00F8486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Анкетування за методикою «Агресина поведінка» (за Є. Ільїним та П. Ковальовим)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16-20.11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92758C"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Боліжук Н.П.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F8486A" w:rsidRDefault="006251B7" w:rsidP="00CC03C2">
            <w:pPr>
              <w:spacing w:after="0" w:line="240" w:lineRule="auto"/>
              <w:rPr>
                <w:rFonts w:ascii="Times New Roman" w:eastAsia="Times New Roman" w:hAnsi="Times New Roman" w:cs="Times New Roman"/>
                <w:sz w:val="1"/>
                <w:szCs w:val="24"/>
                <w:lang w:eastAsia="uk-UA"/>
              </w:rPr>
            </w:pPr>
          </w:p>
        </w:tc>
      </w:tr>
      <w:tr w:rsidR="006251B7" w:rsidRPr="00F8486A" w:rsidTr="00CC03C2">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b/>
                <w:bCs/>
                <w:color w:val="000000"/>
                <w:sz w:val="20"/>
                <w:szCs w:val="20"/>
                <w:lang w:eastAsia="uk-UA"/>
              </w:rPr>
              <w:t>3.Формування інклюзивного, розвивального та мотивуючого до навчання освітнього простору</w:t>
            </w: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6251B7" w:rsidRPr="0092758C"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6251B7" w:rsidRPr="0092758C"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6251B7" w:rsidRPr="00F8486A" w:rsidRDefault="006251B7" w:rsidP="00CC03C2">
            <w:pPr>
              <w:spacing w:after="0" w:line="240" w:lineRule="auto"/>
              <w:rPr>
                <w:rFonts w:ascii="Times New Roman" w:eastAsia="Times New Roman" w:hAnsi="Times New Roman" w:cs="Times New Roman"/>
                <w:sz w:val="1"/>
                <w:szCs w:val="24"/>
                <w:lang w:eastAsia="uk-UA"/>
              </w:rPr>
            </w:pPr>
          </w:p>
        </w:tc>
      </w:tr>
      <w:tr w:rsidR="006251B7" w:rsidRPr="00F8486A" w:rsidTr="0092758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Здійснити аналіз динаміки розвитку інклюзивного навчання відповідно до освітніх потреб</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51B7" w:rsidRPr="0092758C" w:rsidRDefault="0092758C"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Боліжук Н.П.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F8486A" w:rsidRDefault="006251B7" w:rsidP="00CC03C2">
            <w:pPr>
              <w:spacing w:after="0" w:line="240" w:lineRule="auto"/>
              <w:rPr>
                <w:rFonts w:ascii="Times New Roman" w:eastAsia="Times New Roman" w:hAnsi="Times New Roman" w:cs="Times New Roman"/>
                <w:sz w:val="1"/>
                <w:szCs w:val="24"/>
                <w:lang w:eastAsia="uk-UA"/>
              </w:rPr>
            </w:pPr>
          </w:p>
        </w:tc>
      </w:tr>
      <w:tr w:rsidR="006251B7" w:rsidRPr="00F8486A" w:rsidTr="0092758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Провести психологічну діагностику дітей з ООП з метою вивчення сильних і слабких сторін розвитку особистості, виявлення і вирішення проблем, що виникають у процесі інтеграції її в освітній простір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51B7" w:rsidRPr="0092758C" w:rsidRDefault="0092758C"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Боліжук Н.П.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F8486A" w:rsidRDefault="006251B7" w:rsidP="00CC03C2">
            <w:pPr>
              <w:spacing w:after="0" w:line="240" w:lineRule="auto"/>
              <w:rPr>
                <w:rFonts w:ascii="Times New Roman" w:eastAsia="Times New Roman" w:hAnsi="Times New Roman" w:cs="Times New Roman"/>
                <w:sz w:val="1"/>
                <w:szCs w:val="24"/>
                <w:lang w:eastAsia="uk-UA"/>
              </w:rPr>
            </w:pPr>
          </w:p>
        </w:tc>
      </w:tr>
      <w:tr w:rsidR="006251B7" w:rsidRPr="00F8486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240" w:lineRule="auto"/>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Ціннісне ставлення до себе</w:t>
            </w:r>
          </w:p>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 xml:space="preserve">Акція «16 днів проти насильства» до Європейського дня захисту </w:t>
            </w:r>
            <w:r w:rsidRPr="0092758C">
              <w:rPr>
                <w:rFonts w:ascii="Times New Roman" w:eastAsia="Times New Roman" w:hAnsi="Times New Roman" w:cs="Times New Roman"/>
                <w:color w:val="000000"/>
                <w:sz w:val="20"/>
                <w:szCs w:val="20"/>
                <w:lang w:eastAsia="uk-UA"/>
              </w:rPr>
              <w:lastRenderedPageBreak/>
              <w:t>дітей від сексуальної експлуатації та сексуального насильства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lastRenderedPageBreak/>
              <w:t>10.11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F8486A" w:rsidRDefault="006251B7" w:rsidP="00CC03C2">
            <w:pPr>
              <w:spacing w:after="0" w:line="240" w:lineRule="auto"/>
              <w:rPr>
                <w:rFonts w:ascii="Times New Roman" w:eastAsia="Times New Roman" w:hAnsi="Times New Roman" w:cs="Times New Roman"/>
                <w:sz w:val="1"/>
                <w:szCs w:val="24"/>
                <w:lang w:eastAsia="uk-UA"/>
              </w:rPr>
            </w:pPr>
          </w:p>
        </w:tc>
      </w:tr>
      <w:tr w:rsidR="006251B7" w:rsidRPr="00F8486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240" w:lineRule="auto"/>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lastRenderedPageBreak/>
              <w:t>Ціннісне ставлення до культури і мистецтва</w:t>
            </w:r>
          </w:p>
          <w:p w:rsidR="006251B7" w:rsidRPr="0092758C" w:rsidRDefault="006251B7" w:rsidP="00CC03C2">
            <w:pPr>
              <w:spacing w:after="0" w:line="240" w:lineRule="auto"/>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Тиждень української мови та писемності</w:t>
            </w:r>
          </w:p>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Квест «Наша мова калинова» до Дня Української писемності та мови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240" w:lineRule="auto"/>
              <w:rPr>
                <w:rFonts w:ascii="Times New Roman" w:eastAsia="Times New Roman" w:hAnsi="Times New Roman" w:cs="Times New Roman"/>
                <w:sz w:val="20"/>
                <w:szCs w:val="20"/>
                <w:lang w:eastAsia="uk-UA"/>
              </w:rPr>
            </w:pPr>
          </w:p>
          <w:p w:rsidR="006251B7" w:rsidRPr="0092758C" w:rsidRDefault="006251B7" w:rsidP="00CC03C2">
            <w:pPr>
              <w:spacing w:after="0" w:line="240" w:lineRule="auto"/>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08.-12.11</w:t>
            </w:r>
          </w:p>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09.11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240" w:lineRule="auto"/>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уч. укр. мови,</w:t>
            </w:r>
          </w:p>
          <w:p w:rsidR="006251B7" w:rsidRPr="0092758C" w:rsidRDefault="006251B7" w:rsidP="00CC03C2">
            <w:pPr>
              <w:spacing w:after="0" w:line="0" w:lineRule="atLeast"/>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F8486A" w:rsidRDefault="006251B7" w:rsidP="00CC03C2">
            <w:pPr>
              <w:spacing w:after="0" w:line="240" w:lineRule="auto"/>
              <w:rPr>
                <w:rFonts w:ascii="Times New Roman" w:eastAsia="Times New Roman" w:hAnsi="Times New Roman" w:cs="Times New Roman"/>
                <w:sz w:val="1"/>
                <w:szCs w:val="24"/>
                <w:lang w:eastAsia="uk-UA"/>
              </w:rPr>
            </w:pPr>
          </w:p>
        </w:tc>
      </w:tr>
      <w:tr w:rsidR="006251B7" w:rsidRPr="00F8486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240" w:lineRule="auto"/>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Ціннісне ставлення особистості до суспільства і держави</w:t>
            </w:r>
          </w:p>
          <w:p w:rsidR="006251B7" w:rsidRPr="0092758C" w:rsidRDefault="006251B7" w:rsidP="00CC03C2">
            <w:pPr>
              <w:spacing w:after="0" w:line="240" w:lineRule="auto"/>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Заходи до Дня Гідності та Свободи</w:t>
            </w:r>
          </w:p>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Заходи до Дня пам’яті жертв голодоморів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240" w:lineRule="auto"/>
              <w:rPr>
                <w:rFonts w:ascii="Times New Roman" w:eastAsia="Times New Roman" w:hAnsi="Times New Roman" w:cs="Times New Roman"/>
                <w:sz w:val="20"/>
                <w:szCs w:val="20"/>
                <w:lang w:eastAsia="uk-UA"/>
              </w:rPr>
            </w:pPr>
          </w:p>
          <w:p w:rsidR="006251B7" w:rsidRPr="0092758C" w:rsidRDefault="006251B7" w:rsidP="00CC03C2">
            <w:pPr>
              <w:spacing w:after="0" w:line="240" w:lineRule="auto"/>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19.11.</w:t>
            </w:r>
          </w:p>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25-26.11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240" w:lineRule="auto"/>
              <w:rPr>
                <w:rFonts w:ascii="Times New Roman" w:eastAsia="Times New Roman" w:hAnsi="Times New Roman" w:cs="Times New Roman"/>
                <w:sz w:val="20"/>
                <w:szCs w:val="20"/>
                <w:lang w:eastAsia="uk-UA"/>
              </w:rPr>
            </w:pPr>
          </w:p>
          <w:p w:rsidR="006251B7" w:rsidRPr="0092758C" w:rsidRDefault="0092758C" w:rsidP="00CC03C2">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Марець О.М</w:t>
            </w:r>
            <w:r w:rsidR="006251B7" w:rsidRPr="0092758C">
              <w:rPr>
                <w:rFonts w:ascii="Times New Roman" w:eastAsia="Times New Roman" w:hAnsi="Times New Roman" w:cs="Times New Roman"/>
                <w:color w:val="000000"/>
                <w:sz w:val="20"/>
                <w:szCs w:val="20"/>
                <w:lang w:eastAsia="uk-UA"/>
              </w:rPr>
              <w:t>.,</w:t>
            </w:r>
          </w:p>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F8486A" w:rsidRDefault="006251B7" w:rsidP="00CC03C2">
            <w:pPr>
              <w:spacing w:after="0" w:line="240" w:lineRule="auto"/>
              <w:rPr>
                <w:rFonts w:ascii="Times New Roman" w:eastAsia="Times New Roman" w:hAnsi="Times New Roman" w:cs="Times New Roman"/>
                <w:sz w:val="1"/>
                <w:szCs w:val="24"/>
                <w:lang w:eastAsia="uk-UA"/>
              </w:rPr>
            </w:pPr>
          </w:p>
        </w:tc>
      </w:tr>
      <w:tr w:rsidR="006251B7" w:rsidRPr="00F8486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240" w:lineRule="auto"/>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Ціннісне ставлення до сім’ї, родини, людей</w:t>
            </w:r>
          </w:p>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Заходи щодо відзначення Міжнародного дня толерантності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240" w:lineRule="auto"/>
              <w:rPr>
                <w:rFonts w:ascii="Times New Roman" w:eastAsia="Times New Roman" w:hAnsi="Times New Roman" w:cs="Times New Roman"/>
                <w:sz w:val="20"/>
                <w:szCs w:val="20"/>
                <w:lang w:eastAsia="uk-UA"/>
              </w:rPr>
            </w:pPr>
          </w:p>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16.11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240" w:lineRule="auto"/>
              <w:rPr>
                <w:rFonts w:ascii="Times New Roman" w:eastAsia="Times New Roman" w:hAnsi="Times New Roman" w:cs="Times New Roman"/>
                <w:sz w:val="20"/>
                <w:szCs w:val="20"/>
                <w:lang w:eastAsia="uk-UA"/>
              </w:rPr>
            </w:pPr>
          </w:p>
          <w:p w:rsidR="006251B7" w:rsidRPr="0092758C" w:rsidRDefault="0092758C"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Боліжук Н.П.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F8486A" w:rsidRDefault="006251B7" w:rsidP="00CC03C2">
            <w:pPr>
              <w:spacing w:after="0" w:line="240" w:lineRule="auto"/>
              <w:rPr>
                <w:rFonts w:ascii="Times New Roman" w:eastAsia="Times New Roman" w:hAnsi="Times New Roman" w:cs="Times New Roman"/>
                <w:sz w:val="1"/>
                <w:szCs w:val="24"/>
                <w:lang w:eastAsia="uk-UA"/>
              </w:rPr>
            </w:pPr>
          </w:p>
        </w:tc>
      </w:tr>
      <w:tr w:rsidR="006251B7" w:rsidRPr="00F8486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jc w:val="center"/>
              <w:rPr>
                <w:rFonts w:ascii="Times New Roman" w:eastAsia="Times New Roman" w:hAnsi="Times New Roman" w:cs="Times New Roman"/>
                <w:sz w:val="20"/>
                <w:szCs w:val="20"/>
                <w:lang w:eastAsia="uk-UA"/>
              </w:rPr>
            </w:pPr>
            <w:r w:rsidRPr="0092758C">
              <w:rPr>
                <w:rFonts w:ascii="Times New Roman" w:eastAsia="Times New Roman" w:hAnsi="Times New Roman" w:cs="Times New Roman"/>
                <w:b/>
                <w:bCs/>
                <w:color w:val="17365D"/>
                <w:sz w:val="20"/>
                <w:szCs w:val="20"/>
                <w:lang w:eastAsia="uk-UA"/>
              </w:rPr>
              <w:t>ІІ. СИСТЕМА ОЦІНЮВАННЯ ЗДОБУВАЧІВ ОСВІТИ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F8486A" w:rsidRDefault="006251B7" w:rsidP="00CC03C2">
            <w:pPr>
              <w:spacing w:after="0" w:line="240" w:lineRule="auto"/>
              <w:rPr>
                <w:rFonts w:ascii="Times New Roman" w:eastAsia="Times New Roman" w:hAnsi="Times New Roman" w:cs="Times New Roman"/>
                <w:sz w:val="1"/>
                <w:szCs w:val="24"/>
                <w:lang w:eastAsia="uk-UA"/>
              </w:rPr>
            </w:pPr>
          </w:p>
        </w:tc>
      </w:tr>
      <w:tr w:rsidR="006251B7" w:rsidRPr="00F8486A" w:rsidTr="00CC03C2">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b/>
                <w:bCs/>
                <w:color w:val="000000"/>
                <w:sz w:val="20"/>
                <w:szCs w:val="20"/>
                <w:lang w:eastAsia="uk-UA"/>
              </w:rPr>
              <w:t>1.Наявність відкритої, прозорої і зрозумілої для здобувачів освіти системи оцінювання їх навчальних досягнень.</w:t>
            </w:r>
            <w:r w:rsidRPr="0092758C">
              <w:rPr>
                <w:rFonts w:ascii="Times New Roman" w:eastAsia="Times New Roman" w:hAnsi="Times New Roman" w:cs="Times New Roman"/>
                <w:b/>
                <w:bCs/>
                <w:color w:val="000000"/>
                <w:sz w:val="20"/>
                <w:szCs w:val="20"/>
                <w:lang w:eastAsia="uk-UA"/>
              </w:rPr>
              <w:tab/>
            </w:r>
            <w:r w:rsidRPr="0092758C">
              <w:rPr>
                <w:rFonts w:ascii="Times New Roman" w:eastAsia="Times New Roman" w:hAnsi="Times New Roman" w:cs="Times New Roman"/>
                <w:b/>
                <w:bCs/>
                <w:color w:val="000000"/>
                <w:sz w:val="20"/>
                <w:szCs w:val="20"/>
                <w:lang w:eastAsia="uk-UA"/>
              </w:rPr>
              <w:tab/>
            </w:r>
            <w:r w:rsidRPr="0092758C">
              <w:rPr>
                <w:rFonts w:ascii="Times New Roman" w:eastAsia="Times New Roman" w:hAnsi="Times New Roman" w:cs="Times New Roman"/>
                <w:b/>
                <w:bCs/>
                <w:color w:val="000000"/>
                <w:sz w:val="20"/>
                <w:szCs w:val="20"/>
                <w:lang w:eastAsia="uk-UA"/>
              </w:rPr>
              <w:tab/>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6251B7" w:rsidRPr="0092758C"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6251B7" w:rsidRPr="0092758C"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6251B7" w:rsidRPr="00F8486A" w:rsidRDefault="006251B7" w:rsidP="00CC03C2">
            <w:pPr>
              <w:spacing w:after="0" w:line="240" w:lineRule="auto"/>
              <w:rPr>
                <w:rFonts w:ascii="Times New Roman" w:eastAsia="Times New Roman" w:hAnsi="Times New Roman" w:cs="Times New Roman"/>
                <w:sz w:val="1"/>
                <w:szCs w:val="24"/>
                <w:lang w:eastAsia="uk-UA"/>
              </w:rPr>
            </w:pPr>
          </w:p>
        </w:tc>
      </w:tr>
      <w:tr w:rsidR="006251B7" w:rsidRPr="00F8486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Ознайомлення здобувачів освіти з критеріями оцінювання навчальних досягнень 5-11 класів з навчальних предметів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вчителі-предметники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F8486A" w:rsidRDefault="006251B7" w:rsidP="00CC03C2">
            <w:pPr>
              <w:spacing w:after="0" w:line="240" w:lineRule="auto"/>
              <w:rPr>
                <w:rFonts w:ascii="Times New Roman" w:eastAsia="Times New Roman" w:hAnsi="Times New Roman" w:cs="Times New Roman"/>
                <w:sz w:val="1"/>
                <w:szCs w:val="24"/>
                <w:lang w:eastAsia="uk-UA"/>
              </w:rPr>
            </w:pPr>
          </w:p>
        </w:tc>
      </w:tr>
      <w:tr w:rsidR="006251B7" w:rsidRPr="00F8486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Методична нарада «Формувальне оцінювання як засіб визначення індивідуальних досягнень кожного учня»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25.11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92758C"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Дмитрук О.С.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F8486A" w:rsidRDefault="006251B7" w:rsidP="00CC03C2">
            <w:pPr>
              <w:spacing w:after="0" w:line="240" w:lineRule="auto"/>
              <w:rPr>
                <w:rFonts w:ascii="Times New Roman" w:eastAsia="Times New Roman" w:hAnsi="Times New Roman" w:cs="Times New Roman"/>
                <w:sz w:val="1"/>
                <w:szCs w:val="24"/>
                <w:lang w:eastAsia="uk-UA"/>
              </w:rPr>
            </w:pPr>
          </w:p>
        </w:tc>
      </w:tr>
      <w:tr w:rsidR="006251B7" w:rsidRPr="00F8486A" w:rsidTr="00CC03C2">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b/>
                <w:bCs/>
                <w:color w:val="000000"/>
                <w:sz w:val="20"/>
                <w:szCs w:val="20"/>
                <w:lang w:eastAsia="uk-UA"/>
              </w:rPr>
              <w:t>2.Застосування внутрішньої системи оцінювання роботи закладу.</w:t>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6251B7" w:rsidRPr="0092758C"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6251B7" w:rsidRPr="0092758C"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6251B7" w:rsidRPr="00F8486A" w:rsidRDefault="006251B7" w:rsidP="00CC03C2">
            <w:pPr>
              <w:spacing w:after="0" w:line="240" w:lineRule="auto"/>
              <w:rPr>
                <w:rFonts w:ascii="Times New Roman" w:eastAsia="Times New Roman" w:hAnsi="Times New Roman" w:cs="Times New Roman"/>
                <w:sz w:val="1"/>
                <w:szCs w:val="24"/>
                <w:lang w:eastAsia="uk-UA"/>
              </w:rPr>
            </w:pPr>
          </w:p>
        </w:tc>
      </w:tr>
      <w:tr w:rsidR="006251B7" w:rsidRPr="00F8486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Здійснення моніторингу якості оцінювання знань учнів (поточне, тематичне, контрольне оцінювання)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пр. 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F8486A" w:rsidRDefault="006251B7" w:rsidP="00CC03C2">
            <w:pPr>
              <w:spacing w:after="0" w:line="240" w:lineRule="auto"/>
              <w:rPr>
                <w:rFonts w:ascii="Times New Roman" w:eastAsia="Times New Roman" w:hAnsi="Times New Roman" w:cs="Times New Roman"/>
                <w:sz w:val="1"/>
                <w:szCs w:val="24"/>
                <w:lang w:eastAsia="uk-UA"/>
              </w:rPr>
            </w:pPr>
          </w:p>
        </w:tc>
      </w:tr>
      <w:tr w:rsidR="006251B7" w:rsidRPr="00F8486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Моніторинг стану ведення та перевірки учнівських зошитів з української мови та літератури, зарубіжної літератури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пр. 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F8486A" w:rsidRDefault="006251B7" w:rsidP="00CC03C2">
            <w:pPr>
              <w:spacing w:after="0" w:line="240" w:lineRule="auto"/>
              <w:rPr>
                <w:rFonts w:ascii="Times New Roman" w:eastAsia="Times New Roman" w:hAnsi="Times New Roman" w:cs="Times New Roman"/>
                <w:sz w:val="1"/>
                <w:szCs w:val="24"/>
                <w:lang w:eastAsia="uk-UA"/>
              </w:rPr>
            </w:pPr>
          </w:p>
        </w:tc>
      </w:tr>
      <w:tr w:rsidR="006251B7" w:rsidRPr="00F8486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Фронтальний моніторинг. Стан викладання мистецтва, музичного мистецтва, образотворчого мистецтва, фізичної культури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протягом 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комісія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F8486A" w:rsidRDefault="006251B7" w:rsidP="00CC03C2">
            <w:pPr>
              <w:spacing w:after="0" w:line="240" w:lineRule="auto"/>
              <w:rPr>
                <w:rFonts w:ascii="Times New Roman" w:eastAsia="Times New Roman" w:hAnsi="Times New Roman" w:cs="Times New Roman"/>
                <w:sz w:val="1"/>
                <w:szCs w:val="24"/>
                <w:lang w:eastAsia="uk-UA"/>
              </w:rPr>
            </w:pPr>
          </w:p>
        </w:tc>
      </w:tr>
      <w:tr w:rsidR="006251B7" w:rsidRPr="00F8486A" w:rsidTr="00CC03C2">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b/>
                <w:bCs/>
                <w:color w:val="000000"/>
                <w:sz w:val="20"/>
                <w:szCs w:val="20"/>
                <w:lang w:eastAsia="uk-UA"/>
              </w:rPr>
              <w:t>3. Спрямованість системи оцінювання на формування в здобувачів освіти відповідальності за результати свого навчання, здатності до самооцінювання</w:t>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6251B7" w:rsidRPr="0092758C"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6251B7" w:rsidRPr="0092758C"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6251B7" w:rsidRPr="00F8486A" w:rsidRDefault="006251B7" w:rsidP="00CC03C2">
            <w:pPr>
              <w:spacing w:after="0" w:line="240" w:lineRule="auto"/>
              <w:rPr>
                <w:rFonts w:ascii="Times New Roman" w:eastAsia="Times New Roman" w:hAnsi="Times New Roman" w:cs="Times New Roman"/>
                <w:sz w:val="1"/>
                <w:szCs w:val="24"/>
                <w:lang w:eastAsia="uk-UA"/>
              </w:rPr>
            </w:pPr>
          </w:p>
        </w:tc>
      </w:tr>
      <w:tr w:rsidR="006251B7" w:rsidRPr="00F8486A" w:rsidTr="00CC03C2">
        <w:trPr>
          <w:trHeight w:val="21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216"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Практичне заняття з учителями «Самооцінювання та взаємооцінювання-один з основних елементів ефективності сучасного уроку»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216"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03.11.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92758C" w:rsidP="00CC03C2">
            <w:pPr>
              <w:spacing w:after="0" w:line="216"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Дмитрук О.С.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F8486A" w:rsidRDefault="006251B7" w:rsidP="00CC03C2">
            <w:pPr>
              <w:spacing w:after="0" w:line="240" w:lineRule="auto"/>
              <w:rPr>
                <w:rFonts w:ascii="Times New Roman" w:eastAsia="Times New Roman" w:hAnsi="Times New Roman" w:cs="Times New Roman"/>
                <w:szCs w:val="24"/>
                <w:lang w:eastAsia="uk-UA"/>
              </w:rPr>
            </w:pPr>
          </w:p>
        </w:tc>
      </w:tr>
      <w:tr w:rsidR="006251B7" w:rsidRPr="00F8486A" w:rsidTr="00CC03C2">
        <w:trPr>
          <w:trHeight w:val="61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240" w:lineRule="auto"/>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Сприяння формуванню у здобувачів освіти відповідального ставлення до результатів навчання шляхом використання прийому самооцінювання та взаємооцінювання під час перевірки знань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240" w:lineRule="auto"/>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240" w:lineRule="auto"/>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вчителі-предметнки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F8486A" w:rsidRDefault="006251B7" w:rsidP="00CC03C2">
            <w:pPr>
              <w:spacing w:after="0" w:line="240" w:lineRule="auto"/>
              <w:rPr>
                <w:rFonts w:ascii="Times New Roman" w:eastAsia="Times New Roman" w:hAnsi="Times New Roman" w:cs="Times New Roman"/>
                <w:sz w:val="24"/>
                <w:szCs w:val="24"/>
                <w:lang w:eastAsia="uk-UA"/>
              </w:rPr>
            </w:pPr>
          </w:p>
        </w:tc>
      </w:tr>
      <w:tr w:rsidR="006251B7" w:rsidRPr="00F8486A" w:rsidTr="00CC03C2">
        <w:trPr>
          <w:trHeight w:val="61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240" w:lineRule="auto"/>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Педагогічна рада з елементами тренінгу «Учнівське самооцінювання в сучасній школі-невід’ємний елемент навчання»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240" w:lineRule="auto"/>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25.11.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92758C" w:rsidP="00CC03C2">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Дирекція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F8486A" w:rsidRDefault="006251B7" w:rsidP="00CC03C2">
            <w:pPr>
              <w:spacing w:after="0" w:line="240" w:lineRule="auto"/>
              <w:rPr>
                <w:rFonts w:ascii="Times New Roman" w:eastAsia="Times New Roman" w:hAnsi="Times New Roman" w:cs="Times New Roman"/>
                <w:sz w:val="24"/>
                <w:szCs w:val="24"/>
                <w:lang w:eastAsia="uk-UA"/>
              </w:rPr>
            </w:pPr>
          </w:p>
        </w:tc>
      </w:tr>
      <w:tr w:rsidR="006251B7" w:rsidRPr="00F8486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jc w:val="center"/>
              <w:rPr>
                <w:rFonts w:ascii="Times New Roman" w:eastAsia="Times New Roman" w:hAnsi="Times New Roman" w:cs="Times New Roman"/>
                <w:sz w:val="20"/>
                <w:szCs w:val="20"/>
                <w:lang w:eastAsia="uk-UA"/>
              </w:rPr>
            </w:pPr>
            <w:r w:rsidRPr="0092758C">
              <w:rPr>
                <w:rFonts w:ascii="Times New Roman" w:eastAsia="Times New Roman" w:hAnsi="Times New Roman" w:cs="Times New Roman"/>
                <w:b/>
                <w:bCs/>
                <w:color w:val="76923C"/>
                <w:sz w:val="20"/>
                <w:szCs w:val="20"/>
                <w:lang w:eastAsia="uk-UA"/>
              </w:rPr>
              <w:t>ІІІ. ДІЯЛЬНІСТЬ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F8486A" w:rsidRDefault="006251B7" w:rsidP="00CC03C2">
            <w:pPr>
              <w:spacing w:after="0" w:line="240" w:lineRule="auto"/>
              <w:rPr>
                <w:rFonts w:ascii="Times New Roman" w:eastAsia="Times New Roman" w:hAnsi="Times New Roman" w:cs="Times New Roman"/>
                <w:sz w:val="1"/>
                <w:szCs w:val="24"/>
                <w:lang w:eastAsia="uk-UA"/>
              </w:rPr>
            </w:pPr>
          </w:p>
        </w:tc>
      </w:tr>
      <w:tr w:rsidR="006251B7" w:rsidRPr="00F8486A" w:rsidTr="00CC03C2">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b/>
                <w:bCs/>
                <w:color w:val="000000"/>
                <w:sz w:val="20"/>
                <w:szCs w:val="20"/>
                <w:lang w:eastAsia="uk-UA"/>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6251B7" w:rsidRPr="0092758C"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6251B7" w:rsidRPr="0092758C"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6251B7" w:rsidRPr="00F8486A" w:rsidRDefault="006251B7" w:rsidP="00CC03C2">
            <w:pPr>
              <w:spacing w:after="0" w:line="240" w:lineRule="auto"/>
              <w:rPr>
                <w:rFonts w:ascii="Times New Roman" w:eastAsia="Times New Roman" w:hAnsi="Times New Roman" w:cs="Times New Roman"/>
                <w:sz w:val="1"/>
                <w:szCs w:val="24"/>
                <w:lang w:eastAsia="uk-UA"/>
              </w:rPr>
            </w:pPr>
          </w:p>
        </w:tc>
      </w:tr>
      <w:tr w:rsidR="006251B7" w:rsidRPr="00F8486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Обмін досвідом «Використання   iнформацiйно-комунікаційних технологiй при вивченнi предметiв  iнвapiaнтної та варiативної складових»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29.11.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вчителі-предметники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F8486A" w:rsidRDefault="006251B7" w:rsidP="00CC03C2">
            <w:pPr>
              <w:spacing w:after="0" w:line="240" w:lineRule="auto"/>
              <w:rPr>
                <w:rFonts w:ascii="Times New Roman" w:eastAsia="Times New Roman" w:hAnsi="Times New Roman" w:cs="Times New Roman"/>
                <w:sz w:val="1"/>
                <w:szCs w:val="24"/>
                <w:lang w:eastAsia="uk-UA"/>
              </w:rPr>
            </w:pPr>
          </w:p>
        </w:tc>
      </w:tr>
      <w:tr w:rsidR="006251B7" w:rsidRPr="00F8486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Активізувати індивідуальну роботу з обдарованими дітьми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вчителі-предметники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F8486A" w:rsidRDefault="006251B7" w:rsidP="00CC03C2">
            <w:pPr>
              <w:spacing w:after="0" w:line="240" w:lineRule="auto"/>
              <w:rPr>
                <w:rFonts w:ascii="Times New Roman" w:eastAsia="Times New Roman" w:hAnsi="Times New Roman" w:cs="Times New Roman"/>
                <w:sz w:val="1"/>
                <w:szCs w:val="24"/>
                <w:lang w:eastAsia="uk-UA"/>
              </w:rPr>
            </w:pPr>
          </w:p>
        </w:tc>
      </w:tr>
      <w:tr w:rsidR="006251B7" w:rsidRPr="00F8486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Участь у ІІ етапі Всеукраїнських предметних олімпіад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згідно графіку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вчителі-предметники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F8486A" w:rsidRDefault="006251B7" w:rsidP="00CC03C2">
            <w:pPr>
              <w:spacing w:after="0" w:line="240" w:lineRule="auto"/>
              <w:rPr>
                <w:rFonts w:ascii="Times New Roman" w:eastAsia="Times New Roman" w:hAnsi="Times New Roman" w:cs="Times New Roman"/>
                <w:sz w:val="1"/>
                <w:szCs w:val="24"/>
                <w:lang w:eastAsia="uk-UA"/>
              </w:rPr>
            </w:pPr>
          </w:p>
        </w:tc>
      </w:tr>
      <w:tr w:rsidR="006251B7" w:rsidRPr="00F8486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Проведення І етапу Міжнародного конкурсу знавців мови ім.П.Яцика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09.11.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уч. укр. мови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F8486A" w:rsidRDefault="006251B7" w:rsidP="00CC03C2">
            <w:pPr>
              <w:spacing w:after="0" w:line="240" w:lineRule="auto"/>
              <w:rPr>
                <w:rFonts w:ascii="Times New Roman" w:eastAsia="Times New Roman" w:hAnsi="Times New Roman" w:cs="Times New Roman"/>
                <w:sz w:val="1"/>
                <w:szCs w:val="24"/>
                <w:lang w:eastAsia="uk-UA"/>
              </w:rPr>
            </w:pPr>
          </w:p>
        </w:tc>
      </w:tr>
      <w:tr w:rsidR="006251B7" w:rsidRPr="00F8486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Проведення І етапу Міжнародного мовно-літературного конкурсу учнівської та студентської молоді ім. Т. Шевченка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16.11.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уч. укр.мови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F8486A" w:rsidRDefault="006251B7" w:rsidP="00CC03C2">
            <w:pPr>
              <w:spacing w:after="0" w:line="240" w:lineRule="auto"/>
              <w:rPr>
                <w:rFonts w:ascii="Times New Roman" w:eastAsia="Times New Roman" w:hAnsi="Times New Roman" w:cs="Times New Roman"/>
                <w:sz w:val="1"/>
                <w:szCs w:val="24"/>
                <w:lang w:eastAsia="uk-UA"/>
              </w:rPr>
            </w:pPr>
          </w:p>
        </w:tc>
      </w:tr>
      <w:tr w:rsidR="006251B7" w:rsidRPr="00F8486A" w:rsidTr="00CC03C2">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b/>
                <w:bCs/>
                <w:color w:val="000000"/>
                <w:sz w:val="20"/>
                <w:szCs w:val="20"/>
                <w:lang w:eastAsia="uk-UA"/>
              </w:rPr>
              <w:t>2.Постійне підвищення професійного рівня й педагогічної майстерності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6251B7" w:rsidRPr="0092758C"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6251B7" w:rsidRPr="0092758C"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6251B7" w:rsidRPr="00F8486A" w:rsidRDefault="006251B7" w:rsidP="00CC03C2">
            <w:pPr>
              <w:spacing w:after="0" w:line="240" w:lineRule="auto"/>
              <w:rPr>
                <w:rFonts w:ascii="Times New Roman" w:eastAsia="Times New Roman" w:hAnsi="Times New Roman" w:cs="Times New Roman"/>
                <w:sz w:val="1"/>
                <w:szCs w:val="24"/>
                <w:lang w:eastAsia="uk-UA"/>
              </w:rPr>
            </w:pPr>
          </w:p>
        </w:tc>
      </w:tr>
      <w:tr w:rsidR="006251B7" w:rsidRPr="00F8486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Організація циклу семінарів для вчителів, що атестуються «Використання ІКТ у освітньому процесі»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240" w:lineRule="auto"/>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учителі-предметники,</w:t>
            </w:r>
          </w:p>
          <w:p w:rsidR="006251B7" w:rsidRPr="0092758C" w:rsidRDefault="0092758C"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Дмитрук О.С.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F8486A" w:rsidRDefault="006251B7" w:rsidP="00CC03C2">
            <w:pPr>
              <w:spacing w:after="0" w:line="240" w:lineRule="auto"/>
              <w:rPr>
                <w:rFonts w:ascii="Times New Roman" w:eastAsia="Times New Roman" w:hAnsi="Times New Roman" w:cs="Times New Roman"/>
                <w:sz w:val="1"/>
                <w:szCs w:val="24"/>
                <w:lang w:eastAsia="uk-UA"/>
              </w:rPr>
            </w:pPr>
          </w:p>
        </w:tc>
      </w:tr>
      <w:tr w:rsidR="006251B7" w:rsidRPr="00F8486A" w:rsidTr="0092758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Організувати роботу творчих груп вчителів з проблеми «Педагогічна підтримка розвитку самоосвітньої компетентності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51B7" w:rsidRPr="0092758C" w:rsidRDefault="0092758C"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Дмитрук О.С.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F8486A" w:rsidRDefault="006251B7" w:rsidP="00CC03C2">
            <w:pPr>
              <w:spacing w:after="0" w:line="240" w:lineRule="auto"/>
              <w:rPr>
                <w:rFonts w:ascii="Times New Roman" w:eastAsia="Times New Roman" w:hAnsi="Times New Roman" w:cs="Times New Roman"/>
                <w:sz w:val="1"/>
                <w:szCs w:val="24"/>
                <w:lang w:eastAsia="uk-UA"/>
              </w:rPr>
            </w:pPr>
          </w:p>
        </w:tc>
      </w:tr>
      <w:tr w:rsidR="006251B7" w:rsidRPr="00F8486A" w:rsidTr="0092758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Методична нарада «Психологічні основи уроку, схеми аналізу та самоаналізу уроку»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23.11.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51B7" w:rsidRPr="0092758C" w:rsidRDefault="0092758C"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Дмитрук О.С.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F8486A" w:rsidRDefault="006251B7" w:rsidP="00CC03C2">
            <w:pPr>
              <w:spacing w:after="0" w:line="240" w:lineRule="auto"/>
              <w:rPr>
                <w:rFonts w:ascii="Times New Roman" w:eastAsia="Times New Roman" w:hAnsi="Times New Roman" w:cs="Times New Roman"/>
                <w:sz w:val="1"/>
                <w:szCs w:val="24"/>
                <w:lang w:eastAsia="uk-UA"/>
              </w:rPr>
            </w:pPr>
          </w:p>
        </w:tc>
      </w:tr>
      <w:tr w:rsidR="006251B7" w:rsidRPr="00F8486A" w:rsidTr="00CC03C2">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b/>
                <w:bCs/>
                <w:color w:val="000000"/>
                <w:sz w:val="20"/>
                <w:szCs w:val="20"/>
                <w:lang w:eastAsia="uk-UA"/>
              </w:rPr>
              <w:lastRenderedPageBreak/>
              <w:t>3.Співпраця зі здобувачами освіти, їх батьками, працівниками закладу.</w:t>
            </w: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6251B7" w:rsidRPr="0092758C"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6251B7" w:rsidRPr="0092758C"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6251B7" w:rsidRPr="00F8486A" w:rsidRDefault="006251B7" w:rsidP="00CC03C2">
            <w:pPr>
              <w:spacing w:after="0" w:line="240" w:lineRule="auto"/>
              <w:rPr>
                <w:rFonts w:ascii="Times New Roman" w:eastAsia="Times New Roman" w:hAnsi="Times New Roman" w:cs="Times New Roman"/>
                <w:sz w:val="1"/>
                <w:szCs w:val="24"/>
                <w:lang w:eastAsia="uk-UA"/>
              </w:rPr>
            </w:pPr>
          </w:p>
        </w:tc>
      </w:tr>
      <w:tr w:rsidR="006251B7" w:rsidRPr="00F8486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Інформувати батьків про критерії оцінювання навчальних досягнень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кл.керівники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F8486A" w:rsidRDefault="006251B7" w:rsidP="00CC03C2">
            <w:pPr>
              <w:spacing w:after="0" w:line="240" w:lineRule="auto"/>
              <w:rPr>
                <w:rFonts w:ascii="Times New Roman" w:eastAsia="Times New Roman" w:hAnsi="Times New Roman" w:cs="Times New Roman"/>
                <w:sz w:val="1"/>
                <w:szCs w:val="24"/>
                <w:lang w:eastAsia="uk-UA"/>
              </w:rPr>
            </w:pPr>
          </w:p>
        </w:tc>
      </w:tr>
      <w:tr w:rsidR="006251B7" w:rsidRPr="00F8486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Консультпункт за участю батьків-фахівців з питань медичного, правового та гуманітарного характеру.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1 тиждень 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92758C"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F8486A" w:rsidRDefault="006251B7" w:rsidP="00CC03C2">
            <w:pPr>
              <w:spacing w:after="0" w:line="240" w:lineRule="auto"/>
              <w:rPr>
                <w:rFonts w:ascii="Times New Roman" w:eastAsia="Times New Roman" w:hAnsi="Times New Roman" w:cs="Times New Roman"/>
                <w:sz w:val="1"/>
                <w:szCs w:val="24"/>
                <w:lang w:eastAsia="uk-UA"/>
              </w:rPr>
            </w:pPr>
          </w:p>
        </w:tc>
      </w:tr>
      <w:tr w:rsidR="006251B7" w:rsidRPr="00F8486A" w:rsidTr="00CC03C2">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b/>
                <w:bCs/>
                <w:color w:val="000000"/>
                <w:sz w:val="20"/>
                <w:szCs w:val="20"/>
                <w:lang w:eastAsia="uk-UA"/>
              </w:rPr>
              <w:t>4.Організація педагогічної діяльності та навчання здобувачів освіти на засадах академічної доброчесності.</w:t>
            </w: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6251B7" w:rsidRPr="0092758C"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6251B7" w:rsidRPr="0092758C"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6251B7" w:rsidRPr="00F8486A" w:rsidRDefault="006251B7" w:rsidP="00CC03C2">
            <w:pPr>
              <w:spacing w:after="0" w:line="240" w:lineRule="auto"/>
              <w:rPr>
                <w:rFonts w:ascii="Times New Roman" w:eastAsia="Times New Roman" w:hAnsi="Times New Roman" w:cs="Times New Roman"/>
                <w:sz w:val="1"/>
                <w:szCs w:val="24"/>
                <w:lang w:eastAsia="uk-UA"/>
              </w:rPr>
            </w:pPr>
          </w:p>
        </w:tc>
      </w:tr>
      <w:tr w:rsidR="006251B7" w:rsidRPr="00F8486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Провести нараду при директорові з питань вивчення документів про академічну доброчесність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08.11.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92758C"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Драган 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F8486A" w:rsidRDefault="006251B7" w:rsidP="00CC03C2">
            <w:pPr>
              <w:spacing w:after="0" w:line="240" w:lineRule="auto"/>
              <w:rPr>
                <w:rFonts w:ascii="Times New Roman" w:eastAsia="Times New Roman" w:hAnsi="Times New Roman" w:cs="Times New Roman"/>
                <w:sz w:val="1"/>
                <w:szCs w:val="24"/>
                <w:lang w:eastAsia="uk-UA"/>
              </w:rPr>
            </w:pPr>
          </w:p>
        </w:tc>
      </w:tr>
      <w:tr w:rsidR="006251B7" w:rsidRPr="00F8486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F8486A" w:rsidRDefault="006251B7" w:rsidP="00CC03C2">
            <w:pPr>
              <w:spacing w:after="0" w:line="240" w:lineRule="auto"/>
              <w:rPr>
                <w:rFonts w:ascii="Times New Roman" w:eastAsia="Times New Roman" w:hAnsi="Times New Roman" w:cs="Times New Roman"/>
                <w:sz w:val="1"/>
                <w:szCs w:val="24"/>
                <w:lang w:eastAsia="uk-UA"/>
              </w:rPr>
            </w:pPr>
          </w:p>
        </w:tc>
      </w:tr>
      <w:tr w:rsidR="006251B7" w:rsidRPr="00F8486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jc w:val="center"/>
              <w:rPr>
                <w:rFonts w:ascii="Times New Roman" w:eastAsia="Times New Roman" w:hAnsi="Times New Roman" w:cs="Times New Roman"/>
                <w:sz w:val="20"/>
                <w:szCs w:val="20"/>
                <w:lang w:eastAsia="uk-UA"/>
              </w:rPr>
            </w:pPr>
            <w:r w:rsidRPr="0092758C">
              <w:rPr>
                <w:rFonts w:ascii="Times New Roman" w:eastAsia="Times New Roman" w:hAnsi="Times New Roman" w:cs="Times New Roman"/>
                <w:b/>
                <w:bCs/>
                <w:color w:val="943734"/>
                <w:sz w:val="20"/>
                <w:szCs w:val="20"/>
                <w:lang w:eastAsia="uk-UA"/>
              </w:rPr>
              <w:t>ІV. УПРАВЛІНСЬКІ ПРОЦЕСИ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F8486A" w:rsidRDefault="006251B7" w:rsidP="00CC03C2">
            <w:pPr>
              <w:spacing w:after="0" w:line="240" w:lineRule="auto"/>
              <w:rPr>
                <w:rFonts w:ascii="Times New Roman" w:eastAsia="Times New Roman" w:hAnsi="Times New Roman" w:cs="Times New Roman"/>
                <w:sz w:val="1"/>
                <w:szCs w:val="24"/>
                <w:lang w:eastAsia="uk-UA"/>
              </w:rPr>
            </w:pPr>
          </w:p>
        </w:tc>
      </w:tr>
      <w:tr w:rsidR="006251B7" w:rsidRPr="00F8486A" w:rsidTr="00CC03C2">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b/>
                <w:bCs/>
                <w:color w:val="000000"/>
                <w:sz w:val="20"/>
                <w:szCs w:val="20"/>
                <w:lang w:eastAsia="uk-UA"/>
              </w:rPr>
              <w:t>1.Наявність стратегії розвитку та системи планування діяльності закладу, моніторинг виконання поставлених цілей і завдань.</w:t>
            </w: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92758C"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92758C"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F8486A" w:rsidRDefault="006251B7" w:rsidP="00CC03C2">
            <w:pPr>
              <w:spacing w:after="0" w:line="240" w:lineRule="auto"/>
              <w:rPr>
                <w:rFonts w:ascii="Times New Roman" w:eastAsia="Times New Roman" w:hAnsi="Times New Roman" w:cs="Times New Roman"/>
                <w:sz w:val="1"/>
                <w:szCs w:val="24"/>
                <w:lang w:eastAsia="uk-UA"/>
              </w:rPr>
            </w:pPr>
          </w:p>
        </w:tc>
      </w:tr>
      <w:tr w:rsidR="006251B7" w:rsidRPr="00F8486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240" w:lineRule="auto"/>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Наради при директорові</w:t>
            </w:r>
          </w:p>
          <w:p w:rsidR="006251B7" w:rsidRPr="0092758C" w:rsidRDefault="006251B7" w:rsidP="00CC03C2">
            <w:pPr>
              <w:spacing w:after="0" w:line="240" w:lineRule="auto"/>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Про підготовки до роботи закладу в зимовий період</w:t>
            </w:r>
          </w:p>
          <w:p w:rsidR="006251B7" w:rsidRPr="0092758C" w:rsidRDefault="006251B7" w:rsidP="00CC03C2">
            <w:pPr>
              <w:spacing w:after="0" w:line="240" w:lineRule="auto"/>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Про зміст і обсяги домашніх завдань на уроках</w:t>
            </w:r>
          </w:p>
          <w:p w:rsidR="006251B7" w:rsidRPr="0092758C" w:rsidRDefault="006251B7" w:rsidP="00CC03C2">
            <w:pPr>
              <w:spacing w:after="0" w:line="240" w:lineRule="auto"/>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Про стан ведення ділової документації закладу, класні журнали</w:t>
            </w:r>
          </w:p>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Про дотримання учасниками освітнього процесу встановлених протиепідемічних заходів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240" w:lineRule="auto"/>
              <w:rPr>
                <w:rFonts w:ascii="Times New Roman" w:eastAsia="Times New Roman" w:hAnsi="Times New Roman" w:cs="Times New Roman"/>
                <w:sz w:val="20"/>
                <w:szCs w:val="20"/>
                <w:lang w:eastAsia="uk-UA"/>
              </w:rPr>
            </w:pPr>
          </w:p>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що-понеділка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240" w:lineRule="auto"/>
              <w:rPr>
                <w:rFonts w:ascii="Times New Roman" w:eastAsia="Times New Roman" w:hAnsi="Times New Roman" w:cs="Times New Roman"/>
                <w:sz w:val="20"/>
                <w:szCs w:val="20"/>
                <w:lang w:eastAsia="uk-UA"/>
              </w:rPr>
            </w:pPr>
          </w:p>
          <w:p w:rsidR="006251B7" w:rsidRPr="0092758C" w:rsidRDefault="0092758C"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F8486A" w:rsidRDefault="006251B7" w:rsidP="00CC03C2">
            <w:pPr>
              <w:spacing w:after="0" w:line="240" w:lineRule="auto"/>
              <w:rPr>
                <w:rFonts w:ascii="Times New Roman" w:eastAsia="Times New Roman" w:hAnsi="Times New Roman" w:cs="Times New Roman"/>
                <w:sz w:val="1"/>
                <w:szCs w:val="24"/>
                <w:lang w:eastAsia="uk-UA"/>
              </w:rPr>
            </w:pPr>
          </w:p>
        </w:tc>
      </w:tr>
      <w:tr w:rsidR="006251B7" w:rsidRPr="00F8486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240" w:lineRule="auto"/>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Засідання педагогічної ради</w:t>
            </w:r>
          </w:p>
          <w:p w:rsidR="006251B7" w:rsidRPr="0092758C" w:rsidRDefault="006251B7" w:rsidP="00CC03C2">
            <w:pPr>
              <w:spacing w:after="0" w:line="240" w:lineRule="auto"/>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Про виконання рішень попередньої педради</w:t>
            </w:r>
          </w:p>
          <w:p w:rsidR="006251B7" w:rsidRPr="0092758C" w:rsidRDefault="006251B7" w:rsidP="00CC03C2">
            <w:pPr>
              <w:spacing w:after="0" w:line="240" w:lineRule="auto"/>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Про схвалення Порядку визнання документів про підвищення кваліфікації педагогічних працівників закладу</w:t>
            </w:r>
          </w:p>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Про визнання/невизнання документів про підвищення кваліфікації педагогічних працівників закладу, отриманих ними поза закладами освіти, що мають ліцензію на підвищення кваліфікації або провадять освітню діяльність за акредитованою освітньою програмою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30.11.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92758C" w:rsidP="00CC03C2">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Адміністрація</w:t>
            </w:r>
          </w:p>
          <w:p w:rsidR="006251B7" w:rsidRPr="0092758C" w:rsidRDefault="006251B7" w:rsidP="00CC03C2">
            <w:pPr>
              <w:spacing w:after="240" w:line="0" w:lineRule="atLeast"/>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F8486A" w:rsidRDefault="006251B7" w:rsidP="00CC03C2">
            <w:pPr>
              <w:spacing w:after="0" w:line="240" w:lineRule="auto"/>
              <w:rPr>
                <w:rFonts w:ascii="Times New Roman" w:eastAsia="Times New Roman" w:hAnsi="Times New Roman" w:cs="Times New Roman"/>
                <w:sz w:val="1"/>
                <w:szCs w:val="24"/>
                <w:lang w:eastAsia="uk-UA"/>
              </w:rPr>
            </w:pPr>
          </w:p>
        </w:tc>
      </w:tr>
      <w:tr w:rsidR="006251B7" w:rsidRPr="00F8486A" w:rsidTr="00CC03C2">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b/>
                <w:bCs/>
                <w:color w:val="000000"/>
                <w:sz w:val="20"/>
                <w:szCs w:val="20"/>
                <w:lang w:eastAsia="uk-UA"/>
              </w:rPr>
              <w:t>2.Формування відносин довіри, прозорості, дотримання етичних норм.</w:t>
            </w: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92758C"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92758C"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F8486A" w:rsidRDefault="006251B7" w:rsidP="00CC03C2">
            <w:pPr>
              <w:spacing w:after="0" w:line="240" w:lineRule="auto"/>
              <w:rPr>
                <w:rFonts w:ascii="Times New Roman" w:eastAsia="Times New Roman" w:hAnsi="Times New Roman" w:cs="Times New Roman"/>
                <w:sz w:val="1"/>
                <w:szCs w:val="24"/>
                <w:lang w:eastAsia="uk-UA"/>
              </w:rPr>
            </w:pPr>
          </w:p>
        </w:tc>
      </w:tr>
      <w:tr w:rsidR="006251B7" w:rsidRPr="00F8486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Вивчення звернень громадян на сайті школи, у соціальних мережах про діяльність закладу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F8486A" w:rsidRDefault="006251B7" w:rsidP="00CC03C2">
            <w:pPr>
              <w:spacing w:after="0" w:line="240" w:lineRule="auto"/>
              <w:rPr>
                <w:rFonts w:ascii="Times New Roman" w:eastAsia="Times New Roman" w:hAnsi="Times New Roman" w:cs="Times New Roman"/>
                <w:sz w:val="1"/>
                <w:szCs w:val="24"/>
                <w:lang w:eastAsia="uk-UA"/>
              </w:rPr>
            </w:pPr>
          </w:p>
        </w:tc>
      </w:tr>
      <w:tr w:rsidR="006251B7" w:rsidRPr="00F8486A" w:rsidTr="00CC03C2">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b/>
                <w:bCs/>
                <w:color w:val="000000"/>
                <w:sz w:val="20"/>
                <w:szCs w:val="20"/>
                <w:lang w:eastAsia="uk-UA"/>
              </w:rPr>
              <w:t>3.Ефективність кадрової політики та забезпечення можливостей для професійного розвитку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92758C"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92758C"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F8486A" w:rsidRDefault="006251B7" w:rsidP="00CC03C2">
            <w:pPr>
              <w:spacing w:after="0" w:line="240" w:lineRule="auto"/>
              <w:rPr>
                <w:rFonts w:ascii="Times New Roman" w:eastAsia="Times New Roman" w:hAnsi="Times New Roman" w:cs="Times New Roman"/>
                <w:sz w:val="1"/>
                <w:szCs w:val="24"/>
                <w:lang w:eastAsia="uk-UA"/>
              </w:rPr>
            </w:pPr>
          </w:p>
        </w:tc>
      </w:tr>
      <w:tr w:rsidR="006251B7" w:rsidRPr="00F8486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Консультації з підготовки матеріалів до конкурсу «Вчитель року-2022»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F8486A" w:rsidRDefault="006251B7" w:rsidP="00CC03C2">
            <w:pPr>
              <w:spacing w:after="0" w:line="240" w:lineRule="auto"/>
              <w:rPr>
                <w:rFonts w:ascii="Times New Roman" w:eastAsia="Times New Roman" w:hAnsi="Times New Roman" w:cs="Times New Roman"/>
                <w:sz w:val="1"/>
                <w:szCs w:val="24"/>
                <w:lang w:eastAsia="uk-UA"/>
              </w:rPr>
            </w:pPr>
          </w:p>
        </w:tc>
      </w:tr>
      <w:tr w:rsidR="006251B7" w:rsidRPr="00F8486A" w:rsidTr="00CC03C2">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b/>
                <w:bCs/>
                <w:color w:val="000000"/>
                <w:sz w:val="20"/>
                <w:szCs w:val="20"/>
                <w:lang w:eastAsia="uk-UA"/>
              </w:rPr>
              <w:t>4.Організація освітнього процесу на засадах р.но 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92758C"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92758C"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F8486A" w:rsidRDefault="006251B7" w:rsidP="00CC03C2">
            <w:pPr>
              <w:spacing w:after="0" w:line="240" w:lineRule="auto"/>
              <w:rPr>
                <w:rFonts w:ascii="Times New Roman" w:eastAsia="Times New Roman" w:hAnsi="Times New Roman" w:cs="Times New Roman"/>
                <w:sz w:val="1"/>
                <w:szCs w:val="24"/>
                <w:lang w:eastAsia="uk-UA"/>
              </w:rPr>
            </w:pPr>
          </w:p>
        </w:tc>
      </w:tr>
      <w:tr w:rsidR="006251B7" w:rsidRPr="00F8486A" w:rsidTr="00CC03C2">
        <w:trPr>
          <w:trHeight w:val="82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240" w:lineRule="auto"/>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Видати накази:</w:t>
            </w:r>
          </w:p>
          <w:p w:rsidR="006251B7" w:rsidRPr="0092758C" w:rsidRDefault="006251B7" w:rsidP="00CC03C2">
            <w:pPr>
              <w:spacing w:after="0" w:line="240" w:lineRule="auto"/>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Про відзначення Дня української писемності та мови</w:t>
            </w:r>
          </w:p>
          <w:p w:rsidR="006251B7" w:rsidRPr="0092758C" w:rsidRDefault="006251B7" w:rsidP="00CC03C2">
            <w:pPr>
              <w:spacing w:after="0" w:line="240" w:lineRule="auto"/>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Про підсумки І етапу Міжнародного мовно-літературного конкурсу ім. Т. Шевченка</w:t>
            </w:r>
          </w:p>
          <w:p w:rsidR="006251B7" w:rsidRPr="0092758C" w:rsidRDefault="006251B7" w:rsidP="00CC03C2">
            <w:pPr>
              <w:spacing w:after="0" w:line="240" w:lineRule="auto"/>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Про проведення І етапу Міжнародного конкурсу знавців української мови  ім. П.Яцика</w:t>
            </w:r>
          </w:p>
          <w:p w:rsidR="006251B7" w:rsidRPr="0092758C" w:rsidRDefault="006251B7" w:rsidP="00CC03C2">
            <w:pPr>
              <w:spacing w:after="0" w:line="240" w:lineRule="auto"/>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Про проведення підсумкового контролю знань з навчальних предметі в 1-11-х класах за І семестр 2021\2022 н.р.</w:t>
            </w:r>
          </w:p>
          <w:p w:rsidR="006251B7" w:rsidRPr="0092758C" w:rsidRDefault="006251B7" w:rsidP="00CC03C2">
            <w:pPr>
              <w:spacing w:after="0" w:line="240" w:lineRule="auto"/>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Про проведення акції «16 днів проти насильства»</w:t>
            </w:r>
          </w:p>
          <w:p w:rsidR="006251B7" w:rsidRPr="0092758C" w:rsidRDefault="006251B7" w:rsidP="00CC03C2">
            <w:pPr>
              <w:spacing w:after="0" w:line="240" w:lineRule="auto"/>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Про результати перевірки виконання єдиних вимог до письмових робіт і перевірки зошитів  з української мови та літератури, зарубіжної літератури в 5-9 класах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240" w:lineRule="auto"/>
              <w:rPr>
                <w:rFonts w:ascii="Times New Roman" w:eastAsia="Times New Roman" w:hAnsi="Times New Roman" w:cs="Times New Roman"/>
                <w:sz w:val="20"/>
                <w:szCs w:val="20"/>
                <w:lang w:eastAsia="uk-UA"/>
              </w:rPr>
            </w:pPr>
          </w:p>
          <w:p w:rsidR="006251B7" w:rsidRPr="0092758C" w:rsidRDefault="0092758C" w:rsidP="00CC03C2">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Дирекція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F8486A" w:rsidRDefault="006251B7" w:rsidP="00CC03C2">
            <w:pPr>
              <w:spacing w:after="0" w:line="240" w:lineRule="auto"/>
              <w:rPr>
                <w:rFonts w:ascii="Times New Roman" w:eastAsia="Times New Roman" w:hAnsi="Times New Roman" w:cs="Times New Roman"/>
                <w:sz w:val="24"/>
                <w:szCs w:val="24"/>
                <w:lang w:eastAsia="uk-UA"/>
              </w:rPr>
            </w:pPr>
          </w:p>
        </w:tc>
      </w:tr>
      <w:tr w:rsidR="006251B7" w:rsidRPr="00F8486A" w:rsidTr="00CC03C2">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b/>
                <w:bCs/>
                <w:color w:val="000000"/>
                <w:sz w:val="20"/>
                <w:szCs w:val="20"/>
                <w:lang w:eastAsia="uk-UA"/>
              </w:rPr>
              <w:t>5.Реалізація політики академічної доброчесності.</w:t>
            </w: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92758C"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92758C"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F8486A" w:rsidRDefault="006251B7" w:rsidP="00CC03C2">
            <w:pPr>
              <w:spacing w:after="0" w:line="240" w:lineRule="auto"/>
              <w:rPr>
                <w:rFonts w:ascii="Times New Roman" w:eastAsia="Times New Roman" w:hAnsi="Times New Roman" w:cs="Times New Roman"/>
                <w:sz w:val="1"/>
                <w:szCs w:val="24"/>
                <w:lang w:eastAsia="uk-UA"/>
              </w:rPr>
            </w:pPr>
          </w:p>
        </w:tc>
      </w:tr>
      <w:tr w:rsidR="006251B7" w:rsidRPr="00F8486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Опрацювати цикл антикорупційних матеріалів на освітній платформі EdEra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92758C" w:rsidRDefault="006251B7" w:rsidP="00CC03C2">
            <w:pPr>
              <w:spacing w:after="0" w:line="0" w:lineRule="atLeast"/>
              <w:rPr>
                <w:rFonts w:ascii="Times New Roman" w:eastAsia="Times New Roman" w:hAnsi="Times New Roman" w:cs="Times New Roman"/>
                <w:sz w:val="20"/>
                <w:szCs w:val="20"/>
                <w:lang w:eastAsia="uk-UA"/>
              </w:rPr>
            </w:pPr>
            <w:r w:rsidRPr="0092758C">
              <w:rPr>
                <w:rFonts w:ascii="Times New Roman" w:eastAsia="Times New Roman" w:hAnsi="Times New Roman" w:cs="Times New Roman"/>
                <w:color w:val="000000"/>
                <w:sz w:val="20"/>
                <w:szCs w:val="20"/>
                <w:lang w:eastAsia="uk-UA"/>
              </w:rPr>
              <w:t>учителі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F8486A" w:rsidRDefault="006251B7" w:rsidP="00CC03C2">
            <w:pPr>
              <w:spacing w:after="0" w:line="240" w:lineRule="auto"/>
              <w:rPr>
                <w:rFonts w:ascii="Times New Roman" w:eastAsia="Times New Roman" w:hAnsi="Times New Roman" w:cs="Times New Roman"/>
                <w:sz w:val="1"/>
                <w:szCs w:val="24"/>
                <w:lang w:eastAsia="uk-UA"/>
              </w:rPr>
            </w:pPr>
          </w:p>
        </w:tc>
      </w:tr>
    </w:tbl>
    <w:p w:rsidR="006251B7" w:rsidRPr="00F34FC0" w:rsidRDefault="006251B7" w:rsidP="00F34FC0">
      <w:pPr>
        <w:spacing w:after="0" w:line="240" w:lineRule="auto"/>
        <w:jc w:val="center"/>
        <w:rPr>
          <w:rFonts w:ascii="Times New Roman" w:eastAsia="Times New Roman" w:hAnsi="Times New Roman" w:cs="Times New Roman"/>
          <w:sz w:val="28"/>
          <w:szCs w:val="28"/>
          <w:lang w:eastAsia="uk-UA"/>
        </w:rPr>
      </w:pPr>
      <w:r w:rsidRPr="00F34FC0">
        <w:rPr>
          <w:rFonts w:ascii="Times New Roman" w:eastAsia="Times New Roman" w:hAnsi="Times New Roman" w:cs="Times New Roman"/>
          <w:b/>
          <w:bCs/>
          <w:sz w:val="28"/>
          <w:szCs w:val="28"/>
          <w:lang w:eastAsia="uk-UA"/>
        </w:rPr>
        <w:t>ГРУДЕНЬ</w:t>
      </w:r>
    </w:p>
    <w:p w:rsidR="006251B7" w:rsidRPr="00F8486A" w:rsidRDefault="006251B7" w:rsidP="006251B7">
      <w:pPr>
        <w:spacing w:after="0" w:line="240" w:lineRule="auto"/>
        <w:rPr>
          <w:rFonts w:ascii="Times New Roman" w:eastAsia="Times New Roman" w:hAnsi="Times New Roman" w:cs="Times New Roman"/>
          <w:sz w:val="24"/>
          <w:szCs w:val="24"/>
          <w:lang w:eastAsia="uk-UA"/>
        </w:rPr>
      </w:pPr>
      <w:r w:rsidRPr="00F8486A">
        <w:rPr>
          <w:rFonts w:ascii="Times New Roman" w:eastAsia="Times New Roman" w:hAnsi="Times New Roman" w:cs="Times New Roman"/>
          <w:b/>
          <w:bCs/>
          <w:color w:val="FF0000"/>
          <w:sz w:val="24"/>
          <w:szCs w:val="24"/>
          <w:lang w:eastAsia="uk-UA"/>
        </w:rPr>
        <w:t>                                            </w:t>
      </w:r>
    </w:p>
    <w:tbl>
      <w:tblPr>
        <w:tblW w:w="0" w:type="auto"/>
        <w:tblCellMar>
          <w:top w:w="15" w:type="dxa"/>
          <w:left w:w="15" w:type="dxa"/>
          <w:bottom w:w="15" w:type="dxa"/>
          <w:right w:w="15" w:type="dxa"/>
        </w:tblCellMar>
        <w:tblLook w:val="04A0" w:firstRow="1" w:lastRow="0" w:firstColumn="1" w:lastColumn="0" w:noHBand="0" w:noVBand="1"/>
      </w:tblPr>
      <w:tblGrid>
        <w:gridCol w:w="5662"/>
        <w:gridCol w:w="1172"/>
        <w:gridCol w:w="1836"/>
        <w:gridCol w:w="1185"/>
      </w:tblGrid>
      <w:tr w:rsidR="0062538A" w:rsidRPr="00F8486A" w:rsidTr="00A261E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538A" w:rsidRPr="00F8486A" w:rsidRDefault="0062538A" w:rsidP="0062538A">
            <w:pPr>
              <w:spacing w:after="0" w:line="0" w:lineRule="atLeast"/>
              <w:jc w:val="center"/>
              <w:rPr>
                <w:rFonts w:ascii="Times New Roman" w:eastAsia="Times New Roman" w:hAnsi="Times New Roman" w:cs="Times New Roman"/>
                <w:color w:val="000000"/>
                <w:sz w:val="24"/>
                <w:szCs w:val="24"/>
                <w:lang w:eastAsia="uk-UA"/>
              </w:rPr>
            </w:pPr>
            <w:r w:rsidRPr="00F8486A">
              <w:rPr>
                <w:rFonts w:ascii="Times New Roman" w:eastAsia="Times New Roman" w:hAnsi="Times New Roman" w:cs="Times New Roman"/>
                <w:b/>
                <w:bCs/>
                <w:color w:val="FF0000"/>
                <w:sz w:val="24"/>
                <w:szCs w:val="24"/>
                <w:lang w:eastAsia="uk-UA"/>
              </w:rPr>
              <w:t>І. ОСВІТНЄ СЕРЕДОВИЩЕ</w:t>
            </w:r>
          </w:p>
        </w:tc>
      </w:tr>
      <w:tr w:rsidR="006251B7" w:rsidRPr="00F8486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F8486A" w:rsidRDefault="006251B7" w:rsidP="00CC03C2">
            <w:pPr>
              <w:spacing w:after="0" w:line="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4"/>
                <w:szCs w:val="24"/>
                <w:lang w:eastAsia="uk-UA"/>
              </w:rPr>
              <w:t>Зміст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F8486A" w:rsidRDefault="006251B7" w:rsidP="00CC03C2">
            <w:pPr>
              <w:spacing w:after="0" w:line="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4"/>
                <w:szCs w:val="24"/>
                <w:lang w:eastAsia="uk-UA"/>
              </w:rPr>
              <w:t>Дата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F8486A" w:rsidRDefault="006251B7" w:rsidP="00CC03C2">
            <w:pPr>
              <w:spacing w:after="0" w:line="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4"/>
                <w:szCs w:val="24"/>
                <w:lang w:eastAsia="uk-UA"/>
              </w:rPr>
              <w:t>Відповідальні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F8486A" w:rsidRDefault="006251B7" w:rsidP="00CC03C2">
            <w:pPr>
              <w:spacing w:after="0" w:line="0" w:lineRule="atLeast"/>
              <w:rPr>
                <w:rFonts w:ascii="Times New Roman" w:eastAsia="Times New Roman" w:hAnsi="Times New Roman" w:cs="Times New Roman"/>
                <w:sz w:val="24"/>
                <w:szCs w:val="24"/>
                <w:lang w:eastAsia="uk-UA"/>
              </w:rPr>
            </w:pPr>
            <w:r w:rsidRPr="00F8486A">
              <w:rPr>
                <w:rFonts w:ascii="Times New Roman" w:eastAsia="Times New Roman" w:hAnsi="Times New Roman" w:cs="Times New Roman"/>
                <w:color w:val="000000"/>
                <w:sz w:val="24"/>
                <w:szCs w:val="24"/>
                <w:lang w:eastAsia="uk-UA"/>
              </w:rPr>
              <w:t>Примітка</w:t>
            </w: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6251B7" w:rsidRPr="0062538A" w:rsidRDefault="006251B7" w:rsidP="00CC03C2">
            <w:pPr>
              <w:spacing w:after="0" w:line="0" w:lineRule="atLeast"/>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1. Забезпечення комфортних і безпечних умов навчання та праці</w:t>
            </w: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Контроль за відвідуванням учнями занять, попередження пропусків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щоденно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62538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lastRenderedPageBreak/>
              <w:t>Оновлення списків, довідок на харчування учнів пільгових категорій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51B7" w:rsidRPr="0062538A" w:rsidRDefault="0062538A"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sz w:val="20"/>
                <w:szCs w:val="20"/>
                <w:lang w:eastAsia="uk-UA"/>
              </w:rPr>
              <w:t>Білик С.Г.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62538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Аналіз відвідування учнями закладу за грудень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До 02.01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51B7" w:rsidRPr="0062538A" w:rsidRDefault="0062538A"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sz w:val="20"/>
                <w:szCs w:val="20"/>
                <w:lang w:eastAsia="uk-UA"/>
              </w:rPr>
              <w:t>Білик С.Г.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Проводити співбесіди з класними керівниками з питання  контролю за відвідуванням занять учнями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Заходи з профілактики шкідливих звичок, запобігання наркоманії, алкоголізму, тютюнопаління, профілактики ВІЛ-інфекцій (СНІДу).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01.12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Забезпечити проведення бесід щодо запобігання дитячому травматизму під час зимових канікул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20-24.12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Провести бесіди. Пожежонебезпечні об’єкти. Новорічні свята, ялинка, гірлянди; користування пічками, камінами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13-17.12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Провести бесіди  «Бути помітним на дорозі – бути у безпеці»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06-10.12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Проводити контроль за харчуванням школярів (приготування страв, термін реалізації продуктів, миття посуду).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38A"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Білик с.Г.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Проводити обстеження школярів на наявність педикульозу інших захворювань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38A"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Бобко Н.С.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Вивчення стану адаптації учнів 1 класу до навчання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протягом 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38A"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Михалюк Л.В., Боліжук Н.П.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2758C" w:rsidRPr="0062538A" w:rsidRDefault="0092758C" w:rsidP="0092758C">
            <w:pPr>
              <w:spacing w:after="0" w:line="0" w:lineRule="atLeast"/>
              <w:ind w:left="142"/>
              <w:textAlignment w:val="baseline"/>
              <w:rPr>
                <w:rFonts w:ascii="Times New Roman" w:eastAsia="Times New Roman" w:hAnsi="Times New Roman" w:cs="Times New Roman"/>
                <w:color w:val="000000"/>
                <w:sz w:val="20"/>
                <w:szCs w:val="20"/>
                <w:lang w:eastAsia="uk-UA"/>
              </w:rPr>
            </w:pPr>
            <w:r w:rsidRPr="0062538A">
              <w:rPr>
                <w:rFonts w:ascii="Times New Roman" w:eastAsia="Times New Roman" w:hAnsi="Times New Roman" w:cs="Times New Roman"/>
                <w:color w:val="000000"/>
                <w:sz w:val="20"/>
                <w:szCs w:val="20"/>
                <w:lang w:eastAsia="uk-UA"/>
              </w:rPr>
              <w:t>1.</w:t>
            </w:r>
            <w:r w:rsidR="006251B7" w:rsidRPr="0062538A">
              <w:rPr>
                <w:rFonts w:ascii="Times New Roman" w:eastAsia="Times New Roman" w:hAnsi="Times New Roman" w:cs="Times New Roman"/>
                <w:color w:val="000000"/>
                <w:sz w:val="20"/>
                <w:szCs w:val="20"/>
                <w:lang w:eastAsia="uk-UA"/>
              </w:rPr>
              <w:t xml:space="preserve">Семінар-тренінг </w:t>
            </w:r>
          </w:p>
          <w:p w:rsidR="006251B7" w:rsidRPr="0062538A" w:rsidRDefault="0092758C" w:rsidP="0092758C">
            <w:pPr>
              <w:spacing w:after="0" w:line="0" w:lineRule="atLeast"/>
              <w:ind w:left="142"/>
              <w:textAlignment w:val="baseline"/>
              <w:rPr>
                <w:rFonts w:ascii="Times New Roman" w:eastAsia="Times New Roman" w:hAnsi="Times New Roman" w:cs="Times New Roman"/>
                <w:color w:val="000000"/>
                <w:sz w:val="20"/>
                <w:szCs w:val="20"/>
                <w:lang w:eastAsia="uk-UA"/>
              </w:rPr>
            </w:pPr>
            <w:r w:rsidRPr="0062538A">
              <w:rPr>
                <w:rFonts w:ascii="Times New Roman" w:eastAsia="Times New Roman" w:hAnsi="Times New Roman" w:cs="Times New Roman"/>
                <w:color w:val="000000"/>
                <w:sz w:val="20"/>
                <w:szCs w:val="20"/>
                <w:lang w:eastAsia="uk-UA"/>
              </w:rPr>
              <w:t>2.</w:t>
            </w:r>
            <w:r w:rsidR="006251B7" w:rsidRPr="0062538A">
              <w:rPr>
                <w:rFonts w:ascii="Times New Roman" w:eastAsia="Times New Roman" w:hAnsi="Times New Roman" w:cs="Times New Roman"/>
                <w:color w:val="000000"/>
                <w:sz w:val="20"/>
                <w:szCs w:val="20"/>
                <w:lang w:eastAsia="uk-UA"/>
              </w:rPr>
              <w:t>«Способи формування пізнавального інтересу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15.12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38A"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Боліжук Н.П.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6251B7" w:rsidRPr="0062538A" w:rsidRDefault="006251B7" w:rsidP="00CC03C2">
            <w:pPr>
              <w:numPr>
                <w:ilvl w:val="0"/>
                <w:numId w:val="3"/>
              </w:numPr>
              <w:spacing w:after="0" w:line="0" w:lineRule="atLeast"/>
              <w:textAlignment w:val="baseline"/>
              <w:rPr>
                <w:rFonts w:ascii="Times New Roman" w:eastAsia="Times New Roman" w:hAnsi="Times New Roman" w:cs="Times New Roman"/>
                <w:color w:val="000000"/>
                <w:sz w:val="20"/>
                <w:szCs w:val="20"/>
                <w:lang w:eastAsia="uk-UA"/>
              </w:rPr>
            </w:pPr>
            <w:r w:rsidRPr="0062538A">
              <w:rPr>
                <w:rFonts w:ascii="Times New Roman" w:eastAsia="Times New Roman" w:hAnsi="Times New Roman" w:cs="Times New Roman"/>
                <w:b/>
                <w:bCs/>
                <w:color w:val="000000"/>
                <w:sz w:val="20"/>
                <w:szCs w:val="20"/>
                <w:lang w:eastAsia="uk-UA"/>
              </w:rPr>
              <w:t>2.Створення освітнього середовища, вільного від будь-яких форм насильства та дискримінації</w:t>
            </w: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ind w:left="-74"/>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Перевірка приміщень, території школи з метою виявлення місць, які потенційно можуть бути небезпечними та сприятливими для вчинення булінгу (цькування)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62538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Діагностування рівня напруги, тривожності в учнівських колективах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13-17.12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51B7" w:rsidRPr="0062538A" w:rsidRDefault="0062538A"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Боліжук Н.П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62538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Складання порад «Як допомогти дітям упоратися з булінгом»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До 09.12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51B7" w:rsidRPr="0062538A" w:rsidRDefault="0062538A"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Боліжук Н.П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Проводити індивідуальні бесіди з метою виявлення позитивних рис і якостей учнів, схильних до правопорушень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Участь у Всеукраїнському тижні «Стоп булінг»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10-14.12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38A"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Боліжук Н.П.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3.Формування інклюзивного, розвивального та мотивуючого до навчання освітнього простору</w:t>
            </w: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Моніторинг використання технологій, методів навчання, викладання, пристосування навчального матеріалу, програм до особистостей розвитку дитини у класах, де є діти з ООП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протягом</w:t>
            </w:r>
          </w:p>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Розглянути на засіданні педагогічної ради питання організації інклюзивного навчання «</w:t>
            </w:r>
            <w:r w:rsidRPr="0062538A">
              <w:rPr>
                <w:rFonts w:ascii="Calibri" w:eastAsia="Times New Roman" w:hAnsi="Calibri" w:cs="Calibri"/>
                <w:color w:val="000000"/>
                <w:sz w:val="20"/>
                <w:szCs w:val="20"/>
                <w:lang w:eastAsia="uk-UA"/>
              </w:rPr>
              <w:t xml:space="preserve"> </w:t>
            </w:r>
            <w:r w:rsidRPr="0062538A">
              <w:rPr>
                <w:rFonts w:ascii="Times New Roman" w:eastAsia="Times New Roman" w:hAnsi="Times New Roman" w:cs="Times New Roman"/>
                <w:color w:val="000000"/>
                <w:sz w:val="20"/>
                <w:szCs w:val="20"/>
                <w:lang w:eastAsia="uk-UA"/>
              </w:rPr>
              <w:t>Теоретичні аспекти інклюзивної освіти та співвідношення умов її забезпечення з можливостями закладу»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29.12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Провести аналіз ефективності засвоєння навчального матеріалу дитиною з особливими освітніми потребами та коригування індивідуальної навчальної програми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20-24.12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команда супроводу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Ціннісне ставлення до себе</w:t>
            </w:r>
          </w:p>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Заходи до Міжнародного дня прав людини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10.12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38A" w:rsidP="00CC03C2">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Шевчук З.В.</w:t>
            </w:r>
          </w:p>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Ціннісне ставлення до сім’ї, родини, людей</w:t>
            </w:r>
          </w:p>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Благодійна акція до Міжнародного Дня людей з особливими потребами «Твори добро, бо ти – людина»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03.12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Ціннісне ставлення до природи</w:t>
            </w:r>
          </w:p>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Акція «Годівничка», конкурс «Найкраща новорічна гірлянда»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20.12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Ціннісне ставлення до культури і мистецтва</w:t>
            </w:r>
          </w:p>
          <w:p w:rsidR="006251B7" w:rsidRPr="0062538A" w:rsidRDefault="006251B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Участь у конкурсі «Вифлеємська зірка»</w:t>
            </w:r>
          </w:p>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Проведення новорічних свят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згідно графіку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p w:rsidR="006251B7" w:rsidRPr="0062538A" w:rsidRDefault="0062538A"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Марець О.М.</w:t>
            </w:r>
            <w:r w:rsidR="006251B7" w:rsidRPr="0062538A">
              <w:rPr>
                <w:rFonts w:ascii="Times New Roman" w:eastAsia="Times New Roman" w:hAnsi="Times New Roman" w:cs="Times New Roman"/>
                <w:color w:val="000000"/>
                <w:sz w:val="20"/>
                <w:szCs w:val="2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Ціннісне ставлення особистості до суспільства і держави</w:t>
            </w:r>
          </w:p>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Місячник національно-патріотичного виховання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протягом </w:t>
            </w:r>
          </w:p>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38A"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Марець О.М.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jc w:val="center"/>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ІІ. СИСТЕМА ОЦІНЮВАННЯ ЗДОБУВАЧІВ ОСВІТИ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1.Наявність відкритої, прозорої і зрозумілої для здобувачів освіти системи оцінювання їх навчальних досягнень.</w:t>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Доведення до відома батьків методичних рекомендацій оцінювання навчальних досягнень учнів у Новій українській школі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38A"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Класні керівники 5-их класів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Провести моніторинг інформованості про критерії, правила і процедури оцінювання навчальних досягнень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20-24.12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2.Застосування внутрішньої системи оцінювання роботи закладу .</w:t>
            </w:r>
            <w:r w:rsidRPr="0062538A">
              <w:rPr>
                <w:rFonts w:ascii="Times New Roman" w:eastAsia="Times New Roman" w:hAnsi="Times New Roman" w:cs="Times New Roman"/>
                <w:b/>
                <w:bCs/>
                <w:color w:val="000000"/>
                <w:sz w:val="20"/>
                <w:szCs w:val="20"/>
                <w:lang w:eastAsia="uk-UA"/>
              </w:rPr>
              <w:tab/>
            </w:r>
            <w:r w:rsidRPr="0062538A">
              <w:rPr>
                <w:rFonts w:ascii="Times New Roman" w:eastAsia="Times New Roman" w:hAnsi="Times New Roman" w:cs="Times New Roman"/>
                <w:b/>
                <w:bCs/>
                <w:color w:val="000000"/>
                <w:sz w:val="20"/>
                <w:szCs w:val="20"/>
                <w:lang w:eastAsia="uk-UA"/>
              </w:rPr>
              <w:tab/>
            </w:r>
            <w:r w:rsidRPr="0062538A">
              <w:rPr>
                <w:rFonts w:ascii="Times New Roman" w:eastAsia="Times New Roman" w:hAnsi="Times New Roman" w:cs="Times New Roman"/>
                <w:b/>
                <w:bCs/>
                <w:color w:val="000000"/>
                <w:sz w:val="20"/>
                <w:szCs w:val="20"/>
                <w:lang w:eastAsia="uk-UA"/>
              </w:rPr>
              <w:tab/>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lastRenderedPageBreak/>
              <w:t>Затвердження графіку відвідування навчальних занять з метою моніторингу якості знань та системи оцінювання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02.12.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Моніторинг стану ведення та перевірки учнівських зошитів з математики та англійської мови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13-17.12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Фронтальний моніторинг. Стан викладання мистецтва, музичного мистецтва, образотворчого мистецтва, фізичної культури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протягом 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комісія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3. Спрямованість системи оцінювання на формування в здобувачів освіти відповідальності за результати свого навчання, здатності до само оцінювання.</w:t>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Організувати зустрічі з представниками центру зайнятості та випускниками школи, які є студентами ВУЗів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07.12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38A"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Боліжук Н.П.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Педагогічна онлайн-майстерня «Оцінка і самооцінювання: контроль чи розвиток?»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21.12.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38A"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Дмитрук О.С.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38A" w:rsidRPr="0062538A" w:rsidTr="00A261E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38A" w:rsidRPr="0062538A" w:rsidRDefault="0062538A"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76923C"/>
                <w:sz w:val="20"/>
                <w:szCs w:val="20"/>
                <w:lang w:eastAsia="uk-UA"/>
              </w:rPr>
              <w:t>ІІІ. ДІЯЛЬНІСТЬ ПЕДАГОГІЧНИХ ПРАЦІВНИКІВ</w:t>
            </w: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Здійснювати моніторинг реалізації індивідуальної освітньої траєкторії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22-24.12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вчителі-предметники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Провести моніторинг використання педагогами освітніх ресурсів, висвітлення педагогічної діяльності у фахових виданнях, електронних ресурсах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38A"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Дмитрук О.С., Михалюк Л.В.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Систематично і послідовно працювати над підготовкою учнів до олімпіад, конкурсів, турнірів різного рівня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вчителі-предметники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2.Постійне підвищення професійного рівня й педагогічної майстерності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Створювати належні умови для якісної самоосвіти вчителів, для підвищення кваліфікації педагогічних працівників у 2021/2022 н.р.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62538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Продовжити роботу щодо створення Е- Банку педагогічних ідей «Перлини професійної майстерності» вчителів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51B7" w:rsidRPr="0062538A" w:rsidRDefault="0062538A"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Дмитрук О.С., Михалюк Л.В.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62538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Проведення ярмарку педагогічних ідей та технологій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28.12.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51B7" w:rsidRPr="0062538A" w:rsidRDefault="0062538A"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Дмитрук О.С., Михалюк Л.В.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Майстер -клас «Майстерність педагога, його творча ініціатива, удосконалення методів та форм роботи з вихованцями»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30.12.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учителі, що атестуються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3.Співпраця зі здобувачами освіти, їх батьками, працівниками закладу.</w:t>
            </w: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5A564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Батьківський всеобуч «Виховання та розвиток творчої особистості дитини через реалізацію співробітництва з батьками»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16.12.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51B7" w:rsidRPr="0062538A" w:rsidRDefault="005A5647"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Білик С.Г.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5A564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Консультпункт за участю батьків-фахівців з питань медичного, правового та гуманітарного характеру.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1 тиждень 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51B7" w:rsidRPr="0062538A" w:rsidRDefault="005A5647"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Білик С.Г.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4.Організація педагогічної діяльності та навчання здобувачів освіти на засадах академічної доброчесності.</w:t>
            </w: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Провести моніторинг стану дотримання академічної доброчесності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27-30.12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Учнівська конференція «Чесність починається з тебе»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22.12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учнівське самоврядування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jc w:val="center"/>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943734"/>
                <w:sz w:val="20"/>
                <w:szCs w:val="20"/>
                <w:lang w:eastAsia="uk-UA"/>
              </w:rPr>
              <w:t>ІV. УПРАВЛІНСЬКІ ПРОЦЕСИ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1.Наявність стратегії розвитку та системи планування діяльності закладу, моніторинг виконання поставлених цілей і завдань.</w:t>
            </w: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Наради при директорові</w:t>
            </w:r>
          </w:p>
          <w:p w:rsidR="006251B7" w:rsidRPr="0062538A" w:rsidRDefault="006251B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навчальні до</w:t>
            </w:r>
            <w:r w:rsidR="00F34FC0">
              <w:rPr>
                <w:rFonts w:ascii="Times New Roman" w:eastAsia="Times New Roman" w:hAnsi="Times New Roman" w:cs="Times New Roman"/>
                <w:color w:val="000000"/>
                <w:sz w:val="20"/>
                <w:szCs w:val="20"/>
                <w:lang w:eastAsia="uk-UA"/>
              </w:rPr>
              <w:t>сягнення учнів за І семестр 2022/2023</w:t>
            </w:r>
            <w:r w:rsidRPr="0062538A">
              <w:rPr>
                <w:rFonts w:ascii="Times New Roman" w:eastAsia="Times New Roman" w:hAnsi="Times New Roman" w:cs="Times New Roman"/>
                <w:color w:val="000000"/>
                <w:sz w:val="20"/>
                <w:szCs w:val="20"/>
                <w:lang w:eastAsia="uk-UA"/>
              </w:rPr>
              <w:t xml:space="preserve"> н.р.</w:t>
            </w:r>
          </w:p>
          <w:p w:rsidR="006251B7" w:rsidRPr="0062538A" w:rsidRDefault="006251B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стан виховної роботи за І семес</w:t>
            </w:r>
            <w:r w:rsidR="00F34FC0">
              <w:rPr>
                <w:rFonts w:ascii="Times New Roman" w:eastAsia="Times New Roman" w:hAnsi="Times New Roman" w:cs="Times New Roman"/>
                <w:color w:val="000000"/>
                <w:sz w:val="20"/>
                <w:szCs w:val="20"/>
                <w:lang w:eastAsia="uk-UA"/>
              </w:rPr>
              <w:t>тр 2022/2023</w:t>
            </w:r>
            <w:r w:rsidRPr="0062538A">
              <w:rPr>
                <w:rFonts w:ascii="Times New Roman" w:eastAsia="Times New Roman" w:hAnsi="Times New Roman" w:cs="Times New Roman"/>
                <w:color w:val="000000"/>
                <w:sz w:val="20"/>
                <w:szCs w:val="20"/>
                <w:lang w:eastAsia="uk-UA"/>
              </w:rPr>
              <w:t xml:space="preserve"> н.р.</w:t>
            </w:r>
          </w:p>
          <w:p w:rsidR="006251B7" w:rsidRPr="0062538A" w:rsidRDefault="006251B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підсумки мет</w:t>
            </w:r>
            <w:r w:rsidR="00F34FC0">
              <w:rPr>
                <w:rFonts w:ascii="Times New Roman" w:eastAsia="Times New Roman" w:hAnsi="Times New Roman" w:cs="Times New Roman"/>
                <w:color w:val="000000"/>
                <w:sz w:val="20"/>
                <w:szCs w:val="20"/>
                <w:lang w:eastAsia="uk-UA"/>
              </w:rPr>
              <w:t>одичної роботи за І семестр 2022/2023</w:t>
            </w:r>
            <w:r w:rsidRPr="0062538A">
              <w:rPr>
                <w:rFonts w:ascii="Times New Roman" w:eastAsia="Times New Roman" w:hAnsi="Times New Roman" w:cs="Times New Roman"/>
                <w:color w:val="000000"/>
                <w:sz w:val="20"/>
                <w:szCs w:val="20"/>
                <w:lang w:eastAsia="uk-UA"/>
              </w:rPr>
              <w:t xml:space="preserve"> н.р.</w:t>
            </w:r>
          </w:p>
          <w:p w:rsidR="006251B7" w:rsidRPr="0062538A" w:rsidRDefault="006251B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аналіз організації ве</w:t>
            </w:r>
            <w:r w:rsidR="00F34FC0">
              <w:rPr>
                <w:rFonts w:ascii="Times New Roman" w:eastAsia="Times New Roman" w:hAnsi="Times New Roman" w:cs="Times New Roman"/>
                <w:color w:val="000000"/>
                <w:sz w:val="20"/>
                <w:szCs w:val="20"/>
                <w:lang w:eastAsia="uk-UA"/>
              </w:rPr>
              <w:t>дення діловодства закладу у 2022</w:t>
            </w:r>
            <w:r w:rsidRPr="0062538A">
              <w:rPr>
                <w:rFonts w:ascii="Times New Roman" w:eastAsia="Times New Roman" w:hAnsi="Times New Roman" w:cs="Times New Roman"/>
                <w:color w:val="000000"/>
                <w:sz w:val="20"/>
                <w:szCs w:val="20"/>
                <w:lang w:eastAsia="uk-UA"/>
              </w:rPr>
              <w:t xml:space="preserve"> році</w:t>
            </w:r>
          </w:p>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стан охорони праці та безпеки життєдіяльності в закладі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що-понеділка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5A5647"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Дирекція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Засідання педагогічної ради</w:t>
            </w:r>
          </w:p>
          <w:p w:rsidR="006251B7" w:rsidRPr="0062538A" w:rsidRDefault="006251B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виконання рішень попередньої педради</w:t>
            </w:r>
          </w:p>
          <w:p w:rsidR="006251B7" w:rsidRPr="0062538A" w:rsidRDefault="006251B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затвердження Орієнтовного плану підвищення кваліфікації педагогічних працівників закладу у 2022 році</w:t>
            </w:r>
          </w:p>
          <w:p w:rsidR="006251B7" w:rsidRPr="0062538A" w:rsidRDefault="006251B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 xml:space="preserve">Про визнання/невизнання документів про підвищення кваліфікації педагогічних працівників закладу, отриманих </w:t>
            </w:r>
            <w:r w:rsidRPr="0062538A">
              <w:rPr>
                <w:rFonts w:ascii="Times New Roman" w:eastAsia="Times New Roman" w:hAnsi="Times New Roman" w:cs="Times New Roman"/>
                <w:color w:val="000000"/>
                <w:sz w:val="20"/>
                <w:szCs w:val="20"/>
                <w:lang w:eastAsia="uk-UA"/>
              </w:rPr>
              <w:lastRenderedPageBreak/>
              <w:t>ними поза закладами освіти, що мають ліцензію на підвищення кваліфікації або провадять освітню діяльність за акредитованою освітньою програмою</w:t>
            </w:r>
          </w:p>
          <w:p w:rsidR="006251B7" w:rsidRPr="0062538A" w:rsidRDefault="006251B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хід атестації педагогічних працівників закладу</w:t>
            </w:r>
          </w:p>
          <w:p w:rsidR="006251B7" w:rsidRPr="0062538A" w:rsidRDefault="006251B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стан виконання ос</w:t>
            </w:r>
            <w:r w:rsidR="005A5647">
              <w:rPr>
                <w:rFonts w:ascii="Times New Roman" w:eastAsia="Times New Roman" w:hAnsi="Times New Roman" w:cs="Times New Roman"/>
                <w:color w:val="000000"/>
                <w:sz w:val="20"/>
                <w:szCs w:val="20"/>
                <w:lang w:eastAsia="uk-UA"/>
              </w:rPr>
              <w:t>вітніх програм в І семестрі 2022/2023</w:t>
            </w:r>
            <w:r w:rsidRPr="0062538A">
              <w:rPr>
                <w:rFonts w:ascii="Times New Roman" w:eastAsia="Times New Roman" w:hAnsi="Times New Roman" w:cs="Times New Roman"/>
                <w:color w:val="000000"/>
                <w:sz w:val="20"/>
                <w:szCs w:val="20"/>
                <w:lang w:eastAsia="uk-UA"/>
              </w:rPr>
              <w:t xml:space="preserve"> н.р.</w:t>
            </w:r>
          </w:p>
          <w:p w:rsidR="006251B7" w:rsidRPr="0062538A" w:rsidRDefault="006251B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стан обліку</w:t>
            </w:r>
            <w:r w:rsidR="005A5647">
              <w:rPr>
                <w:rFonts w:ascii="Times New Roman" w:eastAsia="Times New Roman" w:hAnsi="Times New Roman" w:cs="Times New Roman"/>
                <w:color w:val="000000"/>
                <w:sz w:val="20"/>
                <w:szCs w:val="20"/>
                <w:lang w:eastAsia="uk-UA"/>
              </w:rPr>
              <w:t xml:space="preserve"> учнів закладу в І семестрі 2022\2023</w:t>
            </w:r>
            <w:r w:rsidRPr="0062538A">
              <w:rPr>
                <w:rFonts w:ascii="Times New Roman" w:eastAsia="Times New Roman" w:hAnsi="Times New Roman" w:cs="Times New Roman"/>
                <w:color w:val="000000"/>
                <w:sz w:val="20"/>
                <w:szCs w:val="20"/>
                <w:lang w:eastAsia="uk-UA"/>
              </w:rPr>
              <w:t xml:space="preserve"> н.р.</w:t>
            </w:r>
          </w:p>
          <w:p w:rsidR="006251B7" w:rsidRPr="0062538A" w:rsidRDefault="006251B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 xml:space="preserve">Про стан виконання плану виховної </w:t>
            </w:r>
            <w:r w:rsidR="005A5647">
              <w:rPr>
                <w:rFonts w:ascii="Times New Roman" w:eastAsia="Times New Roman" w:hAnsi="Times New Roman" w:cs="Times New Roman"/>
                <w:color w:val="000000"/>
                <w:sz w:val="20"/>
                <w:szCs w:val="20"/>
                <w:lang w:eastAsia="uk-UA"/>
              </w:rPr>
              <w:t>роботи закладу в І семестрі 2022\2023</w:t>
            </w:r>
            <w:r w:rsidRPr="0062538A">
              <w:rPr>
                <w:rFonts w:ascii="Times New Roman" w:eastAsia="Times New Roman" w:hAnsi="Times New Roman" w:cs="Times New Roman"/>
                <w:color w:val="000000"/>
                <w:sz w:val="20"/>
                <w:szCs w:val="20"/>
                <w:lang w:eastAsia="uk-UA"/>
              </w:rPr>
              <w:t xml:space="preserve"> н.р.</w:t>
            </w:r>
          </w:p>
          <w:p w:rsidR="006251B7" w:rsidRPr="0062538A" w:rsidRDefault="006251B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стан відвідування навчальних занять учнями закладу в І семес</w:t>
            </w:r>
            <w:r w:rsidR="005A5647">
              <w:rPr>
                <w:rFonts w:ascii="Times New Roman" w:eastAsia="Times New Roman" w:hAnsi="Times New Roman" w:cs="Times New Roman"/>
                <w:color w:val="000000"/>
                <w:sz w:val="20"/>
                <w:szCs w:val="20"/>
                <w:lang w:eastAsia="uk-UA"/>
              </w:rPr>
              <w:t>трі 2022\2023</w:t>
            </w:r>
            <w:r w:rsidRPr="0062538A">
              <w:rPr>
                <w:rFonts w:ascii="Times New Roman" w:eastAsia="Times New Roman" w:hAnsi="Times New Roman" w:cs="Times New Roman"/>
                <w:color w:val="000000"/>
                <w:sz w:val="20"/>
                <w:szCs w:val="20"/>
                <w:lang w:eastAsia="uk-UA"/>
              </w:rPr>
              <w:t xml:space="preserve"> н.р.</w:t>
            </w:r>
          </w:p>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Стан організації інклюзивного навчання «</w:t>
            </w:r>
            <w:r w:rsidRPr="0062538A">
              <w:rPr>
                <w:rFonts w:ascii="Calibri" w:eastAsia="Times New Roman" w:hAnsi="Calibri" w:cs="Calibri"/>
                <w:color w:val="000000"/>
                <w:sz w:val="20"/>
                <w:szCs w:val="20"/>
                <w:lang w:eastAsia="uk-UA"/>
              </w:rPr>
              <w:t xml:space="preserve"> </w:t>
            </w:r>
            <w:r w:rsidRPr="0062538A">
              <w:rPr>
                <w:rFonts w:ascii="Times New Roman" w:eastAsia="Times New Roman" w:hAnsi="Times New Roman" w:cs="Times New Roman"/>
                <w:color w:val="000000"/>
                <w:sz w:val="20"/>
                <w:szCs w:val="20"/>
                <w:lang w:eastAsia="uk-UA"/>
              </w:rPr>
              <w:t>Теоретичні аспекти інклюзивної освіти та співвідношення умов її забезпечення з можливостями закладу»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lastRenderedPageBreak/>
              <w:t>29.12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5A5647"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Дирекція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lastRenderedPageBreak/>
              <w:t>2.Формування відносин довіри, прозорості, дотримання етичних норм.</w:t>
            </w: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 xml:space="preserve"> Інтерактивний семінар «Стратегія налагодження відкритої та довірливої співпраці з усіма учасниками освітнього процесу»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08.12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5A5647"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Дирекція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3.Ефективність кадрової політики та забезпечення можливостей для професійного розвитку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Консультації з питань сертифікації учителів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протягом 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5A5647"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Михалюк Л.В.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4.Організація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Видати накази:</w:t>
            </w:r>
          </w:p>
          <w:p w:rsidR="006251B7" w:rsidRPr="0062538A" w:rsidRDefault="006251B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результати перевірки виконання єдиних вимог до письмових робіт і перевірки зошитів  з англійської мови, математики в 5-9 класах</w:t>
            </w:r>
          </w:p>
          <w:p w:rsidR="006251B7" w:rsidRPr="0062538A" w:rsidRDefault="006251B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проведення тижня правових знань</w:t>
            </w:r>
          </w:p>
          <w:p w:rsidR="006251B7" w:rsidRPr="0062538A" w:rsidRDefault="006251B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підсумки відзначення Дня української писемності та мови</w:t>
            </w:r>
          </w:p>
          <w:p w:rsidR="006251B7" w:rsidRPr="0062538A" w:rsidRDefault="006251B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підготовку і проведення новорічних свят</w:t>
            </w:r>
          </w:p>
          <w:p w:rsidR="006251B7" w:rsidRPr="0062538A" w:rsidRDefault="006251B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підсумки І етапу Міжнародного конкурсу знавців української мови ім. П.Яцика</w:t>
            </w:r>
          </w:p>
          <w:p w:rsidR="006251B7" w:rsidRPr="0062538A" w:rsidRDefault="006251B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створення постійно діючої експертної комісії та затвердження Положення про експертну комісію з питань упорядкування та збереження документів</w:t>
            </w:r>
          </w:p>
          <w:p w:rsidR="006251B7" w:rsidRPr="0062538A" w:rsidRDefault="006251B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складання номенклатури справ на 2022 рік</w:t>
            </w:r>
          </w:p>
          <w:p w:rsidR="006251B7" w:rsidRPr="0062538A" w:rsidRDefault="006251B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підсумки проведення Дня цивільного захисту в закладі</w:t>
            </w:r>
          </w:p>
          <w:p w:rsidR="006251B7" w:rsidRPr="0062538A" w:rsidRDefault="006251B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затвердження номенклатури справ</w:t>
            </w:r>
          </w:p>
          <w:p w:rsidR="006251B7" w:rsidRPr="0062538A" w:rsidRDefault="006251B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результати підсумкового контролю знань учнів 5-11 класів з навчальних предметів у І семестрі 2021\2022 н.р.</w:t>
            </w:r>
          </w:p>
          <w:p w:rsidR="006251B7" w:rsidRPr="0062538A" w:rsidRDefault="006251B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результати контрольних робіт 2-4 класах</w:t>
            </w:r>
          </w:p>
          <w:p w:rsidR="006251B7" w:rsidRPr="0062538A" w:rsidRDefault="006251B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підсумки вивчення стану викладання навчальних предметів «Мистецтва», «Музичного мистецтва», «Образотворчого мистецтва»</w:t>
            </w:r>
          </w:p>
          <w:p w:rsidR="006251B7" w:rsidRPr="0062538A" w:rsidRDefault="006251B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виконання навчальних пл</w:t>
            </w:r>
            <w:r w:rsidR="00F34FC0">
              <w:rPr>
                <w:rFonts w:ascii="Times New Roman" w:eastAsia="Times New Roman" w:hAnsi="Times New Roman" w:cs="Times New Roman"/>
                <w:color w:val="000000"/>
                <w:sz w:val="20"/>
                <w:szCs w:val="20"/>
                <w:lang w:eastAsia="uk-UA"/>
              </w:rPr>
              <w:t>анів і програм за І семестр 2022\2023</w:t>
            </w:r>
            <w:r w:rsidRPr="0062538A">
              <w:rPr>
                <w:rFonts w:ascii="Times New Roman" w:eastAsia="Times New Roman" w:hAnsi="Times New Roman" w:cs="Times New Roman"/>
                <w:color w:val="000000"/>
                <w:sz w:val="20"/>
                <w:szCs w:val="20"/>
                <w:lang w:eastAsia="uk-UA"/>
              </w:rPr>
              <w:t xml:space="preserve"> н.р.</w:t>
            </w:r>
          </w:p>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підсумки проведення тижня правових знань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5A5647"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Дирекція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5.Реалізація політики академічної доброчесності.</w:t>
            </w: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Проведення антикорупційних уроків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9.12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bl>
    <w:p w:rsidR="006251B7" w:rsidRPr="00F34FC0" w:rsidRDefault="006251B7" w:rsidP="00F34FC0">
      <w:pPr>
        <w:spacing w:after="0" w:line="240" w:lineRule="auto"/>
        <w:jc w:val="center"/>
        <w:rPr>
          <w:rFonts w:ascii="Times New Roman" w:eastAsia="Times New Roman" w:hAnsi="Times New Roman" w:cs="Times New Roman"/>
          <w:sz w:val="28"/>
          <w:szCs w:val="28"/>
          <w:lang w:eastAsia="uk-UA"/>
        </w:rPr>
      </w:pPr>
      <w:r w:rsidRPr="00F34FC0">
        <w:rPr>
          <w:rFonts w:ascii="Times New Roman" w:eastAsia="Times New Roman" w:hAnsi="Times New Roman" w:cs="Times New Roman"/>
          <w:b/>
          <w:bCs/>
          <w:sz w:val="28"/>
          <w:szCs w:val="28"/>
          <w:lang w:eastAsia="uk-UA"/>
        </w:rPr>
        <w:t>СІЧЕНЬ</w:t>
      </w:r>
    </w:p>
    <w:p w:rsidR="006251B7" w:rsidRPr="0062538A" w:rsidRDefault="006251B7" w:rsidP="006251B7">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FF0000"/>
          <w:sz w:val="20"/>
          <w:szCs w:val="20"/>
          <w:lang w:eastAsia="uk-UA"/>
        </w:rPr>
        <w:t>                                            </w:t>
      </w:r>
    </w:p>
    <w:tbl>
      <w:tblPr>
        <w:tblW w:w="10062" w:type="dxa"/>
        <w:tblCellMar>
          <w:top w:w="15" w:type="dxa"/>
          <w:left w:w="15" w:type="dxa"/>
          <w:bottom w:w="15" w:type="dxa"/>
          <w:right w:w="15" w:type="dxa"/>
        </w:tblCellMar>
        <w:tblLook w:val="04A0" w:firstRow="1" w:lastRow="0" w:firstColumn="1" w:lastColumn="0" w:noHBand="0" w:noVBand="1"/>
      </w:tblPr>
      <w:tblGrid>
        <w:gridCol w:w="5964"/>
        <w:gridCol w:w="1213"/>
        <w:gridCol w:w="1862"/>
        <w:gridCol w:w="1023"/>
      </w:tblGrid>
      <w:tr w:rsidR="005A5647" w:rsidRPr="0062538A" w:rsidTr="00F34FC0">
        <w:tc>
          <w:tcPr>
            <w:tcW w:w="1006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647" w:rsidRPr="0062538A" w:rsidRDefault="005A5647" w:rsidP="00CC03C2">
            <w:pPr>
              <w:spacing w:after="0" w:line="0" w:lineRule="atLeast"/>
              <w:rPr>
                <w:rFonts w:ascii="Times New Roman" w:eastAsia="Times New Roman" w:hAnsi="Times New Roman" w:cs="Times New Roman"/>
                <w:color w:val="000000"/>
                <w:sz w:val="20"/>
                <w:szCs w:val="20"/>
                <w:lang w:eastAsia="uk-UA"/>
              </w:rPr>
            </w:pPr>
            <w:r w:rsidRPr="0062538A">
              <w:rPr>
                <w:rFonts w:ascii="Times New Roman" w:eastAsia="Times New Roman" w:hAnsi="Times New Roman" w:cs="Times New Roman"/>
                <w:b/>
                <w:bCs/>
                <w:color w:val="FF0000"/>
                <w:sz w:val="20"/>
                <w:szCs w:val="20"/>
                <w:lang w:eastAsia="uk-UA"/>
              </w:rPr>
              <w:t>І. ОСВІТНЄ СЕРЕДОВИЩЕ</w:t>
            </w:r>
          </w:p>
        </w:tc>
      </w:tr>
      <w:tr w:rsidR="006251B7" w:rsidRPr="0062538A" w:rsidTr="00F34F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Зміст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Дата</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Відповідальні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Примітка</w:t>
            </w:r>
          </w:p>
        </w:tc>
      </w:tr>
      <w:tr w:rsidR="006251B7" w:rsidRPr="0062538A" w:rsidTr="00F34FC0">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6251B7" w:rsidRPr="0062538A" w:rsidRDefault="006251B7" w:rsidP="00CC03C2">
            <w:pPr>
              <w:spacing w:after="0" w:line="0" w:lineRule="atLeast"/>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1.Забезпечення комфортних і безпечних умов навчання та праці</w:t>
            </w: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1862" w:type="dxa"/>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F34F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Контроль за відвідуванням учнями занять, попередження пропусків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щоденно</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F34F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Оновлення списків, довідок на харчування учнів пільгових категорій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 місяця</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5A5647"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Білик С.Г.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F34F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Аналіз відвідування учнями закладу за січень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до 01.02</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5A5647"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Білик С.Г.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5A5647" w:rsidRPr="0062538A" w:rsidTr="00F34F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240" w:lineRule="auto"/>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Засідання Ради профілактики</w:t>
            </w:r>
          </w:p>
          <w:p w:rsidR="005A5647" w:rsidRPr="0062538A" w:rsidRDefault="005A564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 xml:space="preserve">Про результати перевірки стану контролю за відвідуванням </w:t>
            </w:r>
            <w:r w:rsidRPr="0062538A">
              <w:rPr>
                <w:rFonts w:ascii="Times New Roman" w:eastAsia="Times New Roman" w:hAnsi="Times New Roman" w:cs="Times New Roman"/>
                <w:color w:val="000000"/>
                <w:sz w:val="20"/>
                <w:szCs w:val="20"/>
                <w:lang w:eastAsia="uk-UA"/>
              </w:rPr>
              <w:lastRenderedPageBreak/>
              <w:t>учнями навчальних занять.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lastRenderedPageBreak/>
              <w:t>26.01.</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647" w:rsidRPr="0062538A" w:rsidRDefault="005A5647" w:rsidP="00A261EC">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Білик С.Г.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r>
      <w:tr w:rsidR="005A5647" w:rsidRPr="0062538A" w:rsidTr="00F34F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lastRenderedPageBreak/>
              <w:t>Продовжити  роботу учнівського самоврядування, шкільних гуртків з питань безпеки життєдіяльності та запобігання всім видам дитячого травматизму.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постійно</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647" w:rsidRPr="0062538A" w:rsidRDefault="005A5647" w:rsidP="00A261EC">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Білик С.Г.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r>
      <w:tr w:rsidR="005A5647" w:rsidRPr="0062538A" w:rsidTr="00F34F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Провести бесіди «Правила пожежної безпеки у вашому домі. Гасіння пожежі в квартирі. Правила поводження під час пожежі»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17-21.01</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класні керівники</w:t>
            </w:r>
            <w:r w:rsidRPr="0062538A">
              <w:rPr>
                <w:rFonts w:ascii="Times New Roman" w:eastAsia="Times New Roman" w:hAnsi="Times New Roman" w:cs="Times New Roman"/>
                <w:color w:val="000000"/>
                <w:sz w:val="20"/>
                <w:szCs w:val="20"/>
                <w:lang w:eastAsia="uk-UA"/>
              </w:rPr>
              <w:tab/>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r>
      <w:tr w:rsidR="005A5647" w:rsidRPr="0062538A" w:rsidTr="00F34F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Проводити санітарно-просвітницьку роботу з учнями, батьками, працівниками школи щодо профілактики гельмінтозів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24-28.01</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Медична сестра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r>
      <w:tr w:rsidR="005A5647" w:rsidRPr="0062538A" w:rsidTr="00F34F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Проводити обстеження школярів на наявність педикульозу інших захворювань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постійно</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Медична сестра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r>
      <w:tr w:rsidR="005A5647" w:rsidRPr="0062538A" w:rsidTr="00F34F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5A5647">
            <w:pPr>
              <w:spacing w:after="0" w:line="0" w:lineRule="atLeast"/>
              <w:ind w:left="142"/>
              <w:textAlignment w:val="baseline"/>
              <w:rPr>
                <w:rFonts w:ascii="Times New Roman" w:eastAsia="Times New Roman" w:hAnsi="Times New Roman" w:cs="Times New Roman"/>
                <w:color w:val="000000"/>
                <w:sz w:val="20"/>
                <w:szCs w:val="20"/>
                <w:lang w:eastAsia="uk-UA"/>
              </w:rPr>
            </w:pPr>
            <w:r w:rsidRPr="0062538A">
              <w:rPr>
                <w:rFonts w:ascii="Times New Roman" w:eastAsia="Times New Roman" w:hAnsi="Times New Roman" w:cs="Times New Roman"/>
                <w:color w:val="000000"/>
                <w:sz w:val="20"/>
                <w:szCs w:val="20"/>
                <w:lang w:eastAsia="uk-UA"/>
              </w:rPr>
              <w:t>Семінар-практикум «Методи самоуправління освітнім процесом»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12.01.</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дирекція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r>
      <w:tr w:rsidR="005A5647" w:rsidRPr="0062538A" w:rsidTr="00F34F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Індивідуальні консультації батьків з питань виховання, навчання сімейних стосунків.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постійно</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r>
      <w:tr w:rsidR="005A5647" w:rsidRPr="0062538A" w:rsidTr="00F34F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Аналіз роботи вчителів-предметників і класних керівників з учнями, які мають низький рівень навчальних досягнень.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пр.місяця</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r>
      <w:tr w:rsidR="005A5647" w:rsidRPr="0062538A" w:rsidTr="00F34FC0">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5A5647" w:rsidRPr="0062538A" w:rsidRDefault="005A5647" w:rsidP="00CC03C2">
            <w:pPr>
              <w:numPr>
                <w:ilvl w:val="0"/>
                <w:numId w:val="5"/>
              </w:numPr>
              <w:spacing w:after="0" w:line="0" w:lineRule="atLeast"/>
              <w:textAlignment w:val="baseline"/>
              <w:rPr>
                <w:rFonts w:ascii="Times New Roman" w:eastAsia="Times New Roman" w:hAnsi="Times New Roman" w:cs="Times New Roman"/>
                <w:color w:val="000000"/>
                <w:sz w:val="20"/>
                <w:szCs w:val="20"/>
                <w:lang w:eastAsia="uk-UA"/>
              </w:rPr>
            </w:pPr>
            <w:r w:rsidRPr="0062538A">
              <w:rPr>
                <w:rFonts w:ascii="Times New Roman" w:eastAsia="Times New Roman" w:hAnsi="Times New Roman" w:cs="Times New Roman"/>
                <w:b/>
                <w:bCs/>
                <w:color w:val="000000"/>
                <w:sz w:val="20"/>
                <w:szCs w:val="20"/>
                <w:lang w:eastAsia="uk-UA"/>
              </w:rPr>
              <w:t>2.Створення освітнього середовища, вільного від будь-яких форм насильства та дискримінації</w:t>
            </w: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c>
          <w:tcPr>
            <w:tcW w:w="1862" w:type="dxa"/>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r>
      <w:tr w:rsidR="005A5647" w:rsidRPr="0062538A" w:rsidTr="00F34F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ind w:left="-74"/>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Ознайомлювати педагогічних працівників школи з оновленням нормативно-правової бази щодо насильства відносно та за участі дітей, порядку дій щодо виявлення і припинення фактів жорстокого поводження з дітьми або загрози його вчинення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постійно</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r>
      <w:tr w:rsidR="005A5647" w:rsidRPr="0062538A" w:rsidTr="00F34F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ind w:left="-74"/>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Тренінг для учнів 10-11 класів «Як не стати учасником булінгу»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18.01.</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647" w:rsidRPr="0062538A" w:rsidRDefault="005A5647"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Боліжук н.П.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r>
      <w:tr w:rsidR="005A5647" w:rsidRPr="0062538A" w:rsidTr="00F34F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ind w:left="-74"/>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Анкета «Протидія булінгу»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24-28.01</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647" w:rsidRPr="0062538A" w:rsidRDefault="005A5647" w:rsidP="00A261EC">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Боліжук Н.П.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r>
      <w:tr w:rsidR="005A5647" w:rsidRPr="0062538A" w:rsidTr="00F34FC0">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5A5647" w:rsidRPr="0062538A" w:rsidRDefault="005A5647" w:rsidP="00CC03C2">
            <w:pPr>
              <w:spacing w:after="0" w:line="0" w:lineRule="atLeast"/>
              <w:ind w:left="-74"/>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3.Формування інклюзивного, розвивального та мотивуючого до навчання освітнього простору</w:t>
            </w: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c>
          <w:tcPr>
            <w:tcW w:w="1862" w:type="dxa"/>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r>
      <w:tr w:rsidR="005A5647" w:rsidRPr="0062538A" w:rsidTr="00F34F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ind w:left="-74"/>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Забезпечувати консультування батьків дітей з ООП з особливостей навчання і розвитку дитини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постійно</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647" w:rsidRPr="0062538A" w:rsidRDefault="005A5647"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Боліжук Н.П.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r>
      <w:tr w:rsidR="005A5647" w:rsidRPr="0062538A" w:rsidTr="00F34F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240" w:lineRule="auto"/>
              <w:ind w:left="-74"/>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Ціннісне ставлення до природи</w:t>
            </w:r>
          </w:p>
          <w:p w:rsidR="005A5647" w:rsidRPr="0062538A" w:rsidRDefault="005A5647" w:rsidP="00CC03C2">
            <w:pPr>
              <w:spacing w:after="0" w:line="0" w:lineRule="atLeast"/>
              <w:ind w:left="-74"/>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Конкурс на кращий сценарій екологічних агітбригад «Земля-наш спільний дім».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p w:rsidR="005A5647" w:rsidRPr="0062538A" w:rsidRDefault="005A564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25.01.</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r>
      <w:tr w:rsidR="005A5647" w:rsidRPr="0062538A" w:rsidTr="00F34F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240" w:lineRule="auto"/>
              <w:ind w:left="-74"/>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Ціннісне ставлення до культури і мистецтва</w:t>
            </w:r>
          </w:p>
          <w:p w:rsidR="005A5647" w:rsidRPr="0062538A" w:rsidRDefault="005A5647" w:rsidP="00CC03C2">
            <w:pPr>
              <w:spacing w:after="0" w:line="0" w:lineRule="atLeast"/>
              <w:ind w:left="-74"/>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Фольклорне свято  «Різдвяний вертеп»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згідно графіку</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класні керівники</w:t>
            </w:r>
            <w:r w:rsidRPr="0062538A">
              <w:rPr>
                <w:rFonts w:ascii="Times New Roman" w:eastAsia="Times New Roman" w:hAnsi="Times New Roman" w:cs="Times New Roman"/>
                <w:color w:val="000000"/>
                <w:sz w:val="20"/>
                <w:szCs w:val="20"/>
                <w:lang w:eastAsia="uk-UA"/>
              </w:rPr>
              <w:tab/>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r>
      <w:tr w:rsidR="005A5647" w:rsidRPr="0062538A" w:rsidTr="00F34F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240" w:lineRule="auto"/>
              <w:ind w:left="-74"/>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Ціннісне ставлення особистості до суспільства і держави</w:t>
            </w:r>
          </w:p>
          <w:p w:rsidR="005A5647" w:rsidRPr="0062538A" w:rsidRDefault="005A5647" w:rsidP="00CC03C2">
            <w:pPr>
              <w:spacing w:after="0" w:line="240" w:lineRule="auto"/>
              <w:ind w:left="-74"/>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Години спілкування та виховні заходи до Дня Соборності України. </w:t>
            </w:r>
          </w:p>
          <w:p w:rsidR="005A5647" w:rsidRPr="0062538A" w:rsidRDefault="005A5647" w:rsidP="00CC03C2">
            <w:pPr>
              <w:spacing w:after="0" w:line="0" w:lineRule="atLeast"/>
              <w:ind w:left="-74"/>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Заходи «Трагедія Крут: крізь призму минулого і сучасного»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p w:rsidR="005A5647" w:rsidRPr="0062538A" w:rsidRDefault="005A564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20-21.01</w:t>
            </w:r>
          </w:p>
          <w:p w:rsidR="005A5647" w:rsidRPr="0062538A" w:rsidRDefault="005A564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27-28.01</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p w:rsidR="005A5647" w:rsidRPr="0062538A" w:rsidRDefault="005A564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класні керівники</w:t>
            </w:r>
            <w:r w:rsidRPr="0062538A">
              <w:rPr>
                <w:rFonts w:ascii="Times New Roman" w:eastAsia="Times New Roman" w:hAnsi="Times New Roman" w:cs="Times New Roman"/>
                <w:color w:val="000000"/>
                <w:sz w:val="20"/>
                <w:szCs w:val="20"/>
                <w:lang w:eastAsia="uk-UA"/>
              </w:rPr>
              <w:tab/>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r>
      <w:tr w:rsidR="005A5647" w:rsidRPr="0062538A" w:rsidTr="00F34F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ind w:left="-74"/>
              <w:jc w:val="center"/>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ІІ. СИСТЕМА ОЦІНЮВАННЯ ЗДОБУВАЧІВ ОСВІТИ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r>
      <w:tr w:rsidR="005A5647" w:rsidRPr="0062538A" w:rsidTr="00F34FC0">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5A5647" w:rsidRPr="0062538A" w:rsidRDefault="005A5647" w:rsidP="00CC03C2">
            <w:pPr>
              <w:spacing w:after="0" w:line="0" w:lineRule="atLeast"/>
              <w:ind w:left="-74"/>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1.Наявність відкритої, прозорої і зрозумілої для здобувачів освіти системи оцінювання їх навчальних досягнень.</w:t>
            </w:r>
            <w:r w:rsidRPr="0062538A">
              <w:rPr>
                <w:rFonts w:ascii="Times New Roman" w:eastAsia="Times New Roman" w:hAnsi="Times New Roman" w:cs="Times New Roman"/>
                <w:b/>
                <w:bCs/>
                <w:color w:val="000000"/>
                <w:sz w:val="20"/>
                <w:szCs w:val="20"/>
                <w:lang w:eastAsia="uk-UA"/>
              </w:rPr>
              <w:tab/>
            </w:r>
            <w:r w:rsidRPr="0062538A">
              <w:rPr>
                <w:rFonts w:ascii="Times New Roman" w:eastAsia="Times New Roman" w:hAnsi="Times New Roman" w:cs="Times New Roman"/>
                <w:b/>
                <w:bCs/>
                <w:color w:val="000000"/>
                <w:sz w:val="20"/>
                <w:szCs w:val="20"/>
                <w:lang w:eastAsia="uk-UA"/>
              </w:rPr>
              <w:tab/>
            </w:r>
            <w:r w:rsidRPr="0062538A">
              <w:rPr>
                <w:rFonts w:ascii="Times New Roman" w:eastAsia="Times New Roman" w:hAnsi="Times New Roman" w:cs="Times New Roman"/>
                <w:b/>
                <w:bCs/>
                <w:color w:val="000000"/>
                <w:sz w:val="20"/>
                <w:szCs w:val="20"/>
                <w:lang w:eastAsia="uk-UA"/>
              </w:rPr>
              <w:tab/>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c>
          <w:tcPr>
            <w:tcW w:w="1862"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r>
      <w:tr w:rsidR="005A5647" w:rsidRPr="0062538A" w:rsidTr="00F34F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ind w:left="-74"/>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Створити папки «Критерії оцінювання навчальних досягнень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до 10.01</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учителі-предметники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r>
      <w:tr w:rsidR="005A5647" w:rsidRPr="0062538A" w:rsidTr="00F34F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ind w:left="-74"/>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Науково-педагогічний семінар з теми компетентнісного підходу в системі оцінювання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12.01.</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Дмитрук О.С., Михалюк Л.В.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r>
      <w:tr w:rsidR="005A5647" w:rsidRPr="0062538A" w:rsidTr="00F34FC0">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5A5647" w:rsidRPr="0062538A" w:rsidRDefault="005A5647" w:rsidP="00CC03C2">
            <w:pPr>
              <w:spacing w:after="0" w:line="0" w:lineRule="atLeast"/>
              <w:ind w:left="-74"/>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2.Застосування внутрішньої системи оцінювання роботи закладу .</w:t>
            </w:r>
            <w:r w:rsidRPr="0062538A">
              <w:rPr>
                <w:rFonts w:ascii="Times New Roman" w:eastAsia="Times New Roman" w:hAnsi="Times New Roman" w:cs="Times New Roman"/>
                <w:b/>
                <w:bCs/>
                <w:color w:val="000000"/>
                <w:sz w:val="20"/>
                <w:szCs w:val="20"/>
                <w:lang w:eastAsia="uk-UA"/>
              </w:rPr>
              <w:tab/>
            </w:r>
            <w:r w:rsidRPr="0062538A">
              <w:rPr>
                <w:rFonts w:ascii="Times New Roman" w:eastAsia="Times New Roman" w:hAnsi="Times New Roman" w:cs="Times New Roman"/>
                <w:b/>
                <w:bCs/>
                <w:color w:val="000000"/>
                <w:sz w:val="20"/>
                <w:szCs w:val="20"/>
                <w:lang w:eastAsia="uk-UA"/>
              </w:rPr>
              <w:tab/>
            </w:r>
            <w:r w:rsidRPr="0062538A">
              <w:rPr>
                <w:rFonts w:ascii="Times New Roman" w:eastAsia="Times New Roman" w:hAnsi="Times New Roman" w:cs="Times New Roman"/>
                <w:b/>
                <w:bCs/>
                <w:color w:val="000000"/>
                <w:sz w:val="20"/>
                <w:szCs w:val="20"/>
                <w:lang w:eastAsia="uk-UA"/>
              </w:rPr>
              <w:tab/>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c>
          <w:tcPr>
            <w:tcW w:w="1862"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r>
      <w:tr w:rsidR="005A5647" w:rsidRPr="0062538A" w:rsidTr="00F34F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ind w:left="-74"/>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Розробити план індивідуальної роботи з учнями, які показали низький рівень успішності (за потреби)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за потреби</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учителі-предметники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r>
      <w:tr w:rsidR="005A5647" w:rsidRPr="0062538A" w:rsidTr="00F34F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ind w:left="-74"/>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Фронтальний моніторинг. Стан викладання географії, основ здоров’я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 місяця</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комісія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r>
      <w:tr w:rsidR="005A5647" w:rsidRPr="0062538A" w:rsidTr="00F34FC0">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5A5647" w:rsidRPr="0062538A" w:rsidRDefault="005A5647" w:rsidP="00CC03C2">
            <w:pPr>
              <w:spacing w:after="0" w:line="0" w:lineRule="atLeast"/>
              <w:ind w:left="-74"/>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3. Спрямованість системи оцінювання на формування в здобувачів освіти відповідальності за результати свого навчання, здатності до само оцінювання.</w:t>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c>
          <w:tcPr>
            <w:tcW w:w="1862"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r>
      <w:tr w:rsidR="005A5647" w:rsidRPr="0062538A" w:rsidTr="00F34F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ind w:left="-74"/>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Затвердження графіку проведення тематичного оцінювання навчальних досягнень учнів, контрольних, лабораторних, практичних робіт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до 30.01.</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Заступники директора з НВР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r>
      <w:tr w:rsidR="005A5647" w:rsidRPr="0062538A" w:rsidTr="00F34F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ind w:left="-74"/>
              <w:jc w:val="center"/>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76923C"/>
                <w:sz w:val="20"/>
                <w:szCs w:val="20"/>
                <w:lang w:eastAsia="uk-UA"/>
              </w:rPr>
              <w:t>ІІІ. ДІЯЛЬНІСТЬ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r>
      <w:tr w:rsidR="005A5647" w:rsidRPr="0062538A" w:rsidTr="00F34FC0">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5A5647" w:rsidRPr="0062538A" w:rsidRDefault="005A5647" w:rsidP="00CC03C2">
            <w:pPr>
              <w:spacing w:after="0" w:line="0" w:lineRule="atLeast"/>
              <w:ind w:left="-74"/>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c>
          <w:tcPr>
            <w:tcW w:w="1862" w:type="dxa"/>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r>
      <w:tr w:rsidR="005A5647" w:rsidRPr="0062538A" w:rsidTr="00F34F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ind w:left="-74"/>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Розробити календарно-тематичне планування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до 15.01.</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учителі-предметники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r>
      <w:tr w:rsidR="005A5647" w:rsidRPr="0062538A" w:rsidTr="00F34F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ind w:left="-74"/>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Провести аналіз реалізації календарно-тематичних планів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до 10.01.</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голови методичних об’єднань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r>
      <w:tr w:rsidR="005A5647" w:rsidRPr="0062538A" w:rsidTr="00F34F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lastRenderedPageBreak/>
              <w:t>Продовжити роботу з виявлення обдарованих дітей, які навчаються в закладі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постійно</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Заступники директора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r>
      <w:tr w:rsidR="005A5647" w:rsidRPr="0062538A" w:rsidTr="00F34FC0">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5A5647" w:rsidRPr="0062538A" w:rsidRDefault="005A5647" w:rsidP="00CC03C2">
            <w:pPr>
              <w:spacing w:after="0" w:line="0" w:lineRule="atLeast"/>
              <w:ind w:left="-74"/>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2.Постійне підвищення професійного рівня й педагогічної майстерності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c>
          <w:tcPr>
            <w:tcW w:w="1862" w:type="dxa"/>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r>
      <w:tr w:rsidR="005A5647" w:rsidRPr="0062538A" w:rsidTr="00F34F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ind w:left="-74"/>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Підготовка та публікація матеріалів за темами професійної діяльності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 місяця</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учителі-предметники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r>
      <w:tr w:rsidR="005A5647" w:rsidRPr="0062538A" w:rsidTr="00F34F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ind w:left="-74"/>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Стимулювати роботу вчителів з проведення відкритих уроків, участь в семінарах, конференціях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постійно</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647" w:rsidRPr="0062538A" w:rsidRDefault="005A5647"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r>
      <w:tr w:rsidR="005A5647" w:rsidRPr="0062538A" w:rsidTr="00F34F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ind w:left="-74"/>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Провести шкільну виставку педагогічних ідей та технологій вчителів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27.01.</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647" w:rsidRPr="0062538A" w:rsidRDefault="005A5647"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 xml:space="preserve">Адміністрація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r>
      <w:tr w:rsidR="005A5647" w:rsidRPr="0062538A" w:rsidTr="00F34FC0">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5A5647" w:rsidRPr="0062538A" w:rsidRDefault="005A5647" w:rsidP="00CC03C2">
            <w:pPr>
              <w:spacing w:after="0" w:line="0" w:lineRule="atLeast"/>
              <w:ind w:left="-74"/>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3.Співпраця зі здобувачами освіти, їх батьками, працівниками закладу.</w:t>
            </w: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c>
          <w:tcPr>
            <w:tcW w:w="1862" w:type="dxa"/>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r>
      <w:tr w:rsidR="005A5647" w:rsidRPr="0062538A" w:rsidTr="00F34F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ind w:left="-74"/>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Проведення анкетування серед учнів і батьків з метою виявлення громадської думки за анкетою «Учитель очима дітей»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24-28.01</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r>
      <w:tr w:rsidR="005A5647" w:rsidRPr="0062538A" w:rsidTr="00F34F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ind w:left="-74"/>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Організувати роботу семінару-практикуму: «Сайт школи-як взаємодія учасників освітнього процесу в умовах особистісно-орієнтованого навчання та виховання, інформаційна підтримка та мотивація навчання, організація різних дистанційних заходів для навчання педагогів, учнів та їх батьків»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13.01.</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Заступники директолра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r>
      <w:tr w:rsidR="005A5647" w:rsidRPr="0062538A" w:rsidTr="00F34F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ind w:left="-74"/>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Консультпункт за участю батьків-фахівців з питань медичного, правового та гуманітарного характеру.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1 тиждень місяця</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Білик С.Г.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r>
      <w:tr w:rsidR="005A5647" w:rsidRPr="0062538A" w:rsidTr="00F34FC0">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5A5647" w:rsidRPr="0062538A" w:rsidRDefault="005A5647" w:rsidP="00CC03C2">
            <w:pPr>
              <w:spacing w:after="0" w:line="0" w:lineRule="atLeast"/>
              <w:ind w:left="-74"/>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4.Організація педагогічної діяльності та навчання здобувачів освіти на засадах академічної доброчесності.</w:t>
            </w: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c>
          <w:tcPr>
            <w:tcW w:w="1862" w:type="dxa"/>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r>
      <w:tr w:rsidR="005A5647" w:rsidRPr="0062538A" w:rsidTr="00F34F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ind w:left="-74"/>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Розглянути на засіданнях шкільних методичних об’єднань питання дотримання академічної доброчесності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03-06.01</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647" w:rsidRPr="0062538A" w:rsidRDefault="005A5647"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Заступники директора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r>
      <w:tr w:rsidR="005A5647" w:rsidRPr="0062538A" w:rsidTr="00F34F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ind w:left="-74"/>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Круглий стіл «Культура академічної доброчесності: проблеми та виклики для здобувачів освіти»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12.01.</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647" w:rsidRPr="0062538A" w:rsidRDefault="005A5647"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Заступники директора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r>
      <w:tr w:rsidR="005A5647" w:rsidRPr="0062538A" w:rsidTr="00F34F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ind w:left="-74"/>
              <w:jc w:val="center"/>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943734"/>
                <w:sz w:val="20"/>
                <w:szCs w:val="20"/>
                <w:lang w:eastAsia="uk-UA"/>
              </w:rPr>
              <w:t>ІV. УПРАВЛІНСЬКІ ПРОЦЕСИ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r>
      <w:tr w:rsidR="005A5647" w:rsidRPr="0062538A" w:rsidTr="00F34FC0">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5A5647" w:rsidRPr="0062538A" w:rsidRDefault="005A5647" w:rsidP="00CC03C2">
            <w:pPr>
              <w:spacing w:after="0" w:line="0" w:lineRule="atLeast"/>
              <w:ind w:left="-74"/>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1.Наявність стратегії розвитку та системи планування діяльності закладу, моніторинг виконання поставлених цілей і завдань.</w:t>
            </w: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c>
          <w:tcPr>
            <w:tcW w:w="1862" w:type="dxa"/>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r>
      <w:tr w:rsidR="005A5647" w:rsidRPr="0062538A" w:rsidTr="00F34F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Наради при директорові</w:t>
            </w:r>
          </w:p>
          <w:p w:rsidR="005A5647" w:rsidRPr="0062538A" w:rsidRDefault="005A5647" w:rsidP="00CC03C2">
            <w:pPr>
              <w:spacing w:after="0" w:line="240" w:lineRule="auto"/>
              <w:ind w:left="-74"/>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виконання річного плану закладу у І семестрі 2021\2022 н.р.</w:t>
            </w:r>
          </w:p>
          <w:p w:rsidR="005A5647" w:rsidRPr="0062538A" w:rsidRDefault="005A5647" w:rsidP="00CC03C2">
            <w:pPr>
              <w:spacing w:after="0" w:line="240" w:lineRule="auto"/>
              <w:ind w:left="-74"/>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складання графіку відпусток працівників закладу на 2022 рік</w:t>
            </w:r>
          </w:p>
          <w:p w:rsidR="005A5647" w:rsidRPr="0062538A" w:rsidRDefault="005A5647" w:rsidP="00CC03C2">
            <w:pPr>
              <w:spacing w:after="0" w:line="240" w:lineRule="auto"/>
              <w:ind w:left="-74"/>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організацію роботи з охорони праці та безпеки життєдіяльності учасників освітнього процесу у ІІ семестрі 2021\2022 н.р. Проведення інструктажів</w:t>
            </w:r>
          </w:p>
          <w:p w:rsidR="005A5647" w:rsidRPr="0062538A" w:rsidRDefault="005A5647" w:rsidP="00CC03C2">
            <w:pPr>
              <w:spacing w:after="0" w:line="0" w:lineRule="atLeast"/>
              <w:ind w:left="-74"/>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дотримання в закладі законодавства з питань карантину та запровадження посилених протиепідемічних заходів та вжиття заходів із протидії розповсюдженню COVID-19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що-понеділка</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p w:rsidR="005A5647" w:rsidRPr="0062538A" w:rsidRDefault="005A5647"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Дирекція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r>
      <w:tr w:rsidR="005A5647" w:rsidRPr="0062538A" w:rsidTr="00F34F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240" w:lineRule="auto"/>
              <w:ind w:left="-74"/>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Засідання педагогічної ради</w:t>
            </w:r>
          </w:p>
          <w:p w:rsidR="005A5647" w:rsidRPr="0062538A" w:rsidRDefault="005A5647" w:rsidP="00CC03C2">
            <w:pPr>
              <w:spacing w:after="0" w:line="240" w:lineRule="auto"/>
              <w:ind w:left="-74"/>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виконання рішень попередньої педради</w:t>
            </w:r>
          </w:p>
          <w:p w:rsidR="005A5647" w:rsidRPr="0062538A" w:rsidRDefault="005A5647" w:rsidP="00CC03C2">
            <w:pPr>
              <w:spacing w:after="0" w:line="240" w:lineRule="auto"/>
              <w:ind w:left="-74"/>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підсумки роботи з обдарованою молоддю (участь у турнірах, олімпіадах, конкурсах тощо) у І семестрі 2020\2021 н.р. та про створення необхідних умов для розвитку учнів закладу у ІІ семестрі 2020\2021 н.р.</w:t>
            </w:r>
          </w:p>
          <w:p w:rsidR="005A5647" w:rsidRPr="0062538A" w:rsidRDefault="005A5647" w:rsidP="00CC03C2">
            <w:pPr>
              <w:spacing w:after="0" w:line="240" w:lineRule="auto"/>
              <w:ind w:left="-74"/>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схвалення Правил внутрішнього трудового розпорядку в закладі</w:t>
            </w:r>
          </w:p>
          <w:p w:rsidR="005A5647" w:rsidRDefault="005A5647" w:rsidP="00CC03C2">
            <w:pPr>
              <w:spacing w:after="0" w:line="0" w:lineRule="atLeast"/>
              <w:ind w:left="-74"/>
              <w:jc w:val="both"/>
              <w:rPr>
                <w:rFonts w:ascii="Times New Roman" w:eastAsia="Times New Roman" w:hAnsi="Times New Roman" w:cs="Times New Roman"/>
                <w:color w:val="000000"/>
                <w:sz w:val="20"/>
                <w:szCs w:val="20"/>
                <w:lang w:eastAsia="uk-UA"/>
              </w:rPr>
            </w:pPr>
            <w:r w:rsidRPr="0062538A">
              <w:rPr>
                <w:rFonts w:ascii="Times New Roman" w:eastAsia="Times New Roman" w:hAnsi="Times New Roman" w:cs="Times New Roman"/>
                <w:color w:val="000000"/>
                <w:sz w:val="20"/>
                <w:szCs w:val="20"/>
                <w:lang w:eastAsia="uk-UA"/>
              </w:rPr>
              <w:t>Про визначення претендентів на нагородження золотою та срібною медалями</w:t>
            </w:r>
          </w:p>
          <w:p w:rsidR="00906C9D" w:rsidRPr="0062538A" w:rsidRDefault="00906C9D" w:rsidP="00CC03C2">
            <w:pPr>
              <w:spacing w:after="0" w:line="0" w:lineRule="atLeast"/>
              <w:ind w:left="-74"/>
              <w:jc w:val="both"/>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Про результати само оцінювання діяльності закладу за напрямом Освітнє середовище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p w:rsidR="005A5647" w:rsidRPr="0062538A" w:rsidRDefault="00906C9D"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25.01.2</w:t>
            </w:r>
            <w:bookmarkStart w:id="4" w:name="_GoBack"/>
            <w:bookmarkEnd w:id="4"/>
            <w:r>
              <w:rPr>
                <w:rFonts w:ascii="Times New Roman" w:eastAsia="Times New Roman" w:hAnsi="Times New Roman" w:cs="Times New Roman"/>
                <w:color w:val="000000"/>
                <w:sz w:val="20"/>
                <w:szCs w:val="20"/>
                <w:lang w:eastAsia="uk-UA"/>
              </w:rPr>
              <w:t>023</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p w:rsidR="005A5647" w:rsidRPr="0062538A" w:rsidRDefault="005A5647"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Дирекція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r>
      <w:tr w:rsidR="005A5647" w:rsidRPr="0062538A" w:rsidTr="00F34FC0">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5A5647" w:rsidRPr="0062538A" w:rsidRDefault="005A5647" w:rsidP="00CC03C2">
            <w:pPr>
              <w:spacing w:after="0" w:line="0" w:lineRule="atLeast"/>
              <w:ind w:left="-74"/>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2.Формування відносин довіри, прозорості, дотримання етичних норм.</w:t>
            </w: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c>
          <w:tcPr>
            <w:tcW w:w="1862" w:type="dxa"/>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r>
      <w:tr w:rsidR="005A5647" w:rsidRPr="0062538A" w:rsidTr="00F34F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ind w:left="-74"/>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Круглий стіл «Роль педагогів, батьків, дітей у створенні комфортного освітнього середовища»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10.01.</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Боліжук н.П.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r>
      <w:tr w:rsidR="005A5647" w:rsidRPr="0062538A" w:rsidTr="00F34FC0">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5A5647" w:rsidRPr="0062538A" w:rsidRDefault="005A5647" w:rsidP="00CC03C2">
            <w:pPr>
              <w:spacing w:after="0" w:line="0" w:lineRule="atLeast"/>
              <w:ind w:left="-74"/>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3.Ефективність кадрової політики та забезпечення можливостей для професійного розвитку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c>
          <w:tcPr>
            <w:tcW w:w="1862" w:type="dxa"/>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r>
      <w:tr w:rsidR="005A5647" w:rsidRPr="0062538A" w:rsidTr="00F34F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ind w:left="-74"/>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Підготовка матеріалів до конкурсу-ярмарки педагогічної творчості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пр.місяця</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вчителі-предметники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r>
      <w:tr w:rsidR="005A5647" w:rsidRPr="0062538A" w:rsidTr="00F34FC0">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5A5647" w:rsidRPr="0062538A" w:rsidRDefault="005A5647" w:rsidP="00CC03C2">
            <w:pPr>
              <w:spacing w:after="0" w:line="0" w:lineRule="atLeast"/>
              <w:ind w:left="-74"/>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4.Організація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c>
          <w:tcPr>
            <w:tcW w:w="1862" w:type="dxa"/>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r>
      <w:tr w:rsidR="005A5647" w:rsidRPr="0062538A" w:rsidTr="00F34FC0">
        <w:trPr>
          <w:trHeight w:val="56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lastRenderedPageBreak/>
              <w:t>Видати накази:</w:t>
            </w:r>
          </w:p>
          <w:p w:rsidR="005A5647" w:rsidRPr="0062538A" w:rsidRDefault="005A564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стан психолого-педагогічного забезпечення процесу адаптації учнів 5 класу до навчання у закладі ІІ ступеня</w:t>
            </w:r>
          </w:p>
          <w:p w:rsidR="005A5647" w:rsidRPr="0062538A" w:rsidRDefault="005A564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підсумки проведення контролю за адаптаційним періодом учнів 1-их класів</w:t>
            </w:r>
          </w:p>
          <w:p w:rsidR="005A5647" w:rsidRPr="0062538A" w:rsidRDefault="005A564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результати перевірки  стану ведення класних журналів 1-11 класів</w:t>
            </w:r>
          </w:p>
          <w:p w:rsidR="005A5647" w:rsidRPr="0062538A" w:rsidRDefault="005A564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вивчення стану навчання, виховання та рівня навчальних досягнень з географії</w:t>
            </w:r>
          </w:p>
          <w:p w:rsidR="005A5647" w:rsidRPr="0062538A" w:rsidRDefault="005A564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вивчення стану навчання, виховання та рівня навчальних досягнень з основ здоров’я</w:t>
            </w:r>
          </w:p>
          <w:p w:rsidR="005A5647" w:rsidRPr="0062538A" w:rsidRDefault="005A564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призначення відповідального за формування комплектів реєстраційних документів осіб, які складатимуть ДПА у формі ЗНО у 2021\2022 н.р.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p w:rsidR="005A5647" w:rsidRPr="0062538A" w:rsidRDefault="00A261EC" w:rsidP="00CC03C2">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Дирекція</w:t>
            </w:r>
          </w:p>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r>
      <w:tr w:rsidR="005A5647" w:rsidRPr="0062538A" w:rsidTr="00F34FC0">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5A5647" w:rsidRPr="0062538A" w:rsidRDefault="005A564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5.Реалізація політики академічної доброчесності.</w:t>
            </w: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c>
          <w:tcPr>
            <w:tcW w:w="1862" w:type="dxa"/>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r>
      <w:tr w:rsidR="005A5647" w:rsidRPr="0062538A" w:rsidTr="00F34FC0">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A5647" w:rsidRPr="0062538A" w:rsidRDefault="005A564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Ознайомлення з посібником « Світлофор освітньої доброчесності»</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A5647" w:rsidRPr="0062538A" w:rsidRDefault="005A564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27.01</w:t>
            </w:r>
          </w:p>
        </w:tc>
        <w:tc>
          <w:tcPr>
            <w:tcW w:w="18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A5647" w:rsidRPr="0062538A" w:rsidRDefault="00A261EC"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A5647" w:rsidRPr="0062538A" w:rsidRDefault="005A5647" w:rsidP="00CC03C2">
            <w:pPr>
              <w:spacing w:after="0" w:line="240" w:lineRule="auto"/>
              <w:rPr>
                <w:rFonts w:ascii="Times New Roman" w:eastAsia="Times New Roman" w:hAnsi="Times New Roman" w:cs="Times New Roman"/>
                <w:sz w:val="20"/>
                <w:szCs w:val="20"/>
                <w:lang w:eastAsia="uk-UA"/>
              </w:rPr>
            </w:pPr>
          </w:p>
        </w:tc>
      </w:tr>
    </w:tbl>
    <w:p w:rsidR="006251B7" w:rsidRPr="00F34FC0" w:rsidRDefault="006251B7" w:rsidP="00F34FC0">
      <w:pPr>
        <w:spacing w:after="0" w:line="240" w:lineRule="auto"/>
        <w:jc w:val="center"/>
        <w:rPr>
          <w:rFonts w:ascii="Times New Roman" w:eastAsia="Times New Roman" w:hAnsi="Times New Roman" w:cs="Times New Roman"/>
          <w:sz w:val="28"/>
          <w:szCs w:val="28"/>
          <w:lang w:eastAsia="uk-UA"/>
        </w:rPr>
      </w:pPr>
      <w:r w:rsidRPr="00F34FC0">
        <w:rPr>
          <w:rFonts w:ascii="Times New Roman" w:eastAsia="Times New Roman" w:hAnsi="Times New Roman" w:cs="Times New Roman"/>
          <w:b/>
          <w:bCs/>
          <w:sz w:val="28"/>
          <w:szCs w:val="28"/>
          <w:lang w:eastAsia="uk-UA"/>
        </w:rPr>
        <w:t>ЛЮТИЙ</w:t>
      </w:r>
    </w:p>
    <w:p w:rsidR="006251B7" w:rsidRPr="0062538A" w:rsidRDefault="006251B7" w:rsidP="006251B7">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FF0000"/>
          <w:sz w:val="20"/>
          <w:szCs w:val="20"/>
          <w:lang w:eastAsia="uk-UA"/>
        </w:rPr>
        <w:t>                                            І. ОСВІТНЄ СЕРЕДОВИЩЕ</w:t>
      </w:r>
    </w:p>
    <w:tbl>
      <w:tblPr>
        <w:tblW w:w="0" w:type="auto"/>
        <w:tblCellMar>
          <w:top w:w="15" w:type="dxa"/>
          <w:left w:w="15" w:type="dxa"/>
          <w:bottom w:w="15" w:type="dxa"/>
          <w:right w:w="15" w:type="dxa"/>
        </w:tblCellMar>
        <w:tblLook w:val="04A0" w:firstRow="1" w:lastRow="0" w:firstColumn="1" w:lastColumn="0" w:noHBand="0" w:noVBand="1"/>
      </w:tblPr>
      <w:tblGrid>
        <w:gridCol w:w="5738"/>
        <w:gridCol w:w="1175"/>
        <w:gridCol w:w="1919"/>
        <w:gridCol w:w="1023"/>
      </w:tblGrid>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Зміст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Дата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Відповідальні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Примітка</w:t>
            </w: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6251B7" w:rsidRPr="0062538A" w:rsidRDefault="006251B7" w:rsidP="00CC03C2">
            <w:pPr>
              <w:spacing w:after="0" w:line="0" w:lineRule="atLeast"/>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1.Забезпечення комфортних і безпечних умов навчання та праці</w:t>
            </w: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Контроль за відвідуванням учнями занять, попередження пропусків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щоденно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Оновлення списків, довідок на харчування учнів пільгових категорій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B40A22"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Білик С.Г.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Аналіз відвідування учнями закладу за лютий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До 01.03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B40A22"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Білик С.Г.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Проводити роз’яснювальну роботу  з батьками здобувачів освіти щодо їх відповідальності за відвідуванням учнями занять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B40A22"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Заступники директора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Провести бесіди «Запобігання виникненню пожежі від електроструму та правила гасіння пожежі, викликаної електрострумом. Дії учнів при пожежі»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01-04.02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Провести бесіди «Пасажир в автомобілі»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14-18.02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Проводити санітарно-просвітницьку роботу з учнями, батьками, працівниками школи щодо профілактики дифтерії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B40A22"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Бобко Н.С.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Проводити обстеження школярів на наявність педикульозу інших захворювань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B40A22"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Бобко Н.С.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Розглянути на нараді при директорові питання про стан цивільного захисту в навчальному закладі, вивчення нормативних документів.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14.02.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B40A22"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Драган 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Провести поглиблену діагностику учнів, які мають труднощі в пристосування до навчання з метою виявлення причин низького рівня адаптованості та надання рекомендацій дорослим щодо сприяння повноцінній адаптації першокласників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14-18.02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B40A22"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Боліжук Н.П.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rPr>
          <w:trHeight w:val="2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B40A22">
            <w:pPr>
              <w:numPr>
                <w:ilvl w:val="0"/>
                <w:numId w:val="6"/>
              </w:numPr>
              <w:spacing w:after="0" w:line="201" w:lineRule="atLeast"/>
              <w:ind w:left="142" w:firstLine="0"/>
              <w:textAlignment w:val="baseline"/>
              <w:rPr>
                <w:rFonts w:ascii="Times New Roman" w:eastAsia="Times New Roman" w:hAnsi="Times New Roman" w:cs="Times New Roman"/>
                <w:color w:val="000000"/>
                <w:sz w:val="20"/>
                <w:szCs w:val="20"/>
                <w:lang w:eastAsia="uk-UA"/>
              </w:rPr>
            </w:pPr>
            <w:r w:rsidRPr="0062538A">
              <w:rPr>
                <w:rFonts w:ascii="Times New Roman" w:eastAsia="Times New Roman" w:hAnsi="Times New Roman" w:cs="Times New Roman"/>
                <w:color w:val="000000"/>
                <w:sz w:val="20"/>
                <w:szCs w:val="20"/>
                <w:lang w:eastAsia="uk-UA"/>
              </w:rPr>
              <w:t>Семінар «Аналіз і самоаналіз проведеного уроку і виховного заходу»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01"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28.02.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B40A22" w:rsidP="00CC03C2">
            <w:pPr>
              <w:spacing w:after="0" w:line="201"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Дмитрук О.С., Михалюк Л.В.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rPr>
          <w:trHeight w:val="2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01"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Робота з батьками ( консультація) діти, що стоять на обліку, мають сімейні труднощі у вихованні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01"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B40A22" w:rsidP="00CC03C2">
            <w:pPr>
              <w:spacing w:after="0" w:line="201"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Білик С.Г.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rPr>
          <w:trHeight w:val="2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01"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Психологічна просвіта учнів 9-11кл. «Майбутня професія»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01"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09-11.02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B40A22" w:rsidP="00CC03C2">
            <w:pPr>
              <w:spacing w:after="0" w:line="201"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Боліжук Н.П.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B40A22" w:rsidRPr="0062538A" w:rsidTr="00CC03C2">
        <w:trPr>
          <w:trHeight w:val="201"/>
        </w:trPr>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B40A22" w:rsidRPr="0062538A" w:rsidRDefault="00B40A22" w:rsidP="00CC03C2">
            <w:pPr>
              <w:numPr>
                <w:ilvl w:val="0"/>
                <w:numId w:val="7"/>
              </w:numPr>
              <w:spacing w:after="0" w:line="201" w:lineRule="atLeast"/>
              <w:textAlignment w:val="baseline"/>
              <w:rPr>
                <w:rFonts w:ascii="Times New Roman" w:eastAsia="Times New Roman" w:hAnsi="Times New Roman" w:cs="Times New Roman"/>
                <w:color w:val="000000"/>
                <w:sz w:val="20"/>
                <w:szCs w:val="20"/>
                <w:lang w:eastAsia="uk-UA"/>
              </w:rPr>
            </w:pPr>
            <w:r w:rsidRPr="0062538A">
              <w:rPr>
                <w:rFonts w:ascii="Times New Roman" w:eastAsia="Times New Roman" w:hAnsi="Times New Roman" w:cs="Times New Roman"/>
                <w:b/>
                <w:bCs/>
                <w:color w:val="000000"/>
                <w:sz w:val="20"/>
                <w:szCs w:val="20"/>
                <w:lang w:eastAsia="uk-UA"/>
              </w:rPr>
              <w:t>2.Створення освітнього середовища, вільного від будь-яких форм насильства та дискримінації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8E5DD9">
            <w:pPr>
              <w:spacing w:after="0" w:line="201"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Боліжук Н.П.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r>
      <w:tr w:rsidR="00B40A22" w:rsidRPr="0062538A" w:rsidTr="00B40A22">
        <w:trPr>
          <w:trHeight w:val="2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numPr>
                <w:ilvl w:val="0"/>
                <w:numId w:val="8"/>
              </w:numPr>
              <w:spacing w:after="0" w:line="201" w:lineRule="atLeast"/>
              <w:textAlignment w:val="baseline"/>
              <w:rPr>
                <w:rFonts w:ascii="Times New Roman" w:eastAsia="Times New Roman" w:hAnsi="Times New Roman" w:cs="Times New Roman"/>
                <w:color w:val="000000"/>
                <w:sz w:val="20"/>
                <w:szCs w:val="20"/>
                <w:lang w:eastAsia="uk-UA"/>
              </w:rPr>
            </w:pPr>
            <w:r w:rsidRPr="0062538A">
              <w:rPr>
                <w:rFonts w:ascii="Times New Roman" w:eastAsia="Times New Roman" w:hAnsi="Times New Roman" w:cs="Times New Roman"/>
                <w:color w:val="000000"/>
                <w:sz w:val="20"/>
                <w:szCs w:val="20"/>
                <w:lang w:eastAsia="uk-UA"/>
              </w:rPr>
              <w:t>Залучати педагогічних працівників школи до підвищення кваліфікації з питань профілактики булінгу (цькування) у школі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A22" w:rsidRPr="0062538A" w:rsidRDefault="00B40A22" w:rsidP="008E5DD9">
            <w:pPr>
              <w:spacing w:after="0" w:line="201"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Боліжук Н.П.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r>
      <w:tr w:rsidR="00B40A22" w:rsidRPr="0062538A" w:rsidTr="00B40A22">
        <w:trPr>
          <w:trHeight w:val="2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numPr>
                <w:ilvl w:val="0"/>
                <w:numId w:val="9"/>
              </w:numPr>
              <w:spacing w:after="0" w:line="201" w:lineRule="atLeast"/>
              <w:textAlignment w:val="baseline"/>
              <w:rPr>
                <w:rFonts w:ascii="Times New Roman" w:eastAsia="Times New Roman" w:hAnsi="Times New Roman" w:cs="Times New Roman"/>
                <w:color w:val="000000"/>
                <w:sz w:val="20"/>
                <w:szCs w:val="20"/>
                <w:lang w:eastAsia="uk-UA"/>
              </w:rPr>
            </w:pPr>
            <w:r w:rsidRPr="0062538A">
              <w:rPr>
                <w:rFonts w:ascii="Times New Roman" w:eastAsia="Times New Roman" w:hAnsi="Times New Roman" w:cs="Times New Roman"/>
                <w:color w:val="000000"/>
                <w:sz w:val="20"/>
                <w:szCs w:val="20"/>
                <w:lang w:eastAsia="uk-UA"/>
              </w:rPr>
              <w:t>Круглий стіл для батьків «Поговоримо про булінг та кібербулінг»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18.02.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A22" w:rsidRPr="0062538A" w:rsidRDefault="00B40A22" w:rsidP="008E5DD9">
            <w:pPr>
              <w:spacing w:after="0" w:line="201"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Боліжук Н.П.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r>
      <w:tr w:rsidR="00B40A22" w:rsidRPr="0062538A" w:rsidTr="00B40A22">
        <w:trPr>
          <w:trHeight w:val="2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Тренінг для педагогів «Конфлікти – це норми життя?»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04.02.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A22" w:rsidRPr="0062538A" w:rsidRDefault="00B40A22" w:rsidP="008E5DD9">
            <w:pPr>
              <w:spacing w:after="0" w:line="201"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Боліжук Н.П.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r>
      <w:tr w:rsidR="00B40A22" w:rsidRPr="0062538A" w:rsidTr="00B40A22">
        <w:trPr>
          <w:trHeight w:val="201"/>
        </w:trPr>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3.Формування інклюзивного, розвивального та мотивуючого до навчання освітнього простору</w:t>
            </w: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r>
      <w:tr w:rsidR="00B40A22" w:rsidRPr="0062538A" w:rsidTr="00B40A22">
        <w:trPr>
          <w:trHeight w:val="2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Проводити аналіз психофізичного розвитку учнів з ООП, соціальних умов розвитку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A22" w:rsidRPr="0062538A" w:rsidRDefault="00B40A22" w:rsidP="008E5DD9">
            <w:pPr>
              <w:spacing w:after="0" w:line="201"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Боліжук Н.П.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r>
      <w:tr w:rsidR="00B40A22" w:rsidRPr="0062538A" w:rsidTr="00CC03C2">
        <w:trPr>
          <w:trHeight w:val="2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Ціннісне ставлення до себе</w:t>
            </w:r>
          </w:p>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Заходи до Дня безпечного Інтернету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07-09.02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вчителі інформатики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r>
      <w:tr w:rsidR="00B40A22" w:rsidRPr="0062538A" w:rsidTr="00CC03C2">
        <w:trPr>
          <w:trHeight w:val="2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Ціннісне ставлення до культури і мистецтва</w:t>
            </w:r>
          </w:p>
          <w:p w:rsidR="00B40A22" w:rsidRPr="0062538A" w:rsidRDefault="00B40A22"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Тиждень предметів художньо-естетичного циклу</w:t>
            </w:r>
          </w:p>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Свято «Масляна».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21-25.02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вчителі предметів художньо-естетичного циклу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r>
      <w:tr w:rsidR="00B40A22" w:rsidRPr="0062538A" w:rsidTr="00CC03C2">
        <w:trPr>
          <w:trHeight w:val="2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Ціннісне ставлення особистості до суспільства і держави</w:t>
            </w:r>
          </w:p>
          <w:p w:rsidR="00B40A22" w:rsidRPr="0062538A" w:rsidRDefault="00B40A22"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lastRenderedPageBreak/>
              <w:t>Заходи до Дня Пам’яті воїнів-інтернаціоналістів. </w:t>
            </w:r>
          </w:p>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Патріотичні заходи «Небесна сотня у наших серцях» до Дня вшанування подвигів учасників Революції гідності й увінчення пам’яті Героїв Небесної Сотні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lastRenderedPageBreak/>
              <w:t>17-18.02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класні керіники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r>
      <w:tr w:rsidR="00B40A22" w:rsidRPr="0062538A" w:rsidTr="00CC03C2">
        <w:trPr>
          <w:trHeight w:val="2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lastRenderedPageBreak/>
              <w:t>Ціннісне ставлення до праці</w:t>
            </w:r>
          </w:p>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Книжкова майстерня до Дня рідної мови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21-25.02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Учителі української мови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r>
      <w:tr w:rsidR="00B40A22" w:rsidRPr="0062538A" w:rsidTr="00CC03C2">
        <w:trPr>
          <w:trHeight w:val="2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01" w:lineRule="atLeast"/>
              <w:jc w:val="center"/>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ІІ. СИСТЕМА ОЦІНЮВАННЯ ЗДОБУВАЧІВ ОСВІТИ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r>
      <w:tr w:rsidR="00B40A22" w:rsidRPr="0062538A" w:rsidTr="00CC03C2">
        <w:trPr>
          <w:trHeight w:val="201"/>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1.Наявність відкритої, прозорої і зрозумілої для здобувачів освіти системи оцінювання їх навчальних досягнень.</w:t>
            </w:r>
            <w:r w:rsidRPr="0062538A">
              <w:rPr>
                <w:rFonts w:ascii="Times New Roman" w:eastAsia="Times New Roman" w:hAnsi="Times New Roman" w:cs="Times New Roman"/>
                <w:b/>
                <w:bCs/>
                <w:color w:val="000000"/>
                <w:sz w:val="20"/>
                <w:szCs w:val="20"/>
                <w:lang w:eastAsia="uk-UA"/>
              </w:rPr>
              <w:tab/>
            </w:r>
            <w:r w:rsidRPr="0062538A">
              <w:rPr>
                <w:rFonts w:ascii="Times New Roman" w:eastAsia="Times New Roman" w:hAnsi="Times New Roman" w:cs="Times New Roman"/>
                <w:b/>
                <w:bCs/>
                <w:color w:val="000000"/>
                <w:sz w:val="20"/>
                <w:szCs w:val="20"/>
                <w:lang w:eastAsia="uk-UA"/>
              </w:rPr>
              <w:tab/>
            </w:r>
            <w:r w:rsidRPr="0062538A">
              <w:rPr>
                <w:rFonts w:ascii="Times New Roman" w:eastAsia="Times New Roman" w:hAnsi="Times New Roman" w:cs="Times New Roman"/>
                <w:b/>
                <w:bCs/>
                <w:color w:val="000000"/>
                <w:sz w:val="20"/>
                <w:szCs w:val="20"/>
                <w:lang w:eastAsia="uk-UA"/>
              </w:rPr>
              <w:tab/>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r>
      <w:tr w:rsidR="00B40A22" w:rsidRPr="0062538A" w:rsidTr="00CC03C2">
        <w:trPr>
          <w:trHeight w:val="2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Провести опитування та анкетування здобувачів освіти про об’єктивність оцінювання у закладі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07-11.02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r>
      <w:tr w:rsidR="00B40A22" w:rsidRPr="0062538A" w:rsidTr="00CC03C2">
        <w:trPr>
          <w:trHeight w:val="201"/>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2.Застосування внутрішньої системи оцінювання роботи закладу.</w:t>
            </w:r>
            <w:r w:rsidRPr="0062538A">
              <w:rPr>
                <w:rFonts w:ascii="Times New Roman" w:eastAsia="Times New Roman" w:hAnsi="Times New Roman" w:cs="Times New Roman"/>
                <w:b/>
                <w:bCs/>
                <w:color w:val="000000"/>
                <w:sz w:val="20"/>
                <w:szCs w:val="20"/>
                <w:lang w:eastAsia="uk-UA"/>
              </w:rPr>
              <w:tab/>
            </w:r>
            <w:r w:rsidRPr="0062538A">
              <w:rPr>
                <w:rFonts w:ascii="Times New Roman" w:eastAsia="Times New Roman" w:hAnsi="Times New Roman" w:cs="Times New Roman"/>
                <w:b/>
                <w:bCs/>
                <w:color w:val="000000"/>
                <w:sz w:val="20"/>
                <w:szCs w:val="20"/>
                <w:lang w:eastAsia="uk-UA"/>
              </w:rPr>
              <w:tab/>
            </w:r>
            <w:r w:rsidRPr="0062538A">
              <w:rPr>
                <w:rFonts w:ascii="Times New Roman" w:eastAsia="Times New Roman" w:hAnsi="Times New Roman" w:cs="Times New Roman"/>
                <w:b/>
                <w:bCs/>
                <w:color w:val="000000"/>
                <w:sz w:val="20"/>
                <w:szCs w:val="20"/>
                <w:lang w:eastAsia="uk-UA"/>
              </w:rPr>
              <w:tab/>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r>
      <w:tr w:rsidR="00B40A22" w:rsidRPr="0062538A" w:rsidTr="00CC03C2">
        <w:trPr>
          <w:trHeight w:val="2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Провести психологічні тренінги з питань мотивації до навчання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09-11.02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Боліжук Н.П.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r>
      <w:tr w:rsidR="00B40A22" w:rsidRPr="0062538A" w:rsidTr="00CC03C2">
        <w:trPr>
          <w:trHeight w:val="2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Фронтальний моніторинг. Стан викладання географії, основ здоров’я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До 28.02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комісія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r>
      <w:tr w:rsidR="00B40A22" w:rsidRPr="0062538A" w:rsidTr="00CC03C2">
        <w:trPr>
          <w:trHeight w:val="201"/>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3. Спрямованість системи оцінювання на формування в здобувачів освіти відповідальності за результати свого навчання, здатності до само оцінювання.</w:t>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r>
      <w:tr w:rsidR="00B40A22" w:rsidRPr="0062538A" w:rsidTr="00CC03C2">
        <w:trPr>
          <w:trHeight w:val="2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Оновити дані творчих паспортів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Марець О.М.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r>
      <w:tr w:rsidR="00B40A22" w:rsidRPr="0062538A" w:rsidTr="00CC03C2">
        <w:trPr>
          <w:trHeight w:val="2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01" w:lineRule="atLeast"/>
              <w:jc w:val="center"/>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76923C"/>
                <w:sz w:val="20"/>
                <w:szCs w:val="20"/>
                <w:lang w:eastAsia="uk-UA"/>
              </w:rPr>
              <w:t>ІІІ. ДІЯЛЬНІСТЬ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r>
      <w:tr w:rsidR="00B40A22" w:rsidRPr="0062538A" w:rsidTr="00CC03C2">
        <w:trPr>
          <w:trHeight w:val="201"/>
        </w:trPr>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r>
      <w:tr w:rsidR="00B40A22" w:rsidRPr="0062538A" w:rsidTr="00CC03C2">
        <w:trPr>
          <w:trHeight w:val="2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Семінар-практикум «Складання кейса вчителя з формування ключових компетентностей здобувачів освіти»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24.02.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вчителі-предметники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r>
      <w:tr w:rsidR="00B40A22" w:rsidRPr="0062538A" w:rsidTr="00CC03C2">
        <w:trPr>
          <w:trHeight w:val="201"/>
        </w:trPr>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2.Постійне підвищення професійного рівня й педагогічної майстерності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r>
      <w:tr w:rsidR="00B40A22" w:rsidRPr="0062538A" w:rsidTr="00CC03C2">
        <w:trPr>
          <w:trHeight w:val="2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B0706"/>
                <w:sz w:val="20"/>
                <w:szCs w:val="20"/>
                <w:shd w:val="clear" w:color="auto" w:fill="FFFFFF"/>
                <w:lang w:eastAsia="uk-UA"/>
              </w:rPr>
              <w:t>Місячний учителів, які атестуються. Вивчення та аналіз системи роботи вчителів, які атестуються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члени атестаційної комісії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r>
      <w:tr w:rsidR="00B40A22" w:rsidRPr="0062538A" w:rsidTr="00CC03C2">
        <w:trPr>
          <w:trHeight w:val="2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B0706"/>
                <w:sz w:val="20"/>
                <w:szCs w:val="20"/>
                <w:shd w:val="clear" w:color="auto" w:fill="FFFFFF"/>
                <w:lang w:eastAsia="uk-UA"/>
              </w:rPr>
              <w:t>Круглий стіл для вчителів з обміну досвідом: «Робота з обдарованими учнями»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12.02.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Заступники директора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r>
      <w:tr w:rsidR="00B40A22" w:rsidRPr="0062538A" w:rsidTr="00B40A22">
        <w:trPr>
          <w:trHeight w:val="2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B0706"/>
                <w:sz w:val="20"/>
                <w:szCs w:val="20"/>
                <w:shd w:val="clear" w:color="auto" w:fill="FFFFFF"/>
                <w:lang w:eastAsia="uk-UA"/>
              </w:rPr>
              <w:t>Провести педагогічний ринг «Ключові проблеми реформування сучасної школи»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06.02.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Заступники директора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r>
      <w:tr w:rsidR="00B40A22" w:rsidRPr="0062538A" w:rsidTr="00CC03C2">
        <w:trPr>
          <w:trHeight w:val="201"/>
        </w:trPr>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3.Співпраця зі здобувачами освіти, їх батьками, працівниками закладу.</w:t>
            </w: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r>
      <w:tr w:rsidR="00B40A22" w:rsidRPr="0062538A" w:rsidTr="00CC03C2">
        <w:trPr>
          <w:trHeight w:val="2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Розміщення матеріалів для батьків, учнів на сайті школи, у групі ФБ</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вчителі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r>
      <w:tr w:rsidR="00B40A22" w:rsidRPr="0062538A" w:rsidTr="00CC03C2">
        <w:trPr>
          <w:trHeight w:val="2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Спортивні змагання  між командою вчителів та здобувачів освіти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17.02.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Учителі фізичної культури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r>
      <w:tr w:rsidR="00B40A22" w:rsidRPr="0062538A" w:rsidTr="00CC03C2">
        <w:trPr>
          <w:trHeight w:val="2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Консультпункт за участю батьків-фахівців з питань медичного, правового та гуманітарного характеру.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1 тиждень 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Білик С.Г.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r>
      <w:tr w:rsidR="00B40A22" w:rsidRPr="0062538A" w:rsidTr="00CC03C2">
        <w:trPr>
          <w:trHeight w:val="201"/>
        </w:trPr>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4.Організація педагогічної діяльності та навчання здобувачів освіти на засадах академічної доброчесності.</w:t>
            </w: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r>
      <w:tr w:rsidR="00B40A22" w:rsidRPr="0062538A" w:rsidTr="00CC03C2">
        <w:trPr>
          <w:trHeight w:val="2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Круглий стіл з елементами тренінгу «Академічна доброчесність-шлях до успіху»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19.02.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Боліжук Н.П.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r>
      <w:tr w:rsidR="00B40A22" w:rsidRPr="0062538A" w:rsidTr="00CC03C2">
        <w:trPr>
          <w:trHeight w:val="2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01" w:lineRule="atLeast"/>
              <w:jc w:val="center"/>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943734"/>
                <w:sz w:val="20"/>
                <w:szCs w:val="20"/>
                <w:lang w:eastAsia="uk-UA"/>
              </w:rPr>
              <w:t>ІV. УПРАВЛІНСЬКІ ПРОЦЕСИ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r>
      <w:tr w:rsidR="00B40A22" w:rsidRPr="0062538A" w:rsidTr="00CC03C2">
        <w:trPr>
          <w:trHeight w:val="201"/>
        </w:trPr>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1.Наявність стратегії розвитку та системи планування діяльності закладу, моніторинг виконання поставлених цілей і завдань.</w:t>
            </w: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r>
      <w:tr w:rsidR="00B40A22" w:rsidRPr="0062538A" w:rsidTr="00CC03C2">
        <w:trPr>
          <w:trHeight w:val="2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Наради при директорові</w:t>
            </w:r>
          </w:p>
          <w:p w:rsidR="00B40A22" w:rsidRPr="0062538A" w:rsidRDefault="00B40A22"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Підготовка учнів 11 класу до ЗНО, стан реєстрації на ЗНО-2022</w:t>
            </w:r>
          </w:p>
          <w:p w:rsidR="00B40A22" w:rsidRPr="0062538A" w:rsidRDefault="00B40A22"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хід атестації педагогічних працівників.</w:t>
            </w:r>
          </w:p>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роботу органів учнівського самоврядування здобувачів освіти  з організації дозвілля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що-понеділка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Дирекція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r>
      <w:tr w:rsidR="00B40A22" w:rsidRPr="0062538A" w:rsidTr="00CC03C2">
        <w:trPr>
          <w:trHeight w:val="2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40" w:lineRule="auto"/>
              <w:ind w:left="-74"/>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Засідання педагогічної ради</w:t>
            </w:r>
          </w:p>
          <w:p w:rsidR="00B40A22" w:rsidRPr="0062538A" w:rsidRDefault="00B40A22"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виконання рішень попередньої педради</w:t>
            </w:r>
          </w:p>
          <w:p w:rsidR="00B40A22" w:rsidRPr="0062538A" w:rsidRDefault="00B40A22"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невідкладні заходи, спрямовані на збереження здоров’я дітей та належну організацію освітнього процесу в закладі</w:t>
            </w:r>
          </w:p>
          <w:p w:rsidR="00B40A22" w:rsidRPr="0062538A" w:rsidRDefault="00B40A22"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визнання/невизнання документів про підвищення кваліфікації педагогічних працівників закладу, отриманих ними поза закладами освіти, що мають ліцензію на підвищення кваліфікації або провадять освітню діяльність за акредитованою освітньою програмою</w:t>
            </w:r>
          </w:p>
          <w:p w:rsidR="00B40A22" w:rsidRPr="0062538A" w:rsidRDefault="00B40A22" w:rsidP="00CC03C2">
            <w:pPr>
              <w:spacing w:after="0" w:line="201" w:lineRule="atLeast"/>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25.02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Дирекція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r>
      <w:tr w:rsidR="00B40A22" w:rsidRPr="0062538A" w:rsidTr="00CC03C2">
        <w:trPr>
          <w:trHeight w:val="201"/>
        </w:trPr>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lastRenderedPageBreak/>
              <w:t>2.Формування відносин довіри, прозорості, дотримання етичних норм.</w:t>
            </w: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r>
      <w:tr w:rsidR="00B40A22" w:rsidRPr="0062538A" w:rsidTr="00CC03C2">
        <w:trPr>
          <w:trHeight w:val="2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Педагогічний лекторій «Психологічний клімат-створення комфортних умов для здобувачів освіти та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04.02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Боліжук Н.П.</w:t>
            </w:r>
            <w:r w:rsidRPr="0062538A">
              <w:rPr>
                <w:rFonts w:ascii="Times New Roman" w:eastAsia="Times New Roman" w:hAnsi="Times New Roman" w:cs="Times New Roman"/>
                <w:color w:val="000000"/>
                <w:sz w:val="20"/>
                <w:szCs w:val="2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r>
      <w:tr w:rsidR="00B40A22" w:rsidRPr="0062538A" w:rsidTr="00CC03C2">
        <w:trPr>
          <w:trHeight w:val="201"/>
        </w:trPr>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3.Ефективність кадрової політики та забезпечення можливостей для професійного розвитку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r>
      <w:tr w:rsidR="00B40A22" w:rsidRPr="0062538A" w:rsidTr="00CC03C2">
        <w:trPr>
          <w:trHeight w:val="2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Обмін думками «Кадрова політика як складова управління персоналом» (за підсумками участі педпрацівників у вебінарах)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11.02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учителі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r>
      <w:tr w:rsidR="00B40A22" w:rsidRPr="0062538A" w:rsidTr="00CC03C2">
        <w:trPr>
          <w:trHeight w:val="201"/>
        </w:trPr>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B40A22" w:rsidRPr="0062538A" w:rsidRDefault="00B40A22" w:rsidP="00CC03C2">
            <w:pPr>
              <w:spacing w:after="0" w:line="201"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4.Організація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r>
      <w:tr w:rsidR="00B40A22"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Видати накази:</w:t>
            </w:r>
          </w:p>
          <w:p w:rsidR="00B40A22" w:rsidRPr="0062538A" w:rsidRDefault="00B40A22"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підсумки участі здобувачів освіти у конкурсі-захисті науково-дослідницьких робіт МАН</w:t>
            </w:r>
          </w:p>
          <w:p w:rsidR="00B40A22" w:rsidRPr="0062538A" w:rsidRDefault="00B40A22"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результати вивчення системи роботи вчителів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p w:rsidR="00B40A22" w:rsidRPr="0062538A" w:rsidRDefault="00B40A22"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Дирекція</w:t>
            </w:r>
            <w:r w:rsidRPr="0062538A">
              <w:rPr>
                <w:rFonts w:ascii="Times New Roman" w:eastAsia="Times New Roman" w:hAnsi="Times New Roman" w:cs="Times New Roman"/>
                <w:color w:val="000000"/>
                <w:sz w:val="20"/>
                <w:szCs w:val="2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r>
      <w:tr w:rsidR="00B40A22" w:rsidRPr="0062538A" w:rsidTr="00CC03C2">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B40A22" w:rsidRPr="0062538A" w:rsidRDefault="00B40A22"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5.Реалізація політики академічної доброчесності.</w:t>
            </w: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r>
      <w:tr w:rsidR="00B40A22"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Тренінг «Формування доброчесного освітнього середовища через використання антикорупційних інструментів для роботи з молоддю в освітньому процесі».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25.02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Боліжук Н.П.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40A22" w:rsidRPr="0062538A" w:rsidRDefault="00B40A22" w:rsidP="00CC03C2">
            <w:pPr>
              <w:spacing w:after="0" w:line="240" w:lineRule="auto"/>
              <w:rPr>
                <w:rFonts w:ascii="Times New Roman" w:eastAsia="Times New Roman" w:hAnsi="Times New Roman" w:cs="Times New Roman"/>
                <w:sz w:val="20"/>
                <w:szCs w:val="20"/>
                <w:lang w:eastAsia="uk-UA"/>
              </w:rPr>
            </w:pPr>
          </w:p>
        </w:tc>
      </w:tr>
    </w:tbl>
    <w:p w:rsidR="006251B7" w:rsidRPr="00B40A22" w:rsidRDefault="006251B7" w:rsidP="00B40A22">
      <w:pPr>
        <w:spacing w:after="0" w:line="240" w:lineRule="auto"/>
        <w:jc w:val="center"/>
        <w:rPr>
          <w:rFonts w:ascii="Times New Roman" w:eastAsia="Times New Roman" w:hAnsi="Times New Roman" w:cs="Times New Roman"/>
          <w:sz w:val="28"/>
          <w:szCs w:val="28"/>
          <w:lang w:eastAsia="uk-UA"/>
        </w:rPr>
      </w:pPr>
      <w:r w:rsidRPr="00B40A22">
        <w:rPr>
          <w:rFonts w:ascii="Times New Roman" w:eastAsia="Times New Roman" w:hAnsi="Times New Roman" w:cs="Times New Roman"/>
          <w:b/>
          <w:bCs/>
          <w:sz w:val="28"/>
          <w:szCs w:val="28"/>
          <w:lang w:eastAsia="uk-UA"/>
        </w:rPr>
        <w:t>БЕРЕЗЕНЬ</w:t>
      </w:r>
    </w:p>
    <w:p w:rsidR="006251B7" w:rsidRPr="0062538A" w:rsidRDefault="006251B7" w:rsidP="006251B7">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FF0000"/>
          <w:sz w:val="20"/>
          <w:szCs w:val="20"/>
          <w:lang w:eastAsia="uk-UA"/>
        </w:rPr>
        <w:t>                                            І. ОСВІТНЄ СЕРЕДОВИЩЕ</w:t>
      </w:r>
    </w:p>
    <w:tbl>
      <w:tblPr>
        <w:tblW w:w="0" w:type="auto"/>
        <w:tblCellMar>
          <w:top w:w="15" w:type="dxa"/>
          <w:left w:w="15" w:type="dxa"/>
          <w:bottom w:w="15" w:type="dxa"/>
          <w:right w:w="15" w:type="dxa"/>
        </w:tblCellMar>
        <w:tblLook w:val="04A0" w:firstRow="1" w:lastRow="0" w:firstColumn="1" w:lastColumn="0" w:noHBand="0" w:noVBand="1"/>
      </w:tblPr>
      <w:tblGrid>
        <w:gridCol w:w="5559"/>
        <w:gridCol w:w="1163"/>
        <w:gridCol w:w="2110"/>
        <w:gridCol w:w="1023"/>
      </w:tblGrid>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Зміст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Дата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Відповідальні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Примітка</w:t>
            </w: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6251B7" w:rsidRPr="0062538A" w:rsidRDefault="006251B7" w:rsidP="00CC03C2">
            <w:pPr>
              <w:spacing w:after="0" w:line="0" w:lineRule="atLeast"/>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1.Забезпечення комфортних і безпечних умов навчання та праці</w:t>
            </w: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Контроль за відвідуванням учнями занять, попередження пропусків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щоденно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FF476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Оновлення списків, довідок на харчування учнів пільгових категорій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51B7" w:rsidRPr="0062538A" w:rsidRDefault="00FF4761"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Білик С.Г.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FF476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Аналіз відвідування учнями закладу за березень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До 01.04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51B7" w:rsidRPr="0062538A" w:rsidRDefault="00FF4761"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Білик С.Г.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Забезпечити проведення бесід щодо запобігання дитячому травматизму під час  весняних  канікул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21-25.03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Провести бесіди «Домедична допомога постраждалим від пожеж. Шкідливість і небезпечність куріння»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14-18.03.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Провести бесіди «Основні види ДТП. Поведінка при ДТП»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01-04.03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FF476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Проводити санітарно-просвітницьку роботу з учнями, батьками, працівниками школи щодо профілактики гепатиту 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51B7" w:rsidRPr="0062538A" w:rsidRDefault="00FF4761"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Бобко Н.С.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FF476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Проводити обстеження школярів на наявність педикульозу інших захворювань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51B7" w:rsidRPr="0062538A" w:rsidRDefault="00FF4761"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Бобко Н.С.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Формувати навички користування правилами безпечної поведінки в Інтернеті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класні керівники</w:t>
            </w:r>
          </w:p>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Вчителі інформатики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Евакуаційні шляхи утримувати у вільному стані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FF4761"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Бойчук Т.Й.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Відпрацювати з відповідними комісіями питання порядку проведення Дня цивільного захисту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29.03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FF4761"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Штаб ЦЗ</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7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Психологічний тренінг «Критерії вихованості особистості»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7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30.03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FF4761" w:rsidP="00CC03C2">
            <w:pPr>
              <w:spacing w:after="0" w:line="7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Боліжук Н.П.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2.Створення освітнього середовища, вільного від будь-яких форм насильства та дискримінації</w:t>
            </w: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Проходження безкоштовного курсу «Недискримінаційний підхід у навчанні» на сайті EdEra, «Протидія та попередження булінгу в закладах освіти» (освітня платформа «PROMETHEUS»)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28-31.03.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класні керівники</w:t>
            </w:r>
          </w:p>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1-11 класів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Міні – тренінг «Як навчити дітей безпечної поведінки в Інтернеті»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07-11.03.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вч. інформатики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Батьківський всеобуч «Агресивна поведінка підлітків. Що таке батьківський авторитет»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30.03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FF4761"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Білик С.Г.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Проводити індивідуальні бесіди з учнями, схильними до правопорушень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3.Формування інклюзивного, розвивального та мотивуючого до навчання освітнього простору</w:t>
            </w: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Здійснювати моніторинг навчальних досягнень здобувачів освіти, їх динаміки та результативності для підвищення якості освіти у закладі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lastRenderedPageBreak/>
              <w:t>Ціннісне ставлення до себе</w:t>
            </w:r>
          </w:p>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Заходи до Всесвітнього дня боротьби з туберкульозом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21-25.03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p w:rsidR="006251B7" w:rsidRPr="0062538A" w:rsidRDefault="00FF4761"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Бобко Н.С.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Ціннісне ставлення до сім’ї, родини, людей</w:t>
            </w:r>
          </w:p>
          <w:p w:rsidR="006251B7" w:rsidRPr="0062538A" w:rsidRDefault="006251B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Декада пам’яті Т.Г. Шевченка «Ти син України, ти дух її вічно живий».</w:t>
            </w:r>
          </w:p>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Тиждень профорієнтаційної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07-11.03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FF4761"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 xml:space="preserve">Білик С.Г., МАрець О.М., </w:t>
            </w:r>
            <w:r w:rsidR="006251B7" w:rsidRPr="0062538A">
              <w:rPr>
                <w:rFonts w:ascii="Times New Roman" w:eastAsia="Times New Roman" w:hAnsi="Times New Roman" w:cs="Times New Roman"/>
                <w:color w:val="000000"/>
                <w:sz w:val="20"/>
                <w:szCs w:val="20"/>
                <w:lang w:eastAsia="uk-UA"/>
              </w:rPr>
              <w:t xml:space="preserve"> учителі української мови та літератури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Ціннісне ставлення до культури і мистецтва</w:t>
            </w:r>
          </w:p>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Заходи до Всесвітнього дня поезії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21.03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p w:rsidR="006251B7" w:rsidRPr="0062538A" w:rsidRDefault="00FF4761"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Учителі української мови та літератури, зарубіжної літератури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jc w:val="center"/>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ІІ. СИСТЕМА ОЦІНЮВАННЯ ЗДОБУВАЧІВ ОСВІТИ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1.Наявність відкритої, прозорої і зрозумілої для здобувачів освіти системи оцінювання їх навчальних досягнень.</w:t>
            </w:r>
            <w:r w:rsidRPr="0062538A">
              <w:rPr>
                <w:rFonts w:ascii="Times New Roman" w:eastAsia="Times New Roman" w:hAnsi="Times New Roman" w:cs="Times New Roman"/>
                <w:color w:val="000000"/>
                <w:sz w:val="20"/>
                <w:szCs w:val="20"/>
                <w:lang w:eastAsia="uk-UA"/>
              </w:rPr>
              <w:tab/>
            </w:r>
            <w:r w:rsidRPr="0062538A">
              <w:rPr>
                <w:rFonts w:ascii="Times New Roman" w:eastAsia="Times New Roman" w:hAnsi="Times New Roman" w:cs="Times New Roman"/>
                <w:color w:val="000000"/>
                <w:sz w:val="20"/>
                <w:szCs w:val="20"/>
                <w:lang w:eastAsia="uk-UA"/>
              </w:rPr>
              <w:tab/>
            </w:r>
            <w:r w:rsidRPr="0062538A">
              <w:rPr>
                <w:rFonts w:ascii="Times New Roman" w:eastAsia="Times New Roman" w:hAnsi="Times New Roman" w:cs="Times New Roman"/>
                <w:color w:val="000000"/>
                <w:sz w:val="20"/>
                <w:szCs w:val="20"/>
                <w:lang w:eastAsia="uk-UA"/>
              </w:rPr>
              <w:tab/>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Тренінг з теми компетентнісного підходу в системі оцінювання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24.03.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FF4761"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Заступники директора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2.Застосування внутрішньої системи оцінювання роботи закладу.</w:t>
            </w:r>
            <w:r w:rsidRPr="0062538A">
              <w:rPr>
                <w:rFonts w:ascii="Times New Roman" w:eastAsia="Times New Roman" w:hAnsi="Times New Roman" w:cs="Times New Roman"/>
                <w:b/>
                <w:bCs/>
                <w:color w:val="000000"/>
                <w:sz w:val="20"/>
                <w:szCs w:val="20"/>
                <w:lang w:eastAsia="uk-UA"/>
              </w:rPr>
              <w:tab/>
            </w:r>
            <w:r w:rsidRPr="0062538A">
              <w:rPr>
                <w:rFonts w:ascii="Times New Roman" w:eastAsia="Times New Roman" w:hAnsi="Times New Roman" w:cs="Times New Roman"/>
                <w:b/>
                <w:bCs/>
                <w:color w:val="000000"/>
                <w:sz w:val="20"/>
                <w:szCs w:val="20"/>
                <w:lang w:eastAsia="uk-UA"/>
              </w:rPr>
              <w:tab/>
            </w:r>
            <w:r w:rsidRPr="0062538A">
              <w:rPr>
                <w:rFonts w:ascii="Times New Roman" w:eastAsia="Times New Roman" w:hAnsi="Times New Roman" w:cs="Times New Roman"/>
                <w:b/>
                <w:bCs/>
                <w:color w:val="000000"/>
                <w:sz w:val="20"/>
                <w:szCs w:val="20"/>
                <w:lang w:eastAsia="uk-UA"/>
              </w:rPr>
              <w:tab/>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Розглянути на нараді при директорові питання «Вивчення особистого поступу здобувачів освіти»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21.03.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FF4761"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Драган 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Фронтальний моніторинг. Стан викладання географії, основ здоров’я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До 31.03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Комісія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Моніторинг стану ведення та перевірки учнівських зошитів з географії, основ здоров’я, математики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14-18.03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3. Спрямованість системи оцінювання на формування в здобувачів освіти відповідальності за результати свого навчання, здатності до само оцінювання.</w:t>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Узагальнити результативність роботи обдарованої учнівської молоді  за навчальний рік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FF4761"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Заступники директора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jc w:val="center"/>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76923C"/>
                <w:sz w:val="20"/>
                <w:szCs w:val="20"/>
                <w:lang w:eastAsia="uk-UA"/>
              </w:rPr>
              <w:t>ІІІ. ДІЯЛЬНІСТЬ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FF476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Воркшоп «Застосування ІКТ в освітньому процесі»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29.03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51B7" w:rsidRPr="0062538A" w:rsidRDefault="00FF4761"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Заступники директора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FF476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Засідання предметних кафедр «Формування суспільних цінностей у здобувачів освіти у процесі їх навчання, виховання та розвитку»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30.03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51B7" w:rsidRPr="0062538A" w:rsidRDefault="00FF4761"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Заступники директора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2.Постійне підвищення професійного рівня й педагогічної майстерності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Участь  у конференціях, семінарах, курсах підвищення кваліфікації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вчителі-предметники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FF476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Аукціон педагогічних ідей «Удосконалення роботи педагогічного колективу з упровадження педагогічного досвіду»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15.03.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51B7" w:rsidRPr="0062538A" w:rsidRDefault="00FF4761"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Заступники директора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FF476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Методична нарада «Інновації в педагогіці, психології» (огляд методичних журналів)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03.03.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51B7" w:rsidRPr="0062538A" w:rsidRDefault="00FF4761"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Заступники директора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FF4761">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3.Співпраця зі здобувачами освіти, їх батьками, працівниками закладу.</w:t>
            </w: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FF476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Провести методичну нараду  «Навчальні заняття, побудовані на особисто-орієнтованій взаємодії, -можливість здійснити індивідуальний</w:t>
            </w:r>
            <w:r w:rsidRPr="0062538A">
              <w:rPr>
                <w:rFonts w:ascii="Times New Roman" w:eastAsia="Times New Roman" w:hAnsi="Times New Roman" w:cs="Times New Roman"/>
                <w:b/>
                <w:bCs/>
                <w:color w:val="000000"/>
                <w:sz w:val="20"/>
                <w:szCs w:val="20"/>
                <w:lang w:eastAsia="uk-UA"/>
              </w:rPr>
              <w:t xml:space="preserve"> </w:t>
            </w:r>
            <w:r w:rsidRPr="0062538A">
              <w:rPr>
                <w:rFonts w:ascii="Times New Roman" w:eastAsia="Times New Roman" w:hAnsi="Times New Roman" w:cs="Times New Roman"/>
                <w:color w:val="000000"/>
                <w:sz w:val="20"/>
                <w:szCs w:val="20"/>
                <w:lang w:eastAsia="uk-UA"/>
              </w:rPr>
              <w:t>підхід, стимулювати пізнавальну активність дітей з особливими освітніми потребами»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11.03.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51B7" w:rsidRPr="0062538A" w:rsidRDefault="00FF4761"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Заступники директора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Консультпункт за участю батьків-фахівців з питань медичного, правового та гуманітарного характеру.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1 тиждень 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FF4761"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Білик С.Г.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4.Організація педагогічної діяльності та навчання здобувачів освіти на засадах академічної доброчесності.</w:t>
            </w: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Анкетування «Самооцінювання та рефлексія»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18.03.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FF4761"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Боліжук Н.П.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jc w:val="center"/>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943734"/>
                <w:sz w:val="20"/>
                <w:szCs w:val="20"/>
                <w:lang w:eastAsia="uk-UA"/>
              </w:rPr>
              <w:t>ІV. УПРАВЛІНСЬКІ ПРОЦЕСИ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1.Наявність стратегії розвитку та системи планування діяльності закладу, моніторинг виконання поставлених цілей і завдань.</w:t>
            </w: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Наради при директорові</w:t>
            </w:r>
          </w:p>
          <w:p w:rsidR="006251B7" w:rsidRPr="0062538A" w:rsidRDefault="006251B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стан організації харчування</w:t>
            </w:r>
          </w:p>
          <w:p w:rsidR="006251B7" w:rsidRPr="0062538A" w:rsidRDefault="006251B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дотримання санітарно-гігієнічних норм у закладі</w:t>
            </w:r>
          </w:p>
          <w:p w:rsidR="006251B7" w:rsidRPr="0062538A" w:rsidRDefault="006251B7" w:rsidP="00CC03C2">
            <w:pPr>
              <w:spacing w:after="0" w:line="7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lastRenderedPageBreak/>
              <w:t>Вивчення особистого поступу здобувачів освіти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7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lastRenderedPageBreak/>
              <w:t>що-понеділка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p w:rsidR="006251B7" w:rsidRPr="0062538A" w:rsidRDefault="00FF4761" w:rsidP="00CC03C2">
            <w:pPr>
              <w:spacing w:after="0" w:line="7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Дирекція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ind w:left="-74"/>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lastRenderedPageBreak/>
              <w:t>Засідання педагогічної ради</w:t>
            </w:r>
          </w:p>
          <w:p w:rsidR="006251B7" w:rsidRPr="0062538A" w:rsidRDefault="006251B7" w:rsidP="00CC03C2">
            <w:pPr>
              <w:spacing w:after="0" w:line="240" w:lineRule="auto"/>
              <w:ind w:left="-74"/>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виконання рішень попередньої педради</w:t>
            </w:r>
          </w:p>
          <w:p w:rsidR="006251B7" w:rsidRPr="0062538A" w:rsidRDefault="006251B7" w:rsidP="00CC03C2">
            <w:pPr>
              <w:spacing w:after="0" w:line="240" w:lineRule="auto"/>
              <w:ind w:left="-74"/>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звільнення від ДПА учнів 4 та 9 класів у 2021\2022 н.р.</w:t>
            </w:r>
          </w:p>
          <w:p w:rsidR="006251B7" w:rsidRPr="0062538A" w:rsidRDefault="006251B7" w:rsidP="00CC03C2">
            <w:pPr>
              <w:spacing w:after="0" w:line="240" w:lineRule="auto"/>
              <w:ind w:left="-74"/>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Прохід атестації педагогічних працівників</w:t>
            </w:r>
          </w:p>
          <w:p w:rsidR="006251B7" w:rsidRPr="0062538A" w:rsidRDefault="006251B7" w:rsidP="00CC03C2">
            <w:pPr>
              <w:spacing w:after="0" w:line="240" w:lineRule="auto"/>
              <w:ind w:left="-74"/>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здійснення профорієнтаційної роботи з учнями 9 класу</w:t>
            </w:r>
          </w:p>
          <w:p w:rsidR="006251B7" w:rsidRPr="0062538A" w:rsidRDefault="006251B7" w:rsidP="00CC03C2">
            <w:pPr>
              <w:spacing w:after="0" w:line="240" w:lineRule="auto"/>
              <w:ind w:left="-74"/>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визнання/невизнання документів про підвищення кваліфікації педагогічних працівників закладу, отриманих ними поза закладами освіти, що мають ліцензію на підвищення кваліфікації або провадять освітню діяльність за акредитованою освітньою програмою</w:t>
            </w:r>
          </w:p>
          <w:p w:rsidR="006251B7" w:rsidRPr="0062538A" w:rsidRDefault="006251B7" w:rsidP="00CC03C2">
            <w:pPr>
              <w:spacing w:after="0" w:line="240" w:lineRule="auto"/>
              <w:ind w:left="-74"/>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вибір предмету для складання ДПА у 9-х класах</w:t>
            </w:r>
          </w:p>
          <w:p w:rsidR="006251B7" w:rsidRPr="0062538A" w:rsidRDefault="006251B7" w:rsidP="00CC03C2">
            <w:pPr>
              <w:spacing w:after="0" w:line="240" w:lineRule="auto"/>
              <w:ind w:left="-74"/>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стан профілактичної роботи із запобігання правопорушенням серед неповнолітніх</w:t>
            </w:r>
          </w:p>
          <w:p w:rsidR="006251B7" w:rsidRPr="0062538A" w:rsidRDefault="006251B7" w:rsidP="00CC03C2">
            <w:pPr>
              <w:spacing w:after="0" w:line="70" w:lineRule="atLeast"/>
              <w:ind w:left="-74"/>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стан виконання заходів з протидії булінгу в закладі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p w:rsidR="006251B7" w:rsidRPr="0062538A" w:rsidRDefault="00FF4761" w:rsidP="00CC03C2">
            <w:pPr>
              <w:spacing w:after="0" w:line="7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Дирекція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2.Формування відносин довіри, прозорості, дотримання етичних норм.</w:t>
            </w: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Воркшоп  «Партнерство та комунікація з батьками»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29.03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FF4761"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Боліжук Н.П.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3.Ефективність кадрової політики та забезпечення можливостей для професійного розвитку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Моніторинг застосування педагогічними працівниками «Google-інструментів»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28-31.03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4.Організація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Видати накази:</w:t>
            </w:r>
          </w:p>
          <w:p w:rsidR="006251B7" w:rsidRPr="0062538A" w:rsidRDefault="006251B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результати перевірки класних журналів 1-11 класів</w:t>
            </w:r>
          </w:p>
          <w:p w:rsidR="006251B7" w:rsidRPr="0062538A" w:rsidRDefault="006251B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результати перевірки виконання єдиних вимог до письмових робіт і перевірки зошитів  з географії, основ здоров’я,  математики в 5-9 класах</w:t>
            </w:r>
          </w:p>
          <w:p w:rsidR="006251B7" w:rsidRPr="0062538A" w:rsidRDefault="006251B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результати атестація педагогічних працівників</w:t>
            </w:r>
          </w:p>
          <w:p w:rsidR="006251B7" w:rsidRPr="0062538A" w:rsidRDefault="006251B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дотримання санітарно-гігієнічних норм під час організації освітнього процесу</w:t>
            </w:r>
          </w:p>
          <w:p w:rsidR="006251B7" w:rsidRPr="0062538A" w:rsidRDefault="006251B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стан профілактичної роботи із запобігання правопорушенням серед неповнолітніх</w:t>
            </w:r>
          </w:p>
          <w:p w:rsidR="006251B7" w:rsidRPr="0062538A" w:rsidRDefault="006251B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проведення Тижня Шевченківських днів</w:t>
            </w:r>
          </w:p>
          <w:p w:rsidR="006251B7" w:rsidRPr="0062538A" w:rsidRDefault="006251B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підсумки проведення Тижня Шевченківських днів</w:t>
            </w:r>
          </w:p>
          <w:p w:rsidR="006251B7" w:rsidRPr="0062538A" w:rsidRDefault="006251B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підсумки вивчення стану навчання, виховання та рівня навчальних досягнень з географії</w:t>
            </w:r>
          </w:p>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підсумки вивчення стану навчання, виховання та рівня навчальних досягнень з географії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FF4761"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Дирекція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5.Реалізація політики академічної доброчесності.</w:t>
            </w: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Онлайн- та офлайн-опитування педагогів,  адміністрації, батьків, учнівства щодо стану та перспектив партнерських взаємин і практик доброчесності у школі.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28-31.03.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вчителі інформатики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bl>
    <w:p w:rsidR="006251B7" w:rsidRPr="00FF4761" w:rsidRDefault="006251B7" w:rsidP="00FF4761">
      <w:pPr>
        <w:spacing w:after="0" w:line="240" w:lineRule="auto"/>
        <w:jc w:val="center"/>
        <w:rPr>
          <w:rFonts w:ascii="Times New Roman" w:eastAsia="Times New Roman" w:hAnsi="Times New Roman" w:cs="Times New Roman"/>
          <w:sz w:val="28"/>
          <w:szCs w:val="28"/>
          <w:lang w:eastAsia="uk-UA"/>
        </w:rPr>
      </w:pPr>
      <w:r w:rsidRPr="00FF4761">
        <w:rPr>
          <w:rFonts w:ascii="Times New Roman" w:eastAsia="Times New Roman" w:hAnsi="Times New Roman" w:cs="Times New Roman"/>
          <w:b/>
          <w:bCs/>
          <w:sz w:val="28"/>
          <w:szCs w:val="28"/>
          <w:lang w:eastAsia="uk-UA"/>
        </w:rPr>
        <w:t>КВІТЕНЬ</w:t>
      </w:r>
    </w:p>
    <w:p w:rsidR="006251B7" w:rsidRPr="0062538A" w:rsidRDefault="006251B7" w:rsidP="006251B7">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FF0000"/>
          <w:sz w:val="20"/>
          <w:szCs w:val="20"/>
          <w:lang w:eastAsia="uk-UA"/>
        </w:rPr>
        <w:t>                                            І. ОСВІТНЄ СЕРЕДОВИЩЕ</w:t>
      </w:r>
    </w:p>
    <w:tbl>
      <w:tblPr>
        <w:tblW w:w="0" w:type="auto"/>
        <w:tblCellMar>
          <w:top w:w="15" w:type="dxa"/>
          <w:left w:w="15" w:type="dxa"/>
          <w:bottom w:w="15" w:type="dxa"/>
          <w:right w:w="15" w:type="dxa"/>
        </w:tblCellMar>
        <w:tblLook w:val="04A0" w:firstRow="1" w:lastRow="0" w:firstColumn="1" w:lastColumn="0" w:noHBand="0" w:noVBand="1"/>
      </w:tblPr>
      <w:tblGrid>
        <w:gridCol w:w="6083"/>
        <w:gridCol w:w="1157"/>
        <w:gridCol w:w="1592"/>
        <w:gridCol w:w="1023"/>
      </w:tblGrid>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Зміст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Дата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Відповідальні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Примітка</w:t>
            </w: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6251B7" w:rsidRPr="0062538A" w:rsidRDefault="006251B7" w:rsidP="00CC03C2">
            <w:pPr>
              <w:spacing w:after="0" w:line="0" w:lineRule="atLeast"/>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1.Забезпечення комфортних і безпечних умов навчання та праці</w:t>
            </w: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Контроль за відвідуванням учнями занять, попередження пропусків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щоденно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FF476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Оновлення списків, довідок на харчування учнів пільгових категорій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51B7" w:rsidRPr="0062538A" w:rsidRDefault="00FF4761"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Білик С.Г.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FF476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Аналіз відвідування учнями закладу за квітень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до 01.05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51B7" w:rsidRPr="0062538A" w:rsidRDefault="00FF4761"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Білик С.Г.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Провести бесіди «Основні правила пожежної безпеки під час відпочинку у лісі»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04-08.04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Провести бесіди «Безпека руху велосипедиста»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11-15.04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Проводити просвітницьку роботу серед батьків про необхідність оздоровлення їхніх дітей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FF476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Проводити санітарно-просвітницьку роботу з учнями, батьками, працівниками школи щодо профілактики захворювань органів зору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згідно графіку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51B7" w:rsidRPr="0062538A" w:rsidRDefault="00FF4761"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Бобко Н.С.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FF476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Проводити обстеження школярів на наявність педикульозу інших захворювань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51B7" w:rsidRPr="0062538A" w:rsidRDefault="00FF4761"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Бобко Н.С.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lastRenderedPageBreak/>
              <w:t>Пожежні гідранти та пожежні резервуари утримувати таким чином, щоб забезпечити безперешкодний забір води пожежними автомобілями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FF4761"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Бойчук Т.Й.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Відпрацювати дії учнівського колективу та постійного складу навчального закладу у різноманітних надзвичайних ситуаціях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згідно графіку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FF4761"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Штаб ЦЗ</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Семінар «Особистість учителя як чинник навчання»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01.04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FF4761"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Заступники директора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FF476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Психологічна  допомога   учням  у професійному визначенні. Індивідуальні консультації учнів, які мають труднощі у виборі майбутньої професії.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протягом 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51B7" w:rsidRPr="0062538A" w:rsidRDefault="00FF4761"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Боліжук Н.П.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FF4761">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2.Створення освітнього середовища, вільного від будь-яких форм насильства та дискримінації</w:t>
            </w: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FF476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Круглий стіл для педколективу «Безпечна школа. Маски булінгу»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21.04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51B7" w:rsidRPr="0062538A" w:rsidRDefault="00FF4761"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Боліжук Н.П.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Години відвертого спілкування за участю представників Національної поліції «Не допускай проявів булінгу над собою. Допоможи другу»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18-22.04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класні керівники 1-11 класів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CC03C2">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3.Формування інклюзивного, розвивального та мотивуючого до навчання освітнього простору</w:t>
            </w: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FF476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Забезпечити роботу постійно діючих семінарів, тренінгів щодо роботи з дітьми з особливими освітніми потребами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51B7" w:rsidRPr="0062538A" w:rsidRDefault="00FF4761"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Боліжук Н.П.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FF476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Спільна робота з інклюзивним ресурсним центром по організації навчання дітей з особливими освітніми потребами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51B7" w:rsidRPr="0062538A" w:rsidRDefault="00FF4761"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Боліжук Н.П.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B77AB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Ціннісне ставлення до себе</w:t>
            </w:r>
          </w:p>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Тиждень безпеки життєдіяльності. Заходи до Дня  охорони праці. День ЦЗ.</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26-29.04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51B7" w:rsidRPr="0062538A" w:rsidRDefault="00B77AB1"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Білик С.Г.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B77AB1" w:rsidRPr="0062538A" w:rsidTr="00B77AB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Ціннісне ставлення до сім’ї, родини, людей</w:t>
            </w:r>
          </w:p>
          <w:p w:rsidR="00B77AB1" w:rsidRPr="0062538A" w:rsidRDefault="00B77AB1"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Звіт про проведену роботу в класі «Обличчя класу»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AB1" w:rsidRPr="0062538A" w:rsidRDefault="00B77AB1" w:rsidP="008E5DD9">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Білик С.Г.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p>
        </w:tc>
      </w:tr>
      <w:tr w:rsidR="00B77AB1" w:rsidRPr="0062538A" w:rsidTr="00B77AB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Ціннісне ставлення до праці</w:t>
            </w:r>
          </w:p>
          <w:p w:rsidR="00B77AB1" w:rsidRPr="0062538A" w:rsidRDefault="00B77AB1"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Виставка Великодніх композицій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18-22.04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AB1" w:rsidRPr="0062538A" w:rsidRDefault="00B77AB1" w:rsidP="008E5DD9">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Білик С.Г.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p>
        </w:tc>
      </w:tr>
      <w:tr w:rsidR="00B77AB1" w:rsidRPr="0062538A" w:rsidTr="00B77AB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Ціннісне ставлення до природи</w:t>
            </w:r>
          </w:p>
          <w:p w:rsidR="00B77AB1" w:rsidRPr="0062538A" w:rsidRDefault="00B77AB1"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«Операція посади дерево». Заходи до Міжнародного дня птахів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01.04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AB1" w:rsidRPr="0062538A" w:rsidRDefault="00B77AB1" w:rsidP="008E5DD9">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Білик С.Г.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p>
        </w:tc>
      </w:tr>
      <w:tr w:rsidR="00B77AB1" w:rsidRPr="0062538A" w:rsidTr="00B77AB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Ціннісне ставлення до культури і мистецтва</w:t>
            </w:r>
          </w:p>
          <w:p w:rsidR="00B77AB1" w:rsidRPr="0062538A" w:rsidRDefault="00B77AB1"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Конкурс на кращу рекламу «Мій клас»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 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AB1" w:rsidRPr="0062538A" w:rsidRDefault="00B77AB1" w:rsidP="008E5DD9">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Білик С.Г.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p>
        </w:tc>
      </w:tr>
      <w:tr w:rsidR="00B77AB1" w:rsidRPr="0062538A" w:rsidTr="00B77AB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Ціннісне ставлення особистості до суспільства і держави</w:t>
            </w:r>
          </w:p>
          <w:p w:rsidR="00B77AB1" w:rsidRPr="0062538A" w:rsidRDefault="00B77AB1"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Заходи до Міжнародного дня пам’яті жертв радіаційних аварій та катастроф та річниці Чорнобильської трагедії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25-29.04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AB1" w:rsidRPr="0062538A" w:rsidRDefault="00B77AB1" w:rsidP="008E5DD9">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Білик С.Г.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p>
        </w:tc>
      </w:tr>
      <w:tr w:rsidR="00B77AB1"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0" w:lineRule="atLeast"/>
              <w:jc w:val="center"/>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ІІ. СИСТЕМА ОЦІНЮВАННЯ ЗДОБУВАЧІВ ОСВІТИ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p>
        </w:tc>
      </w:tr>
      <w:tr w:rsidR="00B77AB1" w:rsidRPr="0062538A" w:rsidTr="00CC03C2">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B77AB1" w:rsidRPr="0062538A" w:rsidRDefault="00B77AB1"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1.Наявність відкритої, прозорої і зрозумілої для здобувачів освіти системи оцінювання їх навчальних досягнень.</w:t>
            </w:r>
            <w:r w:rsidRPr="0062538A">
              <w:rPr>
                <w:rFonts w:ascii="Times New Roman" w:eastAsia="Times New Roman" w:hAnsi="Times New Roman" w:cs="Times New Roman"/>
                <w:color w:val="000000"/>
                <w:sz w:val="20"/>
                <w:szCs w:val="20"/>
                <w:lang w:eastAsia="uk-UA"/>
              </w:rPr>
              <w:tab/>
            </w:r>
            <w:r w:rsidRPr="0062538A">
              <w:rPr>
                <w:rFonts w:ascii="Times New Roman" w:eastAsia="Times New Roman" w:hAnsi="Times New Roman" w:cs="Times New Roman"/>
                <w:color w:val="000000"/>
                <w:sz w:val="20"/>
                <w:szCs w:val="20"/>
                <w:lang w:eastAsia="uk-UA"/>
              </w:rPr>
              <w:tab/>
            </w:r>
            <w:r w:rsidRPr="0062538A">
              <w:rPr>
                <w:rFonts w:ascii="Times New Roman" w:eastAsia="Times New Roman" w:hAnsi="Times New Roman" w:cs="Times New Roman"/>
                <w:color w:val="000000"/>
                <w:sz w:val="20"/>
                <w:szCs w:val="20"/>
                <w:lang w:eastAsia="uk-UA"/>
              </w:rPr>
              <w:tab/>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p>
        </w:tc>
      </w:tr>
      <w:tr w:rsidR="00B77AB1"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Анкетування учнів та батьків щодо об’єктивності та справедливості системи оцінювання в закладі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25-29.04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p>
        </w:tc>
      </w:tr>
      <w:tr w:rsidR="00B77AB1" w:rsidRPr="0062538A" w:rsidTr="00CC03C2">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B77AB1" w:rsidRPr="0062538A" w:rsidRDefault="00B77AB1"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2.Застосування внутрішньої системи оцінювання роботи закладу.</w:t>
            </w:r>
            <w:r w:rsidRPr="0062538A">
              <w:rPr>
                <w:rFonts w:ascii="Times New Roman" w:eastAsia="Times New Roman" w:hAnsi="Times New Roman" w:cs="Times New Roman"/>
                <w:b/>
                <w:bCs/>
                <w:color w:val="000000"/>
                <w:sz w:val="20"/>
                <w:szCs w:val="20"/>
                <w:lang w:eastAsia="uk-UA"/>
              </w:rPr>
              <w:tab/>
            </w:r>
            <w:r w:rsidRPr="0062538A">
              <w:rPr>
                <w:rFonts w:ascii="Times New Roman" w:eastAsia="Times New Roman" w:hAnsi="Times New Roman" w:cs="Times New Roman"/>
                <w:b/>
                <w:bCs/>
                <w:color w:val="000000"/>
                <w:sz w:val="20"/>
                <w:szCs w:val="20"/>
                <w:lang w:eastAsia="uk-UA"/>
              </w:rPr>
              <w:tab/>
            </w:r>
            <w:r w:rsidRPr="0062538A">
              <w:rPr>
                <w:rFonts w:ascii="Times New Roman" w:eastAsia="Times New Roman" w:hAnsi="Times New Roman" w:cs="Times New Roman"/>
                <w:b/>
                <w:bCs/>
                <w:color w:val="000000"/>
                <w:sz w:val="20"/>
                <w:szCs w:val="20"/>
                <w:lang w:eastAsia="uk-UA"/>
              </w:rPr>
              <w:tab/>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p>
        </w:tc>
      </w:tr>
      <w:tr w:rsidR="00B77AB1"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Теоретичний моніторинг. Стан харчування учнів у закладі. Робота шкільної їдальні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18-22.04.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Білик С.Г.</w:t>
            </w:r>
            <w:r w:rsidRPr="0062538A">
              <w:rPr>
                <w:rFonts w:ascii="Times New Roman" w:eastAsia="Times New Roman" w:hAnsi="Times New Roman" w:cs="Times New Roman"/>
                <w:color w:val="000000"/>
                <w:sz w:val="20"/>
                <w:szCs w:val="20"/>
                <w:lang w:eastAsia="uk-UA"/>
              </w:rPr>
              <w:t>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p>
        </w:tc>
      </w:tr>
      <w:tr w:rsidR="00B77AB1" w:rsidRPr="0062538A" w:rsidTr="00CC03C2">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B77AB1" w:rsidRPr="0062538A" w:rsidRDefault="00B77AB1"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3. Спрямованість системи оцінювання на формування в здобувачів освіти відповідальності за результати свого навчання, здатності до само оцінювання.</w:t>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p>
        </w:tc>
      </w:tr>
      <w:tr w:rsidR="00B77AB1"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0" w:lineRule="atLeast"/>
              <w:jc w:val="center"/>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76923C"/>
                <w:sz w:val="20"/>
                <w:szCs w:val="20"/>
                <w:lang w:eastAsia="uk-UA"/>
              </w:rPr>
              <w:t>ІІІ. ДІЯЛЬНІСТЬ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p>
        </w:tc>
      </w:tr>
      <w:tr w:rsidR="00B77AB1" w:rsidRPr="0062538A" w:rsidTr="00CC03C2">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B77AB1" w:rsidRPr="0062538A" w:rsidRDefault="00B77AB1"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p>
        </w:tc>
      </w:tr>
      <w:tr w:rsidR="00B77AB1" w:rsidRPr="0062538A" w:rsidTr="00B77AB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Семінар-практикум «Інноваційні підходи до організації освітнього процесу»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15.04.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AB1" w:rsidRPr="0062538A" w:rsidRDefault="00B77AB1"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Заступники директора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p>
        </w:tc>
      </w:tr>
      <w:tr w:rsidR="00B77AB1" w:rsidRPr="0062538A" w:rsidTr="00B77AB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Педагогічний воркшоп «Навчати вчитися – мислення розвитку»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05.04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AB1" w:rsidRPr="0062538A" w:rsidRDefault="00B77AB1"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Заступники директора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p>
        </w:tc>
      </w:tr>
      <w:tr w:rsidR="00B77AB1" w:rsidRPr="0062538A" w:rsidTr="00CC03C2">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B77AB1" w:rsidRPr="0062538A" w:rsidRDefault="00B77AB1"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2.Постійне підвищення професійного рівня й педагогічної майстерності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p>
        </w:tc>
      </w:tr>
      <w:tr w:rsidR="00B77AB1"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Використання онлайн-платформ для професійного самовдосконалення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учителі предметники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p>
        </w:tc>
      </w:tr>
      <w:tr w:rsidR="00B77AB1"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Участь у русі вчительських (не)конференцій EdCamp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учителі анлійської мови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p>
        </w:tc>
      </w:tr>
      <w:tr w:rsidR="00B77AB1"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Джерела «скарбнички» досвіду (шляхи зниження навчального навантаження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26.04.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Заступники директора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p>
        </w:tc>
      </w:tr>
      <w:tr w:rsidR="00B77AB1" w:rsidRPr="0062538A" w:rsidTr="00CC03C2">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B77AB1" w:rsidRPr="0062538A" w:rsidRDefault="00B77AB1"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 xml:space="preserve">3.Співпраця зі здобувачами освіти, їх батьками, працівниками </w:t>
            </w:r>
            <w:r w:rsidRPr="0062538A">
              <w:rPr>
                <w:rFonts w:ascii="Times New Roman" w:eastAsia="Times New Roman" w:hAnsi="Times New Roman" w:cs="Times New Roman"/>
                <w:b/>
                <w:bCs/>
                <w:color w:val="000000"/>
                <w:sz w:val="20"/>
                <w:szCs w:val="20"/>
                <w:lang w:eastAsia="uk-UA"/>
              </w:rPr>
              <w:lastRenderedPageBreak/>
              <w:t>закладу.</w:t>
            </w: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p>
        </w:tc>
      </w:tr>
      <w:tr w:rsidR="00B77AB1"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lastRenderedPageBreak/>
              <w:t>Організація родинних  пікніків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p>
        </w:tc>
      </w:tr>
      <w:tr w:rsidR="00B77AB1"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Консультпункт за участю батьків-фахівців з питань медичного, правового та гуманітарного характеру.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1 тиждень 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Білик С.Г.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p>
        </w:tc>
      </w:tr>
      <w:tr w:rsidR="00B77AB1" w:rsidRPr="0062538A" w:rsidTr="00CC03C2">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B77AB1" w:rsidRPr="0062538A" w:rsidRDefault="00B77AB1"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4.Організація педагогічної діяльності та навчання здобувачів освіти на засадах академічної доброчесності.</w:t>
            </w: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p>
        </w:tc>
      </w:tr>
      <w:tr w:rsidR="00B77AB1"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Інтерактивний семінар «Академічна доброчесність в дії»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21.04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Заступники директора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p>
        </w:tc>
      </w:tr>
      <w:tr w:rsidR="00B77AB1"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0" w:lineRule="atLeast"/>
              <w:jc w:val="center"/>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943734"/>
                <w:sz w:val="20"/>
                <w:szCs w:val="20"/>
                <w:lang w:eastAsia="uk-UA"/>
              </w:rPr>
              <w:t>ІV. УПРАВЛІНСЬКІ ПРОЦЕСИ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p>
        </w:tc>
      </w:tr>
      <w:tr w:rsidR="00B77AB1" w:rsidRPr="0062538A" w:rsidTr="00CC03C2">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B77AB1" w:rsidRPr="0062538A" w:rsidRDefault="00B77AB1"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1.Наявність стратегії розвитку та системи планування діяльності закладу, моніторинг виконання поставлених цілей і завдань.</w:t>
            </w: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p>
        </w:tc>
      </w:tr>
      <w:tr w:rsidR="00B77AB1"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Наради при директорові</w:t>
            </w:r>
          </w:p>
          <w:p w:rsidR="00B77AB1" w:rsidRPr="0062538A" w:rsidRDefault="00B77AB1"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підго</w:t>
            </w:r>
            <w:r w:rsidR="00F34FC0">
              <w:rPr>
                <w:rFonts w:ascii="Times New Roman" w:eastAsia="Times New Roman" w:hAnsi="Times New Roman" w:cs="Times New Roman"/>
                <w:color w:val="000000"/>
                <w:sz w:val="20"/>
                <w:szCs w:val="20"/>
                <w:lang w:eastAsia="uk-UA"/>
              </w:rPr>
              <w:t>товку закладу до закінчення 2022\2023</w:t>
            </w:r>
            <w:r w:rsidRPr="0062538A">
              <w:rPr>
                <w:rFonts w:ascii="Times New Roman" w:eastAsia="Times New Roman" w:hAnsi="Times New Roman" w:cs="Times New Roman"/>
                <w:color w:val="000000"/>
                <w:sz w:val="20"/>
                <w:szCs w:val="20"/>
                <w:lang w:eastAsia="uk-UA"/>
              </w:rPr>
              <w:t xml:space="preserve"> н.р.</w:t>
            </w:r>
          </w:p>
          <w:p w:rsidR="00B77AB1" w:rsidRPr="0062538A" w:rsidRDefault="00B77AB1"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стан ведення ділової документації закладу, класних журналів</w:t>
            </w:r>
          </w:p>
          <w:p w:rsidR="00B77AB1" w:rsidRPr="0062538A" w:rsidRDefault="00B77AB1"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виконання графіка курсів підвищення кваліфікації педагог</w:t>
            </w:r>
            <w:r w:rsidR="00F34FC0">
              <w:rPr>
                <w:rFonts w:ascii="Times New Roman" w:eastAsia="Times New Roman" w:hAnsi="Times New Roman" w:cs="Times New Roman"/>
                <w:color w:val="000000"/>
                <w:sz w:val="20"/>
                <w:szCs w:val="20"/>
                <w:lang w:eastAsia="uk-UA"/>
              </w:rPr>
              <w:t>ічними працівниками школи у 2022-2023</w:t>
            </w:r>
            <w:r w:rsidRPr="0062538A">
              <w:rPr>
                <w:rFonts w:ascii="Times New Roman" w:eastAsia="Times New Roman" w:hAnsi="Times New Roman" w:cs="Times New Roman"/>
                <w:color w:val="000000"/>
                <w:sz w:val="20"/>
                <w:szCs w:val="20"/>
                <w:lang w:eastAsia="uk-UA"/>
              </w:rPr>
              <w:t xml:space="preserve"> навчальному році</w:t>
            </w:r>
          </w:p>
          <w:p w:rsidR="00B77AB1" w:rsidRPr="0062538A" w:rsidRDefault="00F34FC0"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Про організоване закінчення 2022-2023</w:t>
            </w:r>
            <w:r w:rsidR="00B77AB1" w:rsidRPr="0062538A">
              <w:rPr>
                <w:rFonts w:ascii="Times New Roman" w:eastAsia="Times New Roman" w:hAnsi="Times New Roman" w:cs="Times New Roman"/>
                <w:color w:val="000000"/>
                <w:sz w:val="20"/>
                <w:szCs w:val="20"/>
                <w:lang w:eastAsia="uk-UA"/>
              </w:rPr>
              <w:t xml:space="preserve"> навчального року та проведення ДПА для учнів 4,9, 11-х класів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що-понеділка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p>
          <w:p w:rsidR="00B77AB1" w:rsidRDefault="00B77AB1" w:rsidP="00CC03C2">
            <w:pPr>
              <w:spacing w:after="0" w:line="0" w:lineRule="atLeast"/>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Дирекція</w:t>
            </w:r>
          </w:p>
          <w:p w:rsidR="00B77AB1" w:rsidRPr="0062538A" w:rsidRDefault="00B77AB1" w:rsidP="00CC03C2">
            <w:pPr>
              <w:spacing w:after="0" w:line="0" w:lineRule="atLeast"/>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p>
        </w:tc>
      </w:tr>
      <w:tr w:rsidR="00B77AB1"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240" w:lineRule="auto"/>
              <w:ind w:left="-74"/>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Засідання педагогічної ради</w:t>
            </w:r>
          </w:p>
          <w:p w:rsidR="00B77AB1" w:rsidRPr="0062538A" w:rsidRDefault="00B77AB1" w:rsidP="00CC03C2">
            <w:pPr>
              <w:spacing w:after="0" w:line="240" w:lineRule="auto"/>
              <w:ind w:left="-74"/>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виконання рішень попередньої педради</w:t>
            </w:r>
          </w:p>
          <w:p w:rsidR="00B77AB1" w:rsidRPr="0062538A" w:rsidRDefault="00B77AB1" w:rsidP="00CC03C2">
            <w:pPr>
              <w:spacing w:after="0" w:line="240" w:lineRule="auto"/>
              <w:ind w:left="-74"/>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w:t>
            </w:r>
            <w:r w:rsidR="00F34FC0">
              <w:rPr>
                <w:rFonts w:ascii="Times New Roman" w:eastAsia="Times New Roman" w:hAnsi="Times New Roman" w:cs="Times New Roman"/>
                <w:color w:val="000000"/>
                <w:sz w:val="20"/>
                <w:szCs w:val="20"/>
                <w:lang w:eastAsia="uk-UA"/>
              </w:rPr>
              <w:t>ро підготовку до закінчення 2022\2023</w:t>
            </w:r>
            <w:r w:rsidRPr="0062538A">
              <w:rPr>
                <w:rFonts w:ascii="Times New Roman" w:eastAsia="Times New Roman" w:hAnsi="Times New Roman" w:cs="Times New Roman"/>
                <w:color w:val="000000"/>
                <w:sz w:val="20"/>
                <w:szCs w:val="20"/>
                <w:lang w:eastAsia="uk-UA"/>
              </w:rPr>
              <w:t xml:space="preserve"> н.р., організацію повторення вивченого матеріалу та проведення підсумкового контролю знань учнів закладу</w:t>
            </w:r>
          </w:p>
          <w:p w:rsidR="00B77AB1" w:rsidRPr="0062538A" w:rsidRDefault="00B77AB1" w:rsidP="00CC03C2">
            <w:pPr>
              <w:spacing w:after="0" w:line="240" w:lineRule="auto"/>
              <w:ind w:left="-74"/>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підсумки проведення атестації педагогічних працівників у 2</w:t>
            </w:r>
            <w:r w:rsidR="00F34FC0">
              <w:rPr>
                <w:rFonts w:ascii="Times New Roman" w:eastAsia="Times New Roman" w:hAnsi="Times New Roman" w:cs="Times New Roman"/>
                <w:color w:val="000000"/>
                <w:sz w:val="20"/>
                <w:szCs w:val="20"/>
                <w:lang w:eastAsia="uk-UA"/>
              </w:rPr>
              <w:t>022\2023</w:t>
            </w:r>
            <w:r w:rsidRPr="0062538A">
              <w:rPr>
                <w:rFonts w:ascii="Times New Roman" w:eastAsia="Times New Roman" w:hAnsi="Times New Roman" w:cs="Times New Roman"/>
                <w:color w:val="000000"/>
                <w:sz w:val="20"/>
                <w:szCs w:val="20"/>
                <w:lang w:eastAsia="uk-UA"/>
              </w:rPr>
              <w:t xml:space="preserve"> н.р.</w:t>
            </w:r>
          </w:p>
          <w:p w:rsidR="00B77AB1" w:rsidRPr="0062538A" w:rsidRDefault="00B77AB1" w:rsidP="00CC03C2">
            <w:pPr>
              <w:spacing w:after="0" w:line="0" w:lineRule="atLeast"/>
              <w:ind w:left="-74"/>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визнання/невизнання документів про підвищення кваліфікації педагогічних працівників закладу, отриманих ними поза закладами освіти, що мають ліцензію на підвищення кваліфікації або провадять освітню діяльність за акредитованою освітньою програмою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27.04.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Дирекція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p>
        </w:tc>
      </w:tr>
      <w:tr w:rsidR="00B77AB1" w:rsidRPr="0062538A" w:rsidTr="00CC03C2">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B77AB1" w:rsidRPr="0062538A" w:rsidRDefault="00B77AB1"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2.Формування відносин довіри, прозорості, дотримання етичних норм.</w:t>
            </w: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p>
        </w:tc>
      </w:tr>
      <w:tr w:rsidR="00B77AB1"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Психолого-педагогічний семінар  «Створення позитивної атмосфери як чинник підвищення якості освітнього процесу»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20.04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Боліжук Н.П.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p>
        </w:tc>
      </w:tr>
      <w:tr w:rsidR="00B77AB1" w:rsidRPr="0062538A" w:rsidTr="00CC03C2">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B77AB1" w:rsidRPr="0062538A" w:rsidRDefault="00B77AB1"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3.Ефективність кадрової політики та забезпечення можливостей для професійного розвитку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p>
        </w:tc>
      </w:tr>
      <w:tr w:rsidR="00B77AB1"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p>
        </w:tc>
      </w:tr>
      <w:tr w:rsidR="00B77AB1" w:rsidRPr="0062538A" w:rsidTr="00CC03C2">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B77AB1" w:rsidRPr="0062538A" w:rsidRDefault="00B77AB1"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4.Організація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p>
        </w:tc>
      </w:tr>
      <w:tr w:rsidR="00B77AB1"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Видати накази:</w:t>
            </w:r>
          </w:p>
          <w:p w:rsidR="00B77AB1" w:rsidRPr="0062538A" w:rsidRDefault="00B77AB1"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підсумки проведення Дня цивільного захисту</w:t>
            </w:r>
          </w:p>
          <w:p w:rsidR="00B77AB1" w:rsidRPr="0062538A" w:rsidRDefault="00B77AB1"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підсумки вивчення стану викладання навчаль</w:t>
            </w:r>
            <w:r>
              <w:rPr>
                <w:rFonts w:ascii="Times New Roman" w:eastAsia="Times New Roman" w:hAnsi="Times New Roman" w:cs="Times New Roman"/>
                <w:color w:val="000000"/>
                <w:sz w:val="20"/>
                <w:szCs w:val="20"/>
                <w:lang w:eastAsia="uk-UA"/>
              </w:rPr>
              <w:t>ного предмету «Географія» в 2022\2023</w:t>
            </w:r>
            <w:r w:rsidRPr="0062538A">
              <w:rPr>
                <w:rFonts w:ascii="Times New Roman" w:eastAsia="Times New Roman" w:hAnsi="Times New Roman" w:cs="Times New Roman"/>
                <w:color w:val="000000"/>
                <w:sz w:val="20"/>
                <w:szCs w:val="20"/>
                <w:lang w:eastAsia="uk-UA"/>
              </w:rPr>
              <w:t xml:space="preserve"> навчальному році</w:t>
            </w:r>
          </w:p>
          <w:p w:rsidR="00B77AB1" w:rsidRPr="0062538A" w:rsidRDefault="00B77AB1"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підсумки вивчення стану викладання навчального предмету «</w:t>
            </w:r>
            <w:r>
              <w:rPr>
                <w:rFonts w:ascii="Times New Roman" w:eastAsia="Times New Roman" w:hAnsi="Times New Roman" w:cs="Times New Roman"/>
                <w:color w:val="000000"/>
                <w:sz w:val="20"/>
                <w:szCs w:val="20"/>
                <w:lang w:eastAsia="uk-UA"/>
              </w:rPr>
              <w:t>Основи здоров’я» в 2022\2023</w:t>
            </w:r>
            <w:r w:rsidRPr="0062538A">
              <w:rPr>
                <w:rFonts w:ascii="Times New Roman" w:eastAsia="Times New Roman" w:hAnsi="Times New Roman" w:cs="Times New Roman"/>
                <w:color w:val="000000"/>
                <w:sz w:val="20"/>
                <w:szCs w:val="20"/>
                <w:lang w:eastAsia="uk-UA"/>
              </w:rPr>
              <w:t xml:space="preserve"> навчальному році</w:t>
            </w:r>
          </w:p>
          <w:p w:rsidR="00B77AB1" w:rsidRPr="0062538A" w:rsidRDefault="00B77AB1"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внесення коректив у календарно-тематичні плани з предметів у 11 класів в ІІ семестрі у зв’язку з проведенням навчально-польових зборів з предмет</w:t>
            </w:r>
            <w:r>
              <w:rPr>
                <w:rFonts w:ascii="Times New Roman" w:eastAsia="Times New Roman" w:hAnsi="Times New Roman" w:cs="Times New Roman"/>
                <w:color w:val="000000"/>
                <w:sz w:val="20"/>
                <w:szCs w:val="20"/>
                <w:lang w:eastAsia="uk-UA"/>
              </w:rPr>
              <w:t>у «Захист України» у квітні 2023</w:t>
            </w:r>
            <w:r w:rsidRPr="0062538A">
              <w:rPr>
                <w:rFonts w:ascii="Times New Roman" w:eastAsia="Times New Roman" w:hAnsi="Times New Roman" w:cs="Times New Roman"/>
                <w:color w:val="000000"/>
                <w:sz w:val="20"/>
                <w:szCs w:val="20"/>
                <w:lang w:eastAsia="uk-UA"/>
              </w:rPr>
              <w:t xml:space="preserve"> року</w:t>
            </w:r>
          </w:p>
          <w:p w:rsidR="00B77AB1" w:rsidRPr="0062538A" w:rsidRDefault="00B77AB1"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затвердження «Положення про внутрішню систему забезпечення якості освіти»</w:t>
            </w:r>
          </w:p>
          <w:p w:rsidR="00B77AB1" w:rsidRPr="0062538A" w:rsidRDefault="00B77AB1" w:rsidP="00CC03C2">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Про організоване закінчення 2022-2023</w:t>
            </w:r>
            <w:r w:rsidRPr="0062538A">
              <w:rPr>
                <w:rFonts w:ascii="Times New Roman" w:eastAsia="Times New Roman" w:hAnsi="Times New Roman" w:cs="Times New Roman"/>
                <w:color w:val="000000"/>
                <w:sz w:val="20"/>
                <w:szCs w:val="20"/>
                <w:lang w:eastAsia="uk-UA"/>
              </w:rPr>
              <w:t xml:space="preserve"> навчального року та проведення ДПА для учнів 4,9, 11-х класів</w:t>
            </w:r>
          </w:p>
          <w:p w:rsidR="00B77AB1" w:rsidRPr="0062538A" w:rsidRDefault="00B77AB1"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створення робочих груп з розроблення річного плану роботи закладу освіти на наступний навчальний рік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p>
          <w:p w:rsidR="00B77AB1" w:rsidRPr="0062538A" w:rsidRDefault="00B77AB1"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Дирекція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p>
        </w:tc>
      </w:tr>
      <w:tr w:rsidR="00B77AB1" w:rsidRPr="0062538A" w:rsidTr="00CC03C2">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B77AB1" w:rsidRPr="0062538A" w:rsidRDefault="00B77AB1"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5.Реалізація політики академічної доброчесності.</w:t>
            </w: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p>
        </w:tc>
      </w:tr>
      <w:tr w:rsidR="00B77AB1" w:rsidRPr="0062538A" w:rsidTr="00CC03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Поширення власного досвіду роботи учителів з організації дотримання принципів академічної доброчесності у соцмережах, власних блогах і сайтах.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учителі -предметники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7AB1" w:rsidRPr="0062538A" w:rsidRDefault="00B77AB1" w:rsidP="00CC03C2">
            <w:pPr>
              <w:spacing w:after="0" w:line="240" w:lineRule="auto"/>
              <w:rPr>
                <w:rFonts w:ascii="Times New Roman" w:eastAsia="Times New Roman" w:hAnsi="Times New Roman" w:cs="Times New Roman"/>
                <w:sz w:val="20"/>
                <w:szCs w:val="20"/>
                <w:lang w:eastAsia="uk-UA"/>
              </w:rPr>
            </w:pPr>
          </w:p>
        </w:tc>
      </w:tr>
    </w:tbl>
    <w:p w:rsidR="006251B7" w:rsidRPr="00B77AB1" w:rsidRDefault="006251B7" w:rsidP="00F34FC0">
      <w:pPr>
        <w:spacing w:after="0" w:line="240" w:lineRule="auto"/>
        <w:jc w:val="center"/>
        <w:rPr>
          <w:rFonts w:ascii="Times New Roman" w:eastAsia="Times New Roman" w:hAnsi="Times New Roman" w:cs="Times New Roman"/>
          <w:sz w:val="28"/>
          <w:szCs w:val="28"/>
          <w:lang w:eastAsia="uk-UA"/>
        </w:rPr>
      </w:pPr>
      <w:r w:rsidRPr="00B77AB1">
        <w:rPr>
          <w:rFonts w:ascii="Times New Roman" w:eastAsia="Times New Roman" w:hAnsi="Times New Roman" w:cs="Times New Roman"/>
          <w:b/>
          <w:bCs/>
          <w:sz w:val="28"/>
          <w:szCs w:val="28"/>
          <w:lang w:eastAsia="uk-UA"/>
        </w:rPr>
        <w:t>ТРАВЕНЬ</w:t>
      </w:r>
    </w:p>
    <w:p w:rsidR="006251B7" w:rsidRPr="0062538A" w:rsidRDefault="006251B7" w:rsidP="006251B7">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FF0000"/>
          <w:sz w:val="20"/>
          <w:szCs w:val="20"/>
          <w:lang w:eastAsia="uk-UA"/>
        </w:rPr>
        <w:t>                                            І. ОСВІТНЄ СЕРЕДОВИЩЕ</w:t>
      </w:r>
    </w:p>
    <w:tbl>
      <w:tblPr>
        <w:tblW w:w="10031" w:type="dxa"/>
        <w:tblCellMar>
          <w:top w:w="15" w:type="dxa"/>
          <w:left w:w="15" w:type="dxa"/>
          <w:bottom w:w="15" w:type="dxa"/>
          <w:right w:w="15" w:type="dxa"/>
        </w:tblCellMar>
        <w:tblLook w:val="04A0" w:firstRow="1" w:lastRow="0" w:firstColumn="1" w:lastColumn="0" w:noHBand="0" w:noVBand="1"/>
      </w:tblPr>
      <w:tblGrid>
        <w:gridCol w:w="6473"/>
        <w:gridCol w:w="1062"/>
        <w:gridCol w:w="1427"/>
        <w:gridCol w:w="1069"/>
      </w:tblGrid>
      <w:tr w:rsidR="006251B7" w:rsidRPr="0062538A" w:rsidTr="00B77AB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Зміст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Дата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B77AB1">
            <w:pPr>
              <w:spacing w:after="0" w:line="0" w:lineRule="atLeast"/>
              <w:ind w:right="-162"/>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Відповідальні</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Примітка</w:t>
            </w:r>
          </w:p>
        </w:tc>
      </w:tr>
      <w:tr w:rsidR="006251B7" w:rsidRPr="0062538A" w:rsidTr="00B77AB1">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6251B7" w:rsidRPr="0062538A" w:rsidRDefault="006251B7" w:rsidP="00CC03C2">
            <w:pPr>
              <w:spacing w:after="0" w:line="0" w:lineRule="atLeast"/>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1.Забезпечення комфортних і безпечних умов навчання та праці</w:t>
            </w: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1075" w:type="dxa"/>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B77AB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Контроль за відвідуванням учнями занять, попередження пропусків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щоденно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 xml:space="preserve">класні </w:t>
            </w:r>
            <w:r w:rsidRPr="0062538A">
              <w:rPr>
                <w:rFonts w:ascii="Times New Roman" w:eastAsia="Times New Roman" w:hAnsi="Times New Roman" w:cs="Times New Roman"/>
                <w:color w:val="000000"/>
                <w:sz w:val="20"/>
                <w:szCs w:val="20"/>
                <w:lang w:eastAsia="uk-UA"/>
              </w:rPr>
              <w:lastRenderedPageBreak/>
              <w:t>керівники</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B77AB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lastRenderedPageBreak/>
              <w:t>Оновлення списків, довідок на харчування учнів пільгових категорій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51B7" w:rsidRPr="0062538A" w:rsidRDefault="00B77AB1"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Білик С.Г.</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B77AB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Аналіз відвідування учнями закладу за травень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До 01.06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51B7" w:rsidRPr="0062538A" w:rsidRDefault="00B77AB1"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Білик С.Г.</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B77AB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Забезпечити проведення бесід щодо запобігання дитячому травматизму під час літніх канікул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23-27.05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класні керівники</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B77AB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Організувати та провести екскурсії для учнів до пожежної частини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30-31.05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класні керівники</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B77AB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Провести тематичні класні години на тему безпеки дорожнього руху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16-20.05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класні керівники</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B77AB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Проводити санітарно-просвітницьку роботу з учнями, батьками, працівниками школи щодо профілактики захворювань опорно-рухової системи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згідно графіку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51B7" w:rsidRPr="0062538A" w:rsidRDefault="00B77AB1"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Бобко Н.С.</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B77AB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Проводити обстеження школярів на наявність педикульозу інших захворювань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51B7" w:rsidRPr="0062538A" w:rsidRDefault="00B77AB1"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Бобко Н.С.</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B77AB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Провести практичні тренування з учнями  щодо дій у разі виникнення пожежі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10-13.05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 xml:space="preserve">класні керівники, </w:t>
            </w:r>
            <w:r w:rsidR="00B77AB1">
              <w:rPr>
                <w:rFonts w:ascii="Times New Roman" w:eastAsia="Times New Roman" w:hAnsi="Times New Roman" w:cs="Times New Roman"/>
                <w:color w:val="000000"/>
                <w:sz w:val="20"/>
                <w:szCs w:val="20"/>
                <w:lang w:eastAsia="uk-UA"/>
              </w:rPr>
              <w:t>Штаб ЦЗ</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B77AB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Консультації для батьків майбутніх першокласників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адміністрація</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B77AB1">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2.Створення освітнього середовища, вільного від будь-яких форм насильства та дискримінації</w:t>
            </w: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1075" w:type="dxa"/>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B77AB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Проведення моніторингу безпечності та комфортності закладу освіти шляхом анкетування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16-27.05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адміністрація</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B77AB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Розвивальне заняття «Як приборкати власних драконів»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16.05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B77AB1"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Боліжук Н.П.</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B77AB1">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3.Формування інклюзивного, розвивального та мотивуючого до навчання освітнього простору</w:t>
            </w: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1075" w:type="dxa"/>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B77AB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Узагальнення роботи   за індивідуальною та інклюзивною  формою навчання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адміністрація</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B77AB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Ціннісне ставлення до себе</w:t>
            </w:r>
          </w:p>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Двотижневик «Увага, діти на дорозі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16-27.05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класні керівники</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B77AB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Ціннісне ставлення до сім’ї, родини, людей</w:t>
            </w:r>
          </w:p>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Заходи до Дня Пам’яті та примирення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06.05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класні керівники</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B77AB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Ціннісне ставлення до праці</w:t>
            </w:r>
          </w:p>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Участь у міському «Ярмарку професій»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згідно графіку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B77AB1"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Боліжук Н.П.</w:t>
            </w:r>
            <w:r w:rsidR="006251B7" w:rsidRPr="0062538A">
              <w:rPr>
                <w:rFonts w:ascii="Times New Roman" w:eastAsia="Times New Roman" w:hAnsi="Times New Roman" w:cs="Times New Roman"/>
                <w:color w:val="000000"/>
                <w:sz w:val="20"/>
                <w:szCs w:val="20"/>
                <w:lang w:eastAsia="uk-UA"/>
              </w:rPr>
              <w:t>.</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B77AB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Ціннісне ставлення до культури і мистецтва</w:t>
            </w:r>
          </w:p>
          <w:p w:rsidR="006251B7" w:rsidRPr="0062538A" w:rsidRDefault="006251B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Свято останнього дзвоника. </w:t>
            </w:r>
          </w:p>
          <w:p w:rsidR="006251B7" w:rsidRPr="0062538A" w:rsidRDefault="006251B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День вишиванки. </w:t>
            </w:r>
          </w:p>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Заходи до Дня матері та Всесвітнього дня родини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 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класні керівники</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B77AB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Ціннісне ставлення особистості до суспільства і держави</w:t>
            </w:r>
          </w:p>
          <w:p w:rsidR="006251B7" w:rsidRPr="0062538A" w:rsidRDefault="006251B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Тиждень національно-патріотичного виховання до Дня пам’яті та примирення. </w:t>
            </w:r>
          </w:p>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Заходи до Дня пам’яті жертв політичних репресій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02.-06.05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класні керівники</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B77AB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jc w:val="center"/>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ІІ. СИСТЕМА ОЦІНЮВАННЯ ЗДОБУВАЧІВ ОСВІТИ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B77AB1">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1.Наявність відкритої, прозорої і зрозумілої для здобувачів освіти системи оцінювання їх навчальних досягнень.</w:t>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107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B77AB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Онлайн-курс з теми компетентнісного підходу в системі оцінювання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Дмитрук</w:t>
            </w:r>
            <w:r w:rsidR="00B77AB1">
              <w:rPr>
                <w:rFonts w:ascii="Times New Roman" w:eastAsia="Times New Roman" w:hAnsi="Times New Roman" w:cs="Times New Roman"/>
                <w:color w:val="000000"/>
                <w:sz w:val="20"/>
                <w:szCs w:val="20"/>
                <w:lang w:eastAsia="uk-UA"/>
              </w:rPr>
              <w:t xml:space="preserve"> о.С.</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B77AB1">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2.Застосування внутрішньої системи оцінювання роботи закладу.</w:t>
            </w:r>
            <w:r w:rsidRPr="0062538A">
              <w:rPr>
                <w:rFonts w:ascii="Times New Roman" w:eastAsia="Times New Roman" w:hAnsi="Times New Roman" w:cs="Times New Roman"/>
                <w:b/>
                <w:bCs/>
                <w:color w:val="000000"/>
                <w:sz w:val="20"/>
                <w:szCs w:val="20"/>
                <w:lang w:eastAsia="uk-UA"/>
              </w:rPr>
              <w:tab/>
            </w:r>
            <w:r w:rsidRPr="0062538A">
              <w:rPr>
                <w:rFonts w:ascii="Times New Roman" w:eastAsia="Times New Roman" w:hAnsi="Times New Roman" w:cs="Times New Roman"/>
                <w:b/>
                <w:bCs/>
                <w:color w:val="000000"/>
                <w:sz w:val="20"/>
                <w:szCs w:val="20"/>
                <w:lang w:eastAsia="uk-UA"/>
              </w:rPr>
              <w:tab/>
            </w:r>
            <w:r w:rsidRPr="0062538A">
              <w:rPr>
                <w:rFonts w:ascii="Times New Roman" w:eastAsia="Times New Roman" w:hAnsi="Times New Roman" w:cs="Times New Roman"/>
                <w:b/>
                <w:bCs/>
                <w:color w:val="000000"/>
                <w:sz w:val="20"/>
                <w:szCs w:val="20"/>
                <w:lang w:eastAsia="uk-UA"/>
              </w:rPr>
              <w:tab/>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107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B77AB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Здійснення моніторингу результатів досягнень учнів у відповідності річний бал/ державна підсумкова атестація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згідно графіку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адміністрація</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B77AB1">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3. Спрямованість системи оцінювання на формування в здобувачів освіти відповідальності за результати свого навчання, здатності до само оцінювання.</w:t>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107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B77AB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Підготувати звіти про роботу з обдарованими учнями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до 25.05.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51B7" w:rsidRPr="0062538A" w:rsidRDefault="00B77AB1"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Білик С.Г.</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B77AB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Оприлюднити інформацію про результати участі здобувачів освіти в конкурсах, олімпіадах, турнірах різних рівнів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до 25.05.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51B7" w:rsidRPr="0062538A" w:rsidRDefault="00B77AB1"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Білик С.Г.</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B77AB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Провести урочисте вшанування учасників та переможців Всеукраїнських та Міжнародних конкурсів, олімпіад, турнірів «Шкільний олімп»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27.05.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51B7" w:rsidRPr="0062538A" w:rsidRDefault="00B77AB1"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Білик С.Г.</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B77AB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jc w:val="center"/>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76923C"/>
                <w:sz w:val="20"/>
                <w:szCs w:val="20"/>
                <w:lang w:eastAsia="uk-UA"/>
              </w:rPr>
              <w:t>ІІІ. ДІЯЛЬНІСТЬ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B77AB1">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1075" w:type="dxa"/>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B77AB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Провести педраду «Про роль класного керівника у формуванні ключових компетентностей особистості»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30.05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B77AB1"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Заступники директора</w:t>
            </w:r>
            <w:r w:rsidR="006251B7" w:rsidRPr="0062538A">
              <w:rPr>
                <w:rFonts w:ascii="Times New Roman" w:eastAsia="Times New Roman" w:hAnsi="Times New Roman" w:cs="Times New Roman"/>
                <w:color w:val="000000"/>
                <w:sz w:val="20"/>
                <w:szCs w:val="20"/>
                <w:lang w:eastAsia="uk-UA"/>
              </w:rPr>
              <w:t>.</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B77AB1">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 xml:space="preserve">2.Постійне підвищення професійного рівня й педагогічної </w:t>
            </w:r>
            <w:r w:rsidRPr="0062538A">
              <w:rPr>
                <w:rFonts w:ascii="Times New Roman" w:eastAsia="Times New Roman" w:hAnsi="Times New Roman" w:cs="Times New Roman"/>
                <w:b/>
                <w:bCs/>
                <w:color w:val="000000"/>
                <w:sz w:val="20"/>
                <w:szCs w:val="20"/>
                <w:lang w:eastAsia="uk-UA"/>
              </w:rPr>
              <w:lastRenderedPageBreak/>
              <w:t>майстерності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1075" w:type="dxa"/>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B77AB1">
        <w:trPr>
          <w:trHeight w:val="2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lastRenderedPageBreak/>
              <w:t>Скласти план роботи щодо здійснення інноваційної освітньої діяльності на різних рівнях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до 24.05.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D74C30" w:rsidP="00CC03C2">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Заступники директора</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B77AB1">
        <w:trPr>
          <w:trHeight w:val="27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Створення та оприлюднення авторських розробок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вчителі-предметники</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B77AB1">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3.Співпраця зі здобувачами освіти, їх батьками, працівниками закладу. </w:t>
            </w: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1075" w:type="dxa"/>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B77AB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Створення морально безпечного освітнього простору, формування позитивного мікроклімату та толерантної міжособистісної взаємодії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класні керівники</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B77AB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Консультпункт за участю батьків-фахівців з питань медичного, правового та гуманітарного характеру.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1 тиждень 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D74C30"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Білик С.Г.</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B77AB1">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4.Організація педагогічної діяльності та навчання здобувачів освіти на засадах академічної доброчесності.</w:t>
            </w: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1075" w:type="dxa"/>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B77AB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Засідання предметних кафедр «Виховуємо академічну доброчесність в школі»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23-27.05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керівники кафедр</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B77AB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jc w:val="center"/>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943734"/>
                <w:sz w:val="20"/>
                <w:szCs w:val="20"/>
                <w:lang w:eastAsia="uk-UA"/>
              </w:rPr>
              <w:t>ІV. УПРАВЛІНСЬКІ ПРОЦЕСИ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B77AB1">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62538A" w:rsidRDefault="006251B7" w:rsidP="00CC03C2">
            <w:pPr>
              <w:spacing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1.Наявність стратегії розвитку та системи планування діяльності закладу, моніторинг виконання поставлених цілей і завдань.</w:t>
            </w: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1075" w:type="dxa"/>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B77AB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Наради при директорові</w:t>
            </w:r>
          </w:p>
          <w:p w:rsidR="006251B7" w:rsidRPr="0062538A" w:rsidRDefault="006251B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підсумки роботи закладу з питань попередження дитячого травматизму, охорони життя і здоров’я дітей у ІІ семестрі</w:t>
            </w:r>
          </w:p>
          <w:p w:rsidR="006251B7" w:rsidRPr="0062538A" w:rsidRDefault="006251B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підсумк</w:t>
            </w:r>
            <w:r w:rsidR="009B535A">
              <w:rPr>
                <w:rFonts w:ascii="Times New Roman" w:eastAsia="Times New Roman" w:hAnsi="Times New Roman" w:cs="Times New Roman"/>
                <w:color w:val="000000"/>
                <w:sz w:val="20"/>
                <w:szCs w:val="20"/>
                <w:lang w:eastAsia="uk-UA"/>
              </w:rPr>
              <w:t>и виконання річного плану у 202</w:t>
            </w:r>
            <w:r w:rsidR="009B535A" w:rsidRPr="009B535A">
              <w:rPr>
                <w:rFonts w:ascii="Times New Roman" w:eastAsia="Times New Roman" w:hAnsi="Times New Roman" w:cs="Times New Roman"/>
                <w:color w:val="000000"/>
                <w:sz w:val="20"/>
                <w:szCs w:val="20"/>
                <w:lang w:val="ru-RU" w:eastAsia="uk-UA"/>
              </w:rPr>
              <w:t>2</w:t>
            </w:r>
            <w:r w:rsidR="009B535A">
              <w:rPr>
                <w:rFonts w:ascii="Times New Roman" w:eastAsia="Times New Roman" w:hAnsi="Times New Roman" w:cs="Times New Roman"/>
                <w:color w:val="000000"/>
                <w:sz w:val="20"/>
                <w:szCs w:val="20"/>
                <w:lang w:eastAsia="uk-UA"/>
              </w:rPr>
              <w:t>\202</w:t>
            </w:r>
            <w:r w:rsidR="009B535A" w:rsidRPr="009B535A">
              <w:rPr>
                <w:rFonts w:ascii="Times New Roman" w:eastAsia="Times New Roman" w:hAnsi="Times New Roman" w:cs="Times New Roman"/>
                <w:color w:val="000000"/>
                <w:sz w:val="20"/>
                <w:szCs w:val="20"/>
                <w:lang w:val="ru-RU" w:eastAsia="uk-UA"/>
              </w:rPr>
              <w:t>3</w:t>
            </w:r>
            <w:r w:rsidRPr="0062538A">
              <w:rPr>
                <w:rFonts w:ascii="Times New Roman" w:eastAsia="Times New Roman" w:hAnsi="Times New Roman" w:cs="Times New Roman"/>
                <w:color w:val="000000"/>
                <w:sz w:val="20"/>
                <w:szCs w:val="20"/>
                <w:lang w:eastAsia="uk-UA"/>
              </w:rPr>
              <w:t xml:space="preserve"> н.р.</w:t>
            </w:r>
          </w:p>
          <w:p w:rsidR="006251B7" w:rsidRPr="0062538A" w:rsidRDefault="006251B7" w:rsidP="00CC03C2">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оздоровлення учнів</w:t>
            </w:r>
          </w:p>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попереднє тижневе нав</w:t>
            </w:r>
            <w:r w:rsidR="009B535A">
              <w:rPr>
                <w:rFonts w:ascii="Times New Roman" w:eastAsia="Times New Roman" w:hAnsi="Times New Roman" w:cs="Times New Roman"/>
                <w:color w:val="000000"/>
                <w:sz w:val="20"/>
                <w:szCs w:val="20"/>
                <w:lang w:eastAsia="uk-UA"/>
              </w:rPr>
              <w:t>антаження педпрацівників на 202</w:t>
            </w:r>
            <w:r w:rsidR="009B535A" w:rsidRPr="009B535A">
              <w:rPr>
                <w:rFonts w:ascii="Times New Roman" w:eastAsia="Times New Roman" w:hAnsi="Times New Roman" w:cs="Times New Roman"/>
                <w:color w:val="000000"/>
                <w:sz w:val="20"/>
                <w:szCs w:val="20"/>
                <w:lang w:val="ru-RU" w:eastAsia="uk-UA"/>
              </w:rPr>
              <w:t>2</w:t>
            </w:r>
            <w:r w:rsidR="009B535A">
              <w:rPr>
                <w:rFonts w:ascii="Times New Roman" w:eastAsia="Times New Roman" w:hAnsi="Times New Roman" w:cs="Times New Roman"/>
                <w:color w:val="000000"/>
                <w:sz w:val="20"/>
                <w:szCs w:val="20"/>
                <w:lang w:eastAsia="uk-UA"/>
              </w:rPr>
              <w:t>-202</w:t>
            </w:r>
            <w:r w:rsidR="009B535A" w:rsidRPr="009B535A">
              <w:rPr>
                <w:rFonts w:ascii="Times New Roman" w:eastAsia="Times New Roman" w:hAnsi="Times New Roman" w:cs="Times New Roman"/>
                <w:color w:val="000000"/>
                <w:sz w:val="20"/>
                <w:szCs w:val="20"/>
                <w:lang w:val="ru-RU" w:eastAsia="uk-UA"/>
              </w:rPr>
              <w:t>3</w:t>
            </w:r>
            <w:r w:rsidRPr="0062538A">
              <w:rPr>
                <w:rFonts w:ascii="Times New Roman" w:eastAsia="Times New Roman" w:hAnsi="Times New Roman" w:cs="Times New Roman"/>
                <w:color w:val="000000"/>
                <w:sz w:val="20"/>
                <w:szCs w:val="20"/>
                <w:lang w:eastAsia="uk-UA"/>
              </w:rPr>
              <w:t xml:space="preserve"> навчальний рік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що-понеділка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p w:rsidR="006251B7" w:rsidRPr="0062538A" w:rsidRDefault="00D74C30"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Адміністрація</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B77AB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ind w:left="-74"/>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Засідання педагогічної ради</w:t>
            </w:r>
          </w:p>
          <w:p w:rsidR="006251B7" w:rsidRPr="0062538A" w:rsidRDefault="006251B7" w:rsidP="00CC03C2">
            <w:pPr>
              <w:spacing w:after="0" w:line="240" w:lineRule="auto"/>
              <w:ind w:left="-74"/>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виконання рішень попередньої педради</w:t>
            </w:r>
          </w:p>
          <w:p w:rsidR="006251B7" w:rsidRPr="0062538A" w:rsidRDefault="006251B7" w:rsidP="00CC03C2">
            <w:pPr>
              <w:spacing w:after="0" w:line="240" w:lineRule="auto"/>
              <w:ind w:left="-74"/>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виконання освітніх програм, оцінювання учнів закладу</w:t>
            </w:r>
          </w:p>
          <w:p w:rsidR="006251B7" w:rsidRPr="0062538A" w:rsidRDefault="006251B7" w:rsidP="00CC03C2">
            <w:pPr>
              <w:spacing w:after="0" w:line="240" w:lineRule="auto"/>
              <w:ind w:left="-74"/>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стан виконання плану виховної р</w:t>
            </w:r>
            <w:r w:rsidR="009B535A">
              <w:rPr>
                <w:rFonts w:ascii="Times New Roman" w:eastAsia="Times New Roman" w:hAnsi="Times New Roman" w:cs="Times New Roman"/>
                <w:color w:val="000000"/>
                <w:sz w:val="20"/>
                <w:szCs w:val="20"/>
                <w:lang w:eastAsia="uk-UA"/>
              </w:rPr>
              <w:t>оботи закладу у ІІ семестрі 202</w:t>
            </w:r>
            <w:r w:rsidR="009B535A" w:rsidRPr="009B535A">
              <w:rPr>
                <w:rFonts w:ascii="Times New Roman" w:eastAsia="Times New Roman" w:hAnsi="Times New Roman" w:cs="Times New Roman"/>
                <w:color w:val="000000"/>
                <w:sz w:val="20"/>
                <w:szCs w:val="20"/>
                <w:lang w:val="ru-RU" w:eastAsia="uk-UA"/>
              </w:rPr>
              <w:t>2</w:t>
            </w:r>
            <w:r w:rsidR="009B535A">
              <w:rPr>
                <w:rFonts w:ascii="Times New Roman" w:eastAsia="Times New Roman" w:hAnsi="Times New Roman" w:cs="Times New Roman"/>
                <w:color w:val="000000"/>
                <w:sz w:val="20"/>
                <w:szCs w:val="20"/>
                <w:lang w:eastAsia="uk-UA"/>
              </w:rPr>
              <w:t>\202</w:t>
            </w:r>
            <w:r w:rsidR="009B535A" w:rsidRPr="009B535A">
              <w:rPr>
                <w:rFonts w:ascii="Times New Roman" w:eastAsia="Times New Roman" w:hAnsi="Times New Roman" w:cs="Times New Roman"/>
                <w:color w:val="000000"/>
                <w:sz w:val="20"/>
                <w:szCs w:val="20"/>
                <w:lang w:val="ru-RU" w:eastAsia="uk-UA"/>
              </w:rPr>
              <w:t>3</w:t>
            </w:r>
            <w:r w:rsidRPr="0062538A">
              <w:rPr>
                <w:rFonts w:ascii="Times New Roman" w:eastAsia="Times New Roman" w:hAnsi="Times New Roman" w:cs="Times New Roman"/>
                <w:color w:val="000000"/>
                <w:sz w:val="20"/>
                <w:szCs w:val="20"/>
                <w:lang w:eastAsia="uk-UA"/>
              </w:rPr>
              <w:t xml:space="preserve"> н.р.</w:t>
            </w:r>
          </w:p>
          <w:p w:rsidR="006251B7" w:rsidRPr="0062538A" w:rsidRDefault="006251B7" w:rsidP="00CC03C2">
            <w:pPr>
              <w:spacing w:after="0" w:line="240" w:lineRule="auto"/>
              <w:ind w:left="-74"/>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визнання/невизнання документів про підвищення кваліфікації педагогічних працівників закладу, отриманих ними поза закладами освіти, що мають ліцензію на підвищення кваліфікації або провадять освітню діяльність за акредитованою освітньою програмою</w:t>
            </w:r>
          </w:p>
          <w:p w:rsidR="006251B7" w:rsidRPr="0062538A" w:rsidRDefault="006251B7" w:rsidP="00CC03C2">
            <w:pPr>
              <w:spacing w:after="0" w:line="240" w:lineRule="auto"/>
              <w:ind w:left="-74"/>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перевід учнів на наступний рік навчання та випуск учнів з закладу</w:t>
            </w:r>
          </w:p>
          <w:p w:rsidR="006251B7" w:rsidRPr="0062538A" w:rsidRDefault="006251B7" w:rsidP="00CC03C2">
            <w:pPr>
              <w:spacing w:after="0" w:line="0" w:lineRule="atLeast"/>
              <w:ind w:left="-74"/>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 роботу пришкільного табору (за потреби)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30.05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D74C30"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Дирекція</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B77AB1">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2.Формування відносин довіри, прозорості, дотримання етичних норм.</w:t>
            </w: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1075" w:type="dxa"/>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B77AB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Вивчення думки батьків щодо якості роботи школи і якості освіти (онлайн анкетування)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16-20.05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класні керівники</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B77AB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Створення безпечного емоційно-психологічного середовища: розвиток в учасників освітнього процесу соціально-емоційної грамотності, толерантності, прийняття різноманітності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4C30" w:rsidRDefault="006251B7" w:rsidP="00D74C30">
            <w:pPr>
              <w:spacing w:after="0" w:line="0" w:lineRule="atLeast"/>
              <w:rPr>
                <w:rFonts w:ascii="Times New Roman" w:eastAsia="Times New Roman" w:hAnsi="Times New Roman" w:cs="Times New Roman"/>
                <w:color w:val="000000"/>
                <w:sz w:val="20"/>
                <w:szCs w:val="20"/>
                <w:lang w:eastAsia="uk-UA"/>
              </w:rPr>
            </w:pPr>
            <w:r w:rsidRPr="0062538A">
              <w:rPr>
                <w:rFonts w:ascii="Times New Roman" w:eastAsia="Times New Roman" w:hAnsi="Times New Roman" w:cs="Times New Roman"/>
                <w:color w:val="000000"/>
                <w:sz w:val="20"/>
                <w:szCs w:val="20"/>
                <w:lang w:eastAsia="uk-UA"/>
              </w:rPr>
              <w:t xml:space="preserve">адміністрація, </w:t>
            </w:r>
            <w:r w:rsidR="00D74C30">
              <w:rPr>
                <w:rFonts w:ascii="Times New Roman" w:eastAsia="Times New Roman" w:hAnsi="Times New Roman" w:cs="Times New Roman"/>
                <w:color w:val="000000"/>
                <w:sz w:val="20"/>
                <w:szCs w:val="20"/>
                <w:lang w:eastAsia="uk-UA"/>
              </w:rPr>
              <w:t>Боліжук Н.П.</w:t>
            </w:r>
          </w:p>
          <w:p w:rsidR="006251B7" w:rsidRPr="0062538A" w:rsidRDefault="006251B7" w:rsidP="00D74C30">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 xml:space="preserve"> класні керівники</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B77AB1">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3.Ефективність кадрової політики та забезпечення можливостей для професійного розвитку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c>
          <w:tcPr>
            <w:tcW w:w="1075" w:type="dxa"/>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62538A" w:rsidTr="00B77AB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Нарада «Про підсумки участі педагогів в професійних конкурсах, проєктах»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27.05.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D74C30"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Заступники директора</w:t>
            </w:r>
            <w:r w:rsidR="006251B7" w:rsidRPr="0062538A">
              <w:rPr>
                <w:rFonts w:ascii="Times New Roman" w:eastAsia="Times New Roman" w:hAnsi="Times New Roman" w:cs="Times New Roman"/>
                <w:color w:val="000000"/>
                <w:sz w:val="20"/>
                <w:szCs w:val="20"/>
                <w:lang w:eastAsia="uk-UA"/>
              </w:rPr>
              <w:t>.</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62538A" w:rsidRDefault="006251B7" w:rsidP="00CC03C2">
            <w:pPr>
              <w:spacing w:after="0" w:line="240" w:lineRule="auto"/>
              <w:rPr>
                <w:rFonts w:ascii="Times New Roman" w:eastAsia="Times New Roman" w:hAnsi="Times New Roman" w:cs="Times New Roman"/>
                <w:sz w:val="20"/>
                <w:szCs w:val="20"/>
                <w:lang w:eastAsia="uk-UA"/>
              </w:rPr>
            </w:pPr>
          </w:p>
        </w:tc>
      </w:tr>
      <w:tr w:rsidR="006251B7" w:rsidRPr="00A261EC" w:rsidTr="00B77AB1">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A261EC" w:rsidRDefault="006251B7" w:rsidP="00CC03C2">
            <w:pPr>
              <w:spacing w:after="0" w:line="0" w:lineRule="atLeast"/>
              <w:rPr>
                <w:rFonts w:ascii="Times New Roman" w:eastAsia="Times New Roman" w:hAnsi="Times New Roman" w:cs="Times New Roman"/>
                <w:sz w:val="20"/>
                <w:szCs w:val="20"/>
                <w:lang w:eastAsia="uk-UA"/>
              </w:rPr>
            </w:pPr>
            <w:r w:rsidRPr="00A261EC">
              <w:rPr>
                <w:rFonts w:ascii="Times New Roman" w:eastAsia="Times New Roman" w:hAnsi="Times New Roman" w:cs="Times New Roman"/>
                <w:b/>
                <w:bCs/>
                <w:color w:val="000000"/>
                <w:sz w:val="20"/>
                <w:szCs w:val="20"/>
                <w:lang w:eastAsia="uk-UA"/>
              </w:rPr>
              <w:t>4.Організація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A261EC"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A261EC" w:rsidRDefault="006251B7" w:rsidP="00CC03C2">
            <w:pPr>
              <w:spacing w:after="0" w:line="240" w:lineRule="auto"/>
              <w:rPr>
                <w:rFonts w:ascii="Times New Roman" w:eastAsia="Times New Roman" w:hAnsi="Times New Roman" w:cs="Times New Roman"/>
                <w:sz w:val="20"/>
                <w:szCs w:val="20"/>
                <w:lang w:eastAsia="uk-UA"/>
              </w:rPr>
            </w:pPr>
          </w:p>
        </w:tc>
        <w:tc>
          <w:tcPr>
            <w:tcW w:w="1075" w:type="dxa"/>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A261EC" w:rsidRDefault="006251B7" w:rsidP="00CC03C2">
            <w:pPr>
              <w:spacing w:after="0" w:line="240" w:lineRule="auto"/>
              <w:rPr>
                <w:rFonts w:ascii="Times New Roman" w:eastAsia="Times New Roman" w:hAnsi="Times New Roman" w:cs="Times New Roman"/>
                <w:sz w:val="20"/>
                <w:szCs w:val="20"/>
                <w:lang w:eastAsia="uk-UA"/>
              </w:rPr>
            </w:pPr>
          </w:p>
        </w:tc>
      </w:tr>
      <w:tr w:rsidR="006251B7" w:rsidRPr="00A261EC" w:rsidTr="00B77AB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A261EC" w:rsidRDefault="006251B7" w:rsidP="00CC03C2">
            <w:pPr>
              <w:spacing w:after="0" w:line="240" w:lineRule="auto"/>
              <w:rPr>
                <w:rFonts w:ascii="Times New Roman" w:eastAsia="Times New Roman" w:hAnsi="Times New Roman" w:cs="Times New Roman"/>
                <w:sz w:val="20"/>
                <w:szCs w:val="20"/>
                <w:lang w:eastAsia="uk-UA"/>
              </w:rPr>
            </w:pPr>
            <w:r w:rsidRPr="00A261EC">
              <w:rPr>
                <w:rFonts w:ascii="Times New Roman" w:eastAsia="Times New Roman" w:hAnsi="Times New Roman" w:cs="Times New Roman"/>
                <w:color w:val="000000"/>
                <w:sz w:val="20"/>
                <w:szCs w:val="20"/>
                <w:lang w:eastAsia="uk-UA"/>
              </w:rPr>
              <w:t>Видати накази:</w:t>
            </w:r>
          </w:p>
          <w:p w:rsidR="006251B7" w:rsidRPr="00A261EC" w:rsidRDefault="006251B7" w:rsidP="00CC03C2">
            <w:pPr>
              <w:spacing w:after="0" w:line="240" w:lineRule="auto"/>
              <w:rPr>
                <w:rFonts w:ascii="Times New Roman" w:eastAsia="Times New Roman" w:hAnsi="Times New Roman" w:cs="Times New Roman"/>
                <w:sz w:val="20"/>
                <w:szCs w:val="20"/>
                <w:lang w:eastAsia="uk-UA"/>
              </w:rPr>
            </w:pPr>
            <w:r w:rsidRPr="00A261EC">
              <w:rPr>
                <w:rFonts w:ascii="Times New Roman" w:eastAsia="Times New Roman" w:hAnsi="Times New Roman" w:cs="Times New Roman"/>
                <w:color w:val="000000"/>
                <w:sz w:val="20"/>
                <w:szCs w:val="20"/>
                <w:lang w:eastAsia="uk-UA"/>
              </w:rPr>
              <w:t xml:space="preserve">Про проведення підсумкового контролю знань з навчальних предметів в </w:t>
            </w:r>
            <w:r w:rsidR="009B535A">
              <w:rPr>
                <w:rFonts w:ascii="Times New Roman" w:eastAsia="Times New Roman" w:hAnsi="Times New Roman" w:cs="Times New Roman"/>
                <w:color w:val="000000"/>
                <w:sz w:val="20"/>
                <w:szCs w:val="20"/>
                <w:lang w:eastAsia="uk-UA"/>
              </w:rPr>
              <w:t>1-10-х класах за ІІ семестр 202</w:t>
            </w:r>
            <w:r w:rsidR="009B535A" w:rsidRPr="009B535A">
              <w:rPr>
                <w:rFonts w:ascii="Times New Roman" w:eastAsia="Times New Roman" w:hAnsi="Times New Roman" w:cs="Times New Roman"/>
                <w:color w:val="000000"/>
                <w:sz w:val="20"/>
                <w:szCs w:val="20"/>
                <w:lang w:val="ru-RU" w:eastAsia="uk-UA"/>
              </w:rPr>
              <w:t>2</w:t>
            </w:r>
            <w:r w:rsidR="009B535A">
              <w:rPr>
                <w:rFonts w:ascii="Times New Roman" w:eastAsia="Times New Roman" w:hAnsi="Times New Roman" w:cs="Times New Roman"/>
                <w:color w:val="000000"/>
                <w:sz w:val="20"/>
                <w:szCs w:val="20"/>
                <w:lang w:eastAsia="uk-UA"/>
              </w:rPr>
              <w:t>-202</w:t>
            </w:r>
            <w:r w:rsidR="009B535A" w:rsidRPr="009B535A">
              <w:rPr>
                <w:rFonts w:ascii="Times New Roman" w:eastAsia="Times New Roman" w:hAnsi="Times New Roman" w:cs="Times New Roman"/>
                <w:color w:val="000000"/>
                <w:sz w:val="20"/>
                <w:szCs w:val="20"/>
                <w:lang w:val="ru-RU" w:eastAsia="uk-UA"/>
              </w:rPr>
              <w:t>3</w:t>
            </w:r>
            <w:r w:rsidRPr="00A261EC">
              <w:rPr>
                <w:rFonts w:ascii="Times New Roman" w:eastAsia="Times New Roman" w:hAnsi="Times New Roman" w:cs="Times New Roman"/>
                <w:color w:val="000000"/>
                <w:sz w:val="20"/>
                <w:szCs w:val="20"/>
                <w:lang w:eastAsia="uk-UA"/>
              </w:rPr>
              <w:t xml:space="preserve"> н.р.</w:t>
            </w:r>
          </w:p>
          <w:p w:rsidR="006251B7" w:rsidRPr="00A261EC" w:rsidRDefault="009B535A" w:rsidP="00CC03C2">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Про організоване закінчення 202</w:t>
            </w:r>
            <w:r w:rsidRPr="009B535A">
              <w:rPr>
                <w:rFonts w:ascii="Times New Roman" w:eastAsia="Times New Roman" w:hAnsi="Times New Roman" w:cs="Times New Roman"/>
                <w:color w:val="000000"/>
                <w:sz w:val="20"/>
                <w:szCs w:val="20"/>
                <w:lang w:val="ru-RU" w:eastAsia="uk-UA"/>
              </w:rPr>
              <w:t>2</w:t>
            </w:r>
            <w:r>
              <w:rPr>
                <w:rFonts w:ascii="Times New Roman" w:eastAsia="Times New Roman" w:hAnsi="Times New Roman" w:cs="Times New Roman"/>
                <w:color w:val="000000"/>
                <w:sz w:val="20"/>
                <w:szCs w:val="20"/>
                <w:lang w:eastAsia="uk-UA"/>
              </w:rPr>
              <w:t>\202</w:t>
            </w:r>
            <w:r w:rsidRPr="009B535A">
              <w:rPr>
                <w:rFonts w:ascii="Times New Roman" w:eastAsia="Times New Roman" w:hAnsi="Times New Roman" w:cs="Times New Roman"/>
                <w:color w:val="000000"/>
                <w:sz w:val="20"/>
                <w:szCs w:val="20"/>
                <w:lang w:val="ru-RU" w:eastAsia="uk-UA"/>
              </w:rPr>
              <w:t>3</w:t>
            </w:r>
            <w:r w:rsidR="006251B7" w:rsidRPr="00A261EC">
              <w:rPr>
                <w:rFonts w:ascii="Times New Roman" w:eastAsia="Times New Roman" w:hAnsi="Times New Roman" w:cs="Times New Roman"/>
                <w:color w:val="000000"/>
                <w:sz w:val="20"/>
                <w:szCs w:val="20"/>
                <w:lang w:eastAsia="uk-UA"/>
              </w:rPr>
              <w:t xml:space="preserve"> н.р. та проведення підсумкового оцінювання учнів</w:t>
            </w:r>
          </w:p>
          <w:p w:rsidR="006251B7" w:rsidRPr="00A261EC" w:rsidRDefault="006251B7" w:rsidP="00CC03C2">
            <w:pPr>
              <w:spacing w:after="0" w:line="240" w:lineRule="auto"/>
              <w:rPr>
                <w:rFonts w:ascii="Times New Roman" w:eastAsia="Times New Roman" w:hAnsi="Times New Roman" w:cs="Times New Roman"/>
                <w:sz w:val="20"/>
                <w:szCs w:val="20"/>
                <w:lang w:eastAsia="uk-UA"/>
              </w:rPr>
            </w:pPr>
            <w:r w:rsidRPr="00A261EC">
              <w:rPr>
                <w:rFonts w:ascii="Times New Roman" w:eastAsia="Times New Roman" w:hAnsi="Times New Roman" w:cs="Times New Roman"/>
                <w:color w:val="000000"/>
                <w:sz w:val="20"/>
                <w:szCs w:val="20"/>
                <w:lang w:eastAsia="uk-UA"/>
              </w:rPr>
              <w:t>Про підсумки проведення Дня цивільного захисту, комплексного об’єктового тренування</w:t>
            </w:r>
          </w:p>
          <w:p w:rsidR="006251B7" w:rsidRPr="00A261EC" w:rsidRDefault="006251B7" w:rsidP="00CC03C2">
            <w:pPr>
              <w:spacing w:after="0" w:line="240" w:lineRule="auto"/>
              <w:rPr>
                <w:rFonts w:ascii="Times New Roman" w:eastAsia="Times New Roman" w:hAnsi="Times New Roman" w:cs="Times New Roman"/>
                <w:sz w:val="20"/>
                <w:szCs w:val="20"/>
                <w:lang w:eastAsia="uk-UA"/>
              </w:rPr>
            </w:pPr>
            <w:r w:rsidRPr="00A261EC">
              <w:rPr>
                <w:rFonts w:ascii="Times New Roman" w:eastAsia="Times New Roman" w:hAnsi="Times New Roman" w:cs="Times New Roman"/>
                <w:color w:val="000000"/>
                <w:sz w:val="20"/>
                <w:szCs w:val="20"/>
                <w:lang w:eastAsia="uk-UA"/>
              </w:rPr>
              <w:t>Про результати підсумкового контролю знань учнів 5-10 класів з навчаль</w:t>
            </w:r>
            <w:r w:rsidR="009B535A">
              <w:rPr>
                <w:rFonts w:ascii="Times New Roman" w:eastAsia="Times New Roman" w:hAnsi="Times New Roman" w:cs="Times New Roman"/>
                <w:color w:val="000000"/>
                <w:sz w:val="20"/>
                <w:szCs w:val="20"/>
                <w:lang w:eastAsia="uk-UA"/>
              </w:rPr>
              <w:t>них предметів у ІІ семестрі 202</w:t>
            </w:r>
            <w:r w:rsidR="009B535A" w:rsidRPr="009B535A">
              <w:rPr>
                <w:rFonts w:ascii="Times New Roman" w:eastAsia="Times New Roman" w:hAnsi="Times New Roman" w:cs="Times New Roman"/>
                <w:color w:val="000000"/>
                <w:sz w:val="20"/>
                <w:szCs w:val="20"/>
                <w:lang w:val="ru-RU" w:eastAsia="uk-UA"/>
              </w:rPr>
              <w:t>2</w:t>
            </w:r>
            <w:r w:rsidR="009B535A">
              <w:rPr>
                <w:rFonts w:ascii="Times New Roman" w:eastAsia="Times New Roman" w:hAnsi="Times New Roman" w:cs="Times New Roman"/>
                <w:color w:val="000000"/>
                <w:sz w:val="20"/>
                <w:szCs w:val="20"/>
                <w:lang w:eastAsia="uk-UA"/>
              </w:rPr>
              <w:t>\202</w:t>
            </w:r>
            <w:r w:rsidR="009B535A" w:rsidRPr="009B535A">
              <w:rPr>
                <w:rFonts w:ascii="Times New Roman" w:eastAsia="Times New Roman" w:hAnsi="Times New Roman" w:cs="Times New Roman"/>
                <w:color w:val="000000"/>
                <w:sz w:val="20"/>
                <w:szCs w:val="20"/>
                <w:lang w:val="ru-RU" w:eastAsia="uk-UA"/>
              </w:rPr>
              <w:t>3</w:t>
            </w:r>
            <w:r w:rsidRPr="00A261EC">
              <w:rPr>
                <w:rFonts w:ascii="Times New Roman" w:eastAsia="Times New Roman" w:hAnsi="Times New Roman" w:cs="Times New Roman"/>
                <w:color w:val="000000"/>
                <w:sz w:val="20"/>
                <w:szCs w:val="20"/>
                <w:lang w:eastAsia="uk-UA"/>
              </w:rPr>
              <w:t xml:space="preserve"> н.р.</w:t>
            </w:r>
          </w:p>
          <w:p w:rsidR="006251B7" w:rsidRPr="00A261EC" w:rsidRDefault="006251B7" w:rsidP="00CC03C2">
            <w:pPr>
              <w:spacing w:after="0" w:line="240" w:lineRule="auto"/>
              <w:rPr>
                <w:rFonts w:ascii="Times New Roman" w:eastAsia="Times New Roman" w:hAnsi="Times New Roman" w:cs="Times New Roman"/>
                <w:sz w:val="20"/>
                <w:szCs w:val="20"/>
                <w:lang w:eastAsia="uk-UA"/>
              </w:rPr>
            </w:pPr>
            <w:r w:rsidRPr="00A261EC">
              <w:rPr>
                <w:rFonts w:ascii="Times New Roman" w:eastAsia="Times New Roman" w:hAnsi="Times New Roman" w:cs="Times New Roman"/>
                <w:color w:val="000000"/>
                <w:sz w:val="20"/>
                <w:szCs w:val="20"/>
                <w:lang w:eastAsia="uk-UA"/>
              </w:rPr>
              <w:t>Про організацію та проведення навчально-польових зборів з учнями-юнаками та навчально-тренувальних занять з дівчатами 11-их класів</w:t>
            </w:r>
          </w:p>
          <w:p w:rsidR="006251B7" w:rsidRPr="00A261EC" w:rsidRDefault="006251B7" w:rsidP="00CC03C2">
            <w:pPr>
              <w:spacing w:after="0" w:line="240" w:lineRule="auto"/>
              <w:rPr>
                <w:rFonts w:ascii="Times New Roman" w:eastAsia="Times New Roman" w:hAnsi="Times New Roman" w:cs="Times New Roman"/>
                <w:sz w:val="20"/>
                <w:szCs w:val="20"/>
                <w:lang w:eastAsia="uk-UA"/>
              </w:rPr>
            </w:pPr>
            <w:r w:rsidRPr="00A261EC">
              <w:rPr>
                <w:rFonts w:ascii="Times New Roman" w:eastAsia="Times New Roman" w:hAnsi="Times New Roman" w:cs="Times New Roman"/>
                <w:color w:val="000000"/>
                <w:sz w:val="20"/>
                <w:szCs w:val="20"/>
                <w:lang w:eastAsia="uk-UA"/>
              </w:rPr>
              <w:t>Про результати підсумкового контролю знань учнів 3-4 класів з навчальних предметів та діагностичних роб</w:t>
            </w:r>
            <w:r w:rsidR="009B535A">
              <w:rPr>
                <w:rFonts w:ascii="Times New Roman" w:eastAsia="Times New Roman" w:hAnsi="Times New Roman" w:cs="Times New Roman"/>
                <w:color w:val="000000"/>
                <w:sz w:val="20"/>
                <w:szCs w:val="20"/>
                <w:lang w:eastAsia="uk-UA"/>
              </w:rPr>
              <w:t xml:space="preserve">іт у 2 класах у ІІ семестрі </w:t>
            </w:r>
            <w:r w:rsidR="009B535A">
              <w:rPr>
                <w:rFonts w:ascii="Times New Roman" w:eastAsia="Times New Roman" w:hAnsi="Times New Roman" w:cs="Times New Roman"/>
                <w:color w:val="000000"/>
                <w:sz w:val="20"/>
                <w:szCs w:val="20"/>
                <w:lang w:eastAsia="uk-UA"/>
              </w:rPr>
              <w:lastRenderedPageBreak/>
              <w:t>202</w:t>
            </w:r>
            <w:r w:rsidR="009B535A" w:rsidRPr="009B535A">
              <w:rPr>
                <w:rFonts w:ascii="Times New Roman" w:eastAsia="Times New Roman" w:hAnsi="Times New Roman" w:cs="Times New Roman"/>
                <w:color w:val="000000"/>
                <w:sz w:val="20"/>
                <w:szCs w:val="20"/>
                <w:lang w:val="ru-RU" w:eastAsia="uk-UA"/>
              </w:rPr>
              <w:t>2</w:t>
            </w:r>
            <w:r w:rsidR="009B535A">
              <w:rPr>
                <w:rFonts w:ascii="Times New Roman" w:eastAsia="Times New Roman" w:hAnsi="Times New Roman" w:cs="Times New Roman"/>
                <w:color w:val="000000"/>
                <w:sz w:val="20"/>
                <w:szCs w:val="20"/>
                <w:lang w:eastAsia="uk-UA"/>
              </w:rPr>
              <w:t>\202</w:t>
            </w:r>
            <w:r w:rsidR="009B535A" w:rsidRPr="009B535A">
              <w:rPr>
                <w:rFonts w:ascii="Times New Roman" w:eastAsia="Times New Roman" w:hAnsi="Times New Roman" w:cs="Times New Roman"/>
                <w:color w:val="000000"/>
                <w:sz w:val="20"/>
                <w:szCs w:val="20"/>
                <w:lang w:val="ru-RU" w:eastAsia="uk-UA"/>
              </w:rPr>
              <w:t>3</w:t>
            </w:r>
            <w:r w:rsidRPr="00A261EC">
              <w:rPr>
                <w:rFonts w:ascii="Times New Roman" w:eastAsia="Times New Roman" w:hAnsi="Times New Roman" w:cs="Times New Roman"/>
                <w:color w:val="000000"/>
                <w:sz w:val="20"/>
                <w:szCs w:val="20"/>
                <w:lang w:eastAsia="uk-UA"/>
              </w:rPr>
              <w:t xml:space="preserve"> н.р.</w:t>
            </w:r>
          </w:p>
          <w:p w:rsidR="006251B7" w:rsidRPr="00A261EC" w:rsidRDefault="006251B7" w:rsidP="00CC03C2">
            <w:pPr>
              <w:spacing w:after="0" w:line="240" w:lineRule="auto"/>
              <w:rPr>
                <w:rFonts w:ascii="Times New Roman" w:eastAsia="Times New Roman" w:hAnsi="Times New Roman" w:cs="Times New Roman"/>
                <w:sz w:val="20"/>
                <w:szCs w:val="20"/>
                <w:lang w:eastAsia="uk-UA"/>
              </w:rPr>
            </w:pPr>
            <w:r w:rsidRPr="00A261EC">
              <w:rPr>
                <w:rFonts w:ascii="Times New Roman" w:eastAsia="Times New Roman" w:hAnsi="Times New Roman" w:cs="Times New Roman"/>
                <w:color w:val="000000"/>
                <w:sz w:val="20"/>
                <w:szCs w:val="20"/>
                <w:lang w:eastAsia="uk-UA"/>
              </w:rPr>
              <w:t>Про виконання осв</w:t>
            </w:r>
            <w:r w:rsidR="009B535A">
              <w:rPr>
                <w:rFonts w:ascii="Times New Roman" w:eastAsia="Times New Roman" w:hAnsi="Times New Roman" w:cs="Times New Roman"/>
                <w:color w:val="000000"/>
                <w:sz w:val="20"/>
                <w:szCs w:val="20"/>
                <w:lang w:eastAsia="uk-UA"/>
              </w:rPr>
              <w:t>ітніх програм за ІІ семестр 202</w:t>
            </w:r>
            <w:r w:rsidR="009B535A" w:rsidRPr="009B535A">
              <w:rPr>
                <w:rFonts w:ascii="Times New Roman" w:eastAsia="Times New Roman" w:hAnsi="Times New Roman" w:cs="Times New Roman"/>
                <w:color w:val="000000"/>
                <w:sz w:val="20"/>
                <w:szCs w:val="20"/>
                <w:lang w:val="ru-RU" w:eastAsia="uk-UA"/>
              </w:rPr>
              <w:t>2</w:t>
            </w:r>
            <w:r w:rsidR="009B535A">
              <w:rPr>
                <w:rFonts w:ascii="Times New Roman" w:eastAsia="Times New Roman" w:hAnsi="Times New Roman" w:cs="Times New Roman"/>
                <w:color w:val="000000"/>
                <w:sz w:val="20"/>
                <w:szCs w:val="20"/>
                <w:lang w:eastAsia="uk-UA"/>
              </w:rPr>
              <w:t>\202</w:t>
            </w:r>
            <w:r w:rsidR="009B535A" w:rsidRPr="009B535A">
              <w:rPr>
                <w:rFonts w:ascii="Times New Roman" w:eastAsia="Times New Roman" w:hAnsi="Times New Roman" w:cs="Times New Roman"/>
                <w:color w:val="000000"/>
                <w:sz w:val="20"/>
                <w:szCs w:val="20"/>
                <w:lang w:val="ru-RU" w:eastAsia="uk-UA"/>
              </w:rPr>
              <w:t>3</w:t>
            </w:r>
            <w:r w:rsidRPr="00A261EC">
              <w:rPr>
                <w:rFonts w:ascii="Times New Roman" w:eastAsia="Times New Roman" w:hAnsi="Times New Roman" w:cs="Times New Roman"/>
                <w:color w:val="000000"/>
                <w:sz w:val="20"/>
                <w:szCs w:val="20"/>
                <w:lang w:eastAsia="uk-UA"/>
              </w:rPr>
              <w:t xml:space="preserve"> н.р.</w:t>
            </w:r>
          </w:p>
          <w:p w:rsidR="006251B7" w:rsidRPr="00A261EC" w:rsidRDefault="006251B7" w:rsidP="00CC03C2">
            <w:pPr>
              <w:spacing w:after="0" w:line="240" w:lineRule="auto"/>
              <w:rPr>
                <w:rFonts w:ascii="Times New Roman" w:eastAsia="Times New Roman" w:hAnsi="Times New Roman" w:cs="Times New Roman"/>
                <w:sz w:val="20"/>
                <w:szCs w:val="20"/>
                <w:lang w:eastAsia="uk-UA"/>
              </w:rPr>
            </w:pPr>
            <w:r w:rsidRPr="00A261EC">
              <w:rPr>
                <w:rFonts w:ascii="Times New Roman" w:eastAsia="Times New Roman" w:hAnsi="Times New Roman" w:cs="Times New Roman"/>
                <w:color w:val="000000"/>
                <w:sz w:val="20"/>
                <w:szCs w:val="20"/>
                <w:lang w:eastAsia="uk-UA"/>
              </w:rPr>
              <w:t>Про зарахування учнів до 1-их класів</w:t>
            </w:r>
          </w:p>
          <w:p w:rsidR="006251B7" w:rsidRPr="00A261EC" w:rsidRDefault="006251B7" w:rsidP="00CC03C2">
            <w:pPr>
              <w:spacing w:after="0" w:line="240" w:lineRule="auto"/>
              <w:rPr>
                <w:rFonts w:ascii="Times New Roman" w:eastAsia="Times New Roman" w:hAnsi="Times New Roman" w:cs="Times New Roman"/>
                <w:sz w:val="20"/>
                <w:szCs w:val="20"/>
                <w:lang w:eastAsia="uk-UA"/>
              </w:rPr>
            </w:pPr>
            <w:r w:rsidRPr="00A261EC">
              <w:rPr>
                <w:rFonts w:ascii="Times New Roman" w:eastAsia="Times New Roman" w:hAnsi="Times New Roman" w:cs="Times New Roman"/>
                <w:color w:val="000000"/>
                <w:sz w:val="20"/>
                <w:szCs w:val="20"/>
                <w:lang w:eastAsia="uk-UA"/>
              </w:rPr>
              <w:t>Про організацію та проведення Свята останнього дзвоника</w:t>
            </w:r>
          </w:p>
          <w:p w:rsidR="006251B7" w:rsidRPr="00A261EC" w:rsidRDefault="006251B7" w:rsidP="00CC03C2">
            <w:pPr>
              <w:spacing w:after="0" w:line="240" w:lineRule="auto"/>
              <w:rPr>
                <w:rFonts w:ascii="Times New Roman" w:eastAsia="Times New Roman" w:hAnsi="Times New Roman" w:cs="Times New Roman"/>
                <w:sz w:val="20"/>
                <w:szCs w:val="20"/>
                <w:lang w:eastAsia="uk-UA"/>
              </w:rPr>
            </w:pPr>
            <w:r w:rsidRPr="00A261EC">
              <w:rPr>
                <w:rFonts w:ascii="Times New Roman" w:eastAsia="Times New Roman" w:hAnsi="Times New Roman" w:cs="Times New Roman"/>
                <w:color w:val="000000"/>
                <w:sz w:val="20"/>
                <w:szCs w:val="20"/>
                <w:lang w:eastAsia="uk-UA"/>
              </w:rPr>
              <w:t>Про закінчення навчання учнями 9-их класів</w:t>
            </w:r>
          </w:p>
          <w:p w:rsidR="006251B7" w:rsidRPr="00A261EC" w:rsidRDefault="006251B7" w:rsidP="00CC03C2">
            <w:pPr>
              <w:spacing w:after="0" w:line="0" w:lineRule="atLeast"/>
              <w:rPr>
                <w:rFonts w:ascii="Times New Roman" w:eastAsia="Times New Roman" w:hAnsi="Times New Roman" w:cs="Times New Roman"/>
                <w:sz w:val="20"/>
                <w:szCs w:val="20"/>
                <w:lang w:eastAsia="uk-UA"/>
              </w:rPr>
            </w:pPr>
            <w:r w:rsidRPr="00A261EC">
              <w:rPr>
                <w:rFonts w:ascii="Times New Roman" w:eastAsia="Times New Roman" w:hAnsi="Times New Roman" w:cs="Times New Roman"/>
                <w:color w:val="000000"/>
                <w:sz w:val="20"/>
                <w:szCs w:val="20"/>
                <w:lang w:eastAsia="uk-UA"/>
              </w:rPr>
              <w:t>Про підсумки організації та ефективності методичної робот</w:t>
            </w:r>
            <w:r w:rsidR="009B535A">
              <w:rPr>
                <w:rFonts w:ascii="Times New Roman" w:eastAsia="Times New Roman" w:hAnsi="Times New Roman" w:cs="Times New Roman"/>
                <w:color w:val="000000"/>
                <w:sz w:val="20"/>
                <w:szCs w:val="20"/>
                <w:lang w:eastAsia="uk-UA"/>
              </w:rPr>
              <w:t>и з педагогічними кадрами у 202</w:t>
            </w:r>
            <w:r w:rsidR="009B535A" w:rsidRPr="009B535A">
              <w:rPr>
                <w:rFonts w:ascii="Times New Roman" w:eastAsia="Times New Roman" w:hAnsi="Times New Roman" w:cs="Times New Roman"/>
                <w:color w:val="000000"/>
                <w:sz w:val="20"/>
                <w:szCs w:val="20"/>
                <w:lang w:val="ru-RU" w:eastAsia="uk-UA"/>
              </w:rPr>
              <w:t>2</w:t>
            </w:r>
            <w:r w:rsidR="009B535A">
              <w:rPr>
                <w:rFonts w:ascii="Times New Roman" w:eastAsia="Times New Roman" w:hAnsi="Times New Roman" w:cs="Times New Roman"/>
                <w:color w:val="000000"/>
                <w:sz w:val="20"/>
                <w:szCs w:val="20"/>
                <w:lang w:eastAsia="uk-UA"/>
              </w:rPr>
              <w:t>\202</w:t>
            </w:r>
            <w:r w:rsidR="009B535A" w:rsidRPr="009B535A">
              <w:rPr>
                <w:rFonts w:ascii="Times New Roman" w:eastAsia="Times New Roman" w:hAnsi="Times New Roman" w:cs="Times New Roman"/>
                <w:color w:val="000000"/>
                <w:sz w:val="20"/>
                <w:szCs w:val="20"/>
                <w:lang w:val="ru-RU" w:eastAsia="uk-UA"/>
              </w:rPr>
              <w:t>3</w:t>
            </w:r>
            <w:r w:rsidRPr="00A261EC">
              <w:rPr>
                <w:rFonts w:ascii="Times New Roman" w:eastAsia="Times New Roman" w:hAnsi="Times New Roman" w:cs="Times New Roman"/>
                <w:color w:val="000000"/>
                <w:sz w:val="20"/>
                <w:szCs w:val="20"/>
                <w:lang w:eastAsia="uk-UA"/>
              </w:rPr>
              <w:t xml:space="preserve"> навчальному році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A261EC"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A261EC" w:rsidRDefault="00A261EC" w:rsidP="00CC03C2">
            <w:pPr>
              <w:spacing w:after="0" w:line="0" w:lineRule="atLeast"/>
              <w:rPr>
                <w:rFonts w:ascii="Times New Roman" w:eastAsia="Times New Roman" w:hAnsi="Times New Roman" w:cs="Times New Roman"/>
                <w:sz w:val="20"/>
                <w:szCs w:val="20"/>
                <w:lang w:eastAsia="uk-UA"/>
              </w:rPr>
            </w:pPr>
            <w:r w:rsidRPr="00A261EC">
              <w:rPr>
                <w:rFonts w:ascii="Times New Roman" w:eastAsia="Times New Roman" w:hAnsi="Times New Roman" w:cs="Times New Roman"/>
                <w:sz w:val="20"/>
                <w:szCs w:val="20"/>
                <w:lang w:eastAsia="uk-UA"/>
              </w:rPr>
              <w:t xml:space="preserve">Дирекція </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A261EC" w:rsidRDefault="006251B7" w:rsidP="00CC03C2">
            <w:pPr>
              <w:spacing w:after="0" w:line="240" w:lineRule="auto"/>
              <w:rPr>
                <w:rFonts w:ascii="Times New Roman" w:eastAsia="Times New Roman" w:hAnsi="Times New Roman" w:cs="Times New Roman"/>
                <w:sz w:val="20"/>
                <w:szCs w:val="20"/>
                <w:lang w:eastAsia="uk-UA"/>
              </w:rPr>
            </w:pPr>
          </w:p>
        </w:tc>
      </w:tr>
      <w:tr w:rsidR="006251B7" w:rsidRPr="00A261EC" w:rsidTr="00B77AB1">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A261EC" w:rsidRDefault="006251B7" w:rsidP="00CC03C2">
            <w:pPr>
              <w:spacing w:after="0" w:line="0" w:lineRule="atLeast"/>
              <w:rPr>
                <w:rFonts w:ascii="Times New Roman" w:eastAsia="Times New Roman" w:hAnsi="Times New Roman" w:cs="Times New Roman"/>
                <w:sz w:val="20"/>
                <w:szCs w:val="20"/>
                <w:lang w:eastAsia="uk-UA"/>
              </w:rPr>
            </w:pPr>
            <w:r w:rsidRPr="00A261EC">
              <w:rPr>
                <w:rFonts w:ascii="Times New Roman" w:eastAsia="Times New Roman" w:hAnsi="Times New Roman" w:cs="Times New Roman"/>
                <w:b/>
                <w:bCs/>
                <w:color w:val="000000"/>
                <w:sz w:val="20"/>
                <w:szCs w:val="20"/>
                <w:lang w:eastAsia="uk-UA"/>
              </w:rPr>
              <w:lastRenderedPageBreak/>
              <w:t>5.Реалізація політики академічної доброчесності.</w:t>
            </w: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A261EC" w:rsidRDefault="006251B7" w:rsidP="00CC03C2">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A261EC" w:rsidRDefault="006251B7" w:rsidP="00CC03C2">
            <w:pPr>
              <w:spacing w:after="0" w:line="240" w:lineRule="auto"/>
              <w:rPr>
                <w:rFonts w:ascii="Times New Roman" w:eastAsia="Times New Roman" w:hAnsi="Times New Roman" w:cs="Times New Roman"/>
                <w:sz w:val="20"/>
                <w:szCs w:val="20"/>
                <w:lang w:eastAsia="uk-UA"/>
              </w:rPr>
            </w:pPr>
          </w:p>
        </w:tc>
        <w:tc>
          <w:tcPr>
            <w:tcW w:w="1075" w:type="dxa"/>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6251B7" w:rsidRPr="00A261EC" w:rsidRDefault="006251B7" w:rsidP="00CC03C2">
            <w:pPr>
              <w:spacing w:after="0" w:line="240" w:lineRule="auto"/>
              <w:rPr>
                <w:rFonts w:ascii="Times New Roman" w:eastAsia="Times New Roman" w:hAnsi="Times New Roman" w:cs="Times New Roman"/>
                <w:sz w:val="20"/>
                <w:szCs w:val="20"/>
                <w:lang w:eastAsia="uk-UA"/>
              </w:rPr>
            </w:pPr>
          </w:p>
        </w:tc>
      </w:tr>
      <w:tr w:rsidR="006251B7" w:rsidRPr="00A261EC" w:rsidTr="00B77AB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A261EC" w:rsidRDefault="006251B7" w:rsidP="00CC03C2">
            <w:pPr>
              <w:spacing w:after="0" w:line="0" w:lineRule="atLeast"/>
              <w:rPr>
                <w:rFonts w:ascii="Times New Roman" w:eastAsia="Times New Roman" w:hAnsi="Times New Roman" w:cs="Times New Roman"/>
                <w:sz w:val="20"/>
                <w:szCs w:val="20"/>
                <w:lang w:eastAsia="uk-UA"/>
              </w:rPr>
            </w:pPr>
            <w:r w:rsidRPr="00A261EC">
              <w:rPr>
                <w:rFonts w:ascii="Times New Roman" w:eastAsia="Times New Roman" w:hAnsi="Times New Roman" w:cs="Times New Roman"/>
                <w:color w:val="000000"/>
                <w:sz w:val="20"/>
                <w:szCs w:val="20"/>
                <w:lang w:eastAsia="uk-UA"/>
              </w:rPr>
              <w:t>Інформування  на  веб-сайті  закладу та   в  соціальних  мережах  про  заходи   щодо   забезпечення  принципів та  правил   академічної   доброчесності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A261EC" w:rsidRDefault="006251B7" w:rsidP="00CC03C2">
            <w:pPr>
              <w:spacing w:after="0" w:line="0" w:lineRule="atLeast"/>
              <w:rPr>
                <w:rFonts w:ascii="Times New Roman" w:eastAsia="Times New Roman" w:hAnsi="Times New Roman" w:cs="Times New Roman"/>
                <w:sz w:val="20"/>
                <w:szCs w:val="20"/>
                <w:lang w:eastAsia="uk-UA"/>
              </w:rPr>
            </w:pPr>
            <w:r w:rsidRPr="00A261EC">
              <w:rPr>
                <w:rFonts w:ascii="Times New Roman" w:eastAsia="Times New Roman" w:hAnsi="Times New Roman" w:cs="Times New Roman"/>
                <w:color w:val="000000"/>
                <w:sz w:val="20"/>
                <w:szCs w:val="20"/>
                <w:lang w:eastAsia="uk-UA"/>
              </w:rPr>
              <w:t>до 27.05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A261EC" w:rsidRDefault="00D74C30" w:rsidP="00CC03C2">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Шульган Н.П.</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251B7" w:rsidRPr="00A261EC" w:rsidRDefault="006251B7" w:rsidP="00CC03C2">
            <w:pPr>
              <w:spacing w:after="0" w:line="240" w:lineRule="auto"/>
              <w:rPr>
                <w:rFonts w:ascii="Times New Roman" w:eastAsia="Times New Roman" w:hAnsi="Times New Roman" w:cs="Times New Roman"/>
                <w:sz w:val="20"/>
                <w:szCs w:val="20"/>
                <w:lang w:eastAsia="uk-UA"/>
              </w:rPr>
            </w:pPr>
          </w:p>
        </w:tc>
      </w:tr>
    </w:tbl>
    <w:p w:rsidR="00A261EC" w:rsidRPr="00F34FC0" w:rsidRDefault="00A261EC" w:rsidP="00F34FC0">
      <w:pPr>
        <w:spacing w:after="0" w:line="240" w:lineRule="auto"/>
        <w:jc w:val="center"/>
        <w:rPr>
          <w:rFonts w:ascii="Times New Roman" w:eastAsia="Times New Roman" w:hAnsi="Times New Roman" w:cs="Times New Roman"/>
          <w:sz w:val="28"/>
          <w:szCs w:val="28"/>
          <w:lang w:eastAsia="uk-UA"/>
        </w:rPr>
      </w:pPr>
      <w:r w:rsidRPr="00F34FC0">
        <w:rPr>
          <w:rFonts w:ascii="Times New Roman" w:eastAsia="Times New Roman" w:hAnsi="Times New Roman" w:cs="Times New Roman"/>
          <w:b/>
          <w:bCs/>
          <w:sz w:val="28"/>
          <w:szCs w:val="28"/>
          <w:lang w:eastAsia="uk-UA"/>
        </w:rPr>
        <w:t>ЧЕРВЕНЬ</w:t>
      </w:r>
    </w:p>
    <w:p w:rsidR="00A261EC" w:rsidRPr="009B535A" w:rsidRDefault="00A261EC" w:rsidP="00A261EC">
      <w:pPr>
        <w:spacing w:after="0" w:line="240" w:lineRule="auto"/>
        <w:rPr>
          <w:rFonts w:ascii="Times New Roman" w:eastAsia="Times New Roman" w:hAnsi="Times New Roman" w:cs="Times New Roman"/>
          <w:color w:val="FF0000"/>
          <w:sz w:val="20"/>
          <w:szCs w:val="20"/>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6422"/>
        <w:gridCol w:w="1044"/>
        <w:gridCol w:w="1383"/>
        <w:gridCol w:w="1006"/>
      </w:tblGrid>
      <w:tr w:rsidR="00F34FC0" w:rsidRPr="0062538A" w:rsidTr="00A261E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4FC0" w:rsidRPr="0062538A" w:rsidRDefault="00F34FC0" w:rsidP="00A261EC">
            <w:pPr>
              <w:spacing w:after="0" w:line="0" w:lineRule="atLeast"/>
              <w:rPr>
                <w:rFonts w:ascii="Times New Roman" w:eastAsia="Times New Roman" w:hAnsi="Times New Roman" w:cs="Times New Roman"/>
                <w:color w:val="000000"/>
                <w:sz w:val="20"/>
                <w:szCs w:val="20"/>
                <w:lang w:eastAsia="uk-UA"/>
              </w:rPr>
            </w:pPr>
            <w:r w:rsidRPr="009B535A">
              <w:rPr>
                <w:rFonts w:ascii="Times New Roman" w:eastAsia="Times New Roman" w:hAnsi="Times New Roman" w:cs="Times New Roman"/>
                <w:b/>
                <w:bCs/>
                <w:color w:val="FF0000"/>
                <w:sz w:val="20"/>
                <w:szCs w:val="20"/>
                <w:lang w:eastAsia="uk-UA"/>
              </w:rPr>
              <w:t>                                            І. ОСВІТНЄ СЕРЕДОВИЩЕ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4FC0" w:rsidRPr="0062538A" w:rsidRDefault="00F34FC0" w:rsidP="00A261EC">
            <w:pPr>
              <w:spacing w:after="0" w:line="0" w:lineRule="atLeast"/>
              <w:rPr>
                <w:rFonts w:ascii="Times New Roman" w:eastAsia="Times New Roman" w:hAnsi="Times New Roman" w:cs="Times New Roman"/>
                <w:color w:val="000000"/>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4FC0" w:rsidRPr="0062538A" w:rsidRDefault="00F34FC0" w:rsidP="00A261EC">
            <w:pPr>
              <w:spacing w:after="0" w:line="0" w:lineRule="atLeast"/>
              <w:rPr>
                <w:rFonts w:ascii="Times New Roman" w:eastAsia="Times New Roman" w:hAnsi="Times New Roman" w:cs="Times New Roman"/>
                <w:color w:val="000000"/>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4FC0" w:rsidRPr="0062538A" w:rsidRDefault="00F34FC0" w:rsidP="00A261EC">
            <w:pPr>
              <w:spacing w:after="0" w:line="0" w:lineRule="atLeast"/>
              <w:rPr>
                <w:rFonts w:ascii="Times New Roman" w:eastAsia="Times New Roman" w:hAnsi="Times New Roman" w:cs="Times New Roman"/>
                <w:color w:val="000000"/>
                <w:sz w:val="20"/>
                <w:szCs w:val="20"/>
                <w:lang w:eastAsia="uk-UA"/>
              </w:rPr>
            </w:pPr>
          </w:p>
        </w:tc>
      </w:tr>
      <w:tr w:rsidR="00A261EC" w:rsidRPr="0062538A" w:rsidTr="00A261E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261EC" w:rsidRPr="0062538A" w:rsidRDefault="00A261EC" w:rsidP="00A261EC">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Зміст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261EC" w:rsidRPr="0062538A" w:rsidRDefault="00A261EC" w:rsidP="00A261EC">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Дата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261EC" w:rsidRPr="0062538A" w:rsidRDefault="00A261EC" w:rsidP="00A261EC">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Відповідальні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261EC" w:rsidRPr="0062538A" w:rsidRDefault="00A261EC" w:rsidP="00A261EC">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Примітка</w:t>
            </w:r>
          </w:p>
        </w:tc>
      </w:tr>
      <w:tr w:rsidR="00A261EC" w:rsidRPr="0062538A" w:rsidTr="00A261E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A261EC" w:rsidRPr="0062538A" w:rsidRDefault="00A261EC" w:rsidP="00A261EC">
            <w:pPr>
              <w:spacing w:after="0" w:line="0" w:lineRule="atLeast"/>
              <w:jc w:val="both"/>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1.Забезпечення комфортних і безпечних умов навчання та праці</w:t>
            </w: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A261EC" w:rsidRPr="0062538A" w:rsidRDefault="00A261EC" w:rsidP="00A261EC">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A261EC" w:rsidRPr="0062538A" w:rsidRDefault="00A261EC" w:rsidP="00A261EC">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A261EC" w:rsidRPr="0062538A" w:rsidRDefault="00A261EC" w:rsidP="00A261EC">
            <w:pPr>
              <w:spacing w:after="0" w:line="240" w:lineRule="auto"/>
              <w:rPr>
                <w:rFonts w:ascii="Times New Roman" w:eastAsia="Times New Roman" w:hAnsi="Times New Roman" w:cs="Times New Roman"/>
                <w:sz w:val="20"/>
                <w:szCs w:val="20"/>
                <w:lang w:eastAsia="uk-UA"/>
              </w:rPr>
            </w:pPr>
          </w:p>
        </w:tc>
      </w:tr>
      <w:tr w:rsidR="00A261EC" w:rsidRPr="0062538A" w:rsidTr="00A261E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261EC" w:rsidRPr="0062538A" w:rsidRDefault="00A261EC" w:rsidP="00A261EC">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Контроль за відвідуванням учнями занять, попередження пропусків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261EC" w:rsidRPr="0062538A" w:rsidRDefault="00A261EC" w:rsidP="00A261EC">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щоденно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261EC" w:rsidRPr="0062538A" w:rsidRDefault="00A261EC" w:rsidP="00A261EC">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261EC" w:rsidRPr="0062538A" w:rsidRDefault="00A261EC" w:rsidP="00A261EC">
            <w:pPr>
              <w:spacing w:after="0" w:line="240" w:lineRule="auto"/>
              <w:rPr>
                <w:rFonts w:ascii="Times New Roman" w:eastAsia="Times New Roman" w:hAnsi="Times New Roman" w:cs="Times New Roman"/>
                <w:sz w:val="20"/>
                <w:szCs w:val="20"/>
                <w:lang w:eastAsia="uk-UA"/>
              </w:rPr>
            </w:pPr>
          </w:p>
        </w:tc>
      </w:tr>
      <w:tr w:rsidR="00A261EC" w:rsidRPr="0062538A" w:rsidTr="00F34F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261EC" w:rsidRPr="0062538A" w:rsidRDefault="00A261EC" w:rsidP="00A261EC">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Оновлення списків, довідок на харчування учнів пільгових категорій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261EC" w:rsidRPr="0062538A" w:rsidRDefault="00A261EC" w:rsidP="00A261EC">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61EC" w:rsidRPr="0062538A" w:rsidRDefault="00F34FC0" w:rsidP="00A261EC">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Білик С.Г.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261EC" w:rsidRPr="0062538A" w:rsidRDefault="00A261EC" w:rsidP="00A261EC">
            <w:pPr>
              <w:spacing w:after="0" w:line="240" w:lineRule="auto"/>
              <w:rPr>
                <w:rFonts w:ascii="Times New Roman" w:eastAsia="Times New Roman" w:hAnsi="Times New Roman" w:cs="Times New Roman"/>
                <w:sz w:val="20"/>
                <w:szCs w:val="20"/>
                <w:lang w:eastAsia="uk-UA"/>
              </w:rPr>
            </w:pPr>
          </w:p>
        </w:tc>
      </w:tr>
      <w:tr w:rsidR="00A261EC" w:rsidRPr="0062538A" w:rsidTr="00F34F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261EC" w:rsidRPr="0062538A" w:rsidRDefault="00A261EC" w:rsidP="00A261EC">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 xml:space="preserve">Аналіз відвідування учнями закладу за </w:t>
            </w:r>
            <w:r>
              <w:rPr>
                <w:rFonts w:ascii="Times New Roman" w:eastAsia="Times New Roman" w:hAnsi="Times New Roman" w:cs="Times New Roman"/>
                <w:color w:val="000000"/>
                <w:sz w:val="20"/>
                <w:szCs w:val="20"/>
                <w:lang w:eastAsia="uk-UA"/>
              </w:rPr>
              <w:t>червень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261EC" w:rsidRPr="0062538A" w:rsidRDefault="00A261EC" w:rsidP="00A261EC">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До 01.06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61EC" w:rsidRPr="0062538A" w:rsidRDefault="00F34FC0" w:rsidP="00A261EC">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Білик С.Г.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261EC" w:rsidRPr="0062538A" w:rsidRDefault="00A261EC" w:rsidP="00A261EC">
            <w:pPr>
              <w:spacing w:after="0" w:line="240" w:lineRule="auto"/>
              <w:rPr>
                <w:rFonts w:ascii="Times New Roman" w:eastAsia="Times New Roman" w:hAnsi="Times New Roman" w:cs="Times New Roman"/>
                <w:sz w:val="20"/>
                <w:szCs w:val="20"/>
                <w:lang w:eastAsia="uk-UA"/>
              </w:rPr>
            </w:pPr>
          </w:p>
        </w:tc>
      </w:tr>
      <w:tr w:rsidR="00A261EC" w:rsidRPr="0062538A" w:rsidTr="00D74C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61EC" w:rsidRPr="0062538A" w:rsidRDefault="00D74C30" w:rsidP="00A261EC">
            <w:pPr>
              <w:spacing w:after="0" w:line="0" w:lineRule="atLeast"/>
              <w:rPr>
                <w:rFonts w:ascii="Times New Roman" w:eastAsia="Times New Roman" w:hAnsi="Times New Roman" w:cs="Times New Roman"/>
                <w:sz w:val="20"/>
                <w:szCs w:val="20"/>
                <w:lang w:eastAsia="uk-UA"/>
              </w:rPr>
            </w:pPr>
            <w:r w:rsidRPr="001541CD">
              <w:rPr>
                <w:rFonts w:ascii="Times New Roman" w:eastAsia="Times New Roman" w:hAnsi="Times New Roman" w:cs="Times New Roman"/>
                <w:color w:val="000000"/>
                <w:sz w:val="24"/>
                <w:szCs w:val="24"/>
                <w:lang w:eastAsia="uk-UA"/>
              </w:rPr>
              <w:t>Провести інструктажі на літній період щодо запобігання побутового травматизму в житлових та підсобних приміщеннях, присадибних ділянках, у місцях відпочинку і можливого перебування людей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261EC" w:rsidRPr="0062538A" w:rsidRDefault="00A261EC" w:rsidP="00A261EC">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10.06-16.06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261EC" w:rsidRPr="0062538A" w:rsidRDefault="00A261EC" w:rsidP="00A261EC">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261EC" w:rsidRPr="0062538A" w:rsidRDefault="00A261EC" w:rsidP="00A261EC">
            <w:pPr>
              <w:spacing w:after="0" w:line="240" w:lineRule="auto"/>
              <w:rPr>
                <w:rFonts w:ascii="Times New Roman" w:eastAsia="Times New Roman" w:hAnsi="Times New Roman" w:cs="Times New Roman"/>
                <w:sz w:val="20"/>
                <w:szCs w:val="20"/>
                <w:lang w:eastAsia="uk-UA"/>
              </w:rPr>
            </w:pPr>
          </w:p>
        </w:tc>
      </w:tr>
      <w:tr w:rsidR="00A261EC" w:rsidRPr="0062538A" w:rsidTr="00D74C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61EC" w:rsidRPr="00F34FC0" w:rsidRDefault="00D74C30" w:rsidP="00A261EC">
            <w:pPr>
              <w:spacing w:after="0" w:line="0" w:lineRule="atLeast"/>
              <w:rPr>
                <w:rFonts w:ascii="Times New Roman" w:eastAsia="Times New Roman" w:hAnsi="Times New Roman" w:cs="Times New Roman"/>
                <w:sz w:val="20"/>
                <w:szCs w:val="20"/>
                <w:lang w:eastAsia="uk-UA"/>
              </w:rPr>
            </w:pPr>
            <w:r w:rsidRPr="00F34FC0">
              <w:rPr>
                <w:rFonts w:ascii="Times New Roman" w:eastAsia="Times New Roman" w:hAnsi="Times New Roman" w:cs="Times New Roman"/>
                <w:sz w:val="20"/>
                <w:szCs w:val="20"/>
                <w:lang w:eastAsia="uk-UA"/>
              </w:rPr>
              <w:t>Провести інструктаж з техніки безпеки з техпрацівниками на період ремонтних робіт в школі та на території школи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261EC" w:rsidRPr="0062538A" w:rsidRDefault="00F34FC0" w:rsidP="00A261EC">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10.06-16.06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261EC" w:rsidRPr="0062538A" w:rsidRDefault="00F34FC0" w:rsidP="00A261EC">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Бойчук Т.Й.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261EC" w:rsidRPr="0062538A" w:rsidRDefault="00A261EC" w:rsidP="00A261EC">
            <w:pPr>
              <w:spacing w:after="0" w:line="240" w:lineRule="auto"/>
              <w:rPr>
                <w:rFonts w:ascii="Times New Roman" w:eastAsia="Times New Roman" w:hAnsi="Times New Roman" w:cs="Times New Roman"/>
                <w:sz w:val="20"/>
                <w:szCs w:val="20"/>
                <w:lang w:eastAsia="uk-UA"/>
              </w:rPr>
            </w:pPr>
          </w:p>
        </w:tc>
      </w:tr>
      <w:tr w:rsidR="007A74D8" w:rsidRPr="0062538A" w:rsidTr="00D74C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74D8" w:rsidRPr="007A74D8" w:rsidRDefault="007A74D8" w:rsidP="007A74D8">
            <w:pPr>
              <w:pStyle w:val="a6"/>
              <w:rPr>
                <w:rFonts w:ascii="Times New Roman" w:hAnsi="Times New Roman" w:cs="Times New Roman"/>
                <w:sz w:val="20"/>
                <w:szCs w:val="20"/>
              </w:rPr>
            </w:pPr>
            <w:r w:rsidRPr="007A74D8">
              <w:rPr>
                <w:rFonts w:ascii="Times New Roman" w:hAnsi="Times New Roman" w:cs="Times New Roman"/>
                <w:sz w:val="20"/>
                <w:szCs w:val="20"/>
                <w:lang w:eastAsia="uk-UA"/>
              </w:rPr>
              <w:t>Проведення поточного ремонту класних та адміністративних приміщень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74D8" w:rsidRDefault="007A74D8" w:rsidP="00A261EC">
            <w:pPr>
              <w:spacing w:after="0" w:line="0" w:lineRule="atLeast"/>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Протягом 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74D8" w:rsidRDefault="007A74D8" w:rsidP="00A261EC">
            <w:pPr>
              <w:spacing w:after="0" w:line="0" w:lineRule="atLeast"/>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Бойчук Т.Й.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74D8" w:rsidRPr="0062538A" w:rsidRDefault="007A74D8" w:rsidP="00A261EC">
            <w:pPr>
              <w:spacing w:after="0" w:line="240" w:lineRule="auto"/>
              <w:rPr>
                <w:rFonts w:ascii="Times New Roman" w:eastAsia="Times New Roman" w:hAnsi="Times New Roman" w:cs="Times New Roman"/>
                <w:sz w:val="20"/>
                <w:szCs w:val="20"/>
                <w:lang w:eastAsia="uk-UA"/>
              </w:rPr>
            </w:pPr>
          </w:p>
        </w:tc>
      </w:tr>
      <w:tr w:rsidR="00A261EC" w:rsidRPr="0062538A" w:rsidTr="00D74C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61EC" w:rsidRPr="00F34FC0" w:rsidRDefault="00D74C30" w:rsidP="00A261EC">
            <w:pPr>
              <w:spacing w:after="0" w:line="0" w:lineRule="atLeast"/>
              <w:rPr>
                <w:rFonts w:ascii="Times New Roman" w:eastAsia="Times New Roman" w:hAnsi="Times New Roman" w:cs="Times New Roman"/>
                <w:sz w:val="20"/>
                <w:szCs w:val="20"/>
                <w:lang w:eastAsia="uk-UA"/>
              </w:rPr>
            </w:pPr>
            <w:r w:rsidRPr="00F34FC0">
              <w:rPr>
                <w:rFonts w:ascii="Times New Roman" w:eastAsia="Times New Roman" w:hAnsi="Times New Roman" w:cs="Times New Roman"/>
                <w:sz w:val="20"/>
                <w:szCs w:val="20"/>
                <w:lang w:eastAsia="uk-UA"/>
              </w:rPr>
              <w:t>Організація літнього відпочинку учнів школи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261EC" w:rsidRPr="0062538A" w:rsidRDefault="00A261EC" w:rsidP="00A261EC">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16-20.05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261EC" w:rsidRPr="0062538A" w:rsidRDefault="00A261EC" w:rsidP="00A261EC">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261EC" w:rsidRPr="0062538A" w:rsidRDefault="00A261EC" w:rsidP="00A261EC">
            <w:pPr>
              <w:spacing w:after="0" w:line="240" w:lineRule="auto"/>
              <w:rPr>
                <w:rFonts w:ascii="Times New Roman" w:eastAsia="Times New Roman" w:hAnsi="Times New Roman" w:cs="Times New Roman"/>
                <w:sz w:val="20"/>
                <w:szCs w:val="20"/>
                <w:lang w:eastAsia="uk-UA"/>
              </w:rPr>
            </w:pPr>
          </w:p>
        </w:tc>
      </w:tr>
      <w:tr w:rsidR="00A261EC" w:rsidRPr="0062538A" w:rsidTr="00F34F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61EC" w:rsidRPr="00F34FC0" w:rsidRDefault="00D74C30" w:rsidP="00A261EC">
            <w:pPr>
              <w:spacing w:after="0" w:line="0" w:lineRule="atLeast"/>
              <w:rPr>
                <w:rFonts w:ascii="Times New Roman" w:eastAsia="Times New Roman" w:hAnsi="Times New Roman" w:cs="Times New Roman"/>
                <w:sz w:val="20"/>
                <w:szCs w:val="20"/>
                <w:lang w:eastAsia="uk-UA"/>
              </w:rPr>
            </w:pPr>
            <w:r w:rsidRPr="00F34FC0">
              <w:rPr>
                <w:rFonts w:ascii="Times New Roman" w:eastAsia="Times New Roman" w:hAnsi="Times New Roman" w:cs="Times New Roman"/>
                <w:sz w:val="20"/>
                <w:szCs w:val="20"/>
                <w:lang w:eastAsia="uk-UA"/>
              </w:rPr>
              <w:t>Самодіагностика психологічного вигорання педагога.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261EC" w:rsidRPr="0062538A" w:rsidRDefault="00A261EC" w:rsidP="00A261EC">
            <w:pPr>
              <w:spacing w:after="0" w:line="0" w:lineRule="atLeast"/>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61EC" w:rsidRPr="0062538A" w:rsidRDefault="00F34FC0" w:rsidP="00A261EC">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Боліжук Н.П.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261EC" w:rsidRPr="0062538A" w:rsidRDefault="00A261EC" w:rsidP="00A261EC">
            <w:pPr>
              <w:spacing w:after="0" w:line="240" w:lineRule="auto"/>
              <w:rPr>
                <w:rFonts w:ascii="Times New Roman" w:eastAsia="Times New Roman" w:hAnsi="Times New Roman" w:cs="Times New Roman"/>
                <w:sz w:val="20"/>
                <w:szCs w:val="20"/>
                <w:lang w:eastAsia="uk-UA"/>
              </w:rPr>
            </w:pPr>
          </w:p>
        </w:tc>
      </w:tr>
      <w:tr w:rsidR="00A261EC" w:rsidRPr="0062538A" w:rsidTr="00F34F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61EC" w:rsidRPr="00F34FC0" w:rsidRDefault="00F34FC0" w:rsidP="00A261EC">
            <w:pPr>
              <w:spacing w:after="0" w:line="0" w:lineRule="atLeast"/>
              <w:rPr>
                <w:rFonts w:ascii="Times New Roman" w:eastAsia="Times New Roman" w:hAnsi="Times New Roman" w:cs="Times New Roman"/>
                <w:sz w:val="20"/>
                <w:szCs w:val="20"/>
                <w:lang w:eastAsia="uk-UA"/>
              </w:rPr>
            </w:pPr>
            <w:r w:rsidRPr="00F34FC0">
              <w:rPr>
                <w:rFonts w:ascii="Times New Roman" w:eastAsia="Times New Roman" w:hAnsi="Times New Roman" w:cs="Times New Roman"/>
                <w:sz w:val="20"/>
                <w:szCs w:val="20"/>
                <w:lang w:eastAsia="uk-UA"/>
              </w:rPr>
              <w:t>Профілактика психологічного вигорання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261EC" w:rsidRPr="0062538A" w:rsidRDefault="00A261EC" w:rsidP="00A261EC">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61EC" w:rsidRPr="0062538A" w:rsidRDefault="00F34FC0" w:rsidP="00A261EC">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Боліжук Н.П.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261EC" w:rsidRPr="0062538A" w:rsidRDefault="00A261EC" w:rsidP="00A261EC">
            <w:pPr>
              <w:spacing w:after="0" w:line="240" w:lineRule="auto"/>
              <w:rPr>
                <w:rFonts w:ascii="Times New Roman" w:eastAsia="Times New Roman" w:hAnsi="Times New Roman" w:cs="Times New Roman"/>
                <w:sz w:val="20"/>
                <w:szCs w:val="20"/>
                <w:lang w:eastAsia="uk-UA"/>
              </w:rPr>
            </w:pPr>
          </w:p>
        </w:tc>
      </w:tr>
      <w:tr w:rsidR="00D74C30" w:rsidRPr="0062538A" w:rsidTr="00D74C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4C30" w:rsidRPr="00F34FC0" w:rsidRDefault="00F34FC0" w:rsidP="008E5DD9">
            <w:pPr>
              <w:spacing w:after="0" w:line="0" w:lineRule="atLeast"/>
              <w:rPr>
                <w:rFonts w:ascii="Times New Roman" w:eastAsia="Times New Roman" w:hAnsi="Times New Roman" w:cs="Times New Roman"/>
                <w:sz w:val="20"/>
                <w:szCs w:val="20"/>
                <w:lang w:eastAsia="uk-UA"/>
              </w:rPr>
            </w:pPr>
            <w:r w:rsidRPr="00F34FC0">
              <w:rPr>
                <w:rFonts w:ascii="Times New Roman" w:eastAsia="Times New Roman" w:hAnsi="Times New Roman" w:cs="Times New Roman"/>
                <w:sz w:val="20"/>
                <w:szCs w:val="20"/>
                <w:lang w:eastAsia="uk-UA"/>
              </w:rPr>
              <w:t>Розгляд та підбір  корекційно-розвиткових програм.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4C30" w:rsidRPr="0062538A" w:rsidRDefault="00D74C30" w:rsidP="00A261EC">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10-13.05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4C30" w:rsidRPr="0062538A" w:rsidRDefault="00F34FC0" w:rsidP="00A261EC">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Заступники директора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4C30" w:rsidRPr="0062538A" w:rsidRDefault="00D74C30" w:rsidP="00A261EC">
            <w:pPr>
              <w:spacing w:after="0" w:line="240" w:lineRule="auto"/>
              <w:rPr>
                <w:rFonts w:ascii="Times New Roman" w:eastAsia="Times New Roman" w:hAnsi="Times New Roman" w:cs="Times New Roman"/>
                <w:sz w:val="20"/>
                <w:szCs w:val="20"/>
                <w:lang w:eastAsia="uk-UA"/>
              </w:rPr>
            </w:pPr>
          </w:p>
        </w:tc>
      </w:tr>
      <w:tr w:rsidR="00D74C30" w:rsidRPr="0062538A" w:rsidTr="00A261E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D74C30" w:rsidRPr="0062538A" w:rsidRDefault="00D74C30" w:rsidP="008E5DD9">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Провести тематичні класні години на тему безпеки дорожнього руху</w:t>
            </w: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D74C30" w:rsidRPr="0062538A" w:rsidRDefault="00D74C30" w:rsidP="00A261EC">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D74C30" w:rsidRPr="0062538A" w:rsidRDefault="00D74C30" w:rsidP="00A261EC">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D74C30" w:rsidRPr="0062538A" w:rsidRDefault="00D74C30" w:rsidP="00A261EC">
            <w:pPr>
              <w:spacing w:after="0" w:line="240" w:lineRule="auto"/>
              <w:rPr>
                <w:rFonts w:ascii="Times New Roman" w:eastAsia="Times New Roman" w:hAnsi="Times New Roman" w:cs="Times New Roman"/>
                <w:sz w:val="20"/>
                <w:szCs w:val="20"/>
                <w:lang w:eastAsia="uk-UA"/>
              </w:rPr>
            </w:pPr>
          </w:p>
        </w:tc>
      </w:tr>
      <w:tr w:rsidR="00D74C30" w:rsidRPr="0062538A" w:rsidTr="00A261E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D74C30" w:rsidRPr="0062538A" w:rsidRDefault="00D74C30" w:rsidP="00A261EC">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3.Формування інклюзивного, розвивального та мотивуючого до навчання освітнього простору</w:t>
            </w: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D74C30" w:rsidRPr="0062538A" w:rsidRDefault="00D74C30" w:rsidP="00A261EC">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D74C30" w:rsidRPr="0062538A" w:rsidRDefault="00D74C30" w:rsidP="00A261EC">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D74C30" w:rsidRPr="0062538A" w:rsidRDefault="00D74C30" w:rsidP="00A261EC">
            <w:pPr>
              <w:spacing w:after="0" w:line="240" w:lineRule="auto"/>
              <w:rPr>
                <w:rFonts w:ascii="Times New Roman" w:eastAsia="Times New Roman" w:hAnsi="Times New Roman" w:cs="Times New Roman"/>
                <w:sz w:val="20"/>
                <w:szCs w:val="20"/>
                <w:lang w:eastAsia="uk-UA"/>
              </w:rPr>
            </w:pPr>
          </w:p>
        </w:tc>
      </w:tr>
      <w:tr w:rsidR="00D74C30" w:rsidRPr="0062538A" w:rsidTr="00D74C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4C30" w:rsidRPr="0062538A" w:rsidRDefault="00F34FC0" w:rsidP="00A261EC">
            <w:pPr>
              <w:spacing w:after="0" w:line="0" w:lineRule="atLeast"/>
              <w:rPr>
                <w:rFonts w:ascii="Times New Roman" w:eastAsia="Times New Roman" w:hAnsi="Times New Roman" w:cs="Times New Roman"/>
                <w:sz w:val="20"/>
                <w:szCs w:val="20"/>
                <w:lang w:eastAsia="uk-UA"/>
              </w:rPr>
            </w:pPr>
            <w:r w:rsidRPr="00F34FC0">
              <w:rPr>
                <w:rFonts w:ascii="Times New Roman" w:eastAsia="Times New Roman" w:hAnsi="Times New Roman" w:cs="Times New Roman"/>
                <w:sz w:val="20"/>
                <w:szCs w:val="20"/>
                <w:lang w:eastAsia="uk-UA"/>
              </w:rPr>
              <w:t>Розгляд та підбір  корекційно-розвиткових програм.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4C30" w:rsidRPr="0062538A" w:rsidRDefault="00D74C30" w:rsidP="00A261EC">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4C30" w:rsidRPr="0062538A" w:rsidRDefault="00F34FC0" w:rsidP="00A261EC">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Заступники директора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4C30" w:rsidRPr="0062538A" w:rsidRDefault="00D74C30" w:rsidP="00A261EC">
            <w:pPr>
              <w:spacing w:after="0" w:line="240" w:lineRule="auto"/>
              <w:rPr>
                <w:rFonts w:ascii="Times New Roman" w:eastAsia="Times New Roman" w:hAnsi="Times New Roman" w:cs="Times New Roman"/>
                <w:sz w:val="20"/>
                <w:szCs w:val="20"/>
                <w:lang w:eastAsia="uk-UA"/>
              </w:rPr>
            </w:pPr>
          </w:p>
        </w:tc>
      </w:tr>
      <w:tr w:rsidR="00D74C30" w:rsidRPr="0062538A" w:rsidTr="00D74C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4C30" w:rsidRPr="0062538A" w:rsidRDefault="00F34FC0" w:rsidP="00A261EC">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Спільне засідання групи супроводу із працівниками Сокальського ІРЦ</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4C30" w:rsidRPr="0062538A" w:rsidRDefault="007A74D8" w:rsidP="00A261EC">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16-27.06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4C30" w:rsidRPr="0062538A" w:rsidRDefault="007A74D8" w:rsidP="00A261EC">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Заступники директора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4C30" w:rsidRPr="0062538A" w:rsidRDefault="00D74C30" w:rsidP="00A261EC">
            <w:pPr>
              <w:spacing w:after="0" w:line="240" w:lineRule="auto"/>
              <w:rPr>
                <w:rFonts w:ascii="Times New Roman" w:eastAsia="Times New Roman" w:hAnsi="Times New Roman" w:cs="Times New Roman"/>
                <w:sz w:val="20"/>
                <w:szCs w:val="20"/>
                <w:lang w:eastAsia="uk-UA"/>
              </w:rPr>
            </w:pPr>
          </w:p>
        </w:tc>
      </w:tr>
      <w:tr w:rsidR="00D74C30" w:rsidRPr="0062538A" w:rsidTr="00D74C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4C30" w:rsidRPr="0062538A" w:rsidRDefault="007A74D8" w:rsidP="00A261EC">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Звіт про роботу асистентів вчителів в інклюзивних класах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4C30" w:rsidRPr="0062538A" w:rsidRDefault="007A74D8" w:rsidP="00A261EC">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10.06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4C30" w:rsidRPr="0062538A" w:rsidRDefault="007A74D8" w:rsidP="00A261EC">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Заступники директора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4C30" w:rsidRPr="0062538A" w:rsidRDefault="00D74C30" w:rsidP="00A261EC">
            <w:pPr>
              <w:spacing w:after="0" w:line="240" w:lineRule="auto"/>
              <w:rPr>
                <w:rFonts w:ascii="Times New Roman" w:eastAsia="Times New Roman" w:hAnsi="Times New Roman" w:cs="Times New Roman"/>
                <w:sz w:val="20"/>
                <w:szCs w:val="20"/>
                <w:lang w:eastAsia="uk-UA"/>
              </w:rPr>
            </w:pPr>
          </w:p>
        </w:tc>
      </w:tr>
      <w:tr w:rsidR="00D74C30" w:rsidRPr="0062538A" w:rsidTr="00A261E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4C30" w:rsidRPr="0062538A" w:rsidRDefault="00D74C30" w:rsidP="00A261EC">
            <w:pPr>
              <w:spacing w:after="0" w:line="0" w:lineRule="atLeast"/>
              <w:jc w:val="center"/>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ІІ. СИСТЕМА ОЦІНЮВАННЯ ЗДОБУВАЧІВ ОСВІТИ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4C30" w:rsidRPr="0062538A" w:rsidRDefault="00D74C30" w:rsidP="00A261EC">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4C30" w:rsidRPr="0062538A" w:rsidRDefault="00D74C30" w:rsidP="00A261EC">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4C30" w:rsidRPr="0062538A" w:rsidRDefault="00D74C30" w:rsidP="00A261EC">
            <w:pPr>
              <w:spacing w:after="0" w:line="240" w:lineRule="auto"/>
              <w:rPr>
                <w:rFonts w:ascii="Times New Roman" w:eastAsia="Times New Roman" w:hAnsi="Times New Roman" w:cs="Times New Roman"/>
                <w:sz w:val="20"/>
                <w:szCs w:val="20"/>
                <w:lang w:eastAsia="uk-UA"/>
              </w:rPr>
            </w:pPr>
          </w:p>
        </w:tc>
      </w:tr>
      <w:tr w:rsidR="00D74C30" w:rsidRPr="0062538A" w:rsidTr="00A261E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D74C30" w:rsidRPr="0062538A" w:rsidRDefault="00D74C30" w:rsidP="00A261EC">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1.Наявність відкритої, прозорої і зрозумілої для здобувачів освіти системи оцінювання їх навчальних досягнень.</w:t>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D74C30" w:rsidRPr="0062538A" w:rsidRDefault="00D74C30" w:rsidP="00A261EC">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D74C30" w:rsidRPr="0062538A" w:rsidRDefault="00D74C30" w:rsidP="00A261EC">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D74C30" w:rsidRPr="0062538A" w:rsidRDefault="00D74C30" w:rsidP="00A261EC">
            <w:pPr>
              <w:spacing w:after="0" w:line="240" w:lineRule="auto"/>
              <w:rPr>
                <w:rFonts w:ascii="Times New Roman" w:eastAsia="Times New Roman" w:hAnsi="Times New Roman" w:cs="Times New Roman"/>
                <w:sz w:val="20"/>
                <w:szCs w:val="20"/>
                <w:lang w:eastAsia="uk-UA"/>
              </w:rPr>
            </w:pPr>
          </w:p>
        </w:tc>
      </w:tr>
      <w:tr w:rsidR="00D74C30" w:rsidRPr="0062538A" w:rsidTr="00A261E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4C30" w:rsidRPr="0062538A" w:rsidRDefault="00D74C30" w:rsidP="00A261EC">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Онлайн-курс з теми компетентнісного підходу в системі оцінювання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4C30" w:rsidRPr="0062538A" w:rsidRDefault="00D74C30" w:rsidP="00A261EC">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4C30" w:rsidRPr="0062538A" w:rsidRDefault="00D74C30" w:rsidP="00A261EC">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Дмитрук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4C30" w:rsidRPr="0062538A" w:rsidRDefault="00D74C30" w:rsidP="00A261EC">
            <w:pPr>
              <w:spacing w:after="0" w:line="240" w:lineRule="auto"/>
              <w:rPr>
                <w:rFonts w:ascii="Times New Roman" w:eastAsia="Times New Roman" w:hAnsi="Times New Roman" w:cs="Times New Roman"/>
                <w:sz w:val="20"/>
                <w:szCs w:val="20"/>
                <w:lang w:eastAsia="uk-UA"/>
              </w:rPr>
            </w:pPr>
          </w:p>
        </w:tc>
      </w:tr>
      <w:tr w:rsidR="00D74C30" w:rsidRPr="0062538A" w:rsidTr="00A261E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D74C30" w:rsidRPr="0062538A" w:rsidRDefault="00D74C30" w:rsidP="00A261EC">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2.Застосування внутрішньої системи оцінювання роботи закладу.</w:t>
            </w:r>
            <w:r w:rsidRPr="0062538A">
              <w:rPr>
                <w:rFonts w:ascii="Times New Roman" w:eastAsia="Times New Roman" w:hAnsi="Times New Roman" w:cs="Times New Roman"/>
                <w:b/>
                <w:bCs/>
                <w:color w:val="000000"/>
                <w:sz w:val="20"/>
                <w:szCs w:val="20"/>
                <w:lang w:eastAsia="uk-UA"/>
              </w:rPr>
              <w:tab/>
            </w:r>
            <w:r w:rsidRPr="0062538A">
              <w:rPr>
                <w:rFonts w:ascii="Times New Roman" w:eastAsia="Times New Roman" w:hAnsi="Times New Roman" w:cs="Times New Roman"/>
                <w:b/>
                <w:bCs/>
                <w:color w:val="000000"/>
                <w:sz w:val="20"/>
                <w:szCs w:val="20"/>
                <w:lang w:eastAsia="uk-UA"/>
              </w:rPr>
              <w:tab/>
            </w:r>
            <w:r w:rsidRPr="0062538A">
              <w:rPr>
                <w:rFonts w:ascii="Times New Roman" w:eastAsia="Times New Roman" w:hAnsi="Times New Roman" w:cs="Times New Roman"/>
                <w:b/>
                <w:bCs/>
                <w:color w:val="000000"/>
                <w:sz w:val="20"/>
                <w:szCs w:val="20"/>
                <w:lang w:eastAsia="uk-UA"/>
              </w:rPr>
              <w:tab/>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D74C30" w:rsidRPr="0062538A" w:rsidRDefault="00D74C30" w:rsidP="00A261EC">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D74C30" w:rsidRPr="0062538A" w:rsidRDefault="00D74C30" w:rsidP="00A261EC">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D74C30" w:rsidRPr="0062538A" w:rsidRDefault="00D74C30" w:rsidP="00A261EC">
            <w:pPr>
              <w:spacing w:after="0" w:line="240" w:lineRule="auto"/>
              <w:rPr>
                <w:rFonts w:ascii="Times New Roman" w:eastAsia="Times New Roman" w:hAnsi="Times New Roman" w:cs="Times New Roman"/>
                <w:sz w:val="20"/>
                <w:szCs w:val="20"/>
                <w:lang w:eastAsia="uk-UA"/>
              </w:rPr>
            </w:pPr>
          </w:p>
        </w:tc>
      </w:tr>
      <w:tr w:rsidR="00D74C30" w:rsidRPr="0062538A" w:rsidTr="00A261E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4C30" w:rsidRPr="0062538A" w:rsidRDefault="00D74C30" w:rsidP="00A261EC">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Здійснення моніторингу результатів досягнень учнів у відповідності річний бал/ державна підсумкова атестація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4C30" w:rsidRPr="0062538A" w:rsidRDefault="00D74C30" w:rsidP="00A261EC">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згідно графіку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4C30" w:rsidRPr="0062538A" w:rsidRDefault="00D74C30" w:rsidP="00A261EC">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4C30" w:rsidRPr="0062538A" w:rsidRDefault="00D74C30" w:rsidP="00A261EC">
            <w:pPr>
              <w:spacing w:after="0" w:line="240" w:lineRule="auto"/>
              <w:rPr>
                <w:rFonts w:ascii="Times New Roman" w:eastAsia="Times New Roman" w:hAnsi="Times New Roman" w:cs="Times New Roman"/>
                <w:sz w:val="20"/>
                <w:szCs w:val="20"/>
                <w:lang w:eastAsia="uk-UA"/>
              </w:rPr>
            </w:pPr>
          </w:p>
        </w:tc>
      </w:tr>
      <w:tr w:rsidR="00D74C30" w:rsidRPr="0062538A" w:rsidTr="00A261E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D74C30" w:rsidRPr="0062538A" w:rsidRDefault="00D74C30" w:rsidP="00A261EC">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3. Спрямованість системи оцінювання на формування в здобувачів освіти відповідальності за результати свого навчання, здатності до само оцінювання.</w:t>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D74C30" w:rsidRPr="0062538A" w:rsidRDefault="00D74C30" w:rsidP="00A261EC">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D74C30" w:rsidRPr="0062538A" w:rsidRDefault="00D74C30" w:rsidP="00A261EC">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rsidR="00D74C30" w:rsidRPr="0062538A" w:rsidRDefault="00D74C30" w:rsidP="00A261EC">
            <w:pPr>
              <w:spacing w:after="0" w:line="240" w:lineRule="auto"/>
              <w:rPr>
                <w:rFonts w:ascii="Times New Roman" w:eastAsia="Times New Roman" w:hAnsi="Times New Roman" w:cs="Times New Roman"/>
                <w:sz w:val="20"/>
                <w:szCs w:val="20"/>
                <w:lang w:eastAsia="uk-UA"/>
              </w:rPr>
            </w:pPr>
          </w:p>
        </w:tc>
      </w:tr>
      <w:tr w:rsidR="00D74C30" w:rsidRPr="0062538A" w:rsidTr="007A74D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4C30" w:rsidRPr="0062538A" w:rsidRDefault="00D74C30" w:rsidP="00A261EC">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Підготувати звіти про роботу з обдарованими учнями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4C30" w:rsidRPr="0062538A" w:rsidRDefault="007A74D8" w:rsidP="00A261EC">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до 25.06</w:t>
            </w:r>
            <w:r w:rsidR="00D74C30" w:rsidRPr="0062538A">
              <w:rPr>
                <w:rFonts w:ascii="Times New Roman" w:eastAsia="Times New Roman" w:hAnsi="Times New Roman" w:cs="Times New Roman"/>
                <w:color w:val="000000"/>
                <w:sz w:val="20"/>
                <w:szCs w:val="2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4C30" w:rsidRPr="0062538A" w:rsidRDefault="007A74D8" w:rsidP="00A261EC">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Білик С.Г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4C30" w:rsidRPr="0062538A" w:rsidRDefault="00D74C30" w:rsidP="00A261EC">
            <w:pPr>
              <w:spacing w:after="0" w:line="240" w:lineRule="auto"/>
              <w:rPr>
                <w:rFonts w:ascii="Times New Roman" w:eastAsia="Times New Roman" w:hAnsi="Times New Roman" w:cs="Times New Roman"/>
                <w:sz w:val="20"/>
                <w:szCs w:val="20"/>
                <w:lang w:eastAsia="uk-UA"/>
              </w:rPr>
            </w:pPr>
          </w:p>
        </w:tc>
      </w:tr>
      <w:tr w:rsidR="00D74C30" w:rsidRPr="0062538A" w:rsidTr="007A74D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4C30" w:rsidRPr="0062538A" w:rsidRDefault="00D74C30" w:rsidP="00A261EC">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Оприлюднити інформацію про результати участі здобувачів освіти в конкурсах, олімпіадах, турнірах різних рівнів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4C30" w:rsidRPr="0062538A" w:rsidRDefault="007A74D8" w:rsidP="00A261EC">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до 25.06</w:t>
            </w:r>
            <w:r w:rsidR="00D74C30" w:rsidRPr="0062538A">
              <w:rPr>
                <w:rFonts w:ascii="Times New Roman" w:eastAsia="Times New Roman" w:hAnsi="Times New Roman" w:cs="Times New Roman"/>
                <w:color w:val="000000"/>
                <w:sz w:val="20"/>
                <w:szCs w:val="2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4C30" w:rsidRPr="0062538A" w:rsidRDefault="007A74D8" w:rsidP="00A261EC">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Білик С.Г.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4C30" w:rsidRPr="0062538A" w:rsidRDefault="00D74C30" w:rsidP="00A261EC">
            <w:pPr>
              <w:spacing w:after="0" w:line="240" w:lineRule="auto"/>
              <w:rPr>
                <w:rFonts w:ascii="Times New Roman" w:eastAsia="Times New Roman" w:hAnsi="Times New Roman" w:cs="Times New Roman"/>
                <w:sz w:val="20"/>
                <w:szCs w:val="20"/>
                <w:lang w:eastAsia="uk-UA"/>
              </w:rPr>
            </w:pPr>
          </w:p>
        </w:tc>
      </w:tr>
      <w:tr w:rsidR="00D74C30" w:rsidRPr="0062538A" w:rsidTr="007A74D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4C30" w:rsidRPr="0062538A" w:rsidRDefault="007A74D8" w:rsidP="00A261EC">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Фестиваль «Обдарована дитина»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4C30" w:rsidRPr="0062538A" w:rsidRDefault="007A74D8" w:rsidP="00A261EC">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27.06</w:t>
            </w:r>
            <w:r w:rsidR="00D74C30" w:rsidRPr="0062538A">
              <w:rPr>
                <w:rFonts w:ascii="Times New Roman" w:eastAsia="Times New Roman" w:hAnsi="Times New Roman" w:cs="Times New Roman"/>
                <w:color w:val="000000"/>
                <w:sz w:val="20"/>
                <w:szCs w:val="2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4C30" w:rsidRPr="0062538A" w:rsidRDefault="007A74D8" w:rsidP="00A261EC">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Білик С.Г.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4C30" w:rsidRPr="0062538A" w:rsidRDefault="00D74C30" w:rsidP="00A261EC">
            <w:pPr>
              <w:spacing w:after="0" w:line="240" w:lineRule="auto"/>
              <w:rPr>
                <w:rFonts w:ascii="Times New Roman" w:eastAsia="Times New Roman" w:hAnsi="Times New Roman" w:cs="Times New Roman"/>
                <w:sz w:val="20"/>
                <w:szCs w:val="20"/>
                <w:lang w:eastAsia="uk-UA"/>
              </w:rPr>
            </w:pPr>
          </w:p>
        </w:tc>
      </w:tr>
      <w:tr w:rsidR="00D74C30" w:rsidRPr="0062538A" w:rsidTr="00A261E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4C30" w:rsidRPr="0062538A" w:rsidRDefault="00D74C30" w:rsidP="00A261EC">
            <w:pPr>
              <w:spacing w:after="0" w:line="0" w:lineRule="atLeast"/>
              <w:jc w:val="center"/>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76923C"/>
                <w:sz w:val="20"/>
                <w:szCs w:val="20"/>
                <w:lang w:eastAsia="uk-UA"/>
              </w:rPr>
              <w:t>ІІІ. ДІЯЛЬНІСТЬ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4C30" w:rsidRPr="0062538A" w:rsidRDefault="00D74C30" w:rsidP="00A261EC">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4C30" w:rsidRPr="0062538A" w:rsidRDefault="00D74C30" w:rsidP="00A261EC">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4C30" w:rsidRPr="0062538A" w:rsidRDefault="00D74C30" w:rsidP="00A261EC">
            <w:pPr>
              <w:spacing w:after="0" w:line="240" w:lineRule="auto"/>
              <w:rPr>
                <w:rFonts w:ascii="Times New Roman" w:eastAsia="Times New Roman" w:hAnsi="Times New Roman" w:cs="Times New Roman"/>
                <w:sz w:val="20"/>
                <w:szCs w:val="20"/>
                <w:lang w:eastAsia="uk-UA"/>
              </w:rPr>
            </w:pPr>
          </w:p>
        </w:tc>
      </w:tr>
      <w:tr w:rsidR="00D74C30" w:rsidRPr="0062538A" w:rsidTr="00A261E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D74C30" w:rsidRPr="0062538A" w:rsidRDefault="00D74C30" w:rsidP="00A261EC">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D74C30" w:rsidRPr="0062538A" w:rsidRDefault="00D74C30" w:rsidP="00A261EC">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D74C30" w:rsidRPr="0062538A" w:rsidRDefault="00D74C30" w:rsidP="00A261EC">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D74C30" w:rsidRPr="0062538A" w:rsidRDefault="00D74C30" w:rsidP="00A261EC">
            <w:pPr>
              <w:spacing w:after="0" w:line="240" w:lineRule="auto"/>
              <w:rPr>
                <w:rFonts w:ascii="Times New Roman" w:eastAsia="Times New Roman" w:hAnsi="Times New Roman" w:cs="Times New Roman"/>
                <w:sz w:val="20"/>
                <w:szCs w:val="20"/>
                <w:lang w:eastAsia="uk-UA"/>
              </w:rPr>
            </w:pPr>
          </w:p>
        </w:tc>
      </w:tr>
      <w:tr w:rsidR="00D74C30" w:rsidRPr="0062538A" w:rsidTr="00A261E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4C30" w:rsidRPr="0062538A" w:rsidRDefault="00D74C30" w:rsidP="00A261EC">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 xml:space="preserve">Провести педраду «Про роль класного керівника у формуванні </w:t>
            </w:r>
            <w:r w:rsidRPr="0062538A">
              <w:rPr>
                <w:rFonts w:ascii="Times New Roman" w:eastAsia="Times New Roman" w:hAnsi="Times New Roman" w:cs="Times New Roman"/>
                <w:color w:val="000000"/>
                <w:sz w:val="20"/>
                <w:szCs w:val="20"/>
                <w:lang w:eastAsia="uk-UA"/>
              </w:rPr>
              <w:lastRenderedPageBreak/>
              <w:t>ключових компетентностей особистості»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4C30" w:rsidRPr="0062538A" w:rsidRDefault="00D74C30" w:rsidP="00A261EC">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lastRenderedPageBreak/>
              <w:t>30.05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4C30" w:rsidRPr="0062538A" w:rsidRDefault="007A74D8" w:rsidP="00A261EC">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Дирекція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4C30" w:rsidRPr="0062538A" w:rsidRDefault="00D74C30" w:rsidP="00A261EC">
            <w:pPr>
              <w:spacing w:after="0" w:line="240" w:lineRule="auto"/>
              <w:rPr>
                <w:rFonts w:ascii="Times New Roman" w:eastAsia="Times New Roman" w:hAnsi="Times New Roman" w:cs="Times New Roman"/>
                <w:sz w:val="20"/>
                <w:szCs w:val="20"/>
                <w:lang w:eastAsia="uk-UA"/>
              </w:rPr>
            </w:pPr>
          </w:p>
        </w:tc>
      </w:tr>
      <w:tr w:rsidR="00D74C30" w:rsidRPr="0062538A" w:rsidTr="00A261E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D74C30" w:rsidRPr="0062538A" w:rsidRDefault="00D74C30" w:rsidP="00A261EC">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lastRenderedPageBreak/>
              <w:t>2.Постійне підвищення професійного рівня й педагогічної майстерності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D74C30" w:rsidRPr="0062538A" w:rsidRDefault="00D74C30" w:rsidP="00A261EC">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D74C30" w:rsidRPr="0062538A" w:rsidRDefault="00D74C30" w:rsidP="00A261EC">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D74C30" w:rsidRPr="0062538A" w:rsidRDefault="00D74C30" w:rsidP="00A261EC">
            <w:pPr>
              <w:spacing w:after="0" w:line="240" w:lineRule="auto"/>
              <w:rPr>
                <w:rFonts w:ascii="Times New Roman" w:eastAsia="Times New Roman" w:hAnsi="Times New Roman" w:cs="Times New Roman"/>
                <w:sz w:val="20"/>
                <w:szCs w:val="20"/>
                <w:lang w:eastAsia="uk-UA"/>
              </w:rPr>
            </w:pPr>
          </w:p>
        </w:tc>
      </w:tr>
      <w:tr w:rsidR="00D74C30" w:rsidRPr="0062538A" w:rsidTr="00A261EC">
        <w:trPr>
          <w:trHeight w:val="2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4C30" w:rsidRPr="0062538A" w:rsidRDefault="00D74C30" w:rsidP="00A261EC">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Скласти план роботи щодо здійснення інноваційної освітньої діяльності на різних рівнях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4C30" w:rsidRPr="0062538A" w:rsidRDefault="007A74D8" w:rsidP="00A261EC">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до 24.06</w:t>
            </w:r>
            <w:r w:rsidR="00D74C30" w:rsidRPr="0062538A">
              <w:rPr>
                <w:rFonts w:ascii="Times New Roman" w:eastAsia="Times New Roman" w:hAnsi="Times New Roman" w:cs="Times New Roman"/>
                <w:color w:val="000000"/>
                <w:sz w:val="20"/>
                <w:szCs w:val="2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4C30" w:rsidRPr="0062538A" w:rsidRDefault="007A74D8" w:rsidP="00A261EC">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Заступники директора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4C30" w:rsidRPr="0062538A" w:rsidRDefault="00D74C30" w:rsidP="00A261EC">
            <w:pPr>
              <w:spacing w:after="0" w:line="240" w:lineRule="auto"/>
              <w:rPr>
                <w:rFonts w:ascii="Times New Roman" w:eastAsia="Times New Roman" w:hAnsi="Times New Roman" w:cs="Times New Roman"/>
                <w:sz w:val="20"/>
                <w:szCs w:val="20"/>
                <w:lang w:eastAsia="uk-UA"/>
              </w:rPr>
            </w:pPr>
          </w:p>
        </w:tc>
      </w:tr>
      <w:tr w:rsidR="00D74C30" w:rsidRPr="0062538A" w:rsidTr="00A261EC">
        <w:trPr>
          <w:trHeight w:val="27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4C30" w:rsidRPr="0062538A" w:rsidRDefault="00D74C30" w:rsidP="00A261EC">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Створення та оприлюднення авторських розробок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4C30" w:rsidRPr="0062538A" w:rsidRDefault="00D74C30" w:rsidP="00A261EC">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пр.місяця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4C30" w:rsidRPr="0062538A" w:rsidRDefault="00D74C30" w:rsidP="00A261EC">
            <w:pPr>
              <w:spacing w:after="0" w:line="240" w:lineRule="auto"/>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вчителі-предметники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4C30" w:rsidRPr="0062538A" w:rsidRDefault="00D74C30" w:rsidP="00A261EC">
            <w:pPr>
              <w:spacing w:after="0" w:line="240" w:lineRule="auto"/>
              <w:rPr>
                <w:rFonts w:ascii="Times New Roman" w:eastAsia="Times New Roman" w:hAnsi="Times New Roman" w:cs="Times New Roman"/>
                <w:sz w:val="20"/>
                <w:szCs w:val="20"/>
                <w:lang w:eastAsia="uk-UA"/>
              </w:rPr>
            </w:pPr>
          </w:p>
        </w:tc>
      </w:tr>
      <w:tr w:rsidR="00D74C30" w:rsidRPr="0062538A" w:rsidTr="00A261E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D74C30" w:rsidRPr="0062538A" w:rsidRDefault="00D74C30" w:rsidP="00A261EC">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3.Співпраця зі здобувачами освіти, їх батьками, працівниками закладу. </w:t>
            </w: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D74C30" w:rsidRPr="0062538A" w:rsidRDefault="00D74C30" w:rsidP="00A261EC">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D74C30" w:rsidRPr="0062538A" w:rsidRDefault="00D74C30" w:rsidP="00A261EC">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D74C30" w:rsidRPr="0062538A" w:rsidRDefault="00D74C30" w:rsidP="00A261EC">
            <w:pPr>
              <w:spacing w:after="0" w:line="240" w:lineRule="auto"/>
              <w:rPr>
                <w:rFonts w:ascii="Times New Roman" w:eastAsia="Times New Roman" w:hAnsi="Times New Roman" w:cs="Times New Roman"/>
                <w:sz w:val="20"/>
                <w:szCs w:val="20"/>
                <w:lang w:eastAsia="uk-UA"/>
              </w:rPr>
            </w:pPr>
          </w:p>
        </w:tc>
      </w:tr>
      <w:tr w:rsidR="00D74C30" w:rsidRPr="0062538A" w:rsidTr="00A261E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4C30" w:rsidRPr="0062538A" w:rsidRDefault="00D74C30" w:rsidP="00A261EC">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Створення морально безпечного освітнього простору, формування позитивного мікроклімату та толерантної міжособистісної взаємодії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4C30" w:rsidRPr="0062538A" w:rsidRDefault="00D74C30" w:rsidP="00A261EC">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постійно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4C30" w:rsidRPr="0062538A" w:rsidRDefault="00D74C30" w:rsidP="00A261EC">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класні керівники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4C30" w:rsidRPr="0062538A" w:rsidRDefault="00D74C30" w:rsidP="00A261EC">
            <w:pPr>
              <w:spacing w:after="0" w:line="240" w:lineRule="auto"/>
              <w:rPr>
                <w:rFonts w:ascii="Times New Roman" w:eastAsia="Times New Roman" w:hAnsi="Times New Roman" w:cs="Times New Roman"/>
                <w:sz w:val="20"/>
                <w:szCs w:val="20"/>
                <w:lang w:eastAsia="uk-UA"/>
              </w:rPr>
            </w:pPr>
          </w:p>
        </w:tc>
      </w:tr>
      <w:tr w:rsidR="00D74C30" w:rsidRPr="0062538A" w:rsidTr="00A261E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4C30" w:rsidRPr="0062538A" w:rsidRDefault="00D74C30" w:rsidP="00A261EC">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Консультпункт за участю батьків-фахівців з питань медичного, правового та гуманітарного характеру.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4C30" w:rsidRPr="0062538A" w:rsidRDefault="00D74C30" w:rsidP="00A261EC">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1 тиждень 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4C30" w:rsidRPr="0062538A" w:rsidRDefault="007A74D8" w:rsidP="00A261EC">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Білик С.Г.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4C30" w:rsidRPr="0062538A" w:rsidRDefault="00D74C30" w:rsidP="00A261EC">
            <w:pPr>
              <w:spacing w:after="0" w:line="240" w:lineRule="auto"/>
              <w:rPr>
                <w:rFonts w:ascii="Times New Roman" w:eastAsia="Times New Roman" w:hAnsi="Times New Roman" w:cs="Times New Roman"/>
                <w:sz w:val="20"/>
                <w:szCs w:val="20"/>
                <w:lang w:eastAsia="uk-UA"/>
              </w:rPr>
            </w:pPr>
          </w:p>
        </w:tc>
      </w:tr>
      <w:tr w:rsidR="00D74C30" w:rsidRPr="0062538A" w:rsidTr="00A261E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D74C30" w:rsidRPr="0062538A" w:rsidRDefault="00D74C30" w:rsidP="00A261EC">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4.Організація педагогічної діяльності та навчання здобувачів освіти на засадах академічної доброчесності.</w:t>
            </w: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D74C30" w:rsidRPr="0062538A" w:rsidRDefault="00D74C30" w:rsidP="00A261EC">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D74C30" w:rsidRPr="0062538A" w:rsidRDefault="00D74C30" w:rsidP="00A261EC">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hideMark/>
          </w:tcPr>
          <w:p w:rsidR="00D74C30" w:rsidRPr="0062538A" w:rsidRDefault="00D74C30" w:rsidP="00A261EC">
            <w:pPr>
              <w:spacing w:after="0" w:line="240" w:lineRule="auto"/>
              <w:rPr>
                <w:rFonts w:ascii="Times New Roman" w:eastAsia="Times New Roman" w:hAnsi="Times New Roman" w:cs="Times New Roman"/>
                <w:sz w:val="20"/>
                <w:szCs w:val="20"/>
                <w:lang w:eastAsia="uk-UA"/>
              </w:rPr>
            </w:pPr>
          </w:p>
        </w:tc>
      </w:tr>
      <w:tr w:rsidR="00D74C30" w:rsidRPr="0062538A" w:rsidTr="00A261E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4C30" w:rsidRPr="0062538A" w:rsidRDefault="00D74C30" w:rsidP="00A261EC">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Засідання предметних кафедр «Виховуємо академічну доброчесність в школі»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4C30" w:rsidRPr="0062538A" w:rsidRDefault="007A74D8" w:rsidP="00A261EC">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23-27.06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4C30" w:rsidRPr="007A74D8" w:rsidRDefault="007A74D8" w:rsidP="00A261EC">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Голови шкільних методичних об</w:t>
            </w:r>
            <w:r>
              <w:rPr>
                <w:rFonts w:ascii="Times New Roman" w:eastAsia="Times New Roman" w:hAnsi="Times New Roman" w:cs="Times New Roman"/>
                <w:color w:val="000000"/>
                <w:sz w:val="20"/>
                <w:szCs w:val="20"/>
                <w:lang w:val="en-US" w:eastAsia="uk-UA"/>
              </w:rPr>
              <w:t>’</w:t>
            </w:r>
            <w:r>
              <w:rPr>
                <w:rFonts w:ascii="Times New Roman" w:eastAsia="Times New Roman" w:hAnsi="Times New Roman" w:cs="Times New Roman"/>
                <w:color w:val="000000"/>
                <w:sz w:val="20"/>
                <w:szCs w:val="20"/>
                <w:lang w:eastAsia="uk-UA"/>
              </w:rPr>
              <w:t>єднань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74C30" w:rsidRPr="0062538A" w:rsidRDefault="00D74C30" w:rsidP="00A261EC">
            <w:pPr>
              <w:spacing w:after="0" w:line="240" w:lineRule="auto"/>
              <w:rPr>
                <w:rFonts w:ascii="Times New Roman" w:eastAsia="Times New Roman" w:hAnsi="Times New Roman" w:cs="Times New Roman"/>
                <w:sz w:val="20"/>
                <w:szCs w:val="20"/>
                <w:lang w:eastAsia="uk-UA"/>
              </w:rPr>
            </w:pPr>
          </w:p>
        </w:tc>
      </w:tr>
      <w:tr w:rsidR="008F471F" w:rsidRPr="0062538A" w:rsidTr="00A261E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F471F" w:rsidRPr="008F471F" w:rsidRDefault="008F471F" w:rsidP="00A261EC">
            <w:pPr>
              <w:spacing w:after="0" w:line="0" w:lineRule="atLeast"/>
              <w:rPr>
                <w:rFonts w:ascii="Times New Roman" w:eastAsia="Times New Roman" w:hAnsi="Times New Roman" w:cs="Times New Roman"/>
                <w:color w:val="000000"/>
                <w:sz w:val="20"/>
                <w:szCs w:val="20"/>
                <w:lang w:eastAsia="uk-UA"/>
              </w:rPr>
            </w:pPr>
            <w:r w:rsidRPr="008F471F">
              <w:rPr>
                <w:rFonts w:ascii="Times New Roman" w:eastAsia="Times New Roman" w:hAnsi="Times New Roman" w:cs="Times New Roman"/>
                <w:color w:val="333333"/>
                <w:sz w:val="20"/>
                <w:szCs w:val="20"/>
                <w:lang w:eastAsia="uk-UA"/>
              </w:rPr>
              <w:t>Співбесіда з керівниками МО щодо планування МО на наступний навчальний рік.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F471F" w:rsidRPr="0062538A" w:rsidRDefault="008F471F" w:rsidP="005B4409">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23-27.06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F471F" w:rsidRPr="007A74D8" w:rsidRDefault="008F471F" w:rsidP="005B4409">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Голови шкільних методичних об</w:t>
            </w:r>
            <w:r>
              <w:rPr>
                <w:rFonts w:ascii="Times New Roman" w:eastAsia="Times New Roman" w:hAnsi="Times New Roman" w:cs="Times New Roman"/>
                <w:color w:val="000000"/>
                <w:sz w:val="20"/>
                <w:szCs w:val="20"/>
                <w:lang w:val="en-US" w:eastAsia="uk-UA"/>
              </w:rPr>
              <w:t>’</w:t>
            </w:r>
            <w:r>
              <w:rPr>
                <w:rFonts w:ascii="Times New Roman" w:eastAsia="Times New Roman" w:hAnsi="Times New Roman" w:cs="Times New Roman"/>
                <w:color w:val="000000"/>
                <w:sz w:val="20"/>
                <w:szCs w:val="20"/>
                <w:lang w:eastAsia="uk-UA"/>
              </w:rPr>
              <w:t>єднань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F471F" w:rsidRPr="0062538A" w:rsidRDefault="008F471F" w:rsidP="00A261EC">
            <w:pPr>
              <w:spacing w:after="0" w:line="240" w:lineRule="auto"/>
              <w:rPr>
                <w:rFonts w:ascii="Times New Roman" w:eastAsia="Times New Roman" w:hAnsi="Times New Roman" w:cs="Times New Roman"/>
                <w:sz w:val="20"/>
                <w:szCs w:val="20"/>
                <w:lang w:eastAsia="uk-UA"/>
              </w:rPr>
            </w:pPr>
          </w:p>
        </w:tc>
      </w:tr>
      <w:tr w:rsidR="008F471F" w:rsidRPr="0062538A" w:rsidTr="00A261E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471F" w:rsidRPr="0062538A" w:rsidRDefault="008F471F" w:rsidP="00A261EC">
            <w:pPr>
              <w:spacing w:after="0" w:line="0" w:lineRule="atLeast"/>
              <w:jc w:val="center"/>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943734"/>
                <w:sz w:val="20"/>
                <w:szCs w:val="20"/>
                <w:lang w:eastAsia="uk-UA"/>
              </w:rPr>
              <w:t>ІV. УПРАВЛІНСЬКІ ПРОЦЕСИ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471F" w:rsidRPr="0062538A" w:rsidRDefault="008F471F" w:rsidP="00A261EC">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471F" w:rsidRPr="0062538A" w:rsidRDefault="008F471F" w:rsidP="00A261EC">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471F" w:rsidRPr="0062538A" w:rsidRDefault="008F471F" w:rsidP="00A261EC">
            <w:pPr>
              <w:spacing w:after="0" w:line="240" w:lineRule="auto"/>
              <w:rPr>
                <w:rFonts w:ascii="Times New Roman" w:eastAsia="Times New Roman" w:hAnsi="Times New Roman" w:cs="Times New Roman"/>
                <w:sz w:val="20"/>
                <w:szCs w:val="20"/>
                <w:lang w:eastAsia="uk-UA"/>
              </w:rPr>
            </w:pPr>
          </w:p>
        </w:tc>
      </w:tr>
      <w:tr w:rsidR="008F471F" w:rsidRPr="0062538A" w:rsidTr="00A261E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8F471F" w:rsidRPr="0062538A" w:rsidRDefault="008F471F" w:rsidP="00A261EC">
            <w:pPr>
              <w:spacing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1.Наявність стратегії розвитку та системи планування діяльності закладу, моніторинг виконання поставлених цілей і завдань.</w:t>
            </w: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8F471F" w:rsidRPr="0062538A" w:rsidRDefault="008F471F" w:rsidP="00A261EC">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8F471F" w:rsidRPr="0062538A" w:rsidRDefault="008F471F" w:rsidP="00A261EC">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8F471F" w:rsidRPr="0062538A" w:rsidRDefault="008F471F" w:rsidP="00A261EC">
            <w:pPr>
              <w:spacing w:after="0" w:line="240" w:lineRule="auto"/>
              <w:rPr>
                <w:rFonts w:ascii="Times New Roman" w:eastAsia="Times New Roman" w:hAnsi="Times New Roman" w:cs="Times New Roman"/>
                <w:sz w:val="20"/>
                <w:szCs w:val="20"/>
                <w:lang w:eastAsia="uk-UA"/>
              </w:rPr>
            </w:pPr>
          </w:p>
        </w:tc>
      </w:tr>
      <w:tr w:rsidR="008F471F" w:rsidRPr="0062538A" w:rsidTr="00D273F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F471F" w:rsidRDefault="008F471F" w:rsidP="00A261EC">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 xml:space="preserve">Нарада при директору: </w:t>
            </w:r>
          </w:p>
          <w:p w:rsidR="008F471F" w:rsidRDefault="008F471F" w:rsidP="00A261EC">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Про ведення шкільної документації за рік</w:t>
            </w:r>
          </w:p>
          <w:p w:rsidR="008F471F" w:rsidRDefault="008F471F" w:rsidP="00A261EC">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Моніторинг навчальної діяльності учнів у 2022/2023 н.р.</w:t>
            </w:r>
          </w:p>
          <w:p w:rsidR="008F471F" w:rsidRDefault="008F471F" w:rsidP="00A261EC">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Про стан відвідування учнями школи</w:t>
            </w:r>
          </w:p>
          <w:p w:rsidR="008F471F" w:rsidRDefault="008F471F" w:rsidP="00A261EC">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Про збереження учнями підручників за рік</w:t>
            </w:r>
          </w:p>
          <w:p w:rsidR="008F471F" w:rsidRDefault="008F471F" w:rsidP="00A261EC">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Про роботу психологічної служби за рік</w:t>
            </w:r>
          </w:p>
          <w:p w:rsidR="008F471F" w:rsidRPr="0062538A" w:rsidRDefault="008F471F" w:rsidP="00D273F4">
            <w:pPr>
              <w:spacing w:after="0" w:line="0" w:lineRule="atLeast"/>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471F" w:rsidRPr="0062538A" w:rsidRDefault="008F471F" w:rsidP="00A261EC">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color w:val="000000"/>
                <w:sz w:val="20"/>
                <w:szCs w:val="20"/>
                <w:lang w:eastAsia="uk-UA"/>
              </w:rPr>
              <w:t>що-понеділка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471F" w:rsidRPr="0062538A" w:rsidRDefault="008F471F" w:rsidP="00A261EC">
            <w:pPr>
              <w:spacing w:after="0" w:line="240" w:lineRule="auto"/>
              <w:rPr>
                <w:rFonts w:ascii="Times New Roman" w:eastAsia="Times New Roman" w:hAnsi="Times New Roman" w:cs="Times New Roman"/>
                <w:sz w:val="20"/>
                <w:szCs w:val="20"/>
                <w:lang w:eastAsia="uk-UA"/>
              </w:rPr>
            </w:pPr>
          </w:p>
          <w:p w:rsidR="008F471F" w:rsidRPr="0062538A" w:rsidRDefault="008F471F" w:rsidP="00A261EC">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адміністрація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471F" w:rsidRPr="0062538A" w:rsidRDefault="008F471F" w:rsidP="00A261EC">
            <w:pPr>
              <w:spacing w:after="0" w:line="240" w:lineRule="auto"/>
              <w:rPr>
                <w:rFonts w:ascii="Times New Roman" w:eastAsia="Times New Roman" w:hAnsi="Times New Roman" w:cs="Times New Roman"/>
                <w:sz w:val="20"/>
                <w:szCs w:val="20"/>
                <w:lang w:eastAsia="uk-UA"/>
              </w:rPr>
            </w:pPr>
          </w:p>
        </w:tc>
      </w:tr>
      <w:tr w:rsidR="008F471F" w:rsidRPr="0062538A" w:rsidTr="00D273F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F471F" w:rsidRDefault="008F471F" w:rsidP="00A261EC">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Засідання педагогічної ради:</w:t>
            </w:r>
          </w:p>
          <w:p w:rsidR="008F471F" w:rsidRDefault="008F471F" w:rsidP="00A261EC">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Про переведення учнів 9 класів до наступного класу та видачу свідоцтв про базову загальну середню освіту</w:t>
            </w:r>
          </w:p>
          <w:p w:rsidR="008F471F" w:rsidRDefault="008F471F" w:rsidP="00A261EC">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Про випуск зі школи учнів 11 класу</w:t>
            </w:r>
          </w:p>
          <w:p w:rsidR="008F471F" w:rsidRDefault="008F471F" w:rsidP="00A261EC">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Про нагородження учнів 11 класу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F471F" w:rsidRPr="0062538A" w:rsidRDefault="008F471F" w:rsidP="00A261EC">
            <w:pPr>
              <w:spacing w:after="0" w:line="0" w:lineRule="atLeast"/>
              <w:rPr>
                <w:rFonts w:ascii="Times New Roman" w:eastAsia="Times New Roman" w:hAnsi="Times New Roman" w:cs="Times New Roman"/>
                <w:color w:val="000000"/>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F471F" w:rsidRPr="0062538A" w:rsidRDefault="008F471F" w:rsidP="00A261EC">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Дирекція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F471F" w:rsidRPr="0062538A" w:rsidRDefault="008F471F" w:rsidP="00A261EC">
            <w:pPr>
              <w:spacing w:after="0" w:line="240" w:lineRule="auto"/>
              <w:rPr>
                <w:rFonts w:ascii="Times New Roman" w:eastAsia="Times New Roman" w:hAnsi="Times New Roman" w:cs="Times New Roman"/>
                <w:sz w:val="20"/>
                <w:szCs w:val="20"/>
                <w:lang w:eastAsia="uk-UA"/>
              </w:rPr>
            </w:pPr>
          </w:p>
        </w:tc>
      </w:tr>
      <w:tr w:rsidR="008F471F" w:rsidRPr="0062538A" w:rsidTr="00A261E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8F471F" w:rsidRPr="0062538A" w:rsidRDefault="008F471F" w:rsidP="00A261EC">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2.Формування відносин довіри, прозорості, дотримання етичних норм.</w:t>
            </w: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8F471F" w:rsidRPr="0062538A" w:rsidRDefault="008F471F" w:rsidP="00A261EC">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8F471F" w:rsidRPr="0062538A" w:rsidRDefault="008F471F" w:rsidP="00A261EC">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8F471F" w:rsidRPr="0062538A" w:rsidRDefault="008F471F" w:rsidP="00A261EC">
            <w:pPr>
              <w:spacing w:after="0" w:line="240" w:lineRule="auto"/>
              <w:rPr>
                <w:rFonts w:ascii="Times New Roman" w:eastAsia="Times New Roman" w:hAnsi="Times New Roman" w:cs="Times New Roman"/>
                <w:sz w:val="20"/>
                <w:szCs w:val="20"/>
                <w:lang w:eastAsia="uk-UA"/>
              </w:rPr>
            </w:pPr>
          </w:p>
        </w:tc>
      </w:tr>
      <w:tr w:rsidR="008F471F" w:rsidRPr="0062538A" w:rsidTr="007A74D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F471F" w:rsidRPr="0062538A" w:rsidRDefault="008F471F" w:rsidP="00A261EC">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Робота над Річним планом на 2023-2024 навчальний рік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F471F" w:rsidRPr="0062538A" w:rsidRDefault="008F471F" w:rsidP="00A261EC">
            <w:pPr>
              <w:spacing w:after="0" w:line="0" w:lineRule="atLeast"/>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F471F" w:rsidRPr="0062538A" w:rsidRDefault="008F471F" w:rsidP="00A261EC">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Колектив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471F" w:rsidRPr="0062538A" w:rsidRDefault="008F471F" w:rsidP="00A261EC">
            <w:pPr>
              <w:spacing w:after="0" w:line="240" w:lineRule="auto"/>
              <w:rPr>
                <w:rFonts w:ascii="Times New Roman" w:eastAsia="Times New Roman" w:hAnsi="Times New Roman" w:cs="Times New Roman"/>
                <w:sz w:val="20"/>
                <w:szCs w:val="20"/>
                <w:lang w:eastAsia="uk-UA"/>
              </w:rPr>
            </w:pPr>
          </w:p>
        </w:tc>
      </w:tr>
      <w:tr w:rsidR="008F471F" w:rsidRPr="0062538A" w:rsidTr="007A74D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F471F" w:rsidRPr="0062538A" w:rsidRDefault="008F471F" w:rsidP="00A261EC">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 xml:space="preserve">Корегування Стратегії розвитку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F471F" w:rsidRPr="0062538A" w:rsidRDefault="008F471F" w:rsidP="00A261EC">
            <w:pPr>
              <w:spacing w:after="0" w:line="0" w:lineRule="atLeast"/>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F471F" w:rsidRPr="0062538A" w:rsidRDefault="008F471F" w:rsidP="00A261EC">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Дирекція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471F" w:rsidRPr="0062538A" w:rsidRDefault="008F471F" w:rsidP="00A261EC">
            <w:pPr>
              <w:spacing w:after="0" w:line="240" w:lineRule="auto"/>
              <w:rPr>
                <w:rFonts w:ascii="Times New Roman" w:eastAsia="Times New Roman" w:hAnsi="Times New Roman" w:cs="Times New Roman"/>
                <w:sz w:val="20"/>
                <w:szCs w:val="20"/>
                <w:lang w:eastAsia="uk-UA"/>
              </w:rPr>
            </w:pPr>
          </w:p>
        </w:tc>
      </w:tr>
      <w:tr w:rsidR="008F471F" w:rsidRPr="0062538A" w:rsidTr="00A261E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8F471F" w:rsidRPr="0062538A" w:rsidRDefault="008F471F" w:rsidP="00A261EC">
            <w:pPr>
              <w:spacing w:after="0" w:line="0" w:lineRule="atLeast"/>
              <w:rPr>
                <w:rFonts w:ascii="Times New Roman" w:eastAsia="Times New Roman" w:hAnsi="Times New Roman" w:cs="Times New Roman"/>
                <w:sz w:val="20"/>
                <w:szCs w:val="20"/>
                <w:lang w:eastAsia="uk-UA"/>
              </w:rPr>
            </w:pPr>
            <w:r w:rsidRPr="0062538A">
              <w:rPr>
                <w:rFonts w:ascii="Times New Roman" w:eastAsia="Times New Roman" w:hAnsi="Times New Roman" w:cs="Times New Roman"/>
                <w:b/>
                <w:bCs/>
                <w:color w:val="000000"/>
                <w:sz w:val="20"/>
                <w:szCs w:val="20"/>
                <w:lang w:eastAsia="uk-UA"/>
              </w:rPr>
              <w:t>3.Ефективність кадрової політики та забезпечення можливостей для професійного розвитку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8F471F" w:rsidRPr="0062538A" w:rsidRDefault="008F471F" w:rsidP="00A261EC">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8F471F" w:rsidRPr="0062538A" w:rsidRDefault="008F471F" w:rsidP="00A261EC">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8F471F" w:rsidRPr="0062538A" w:rsidRDefault="008F471F" w:rsidP="00A261EC">
            <w:pPr>
              <w:spacing w:after="0" w:line="240" w:lineRule="auto"/>
              <w:rPr>
                <w:rFonts w:ascii="Times New Roman" w:eastAsia="Times New Roman" w:hAnsi="Times New Roman" w:cs="Times New Roman"/>
                <w:sz w:val="20"/>
                <w:szCs w:val="20"/>
                <w:lang w:eastAsia="uk-UA"/>
              </w:rPr>
            </w:pPr>
          </w:p>
        </w:tc>
      </w:tr>
      <w:tr w:rsidR="008F471F" w:rsidRPr="0062538A" w:rsidTr="00A261E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471F" w:rsidRPr="0062538A" w:rsidRDefault="008F471F" w:rsidP="00A261EC">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Попередній розподіл педагогічного навантаження на 2023-2024 навчальний рік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471F" w:rsidRPr="0062538A" w:rsidRDefault="008F471F" w:rsidP="00A261EC">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01.06</w:t>
            </w:r>
            <w:r w:rsidRPr="0062538A">
              <w:rPr>
                <w:rFonts w:ascii="Times New Roman" w:eastAsia="Times New Roman" w:hAnsi="Times New Roman" w:cs="Times New Roman"/>
                <w:color w:val="000000"/>
                <w:sz w:val="20"/>
                <w:szCs w:val="20"/>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471F" w:rsidRPr="0062538A" w:rsidRDefault="008F471F" w:rsidP="00A261EC">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Дирекція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471F" w:rsidRPr="0062538A" w:rsidRDefault="008F471F" w:rsidP="00A261EC">
            <w:pPr>
              <w:spacing w:after="0" w:line="240" w:lineRule="auto"/>
              <w:rPr>
                <w:rFonts w:ascii="Times New Roman" w:eastAsia="Times New Roman" w:hAnsi="Times New Roman" w:cs="Times New Roman"/>
                <w:sz w:val="20"/>
                <w:szCs w:val="20"/>
                <w:lang w:eastAsia="uk-UA"/>
              </w:rPr>
            </w:pPr>
          </w:p>
        </w:tc>
      </w:tr>
      <w:tr w:rsidR="008F471F" w:rsidRPr="00A261EC" w:rsidTr="00A261E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8F471F" w:rsidRPr="00A261EC" w:rsidRDefault="008F471F" w:rsidP="00A261EC">
            <w:pPr>
              <w:spacing w:after="0" w:line="0" w:lineRule="atLeast"/>
              <w:rPr>
                <w:rFonts w:ascii="Times New Roman" w:eastAsia="Times New Roman" w:hAnsi="Times New Roman" w:cs="Times New Roman"/>
                <w:sz w:val="20"/>
                <w:szCs w:val="20"/>
                <w:lang w:eastAsia="uk-UA"/>
              </w:rPr>
            </w:pPr>
            <w:r w:rsidRPr="00A261EC">
              <w:rPr>
                <w:rFonts w:ascii="Times New Roman" w:eastAsia="Times New Roman" w:hAnsi="Times New Roman" w:cs="Times New Roman"/>
                <w:b/>
                <w:bCs/>
                <w:color w:val="000000"/>
                <w:sz w:val="20"/>
                <w:szCs w:val="20"/>
                <w:lang w:eastAsia="uk-UA"/>
              </w:rPr>
              <w:t>4.Організація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8F471F" w:rsidRPr="00A261EC" w:rsidRDefault="008F471F" w:rsidP="00A261EC">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8F471F" w:rsidRPr="00A261EC" w:rsidRDefault="008F471F" w:rsidP="00A261EC">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8F471F" w:rsidRPr="00A261EC" w:rsidRDefault="008F471F" w:rsidP="00A261EC">
            <w:pPr>
              <w:spacing w:after="0" w:line="240" w:lineRule="auto"/>
              <w:rPr>
                <w:rFonts w:ascii="Times New Roman" w:eastAsia="Times New Roman" w:hAnsi="Times New Roman" w:cs="Times New Roman"/>
                <w:sz w:val="20"/>
                <w:szCs w:val="20"/>
                <w:lang w:eastAsia="uk-UA"/>
              </w:rPr>
            </w:pPr>
          </w:p>
        </w:tc>
      </w:tr>
      <w:tr w:rsidR="008F471F" w:rsidRPr="00A261EC" w:rsidTr="00A261E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471F" w:rsidRPr="00A261EC" w:rsidRDefault="008F471F" w:rsidP="00A261EC">
            <w:pPr>
              <w:spacing w:after="0" w:line="240" w:lineRule="auto"/>
              <w:rPr>
                <w:rFonts w:ascii="Times New Roman" w:eastAsia="Times New Roman" w:hAnsi="Times New Roman" w:cs="Times New Roman"/>
                <w:sz w:val="20"/>
                <w:szCs w:val="20"/>
                <w:lang w:eastAsia="uk-UA"/>
              </w:rPr>
            </w:pPr>
            <w:r w:rsidRPr="00A261EC">
              <w:rPr>
                <w:rFonts w:ascii="Times New Roman" w:eastAsia="Times New Roman" w:hAnsi="Times New Roman" w:cs="Times New Roman"/>
                <w:color w:val="000000"/>
                <w:sz w:val="20"/>
                <w:szCs w:val="20"/>
                <w:lang w:eastAsia="uk-UA"/>
              </w:rPr>
              <w:t>Видати накази:</w:t>
            </w:r>
          </w:p>
          <w:p w:rsidR="008F471F" w:rsidRDefault="008F471F" w:rsidP="00A261EC">
            <w:pPr>
              <w:spacing w:after="0" w:line="0" w:lineRule="atLeast"/>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Про виконання навчальних планів та програм</w:t>
            </w:r>
          </w:p>
          <w:p w:rsidR="008F471F" w:rsidRDefault="008F471F" w:rsidP="00A261EC">
            <w:pPr>
              <w:spacing w:after="0" w:line="0" w:lineRule="atLeast"/>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Про підсумки методичної роботи у 2022/2023 навчальному році</w:t>
            </w:r>
          </w:p>
          <w:p w:rsidR="008F471F" w:rsidRDefault="008F471F" w:rsidP="00A261EC">
            <w:pPr>
              <w:spacing w:after="0" w:line="0" w:lineRule="atLeast"/>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Про переведення учнів 9 класів до наступного та видачу свідоцтв про базову загальну середню освіту</w:t>
            </w:r>
          </w:p>
          <w:p w:rsidR="008F471F" w:rsidRDefault="008F471F" w:rsidP="00A261EC">
            <w:pPr>
              <w:spacing w:after="0" w:line="0" w:lineRule="atLeast"/>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Про випуск зі школи учнів 11 класів</w:t>
            </w:r>
          </w:p>
          <w:p w:rsidR="008F471F" w:rsidRDefault="008F471F" w:rsidP="00A261EC">
            <w:pPr>
              <w:spacing w:after="0" w:line="0" w:lineRule="atLeast"/>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Про нагородження учнів 11 класів</w:t>
            </w:r>
          </w:p>
          <w:p w:rsidR="008F471F" w:rsidRDefault="008F471F" w:rsidP="00A261EC">
            <w:pPr>
              <w:spacing w:after="0" w:line="0" w:lineRule="atLeast"/>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Про підготовку школи до нового навчального року</w:t>
            </w:r>
          </w:p>
          <w:p w:rsidR="008F471F" w:rsidRDefault="008F471F" w:rsidP="00A261EC">
            <w:pPr>
              <w:spacing w:after="0" w:line="0" w:lineRule="atLeast"/>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Про наслідки перевірки ведення шкільної документації у 2022/2023 навчальному році</w:t>
            </w:r>
          </w:p>
          <w:p w:rsidR="008F471F" w:rsidRDefault="008F471F" w:rsidP="00A261EC">
            <w:pPr>
              <w:spacing w:after="0" w:line="0" w:lineRule="atLeast"/>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Про попереднє  зарахування учнів до перших  класів на 2023/2024 навчальний рік</w:t>
            </w:r>
          </w:p>
          <w:p w:rsidR="008F471F" w:rsidRDefault="008F471F" w:rsidP="00A261EC">
            <w:pPr>
              <w:spacing w:after="0" w:line="0" w:lineRule="atLeast"/>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Про підсумки освітнього процесу в умовах воєнного стану</w:t>
            </w:r>
          </w:p>
          <w:p w:rsidR="008F471F" w:rsidRDefault="008F471F" w:rsidP="00A261EC">
            <w:pPr>
              <w:spacing w:after="0" w:line="0" w:lineRule="atLeast"/>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 xml:space="preserve">Про підсумки навчання за дистанційною формою у 2022/2023 </w:t>
            </w:r>
            <w:r>
              <w:rPr>
                <w:rFonts w:ascii="Times New Roman" w:eastAsia="Times New Roman" w:hAnsi="Times New Roman" w:cs="Times New Roman"/>
                <w:color w:val="000000"/>
                <w:sz w:val="20"/>
                <w:szCs w:val="20"/>
                <w:lang w:eastAsia="uk-UA"/>
              </w:rPr>
              <w:lastRenderedPageBreak/>
              <w:t>навчальному році</w:t>
            </w:r>
          </w:p>
          <w:p w:rsidR="008F471F" w:rsidRPr="00A261EC" w:rsidRDefault="008F471F" w:rsidP="00A261EC">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 xml:space="preserve"> Про моніторинг навчальних досягнень учнів у 2022/2023 навчальному році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471F" w:rsidRPr="00A261EC" w:rsidRDefault="008F471F" w:rsidP="00A261EC">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471F" w:rsidRPr="00A261EC" w:rsidRDefault="008F471F" w:rsidP="00A261EC">
            <w:pPr>
              <w:spacing w:after="0" w:line="0" w:lineRule="atLeast"/>
              <w:rPr>
                <w:rFonts w:ascii="Times New Roman" w:eastAsia="Times New Roman" w:hAnsi="Times New Roman" w:cs="Times New Roman"/>
                <w:sz w:val="20"/>
                <w:szCs w:val="20"/>
                <w:lang w:eastAsia="uk-UA"/>
              </w:rPr>
            </w:pPr>
            <w:r w:rsidRPr="00A261EC">
              <w:rPr>
                <w:rFonts w:ascii="Times New Roman" w:eastAsia="Times New Roman" w:hAnsi="Times New Roman" w:cs="Times New Roman"/>
                <w:sz w:val="20"/>
                <w:szCs w:val="20"/>
                <w:lang w:eastAsia="uk-UA"/>
              </w:rPr>
              <w:t xml:space="preserve">Дирекція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471F" w:rsidRPr="00A261EC" w:rsidRDefault="008F471F" w:rsidP="00A261EC">
            <w:pPr>
              <w:spacing w:after="0" w:line="240" w:lineRule="auto"/>
              <w:rPr>
                <w:rFonts w:ascii="Times New Roman" w:eastAsia="Times New Roman" w:hAnsi="Times New Roman" w:cs="Times New Roman"/>
                <w:sz w:val="20"/>
                <w:szCs w:val="20"/>
                <w:lang w:eastAsia="uk-UA"/>
              </w:rPr>
            </w:pPr>
          </w:p>
        </w:tc>
      </w:tr>
      <w:tr w:rsidR="008F471F" w:rsidRPr="00A261EC" w:rsidTr="00A261E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8F471F" w:rsidRPr="00A261EC" w:rsidRDefault="008F471F" w:rsidP="00A261EC">
            <w:pPr>
              <w:spacing w:after="0" w:line="0" w:lineRule="atLeast"/>
              <w:rPr>
                <w:rFonts w:ascii="Times New Roman" w:eastAsia="Times New Roman" w:hAnsi="Times New Roman" w:cs="Times New Roman"/>
                <w:sz w:val="20"/>
                <w:szCs w:val="20"/>
                <w:lang w:eastAsia="uk-UA"/>
              </w:rPr>
            </w:pPr>
            <w:r w:rsidRPr="00A261EC">
              <w:rPr>
                <w:rFonts w:ascii="Times New Roman" w:eastAsia="Times New Roman" w:hAnsi="Times New Roman" w:cs="Times New Roman"/>
                <w:b/>
                <w:bCs/>
                <w:color w:val="000000"/>
                <w:sz w:val="20"/>
                <w:szCs w:val="20"/>
                <w:lang w:eastAsia="uk-UA"/>
              </w:rPr>
              <w:lastRenderedPageBreak/>
              <w:t>5.Реалізація політики академічної доброчесності.</w:t>
            </w: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8F471F" w:rsidRPr="00A261EC" w:rsidRDefault="008F471F" w:rsidP="00A261EC">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8F471F" w:rsidRPr="00A261EC" w:rsidRDefault="008F471F" w:rsidP="00A261EC">
            <w:pPr>
              <w:spacing w:after="0" w:line="240" w:lineRule="auto"/>
              <w:rPr>
                <w:rFonts w:ascii="Times New Roman" w:eastAsia="Times New Roman" w:hAnsi="Times New Roman" w:cs="Times New Roman"/>
                <w:sz w:val="20"/>
                <w:szCs w:val="20"/>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E5B9B7"/>
            <w:tcMar>
              <w:top w:w="0" w:type="dxa"/>
              <w:left w:w="108" w:type="dxa"/>
              <w:bottom w:w="0" w:type="dxa"/>
              <w:right w:w="108" w:type="dxa"/>
            </w:tcMar>
            <w:hideMark/>
          </w:tcPr>
          <w:p w:rsidR="008F471F" w:rsidRPr="00A261EC" w:rsidRDefault="008F471F" w:rsidP="00A261EC">
            <w:pPr>
              <w:spacing w:after="0" w:line="240" w:lineRule="auto"/>
              <w:rPr>
                <w:rFonts w:ascii="Times New Roman" w:eastAsia="Times New Roman" w:hAnsi="Times New Roman" w:cs="Times New Roman"/>
                <w:sz w:val="20"/>
                <w:szCs w:val="20"/>
                <w:lang w:eastAsia="uk-UA"/>
              </w:rPr>
            </w:pPr>
          </w:p>
        </w:tc>
      </w:tr>
      <w:tr w:rsidR="008F471F" w:rsidRPr="00A261EC" w:rsidTr="00A261E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471F" w:rsidRPr="00A261EC" w:rsidRDefault="008F471F" w:rsidP="007A74D8">
            <w:pPr>
              <w:spacing w:after="0" w:line="0" w:lineRule="atLeast"/>
              <w:ind w:right="-66"/>
              <w:rPr>
                <w:rFonts w:ascii="Times New Roman" w:eastAsia="Times New Roman" w:hAnsi="Times New Roman" w:cs="Times New Roman"/>
                <w:sz w:val="20"/>
                <w:szCs w:val="20"/>
                <w:lang w:eastAsia="uk-UA"/>
              </w:rPr>
            </w:pPr>
            <w:r w:rsidRPr="00A261EC">
              <w:rPr>
                <w:rFonts w:ascii="Times New Roman" w:eastAsia="Times New Roman" w:hAnsi="Times New Roman" w:cs="Times New Roman"/>
                <w:color w:val="000000"/>
                <w:sz w:val="20"/>
                <w:szCs w:val="20"/>
                <w:lang w:eastAsia="uk-UA"/>
              </w:rPr>
              <w:t>Інформ</w:t>
            </w:r>
            <w:r>
              <w:rPr>
                <w:rFonts w:ascii="Times New Roman" w:eastAsia="Times New Roman" w:hAnsi="Times New Roman" w:cs="Times New Roman"/>
                <w:color w:val="000000"/>
                <w:sz w:val="20"/>
                <w:szCs w:val="20"/>
                <w:lang w:eastAsia="uk-UA"/>
              </w:rPr>
              <w:t>ування  на  веб-сайті  закладу та</w:t>
            </w:r>
            <w:r w:rsidRPr="00A261EC">
              <w:rPr>
                <w:rFonts w:ascii="Times New Roman" w:eastAsia="Times New Roman" w:hAnsi="Times New Roman" w:cs="Times New Roman"/>
                <w:color w:val="000000"/>
                <w:sz w:val="20"/>
                <w:szCs w:val="20"/>
                <w:lang w:eastAsia="uk-UA"/>
              </w:rPr>
              <w:t xml:space="preserve">а   в  соціальних  мережах  про  заходи </w:t>
            </w:r>
            <w:r>
              <w:rPr>
                <w:rFonts w:ascii="Times New Roman" w:eastAsia="Times New Roman" w:hAnsi="Times New Roman" w:cs="Times New Roman"/>
                <w:color w:val="000000"/>
                <w:sz w:val="20"/>
                <w:szCs w:val="20"/>
                <w:lang w:eastAsia="uk-UA"/>
              </w:rPr>
              <w:t>  щодо   забезпечення  принципіві</w:t>
            </w:r>
            <w:r w:rsidRPr="00A261EC">
              <w:rPr>
                <w:rFonts w:ascii="Times New Roman" w:eastAsia="Times New Roman" w:hAnsi="Times New Roman" w:cs="Times New Roman"/>
                <w:color w:val="000000"/>
                <w:sz w:val="20"/>
                <w:szCs w:val="20"/>
                <w:lang w:eastAsia="uk-UA"/>
              </w:rPr>
              <w:t xml:space="preserve"> та  правил   академічної   доброчесності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471F" w:rsidRPr="00A261EC" w:rsidRDefault="008F471F" w:rsidP="00A261EC">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до 27.06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471F" w:rsidRDefault="008F471F" w:rsidP="00A261EC">
            <w:pPr>
              <w:spacing w:after="0" w:line="0" w:lineRule="atLeast"/>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Шульган Н.П.</w:t>
            </w:r>
          </w:p>
          <w:p w:rsidR="008F471F" w:rsidRPr="00A261EC" w:rsidRDefault="008F471F" w:rsidP="00A261EC">
            <w:pPr>
              <w:spacing w:after="0" w:line="0" w:lineRule="atLeast"/>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Марець О.М.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471F" w:rsidRPr="00A261EC" w:rsidRDefault="008F471F" w:rsidP="00A261EC">
            <w:pPr>
              <w:spacing w:after="0" w:line="240" w:lineRule="auto"/>
              <w:rPr>
                <w:rFonts w:ascii="Times New Roman" w:eastAsia="Times New Roman" w:hAnsi="Times New Roman" w:cs="Times New Roman"/>
                <w:sz w:val="20"/>
                <w:szCs w:val="20"/>
                <w:lang w:eastAsia="uk-UA"/>
              </w:rPr>
            </w:pPr>
          </w:p>
        </w:tc>
      </w:tr>
    </w:tbl>
    <w:p w:rsidR="00A261EC" w:rsidRPr="00A261EC" w:rsidRDefault="00A261EC" w:rsidP="00A261EC">
      <w:pPr>
        <w:rPr>
          <w:sz w:val="20"/>
          <w:szCs w:val="20"/>
        </w:rPr>
      </w:pPr>
    </w:p>
    <w:p w:rsidR="00A261EC" w:rsidRDefault="00A261EC" w:rsidP="006251B7"/>
    <w:p w:rsidR="00A261EC" w:rsidRDefault="00A261EC" w:rsidP="006251B7"/>
    <w:p w:rsidR="00A261EC" w:rsidRDefault="00A261EC" w:rsidP="006251B7"/>
    <w:p w:rsidR="00A261EC" w:rsidRDefault="00A261EC" w:rsidP="006251B7"/>
    <w:p w:rsidR="00A261EC" w:rsidRDefault="00A261EC" w:rsidP="006251B7"/>
    <w:p w:rsidR="00A261EC" w:rsidRDefault="00A261EC" w:rsidP="006251B7"/>
    <w:p w:rsidR="00A261EC" w:rsidRDefault="00A261EC" w:rsidP="006251B7"/>
    <w:p w:rsidR="00A261EC" w:rsidRDefault="00A261EC" w:rsidP="006251B7"/>
    <w:p w:rsidR="00A261EC" w:rsidRDefault="00A261EC" w:rsidP="006251B7"/>
    <w:p w:rsidR="00A261EC" w:rsidRDefault="00A261EC" w:rsidP="006251B7"/>
    <w:sectPr w:rsidR="00A261EC" w:rsidSect="00D74C30">
      <w:footerReference w:type="default" r:id="rId31"/>
      <w:pgSz w:w="11906" w:h="16838"/>
      <w:pgMar w:top="284" w:right="850" w:bottom="42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9F7" w:rsidRDefault="00AB49F7">
      <w:pPr>
        <w:spacing w:after="0" w:line="240" w:lineRule="auto"/>
      </w:pPr>
      <w:r>
        <w:separator/>
      </w:r>
    </w:p>
  </w:endnote>
  <w:endnote w:type="continuationSeparator" w:id="0">
    <w:p w:rsidR="00AB49F7" w:rsidRDefault="00AB4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0955907"/>
      <w:docPartObj>
        <w:docPartGallery w:val="Page Numbers (Bottom of Page)"/>
        <w:docPartUnique/>
      </w:docPartObj>
    </w:sdtPr>
    <w:sdtEndPr>
      <w:rPr>
        <w:rFonts w:ascii="Times New Roman" w:hAnsi="Times New Roman" w:cs="Times New Roman"/>
      </w:rPr>
    </w:sdtEndPr>
    <w:sdtContent>
      <w:p w:rsidR="008E5DD9" w:rsidRPr="002957C6" w:rsidRDefault="008E5DD9" w:rsidP="000416F7">
        <w:pPr>
          <w:pStyle w:val="ad"/>
          <w:jc w:val="center"/>
          <w:rPr>
            <w:rFonts w:ascii="Times New Roman" w:hAnsi="Times New Roman" w:cs="Times New Roman"/>
          </w:rPr>
        </w:pPr>
        <w:r w:rsidRPr="002957C6">
          <w:rPr>
            <w:rFonts w:ascii="Times New Roman" w:hAnsi="Times New Roman" w:cs="Times New Roman"/>
          </w:rPr>
          <w:fldChar w:fldCharType="begin"/>
        </w:r>
        <w:r w:rsidRPr="002957C6">
          <w:rPr>
            <w:rFonts w:ascii="Times New Roman" w:hAnsi="Times New Roman" w:cs="Times New Roman"/>
          </w:rPr>
          <w:instrText xml:space="preserve"> PAGE   \* MERGEFORMAT </w:instrText>
        </w:r>
        <w:r w:rsidRPr="002957C6">
          <w:rPr>
            <w:rFonts w:ascii="Times New Roman" w:hAnsi="Times New Roman" w:cs="Times New Roman"/>
          </w:rPr>
          <w:fldChar w:fldCharType="separate"/>
        </w:r>
        <w:r w:rsidR="00085595">
          <w:rPr>
            <w:rFonts w:ascii="Times New Roman" w:hAnsi="Times New Roman" w:cs="Times New Roman"/>
            <w:noProof/>
          </w:rPr>
          <w:t>41</w:t>
        </w:r>
        <w:r w:rsidRPr="002957C6">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9F7" w:rsidRDefault="00AB49F7">
      <w:pPr>
        <w:spacing w:after="0" w:line="240" w:lineRule="auto"/>
      </w:pPr>
      <w:r>
        <w:separator/>
      </w:r>
    </w:p>
  </w:footnote>
  <w:footnote w:type="continuationSeparator" w:id="0">
    <w:p w:rsidR="00AB49F7" w:rsidRDefault="00AB49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7812"/>
    <w:multiLevelType w:val="multilevel"/>
    <w:tmpl w:val="290C16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C3520A"/>
    <w:multiLevelType w:val="hybridMultilevel"/>
    <w:tmpl w:val="7C60D11A"/>
    <w:lvl w:ilvl="0" w:tplc="39F4C9F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DA47C00"/>
    <w:multiLevelType w:val="hybridMultilevel"/>
    <w:tmpl w:val="C0865E54"/>
    <w:lvl w:ilvl="0" w:tplc="F1D2B106">
      <w:start w:val="18"/>
      <w:numFmt w:val="bullet"/>
      <w:lvlText w:val="-"/>
      <w:lvlJc w:val="left"/>
      <w:pPr>
        <w:ind w:left="6810" w:hanging="360"/>
      </w:pPr>
      <w:rPr>
        <w:rFonts w:ascii="Times New Roman" w:eastAsia="Times New Roman" w:hAnsi="Times New Roman" w:cs="Times New Roman" w:hint="default"/>
      </w:rPr>
    </w:lvl>
    <w:lvl w:ilvl="1" w:tplc="04220003">
      <w:start w:val="1"/>
      <w:numFmt w:val="bullet"/>
      <w:lvlText w:val="o"/>
      <w:lvlJc w:val="left"/>
      <w:pPr>
        <w:ind w:left="7530" w:hanging="360"/>
      </w:pPr>
      <w:rPr>
        <w:rFonts w:ascii="Courier New" w:hAnsi="Courier New" w:cs="Courier New" w:hint="default"/>
      </w:rPr>
    </w:lvl>
    <w:lvl w:ilvl="2" w:tplc="04220005">
      <w:start w:val="1"/>
      <w:numFmt w:val="bullet"/>
      <w:lvlText w:val=""/>
      <w:lvlJc w:val="left"/>
      <w:pPr>
        <w:ind w:left="8250" w:hanging="360"/>
      </w:pPr>
      <w:rPr>
        <w:rFonts w:ascii="Wingdings" w:hAnsi="Wingdings" w:hint="default"/>
      </w:rPr>
    </w:lvl>
    <w:lvl w:ilvl="3" w:tplc="04220001">
      <w:start w:val="1"/>
      <w:numFmt w:val="bullet"/>
      <w:lvlText w:val=""/>
      <w:lvlJc w:val="left"/>
      <w:pPr>
        <w:ind w:left="8970" w:hanging="360"/>
      </w:pPr>
      <w:rPr>
        <w:rFonts w:ascii="Symbol" w:hAnsi="Symbol" w:hint="default"/>
      </w:rPr>
    </w:lvl>
    <w:lvl w:ilvl="4" w:tplc="04220003">
      <w:start w:val="1"/>
      <w:numFmt w:val="bullet"/>
      <w:lvlText w:val="o"/>
      <w:lvlJc w:val="left"/>
      <w:pPr>
        <w:ind w:left="9690" w:hanging="360"/>
      </w:pPr>
      <w:rPr>
        <w:rFonts w:ascii="Courier New" w:hAnsi="Courier New" w:cs="Courier New" w:hint="default"/>
      </w:rPr>
    </w:lvl>
    <w:lvl w:ilvl="5" w:tplc="04220005">
      <w:start w:val="1"/>
      <w:numFmt w:val="bullet"/>
      <w:lvlText w:val=""/>
      <w:lvlJc w:val="left"/>
      <w:pPr>
        <w:ind w:left="10410" w:hanging="360"/>
      </w:pPr>
      <w:rPr>
        <w:rFonts w:ascii="Wingdings" w:hAnsi="Wingdings" w:hint="default"/>
      </w:rPr>
    </w:lvl>
    <w:lvl w:ilvl="6" w:tplc="04220001">
      <w:start w:val="1"/>
      <w:numFmt w:val="bullet"/>
      <w:lvlText w:val=""/>
      <w:lvlJc w:val="left"/>
      <w:pPr>
        <w:ind w:left="11130" w:hanging="360"/>
      </w:pPr>
      <w:rPr>
        <w:rFonts w:ascii="Symbol" w:hAnsi="Symbol" w:hint="default"/>
      </w:rPr>
    </w:lvl>
    <w:lvl w:ilvl="7" w:tplc="04220003">
      <w:start w:val="1"/>
      <w:numFmt w:val="bullet"/>
      <w:lvlText w:val="o"/>
      <w:lvlJc w:val="left"/>
      <w:pPr>
        <w:ind w:left="11850" w:hanging="360"/>
      </w:pPr>
      <w:rPr>
        <w:rFonts w:ascii="Courier New" w:hAnsi="Courier New" w:cs="Courier New" w:hint="default"/>
      </w:rPr>
    </w:lvl>
    <w:lvl w:ilvl="8" w:tplc="04220005">
      <w:start w:val="1"/>
      <w:numFmt w:val="bullet"/>
      <w:lvlText w:val=""/>
      <w:lvlJc w:val="left"/>
      <w:pPr>
        <w:ind w:left="12570" w:hanging="360"/>
      </w:pPr>
      <w:rPr>
        <w:rFonts w:ascii="Wingdings" w:hAnsi="Wingdings" w:hint="default"/>
      </w:rPr>
    </w:lvl>
  </w:abstractNum>
  <w:abstractNum w:abstractNumId="3">
    <w:nsid w:val="21211DCD"/>
    <w:multiLevelType w:val="hybridMultilevel"/>
    <w:tmpl w:val="9328CC3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21BB3CEE"/>
    <w:multiLevelType w:val="hybridMultilevel"/>
    <w:tmpl w:val="6256119A"/>
    <w:lvl w:ilvl="0" w:tplc="E9CE22D6">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732"/>
        </w:tabs>
        <w:ind w:left="732" w:hanging="360"/>
      </w:pPr>
      <w:rPr>
        <w:rFonts w:ascii="Courier New" w:hAnsi="Courier New" w:cs="Courier New" w:hint="default"/>
      </w:rPr>
    </w:lvl>
    <w:lvl w:ilvl="2" w:tplc="04190005" w:tentative="1">
      <w:start w:val="1"/>
      <w:numFmt w:val="bullet"/>
      <w:lvlText w:val=""/>
      <w:lvlJc w:val="left"/>
      <w:pPr>
        <w:tabs>
          <w:tab w:val="num" w:pos="1452"/>
        </w:tabs>
        <w:ind w:left="1452" w:hanging="360"/>
      </w:pPr>
      <w:rPr>
        <w:rFonts w:ascii="Wingdings" w:hAnsi="Wingdings" w:hint="default"/>
      </w:rPr>
    </w:lvl>
    <w:lvl w:ilvl="3" w:tplc="04190001" w:tentative="1">
      <w:start w:val="1"/>
      <w:numFmt w:val="bullet"/>
      <w:lvlText w:val=""/>
      <w:lvlJc w:val="left"/>
      <w:pPr>
        <w:tabs>
          <w:tab w:val="num" w:pos="2172"/>
        </w:tabs>
        <w:ind w:left="2172" w:hanging="360"/>
      </w:pPr>
      <w:rPr>
        <w:rFonts w:ascii="Symbol" w:hAnsi="Symbol" w:hint="default"/>
      </w:rPr>
    </w:lvl>
    <w:lvl w:ilvl="4" w:tplc="04190003" w:tentative="1">
      <w:start w:val="1"/>
      <w:numFmt w:val="bullet"/>
      <w:lvlText w:val="o"/>
      <w:lvlJc w:val="left"/>
      <w:pPr>
        <w:tabs>
          <w:tab w:val="num" w:pos="2892"/>
        </w:tabs>
        <w:ind w:left="2892" w:hanging="360"/>
      </w:pPr>
      <w:rPr>
        <w:rFonts w:ascii="Courier New" w:hAnsi="Courier New" w:cs="Courier New" w:hint="default"/>
      </w:rPr>
    </w:lvl>
    <w:lvl w:ilvl="5" w:tplc="04190005" w:tentative="1">
      <w:start w:val="1"/>
      <w:numFmt w:val="bullet"/>
      <w:lvlText w:val=""/>
      <w:lvlJc w:val="left"/>
      <w:pPr>
        <w:tabs>
          <w:tab w:val="num" w:pos="3612"/>
        </w:tabs>
        <w:ind w:left="3612" w:hanging="360"/>
      </w:pPr>
      <w:rPr>
        <w:rFonts w:ascii="Wingdings" w:hAnsi="Wingdings" w:hint="default"/>
      </w:rPr>
    </w:lvl>
    <w:lvl w:ilvl="6" w:tplc="04190001" w:tentative="1">
      <w:start w:val="1"/>
      <w:numFmt w:val="bullet"/>
      <w:lvlText w:val=""/>
      <w:lvlJc w:val="left"/>
      <w:pPr>
        <w:tabs>
          <w:tab w:val="num" w:pos="4332"/>
        </w:tabs>
        <w:ind w:left="4332" w:hanging="360"/>
      </w:pPr>
      <w:rPr>
        <w:rFonts w:ascii="Symbol" w:hAnsi="Symbol" w:hint="default"/>
      </w:rPr>
    </w:lvl>
    <w:lvl w:ilvl="7" w:tplc="04190003" w:tentative="1">
      <w:start w:val="1"/>
      <w:numFmt w:val="bullet"/>
      <w:lvlText w:val="o"/>
      <w:lvlJc w:val="left"/>
      <w:pPr>
        <w:tabs>
          <w:tab w:val="num" w:pos="5052"/>
        </w:tabs>
        <w:ind w:left="5052" w:hanging="360"/>
      </w:pPr>
      <w:rPr>
        <w:rFonts w:ascii="Courier New" w:hAnsi="Courier New" w:cs="Courier New" w:hint="default"/>
      </w:rPr>
    </w:lvl>
    <w:lvl w:ilvl="8" w:tplc="04190005" w:tentative="1">
      <w:start w:val="1"/>
      <w:numFmt w:val="bullet"/>
      <w:lvlText w:val=""/>
      <w:lvlJc w:val="left"/>
      <w:pPr>
        <w:tabs>
          <w:tab w:val="num" w:pos="5772"/>
        </w:tabs>
        <w:ind w:left="5772" w:hanging="360"/>
      </w:pPr>
      <w:rPr>
        <w:rFonts w:ascii="Wingdings" w:hAnsi="Wingdings" w:hint="default"/>
      </w:rPr>
    </w:lvl>
  </w:abstractNum>
  <w:abstractNum w:abstractNumId="5">
    <w:nsid w:val="23A700FD"/>
    <w:multiLevelType w:val="multilevel"/>
    <w:tmpl w:val="39E0C9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4348F6"/>
    <w:multiLevelType w:val="multilevel"/>
    <w:tmpl w:val="894485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B730FCF"/>
    <w:multiLevelType w:val="hybridMultilevel"/>
    <w:tmpl w:val="4E9E857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8">
    <w:nsid w:val="2F3C3C50"/>
    <w:multiLevelType w:val="hybridMultilevel"/>
    <w:tmpl w:val="FDA06CF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9">
    <w:nsid w:val="30D923C5"/>
    <w:multiLevelType w:val="hybridMultilevel"/>
    <w:tmpl w:val="12FE0A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319266FA"/>
    <w:multiLevelType w:val="multilevel"/>
    <w:tmpl w:val="96B2B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154E49"/>
    <w:multiLevelType w:val="multilevel"/>
    <w:tmpl w:val="3C920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34CD4B8D"/>
    <w:multiLevelType w:val="multilevel"/>
    <w:tmpl w:val="4CEC8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5F82E60"/>
    <w:multiLevelType w:val="hybridMultilevel"/>
    <w:tmpl w:val="F4701B5A"/>
    <w:lvl w:ilvl="0" w:tplc="FA2C1000">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33"/>
      <w:numFmt w:val="bullet"/>
      <w:lvlText w:val="-"/>
      <w:lvlJc w:val="left"/>
      <w:pPr>
        <w:tabs>
          <w:tab w:val="num" w:pos="1620"/>
        </w:tabs>
        <w:ind w:left="1620" w:hanging="360"/>
      </w:pPr>
      <w:rPr>
        <w:rFonts w:ascii="Times New Roman" w:eastAsia="Times New Roman" w:hAnsi="Times New Roman" w:cs="Times New Roman"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4">
    <w:nsid w:val="39D017DA"/>
    <w:multiLevelType w:val="hybridMultilevel"/>
    <w:tmpl w:val="EDF8C5E0"/>
    <w:lvl w:ilvl="0" w:tplc="A4D2AD82">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3C44308D"/>
    <w:multiLevelType w:val="hybridMultilevel"/>
    <w:tmpl w:val="0468810A"/>
    <w:lvl w:ilvl="0" w:tplc="04220001">
      <w:start w:val="1"/>
      <w:numFmt w:val="bullet"/>
      <w:lvlText w:val=""/>
      <w:lvlJc w:val="left"/>
      <w:pPr>
        <w:tabs>
          <w:tab w:val="num" w:pos="720"/>
        </w:tabs>
        <w:ind w:left="72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6">
    <w:nsid w:val="3CDA27C6"/>
    <w:multiLevelType w:val="hybridMultilevel"/>
    <w:tmpl w:val="EAA2CDDA"/>
    <w:lvl w:ilvl="0" w:tplc="5770D44C">
      <w:start w:val="1"/>
      <w:numFmt w:val="decimal"/>
      <w:lvlText w:val="%1."/>
      <w:lvlJc w:val="left"/>
      <w:pPr>
        <w:ind w:left="72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D9C4D1B"/>
    <w:multiLevelType w:val="hybridMultilevel"/>
    <w:tmpl w:val="8F540164"/>
    <w:lvl w:ilvl="0" w:tplc="0419000F">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8">
    <w:nsid w:val="45C30339"/>
    <w:multiLevelType w:val="multilevel"/>
    <w:tmpl w:val="B69642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2541789"/>
    <w:multiLevelType w:val="multilevel"/>
    <w:tmpl w:val="4F6C7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38A25A4"/>
    <w:multiLevelType w:val="hybridMultilevel"/>
    <w:tmpl w:val="5608DD08"/>
    <w:lvl w:ilvl="0" w:tplc="DCD8DFE0">
      <w:start w:val="1"/>
      <w:numFmt w:val="bullet"/>
      <w:lvlText w:val=""/>
      <w:lvlJc w:val="left"/>
      <w:pPr>
        <w:ind w:left="795" w:hanging="360"/>
      </w:pPr>
      <w:rPr>
        <w:rFonts w:ascii="Symbol" w:hAnsi="Symbol"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abstractNum w:abstractNumId="21">
    <w:nsid w:val="55C53EED"/>
    <w:multiLevelType w:val="multilevel"/>
    <w:tmpl w:val="B2C47A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B1206D2"/>
    <w:multiLevelType w:val="hybridMultilevel"/>
    <w:tmpl w:val="C2AE1E6E"/>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3">
    <w:nsid w:val="5CBA28B5"/>
    <w:multiLevelType w:val="hybridMultilevel"/>
    <w:tmpl w:val="C1E03A46"/>
    <w:lvl w:ilvl="0" w:tplc="04220001">
      <w:start w:val="1"/>
      <w:numFmt w:val="bullet"/>
      <w:lvlText w:val=""/>
      <w:lvlJc w:val="left"/>
      <w:pPr>
        <w:tabs>
          <w:tab w:val="num" w:pos="720"/>
        </w:tabs>
        <w:ind w:left="72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4">
    <w:nsid w:val="64A01B4A"/>
    <w:multiLevelType w:val="hybridMultilevel"/>
    <w:tmpl w:val="58A8774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675D2BA9"/>
    <w:multiLevelType w:val="multilevel"/>
    <w:tmpl w:val="6CF43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A662549"/>
    <w:multiLevelType w:val="hybridMultilevel"/>
    <w:tmpl w:val="33628D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6D146CFF"/>
    <w:multiLevelType w:val="hybridMultilevel"/>
    <w:tmpl w:val="8D6C148C"/>
    <w:lvl w:ilvl="0" w:tplc="0422000F">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28">
    <w:nsid w:val="6D9E0390"/>
    <w:multiLevelType w:val="hybridMultilevel"/>
    <w:tmpl w:val="C6ECDCE2"/>
    <w:lvl w:ilvl="0" w:tplc="7986A73A">
      <w:start w:val="17"/>
      <w:numFmt w:val="bullet"/>
      <w:lvlText w:val="-"/>
      <w:lvlJc w:val="left"/>
      <w:pPr>
        <w:ind w:left="1620" w:hanging="360"/>
      </w:pPr>
      <w:rPr>
        <w:rFonts w:ascii="Times New Roman" w:eastAsia="Calibri" w:hAnsi="Times New Roman" w:cs="Times New Roman" w:hint="default"/>
        <w:sz w:val="28"/>
      </w:rPr>
    </w:lvl>
    <w:lvl w:ilvl="1" w:tplc="04220003">
      <w:start w:val="1"/>
      <w:numFmt w:val="bullet"/>
      <w:lvlText w:val="o"/>
      <w:lvlJc w:val="left"/>
      <w:pPr>
        <w:ind w:left="2340" w:hanging="360"/>
      </w:pPr>
      <w:rPr>
        <w:rFonts w:ascii="Courier New" w:hAnsi="Courier New" w:cs="Courier New" w:hint="default"/>
      </w:rPr>
    </w:lvl>
    <w:lvl w:ilvl="2" w:tplc="04220005">
      <w:start w:val="1"/>
      <w:numFmt w:val="bullet"/>
      <w:lvlText w:val=""/>
      <w:lvlJc w:val="left"/>
      <w:pPr>
        <w:ind w:left="3060" w:hanging="360"/>
      </w:pPr>
      <w:rPr>
        <w:rFonts w:ascii="Wingdings" w:hAnsi="Wingdings" w:hint="default"/>
      </w:rPr>
    </w:lvl>
    <w:lvl w:ilvl="3" w:tplc="04220001">
      <w:start w:val="1"/>
      <w:numFmt w:val="bullet"/>
      <w:lvlText w:val=""/>
      <w:lvlJc w:val="left"/>
      <w:pPr>
        <w:ind w:left="3780" w:hanging="360"/>
      </w:pPr>
      <w:rPr>
        <w:rFonts w:ascii="Symbol" w:hAnsi="Symbol" w:hint="default"/>
      </w:rPr>
    </w:lvl>
    <w:lvl w:ilvl="4" w:tplc="04220003">
      <w:start w:val="1"/>
      <w:numFmt w:val="bullet"/>
      <w:lvlText w:val="o"/>
      <w:lvlJc w:val="left"/>
      <w:pPr>
        <w:ind w:left="4500" w:hanging="360"/>
      </w:pPr>
      <w:rPr>
        <w:rFonts w:ascii="Courier New" w:hAnsi="Courier New" w:cs="Courier New" w:hint="default"/>
      </w:rPr>
    </w:lvl>
    <w:lvl w:ilvl="5" w:tplc="04220005">
      <w:start w:val="1"/>
      <w:numFmt w:val="bullet"/>
      <w:lvlText w:val=""/>
      <w:lvlJc w:val="left"/>
      <w:pPr>
        <w:ind w:left="5220" w:hanging="360"/>
      </w:pPr>
      <w:rPr>
        <w:rFonts w:ascii="Wingdings" w:hAnsi="Wingdings" w:hint="default"/>
      </w:rPr>
    </w:lvl>
    <w:lvl w:ilvl="6" w:tplc="04220001">
      <w:start w:val="1"/>
      <w:numFmt w:val="bullet"/>
      <w:lvlText w:val=""/>
      <w:lvlJc w:val="left"/>
      <w:pPr>
        <w:ind w:left="5940" w:hanging="360"/>
      </w:pPr>
      <w:rPr>
        <w:rFonts w:ascii="Symbol" w:hAnsi="Symbol" w:hint="default"/>
      </w:rPr>
    </w:lvl>
    <w:lvl w:ilvl="7" w:tplc="04220003">
      <w:start w:val="1"/>
      <w:numFmt w:val="bullet"/>
      <w:lvlText w:val="o"/>
      <w:lvlJc w:val="left"/>
      <w:pPr>
        <w:ind w:left="6660" w:hanging="360"/>
      </w:pPr>
      <w:rPr>
        <w:rFonts w:ascii="Courier New" w:hAnsi="Courier New" w:cs="Courier New" w:hint="default"/>
      </w:rPr>
    </w:lvl>
    <w:lvl w:ilvl="8" w:tplc="04220005">
      <w:start w:val="1"/>
      <w:numFmt w:val="bullet"/>
      <w:lvlText w:val=""/>
      <w:lvlJc w:val="left"/>
      <w:pPr>
        <w:ind w:left="7380" w:hanging="360"/>
      </w:pPr>
      <w:rPr>
        <w:rFonts w:ascii="Wingdings" w:hAnsi="Wingdings" w:hint="default"/>
      </w:rPr>
    </w:lvl>
  </w:abstractNum>
  <w:abstractNum w:abstractNumId="29">
    <w:nsid w:val="6DE83D1A"/>
    <w:multiLevelType w:val="hybridMultilevel"/>
    <w:tmpl w:val="BE460A40"/>
    <w:lvl w:ilvl="0" w:tplc="04220001">
      <w:start w:val="1"/>
      <w:numFmt w:val="bullet"/>
      <w:lvlText w:val=""/>
      <w:lvlJc w:val="left"/>
      <w:pPr>
        <w:tabs>
          <w:tab w:val="num" w:pos="720"/>
        </w:tabs>
        <w:ind w:left="72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0">
    <w:nsid w:val="6FF42870"/>
    <w:multiLevelType w:val="multilevel"/>
    <w:tmpl w:val="03A4FF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A904BFB"/>
    <w:multiLevelType w:val="hybridMultilevel"/>
    <w:tmpl w:val="5C2C8098"/>
    <w:lvl w:ilvl="0" w:tplc="370E947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7B1A733C"/>
    <w:multiLevelType w:val="multilevel"/>
    <w:tmpl w:val="4A8A1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0"/>
  </w:num>
  <w:num w:numId="3">
    <w:abstractNumId w:val="18"/>
    <w:lvlOverride w:ilvl="0">
      <w:lvl w:ilvl="0">
        <w:numFmt w:val="decimal"/>
        <w:lvlText w:val="%1."/>
        <w:lvlJc w:val="left"/>
      </w:lvl>
    </w:lvlOverride>
  </w:num>
  <w:num w:numId="4">
    <w:abstractNumId w:val="32"/>
  </w:num>
  <w:num w:numId="5">
    <w:abstractNumId w:val="0"/>
    <w:lvlOverride w:ilvl="0">
      <w:lvl w:ilvl="0">
        <w:numFmt w:val="decimal"/>
        <w:lvlText w:val="%1."/>
        <w:lvlJc w:val="left"/>
      </w:lvl>
    </w:lvlOverride>
  </w:num>
  <w:num w:numId="6">
    <w:abstractNumId w:val="25"/>
  </w:num>
  <w:num w:numId="7">
    <w:abstractNumId w:val="6"/>
    <w:lvlOverride w:ilvl="0">
      <w:lvl w:ilvl="0">
        <w:numFmt w:val="decimal"/>
        <w:lvlText w:val="%1."/>
        <w:lvlJc w:val="left"/>
      </w:lvl>
    </w:lvlOverride>
  </w:num>
  <w:num w:numId="8">
    <w:abstractNumId w:val="30"/>
    <w:lvlOverride w:ilvl="0">
      <w:lvl w:ilvl="0">
        <w:numFmt w:val="decimal"/>
        <w:lvlText w:val="%1."/>
        <w:lvlJc w:val="left"/>
      </w:lvl>
    </w:lvlOverride>
  </w:num>
  <w:num w:numId="9">
    <w:abstractNumId w:val="21"/>
    <w:lvlOverride w:ilvl="0">
      <w:lvl w:ilvl="0">
        <w:numFmt w:val="decimal"/>
        <w:lvlText w:val="%1."/>
        <w:lvlJc w:val="left"/>
      </w:lvl>
    </w:lvlOverride>
  </w:num>
  <w:num w:numId="10">
    <w:abstractNumId w:val="27"/>
  </w:num>
  <w:num w:numId="11">
    <w:abstractNumId w:val="5"/>
  </w:num>
  <w:num w:numId="12">
    <w:abstractNumId w:val="11"/>
  </w:num>
  <w:num w:numId="13">
    <w:abstractNumId w:val="28"/>
  </w:num>
  <w:num w:numId="1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7"/>
  </w:num>
  <w:num w:numId="1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9"/>
  </w:num>
  <w:num w:numId="21">
    <w:abstractNumId w:val="14"/>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9"/>
  </w:num>
  <w:num w:numId="28">
    <w:abstractNumId w:val="20"/>
  </w:num>
  <w:num w:numId="29">
    <w:abstractNumId w:val="1"/>
  </w:num>
  <w:num w:numId="30">
    <w:abstractNumId w:val="31"/>
  </w:num>
  <w:num w:numId="31">
    <w:abstractNumId w:val="13"/>
  </w:num>
  <w:num w:numId="32">
    <w:abstractNumId w:val="4"/>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4F2"/>
    <w:rsid w:val="0003556D"/>
    <w:rsid w:val="000416F7"/>
    <w:rsid w:val="00085595"/>
    <w:rsid w:val="0013537B"/>
    <w:rsid w:val="001D0259"/>
    <w:rsid w:val="00275AE4"/>
    <w:rsid w:val="002876E1"/>
    <w:rsid w:val="002A0DF7"/>
    <w:rsid w:val="002C1605"/>
    <w:rsid w:val="003746E8"/>
    <w:rsid w:val="003F3788"/>
    <w:rsid w:val="003F46CF"/>
    <w:rsid w:val="005A5647"/>
    <w:rsid w:val="006251B7"/>
    <w:rsid w:val="0062538A"/>
    <w:rsid w:val="00696EBD"/>
    <w:rsid w:val="006D384C"/>
    <w:rsid w:val="007A74D8"/>
    <w:rsid w:val="007D447F"/>
    <w:rsid w:val="008944F2"/>
    <w:rsid w:val="008E5DD9"/>
    <w:rsid w:val="008F471F"/>
    <w:rsid w:val="00906C9D"/>
    <w:rsid w:val="0092758C"/>
    <w:rsid w:val="009B535A"/>
    <w:rsid w:val="009E6AC1"/>
    <w:rsid w:val="00A261EC"/>
    <w:rsid w:val="00A4321B"/>
    <w:rsid w:val="00AB49F7"/>
    <w:rsid w:val="00AD5B4F"/>
    <w:rsid w:val="00AE7BB1"/>
    <w:rsid w:val="00B40A22"/>
    <w:rsid w:val="00B77AB1"/>
    <w:rsid w:val="00C322B1"/>
    <w:rsid w:val="00CB75E2"/>
    <w:rsid w:val="00CC03C2"/>
    <w:rsid w:val="00D273F4"/>
    <w:rsid w:val="00D74C30"/>
    <w:rsid w:val="00DC3EFA"/>
    <w:rsid w:val="00E65688"/>
    <w:rsid w:val="00F01D4F"/>
    <w:rsid w:val="00F34FC0"/>
    <w:rsid w:val="00FF47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1B7"/>
  </w:style>
  <w:style w:type="paragraph" w:styleId="1">
    <w:name w:val="heading 1"/>
    <w:basedOn w:val="a"/>
    <w:next w:val="a"/>
    <w:link w:val="10"/>
    <w:qFormat/>
    <w:rsid w:val="00AE7BB1"/>
    <w:pPr>
      <w:keepNext/>
      <w:spacing w:after="0" w:line="240" w:lineRule="auto"/>
      <w:jc w:val="center"/>
      <w:outlineLvl w:val="0"/>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C03C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CC03C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C03C2"/>
    <w:rPr>
      <w:rFonts w:ascii="Tahoma" w:hAnsi="Tahoma" w:cs="Tahoma"/>
      <w:sz w:val="16"/>
      <w:szCs w:val="16"/>
    </w:rPr>
  </w:style>
  <w:style w:type="paragraph" w:styleId="a6">
    <w:name w:val="No Spacing"/>
    <w:uiPriority w:val="1"/>
    <w:qFormat/>
    <w:rsid w:val="00CC03C2"/>
    <w:pPr>
      <w:spacing w:after="0" w:line="240" w:lineRule="auto"/>
    </w:pPr>
  </w:style>
  <w:style w:type="paragraph" w:styleId="a7">
    <w:name w:val="List Paragraph"/>
    <w:basedOn w:val="a"/>
    <w:uiPriority w:val="34"/>
    <w:qFormat/>
    <w:rsid w:val="00CC03C2"/>
    <w:pPr>
      <w:ind w:left="720"/>
      <w:contextualSpacing/>
    </w:pPr>
  </w:style>
  <w:style w:type="table" w:styleId="a8">
    <w:name w:val="Table Grid"/>
    <w:basedOn w:val="a1"/>
    <w:uiPriority w:val="59"/>
    <w:rsid w:val="00CC03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CC03C2"/>
  </w:style>
  <w:style w:type="character" w:styleId="a9">
    <w:name w:val="Hyperlink"/>
    <w:basedOn w:val="a0"/>
    <w:uiPriority w:val="99"/>
    <w:unhideWhenUsed/>
    <w:rsid w:val="00CC03C2"/>
    <w:rPr>
      <w:color w:val="0000FF" w:themeColor="hyperlink"/>
      <w:u w:val="single"/>
    </w:rPr>
  </w:style>
  <w:style w:type="character" w:styleId="aa">
    <w:name w:val="Strong"/>
    <w:basedOn w:val="a0"/>
    <w:uiPriority w:val="22"/>
    <w:qFormat/>
    <w:rsid w:val="00CC03C2"/>
    <w:rPr>
      <w:b/>
      <w:bCs/>
    </w:rPr>
  </w:style>
  <w:style w:type="character" w:styleId="ab">
    <w:name w:val="Emphasis"/>
    <w:basedOn w:val="a0"/>
    <w:uiPriority w:val="20"/>
    <w:qFormat/>
    <w:rsid w:val="00CC03C2"/>
    <w:rPr>
      <w:i/>
      <w:iCs/>
    </w:rPr>
  </w:style>
  <w:style w:type="numbering" w:customStyle="1" w:styleId="2">
    <w:name w:val="Нет списка2"/>
    <w:next w:val="a2"/>
    <w:uiPriority w:val="99"/>
    <w:semiHidden/>
    <w:unhideWhenUsed/>
    <w:rsid w:val="00CC03C2"/>
  </w:style>
  <w:style w:type="numbering" w:customStyle="1" w:styleId="3">
    <w:name w:val="Нет списка3"/>
    <w:next w:val="a2"/>
    <w:uiPriority w:val="99"/>
    <w:semiHidden/>
    <w:unhideWhenUsed/>
    <w:rsid w:val="00CC03C2"/>
  </w:style>
  <w:style w:type="numbering" w:customStyle="1" w:styleId="4">
    <w:name w:val="Нет списка4"/>
    <w:next w:val="a2"/>
    <w:uiPriority w:val="99"/>
    <w:semiHidden/>
    <w:unhideWhenUsed/>
    <w:rsid w:val="00CC03C2"/>
  </w:style>
  <w:style w:type="numbering" w:customStyle="1" w:styleId="5">
    <w:name w:val="Нет списка5"/>
    <w:next w:val="a2"/>
    <w:uiPriority w:val="99"/>
    <w:semiHidden/>
    <w:unhideWhenUsed/>
    <w:rsid w:val="00CC03C2"/>
  </w:style>
  <w:style w:type="numbering" w:customStyle="1" w:styleId="6">
    <w:name w:val="Нет списка6"/>
    <w:next w:val="a2"/>
    <w:uiPriority w:val="99"/>
    <w:semiHidden/>
    <w:unhideWhenUsed/>
    <w:rsid w:val="00CC03C2"/>
  </w:style>
  <w:style w:type="numbering" w:customStyle="1" w:styleId="7">
    <w:name w:val="Нет списка7"/>
    <w:next w:val="a2"/>
    <w:uiPriority w:val="99"/>
    <w:semiHidden/>
    <w:unhideWhenUsed/>
    <w:rsid w:val="00CC03C2"/>
  </w:style>
  <w:style w:type="character" w:customStyle="1" w:styleId="10">
    <w:name w:val="Заголовок 1 Знак"/>
    <w:basedOn w:val="a0"/>
    <w:link w:val="1"/>
    <w:rsid w:val="00AE7BB1"/>
    <w:rPr>
      <w:rFonts w:ascii="Times New Roman" w:eastAsia="Times New Roman" w:hAnsi="Times New Roman" w:cs="Times New Roman"/>
      <w:b/>
      <w:sz w:val="28"/>
      <w:szCs w:val="20"/>
      <w:lang w:eastAsia="ru-RU"/>
    </w:rPr>
  </w:style>
  <w:style w:type="character" w:styleId="ac">
    <w:name w:val="FollowedHyperlink"/>
    <w:basedOn w:val="a0"/>
    <w:uiPriority w:val="99"/>
    <w:semiHidden/>
    <w:unhideWhenUsed/>
    <w:rsid w:val="00AE7BB1"/>
    <w:rPr>
      <w:color w:val="800080" w:themeColor="followedHyperlink"/>
      <w:u w:val="single"/>
    </w:rPr>
  </w:style>
  <w:style w:type="table" w:customStyle="1" w:styleId="12">
    <w:name w:val="Сетка таблицы1"/>
    <w:basedOn w:val="a1"/>
    <w:next w:val="a8"/>
    <w:uiPriority w:val="59"/>
    <w:rsid w:val="00AE7BB1"/>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
    <w:basedOn w:val="a1"/>
    <w:next w:val="a8"/>
    <w:uiPriority w:val="59"/>
    <w:rsid w:val="00AE7BB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er"/>
    <w:basedOn w:val="a"/>
    <w:link w:val="ae"/>
    <w:uiPriority w:val="99"/>
    <w:semiHidden/>
    <w:unhideWhenUsed/>
    <w:rsid w:val="00AE7BB1"/>
    <w:pPr>
      <w:tabs>
        <w:tab w:val="center" w:pos="4819"/>
        <w:tab w:val="right" w:pos="9639"/>
      </w:tabs>
      <w:spacing w:after="0" w:line="240" w:lineRule="auto"/>
    </w:pPr>
  </w:style>
  <w:style w:type="character" w:customStyle="1" w:styleId="ae">
    <w:name w:val="Нижний колонтитул Знак"/>
    <w:basedOn w:val="a0"/>
    <w:link w:val="ad"/>
    <w:uiPriority w:val="99"/>
    <w:semiHidden/>
    <w:rsid w:val="00AE7B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1B7"/>
  </w:style>
  <w:style w:type="paragraph" w:styleId="1">
    <w:name w:val="heading 1"/>
    <w:basedOn w:val="a"/>
    <w:next w:val="a"/>
    <w:link w:val="10"/>
    <w:qFormat/>
    <w:rsid w:val="00AE7BB1"/>
    <w:pPr>
      <w:keepNext/>
      <w:spacing w:after="0" w:line="240" w:lineRule="auto"/>
      <w:jc w:val="center"/>
      <w:outlineLvl w:val="0"/>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C03C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CC03C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C03C2"/>
    <w:rPr>
      <w:rFonts w:ascii="Tahoma" w:hAnsi="Tahoma" w:cs="Tahoma"/>
      <w:sz w:val="16"/>
      <w:szCs w:val="16"/>
    </w:rPr>
  </w:style>
  <w:style w:type="paragraph" w:styleId="a6">
    <w:name w:val="No Spacing"/>
    <w:uiPriority w:val="1"/>
    <w:qFormat/>
    <w:rsid w:val="00CC03C2"/>
    <w:pPr>
      <w:spacing w:after="0" w:line="240" w:lineRule="auto"/>
    </w:pPr>
  </w:style>
  <w:style w:type="paragraph" w:styleId="a7">
    <w:name w:val="List Paragraph"/>
    <w:basedOn w:val="a"/>
    <w:uiPriority w:val="34"/>
    <w:qFormat/>
    <w:rsid w:val="00CC03C2"/>
    <w:pPr>
      <w:ind w:left="720"/>
      <w:contextualSpacing/>
    </w:pPr>
  </w:style>
  <w:style w:type="table" w:styleId="a8">
    <w:name w:val="Table Grid"/>
    <w:basedOn w:val="a1"/>
    <w:uiPriority w:val="59"/>
    <w:rsid w:val="00CC03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CC03C2"/>
  </w:style>
  <w:style w:type="character" w:styleId="a9">
    <w:name w:val="Hyperlink"/>
    <w:basedOn w:val="a0"/>
    <w:uiPriority w:val="99"/>
    <w:unhideWhenUsed/>
    <w:rsid w:val="00CC03C2"/>
    <w:rPr>
      <w:color w:val="0000FF" w:themeColor="hyperlink"/>
      <w:u w:val="single"/>
    </w:rPr>
  </w:style>
  <w:style w:type="character" w:styleId="aa">
    <w:name w:val="Strong"/>
    <w:basedOn w:val="a0"/>
    <w:uiPriority w:val="22"/>
    <w:qFormat/>
    <w:rsid w:val="00CC03C2"/>
    <w:rPr>
      <w:b/>
      <w:bCs/>
    </w:rPr>
  </w:style>
  <w:style w:type="character" w:styleId="ab">
    <w:name w:val="Emphasis"/>
    <w:basedOn w:val="a0"/>
    <w:uiPriority w:val="20"/>
    <w:qFormat/>
    <w:rsid w:val="00CC03C2"/>
    <w:rPr>
      <w:i/>
      <w:iCs/>
    </w:rPr>
  </w:style>
  <w:style w:type="numbering" w:customStyle="1" w:styleId="2">
    <w:name w:val="Нет списка2"/>
    <w:next w:val="a2"/>
    <w:uiPriority w:val="99"/>
    <w:semiHidden/>
    <w:unhideWhenUsed/>
    <w:rsid w:val="00CC03C2"/>
  </w:style>
  <w:style w:type="numbering" w:customStyle="1" w:styleId="3">
    <w:name w:val="Нет списка3"/>
    <w:next w:val="a2"/>
    <w:uiPriority w:val="99"/>
    <w:semiHidden/>
    <w:unhideWhenUsed/>
    <w:rsid w:val="00CC03C2"/>
  </w:style>
  <w:style w:type="numbering" w:customStyle="1" w:styleId="4">
    <w:name w:val="Нет списка4"/>
    <w:next w:val="a2"/>
    <w:uiPriority w:val="99"/>
    <w:semiHidden/>
    <w:unhideWhenUsed/>
    <w:rsid w:val="00CC03C2"/>
  </w:style>
  <w:style w:type="numbering" w:customStyle="1" w:styleId="5">
    <w:name w:val="Нет списка5"/>
    <w:next w:val="a2"/>
    <w:uiPriority w:val="99"/>
    <w:semiHidden/>
    <w:unhideWhenUsed/>
    <w:rsid w:val="00CC03C2"/>
  </w:style>
  <w:style w:type="numbering" w:customStyle="1" w:styleId="6">
    <w:name w:val="Нет списка6"/>
    <w:next w:val="a2"/>
    <w:uiPriority w:val="99"/>
    <w:semiHidden/>
    <w:unhideWhenUsed/>
    <w:rsid w:val="00CC03C2"/>
  </w:style>
  <w:style w:type="numbering" w:customStyle="1" w:styleId="7">
    <w:name w:val="Нет списка7"/>
    <w:next w:val="a2"/>
    <w:uiPriority w:val="99"/>
    <w:semiHidden/>
    <w:unhideWhenUsed/>
    <w:rsid w:val="00CC03C2"/>
  </w:style>
  <w:style w:type="character" w:customStyle="1" w:styleId="10">
    <w:name w:val="Заголовок 1 Знак"/>
    <w:basedOn w:val="a0"/>
    <w:link w:val="1"/>
    <w:rsid w:val="00AE7BB1"/>
    <w:rPr>
      <w:rFonts w:ascii="Times New Roman" w:eastAsia="Times New Roman" w:hAnsi="Times New Roman" w:cs="Times New Roman"/>
      <w:b/>
      <w:sz w:val="28"/>
      <w:szCs w:val="20"/>
      <w:lang w:eastAsia="ru-RU"/>
    </w:rPr>
  </w:style>
  <w:style w:type="character" w:styleId="ac">
    <w:name w:val="FollowedHyperlink"/>
    <w:basedOn w:val="a0"/>
    <w:uiPriority w:val="99"/>
    <w:semiHidden/>
    <w:unhideWhenUsed/>
    <w:rsid w:val="00AE7BB1"/>
    <w:rPr>
      <w:color w:val="800080" w:themeColor="followedHyperlink"/>
      <w:u w:val="single"/>
    </w:rPr>
  </w:style>
  <w:style w:type="table" w:customStyle="1" w:styleId="12">
    <w:name w:val="Сетка таблицы1"/>
    <w:basedOn w:val="a1"/>
    <w:next w:val="a8"/>
    <w:uiPriority w:val="59"/>
    <w:rsid w:val="00AE7BB1"/>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
    <w:basedOn w:val="a1"/>
    <w:next w:val="a8"/>
    <w:uiPriority w:val="59"/>
    <w:rsid w:val="00AE7BB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er"/>
    <w:basedOn w:val="a"/>
    <w:link w:val="ae"/>
    <w:uiPriority w:val="99"/>
    <w:semiHidden/>
    <w:unhideWhenUsed/>
    <w:rsid w:val="00AE7BB1"/>
    <w:pPr>
      <w:tabs>
        <w:tab w:val="center" w:pos="4819"/>
        <w:tab w:val="right" w:pos="9639"/>
      </w:tabs>
      <w:spacing w:after="0" w:line="240" w:lineRule="auto"/>
    </w:pPr>
  </w:style>
  <w:style w:type="character" w:customStyle="1" w:styleId="ae">
    <w:name w:val="Нижний колонтитул Знак"/>
    <w:basedOn w:val="a0"/>
    <w:link w:val="ad"/>
    <w:uiPriority w:val="99"/>
    <w:semiHidden/>
    <w:rsid w:val="00AE7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svita.ua/legislation/Ser_osv/86134/" TargetMode="External"/><Relationship Id="rId18" Type="http://schemas.openxmlformats.org/officeDocument/2006/relationships/hyperlink" Target="https://zakon.rada.gov.ua/rada/show/v1222729-13/conv" TargetMode="External"/><Relationship Id="rId26" Type="http://schemas.openxmlformats.org/officeDocument/2006/relationships/hyperlink" Target="https://osvita.ua/legislation/other/52125/" TargetMode="External"/><Relationship Id="rId3" Type="http://schemas.openxmlformats.org/officeDocument/2006/relationships/styles" Target="styles.xml"/><Relationship Id="rId21" Type="http://schemas.openxmlformats.org/officeDocument/2006/relationships/hyperlink" Target="https://mon.gov.ua/ua/osvita/zagalna-serednya-osvita/navchalni-programi/navchalni-programi-5-9-klas" TargetMode="External"/><Relationship Id="rId7" Type="http://schemas.openxmlformats.org/officeDocument/2006/relationships/footnotes" Target="footnotes.xml"/><Relationship Id="rId12" Type="http://schemas.openxmlformats.org/officeDocument/2006/relationships/hyperlink" Target="https://osvita.ua/legislation/law/2232/" TargetMode="External"/><Relationship Id="rId17" Type="http://schemas.openxmlformats.org/officeDocument/2006/relationships/hyperlink" Target="https://osvita.ua/legislation/Ser_osv/59891/" TargetMode="External"/><Relationship Id="rId25" Type="http://schemas.openxmlformats.org/officeDocument/2006/relationships/hyperlink" Target="https://osvita.ua/legislation/law/2232/"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osvita.ua/legislation/law/2232/" TargetMode="External"/><Relationship Id="rId20" Type="http://schemas.openxmlformats.org/officeDocument/2006/relationships/hyperlink" Target="https://drive.google.com/file/d/1BQv2_GdhUZySm-lroMyyq9msvppHpm2u/view?usp=sharing" TargetMode="External"/><Relationship Id="rId29"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svita.ua/legislation/law/2231/" TargetMode="External"/><Relationship Id="rId24" Type="http://schemas.openxmlformats.org/officeDocument/2006/relationships/hyperlink" Target="https://osvita.ua/legislation/Ser_osv/59891/"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schoollife.org.ua/pro-zatverdzhennya-metodychnyh-rekomendatsij-shhodo-otsinyuvannya-rezultativ-navchannya-uchniv-1-4-klasiv-zakladiv-zagalnoyi-serednoyi-osvity/" TargetMode="External"/><Relationship Id="rId23" Type="http://schemas.openxmlformats.org/officeDocument/2006/relationships/hyperlink" Target="https://osvita.ua/legislation/law/2232/" TargetMode="External"/><Relationship Id="rId28" Type="http://schemas.openxmlformats.org/officeDocument/2006/relationships/chart" Target="charts/chart1.xml"/><Relationship Id="rId10" Type="http://schemas.openxmlformats.org/officeDocument/2006/relationships/hyperlink" Target="http://uon.cg.gov.ua/web_docs/2143/2017/12/docs/%D0%9A%D0%BE%D0%BD%D1%86%D0%B5%D0%BF%D1%86%D1%96%D1%8F%20%D0%9D%D0%BE%D0%B2%D0%BE%D1%97%20%D0%A3%D0%BA%D1%80%D0%B0%D1%97%D0%BD%D1%81%D1%8C%D0%BA%D0%BE%D1%97%20%D1%88%D0%BA%D0%BE%D0%BB%D0%B8.pdf" TargetMode="External"/><Relationship Id="rId19" Type="http://schemas.openxmlformats.org/officeDocument/2006/relationships/hyperlink" Target="https://mon.gov.ua/ua/npa/shodo-metodichnih-rekomendacij-pro-vikladannya-navchalnih-predmetiv-u-zakladah-zagalnoyi-serednoyi-osviti-u-20202021-navchalnomu-roci"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zakon5.rada.gov.ua/laws/show/87-2018-%D0%BF" TargetMode="External"/><Relationship Id="rId14" Type="http://schemas.openxmlformats.org/officeDocument/2006/relationships/hyperlink" Target="https://osvita.ua/legislation/other/52125/" TargetMode="External"/><Relationship Id="rId22" Type="http://schemas.openxmlformats.org/officeDocument/2006/relationships/hyperlink" Target="https://mon.gov.ua/ua/osvita/zagalna-serednya-osvita/navchalni-programi/navchalni-programi-dlya-10-11-klasiv" TargetMode="External"/><Relationship Id="rId27" Type="http://schemas.openxmlformats.org/officeDocument/2006/relationships/hyperlink" Target="https://osvita.ua/legislation/Ser_osv/63274/" TargetMode="External"/><Relationship Id="rId30"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1851780722531634E-2"/>
          <c:y val="4.1431261770244823E-2"/>
          <c:w val="0.77712492665019994"/>
          <c:h val="0.51885730385396744"/>
        </c:manualLayout>
      </c:layout>
      <c:barChart>
        <c:barDir val="col"/>
        <c:grouping val="clustered"/>
        <c:varyColors val="0"/>
        <c:ser>
          <c:idx val="0"/>
          <c:order val="0"/>
          <c:tx>
            <c:strRef>
              <c:f>Лист2!$B$27</c:f>
              <c:strCache>
                <c:ptCount val="1"/>
                <c:pt idx="0">
                  <c:v>Всього класів</c:v>
                </c:pt>
              </c:strCache>
            </c:strRef>
          </c:tx>
          <c:spPr>
            <a:solidFill>
              <a:schemeClr val="accent1"/>
            </a:solidFill>
            <a:ln>
              <a:no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Лист2!$A$28:$A$35</c:f>
              <c:strCache>
                <c:ptCount val="7"/>
                <c:pt idx="0">
                  <c:v>2017-2018</c:v>
                </c:pt>
                <c:pt idx="2">
                  <c:v>2018-2019</c:v>
                </c:pt>
                <c:pt idx="4">
                  <c:v> 2019-2020</c:v>
                </c:pt>
                <c:pt idx="6">
                  <c:v>2020-2021</c:v>
                </c:pt>
              </c:strCache>
            </c:strRef>
          </c:cat>
          <c:val>
            <c:numRef>
              <c:f>Лист2!$B$28:$B$35</c:f>
              <c:numCache>
                <c:formatCode>General</c:formatCode>
                <c:ptCount val="8"/>
                <c:pt idx="0">
                  <c:v>28</c:v>
                </c:pt>
                <c:pt idx="2">
                  <c:v>30</c:v>
                </c:pt>
                <c:pt idx="4">
                  <c:v>31</c:v>
                </c:pt>
                <c:pt idx="6">
                  <c:v>31</c:v>
                </c:pt>
              </c:numCache>
            </c:numRef>
          </c:val>
          <c:extLst xmlns:c16r2="http://schemas.microsoft.com/office/drawing/2015/06/chart">
            <c:ext xmlns:c16="http://schemas.microsoft.com/office/drawing/2014/chart" uri="{C3380CC4-5D6E-409C-BE32-E72D297353CC}">
              <c16:uniqueId val="{00000000-BD9E-4474-91B3-F85F15A4E4EF}"/>
            </c:ext>
          </c:extLst>
        </c:ser>
        <c:ser>
          <c:idx val="1"/>
          <c:order val="1"/>
          <c:tx>
            <c:strRef>
              <c:f>Лист2!$C$27</c:f>
              <c:strCache>
                <c:ptCount val="1"/>
                <c:pt idx="0">
                  <c:v>Всього учнів</c:v>
                </c:pt>
              </c:strCache>
            </c:strRef>
          </c:tx>
          <c:spPr>
            <a:solidFill>
              <a:schemeClr val="accent2"/>
            </a:solidFill>
            <a:ln>
              <a:no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Лист2!$A$28:$A$35</c:f>
              <c:strCache>
                <c:ptCount val="7"/>
                <c:pt idx="0">
                  <c:v>2017-2018</c:v>
                </c:pt>
                <c:pt idx="2">
                  <c:v>2018-2019</c:v>
                </c:pt>
                <c:pt idx="4">
                  <c:v> 2019-2020</c:v>
                </c:pt>
                <c:pt idx="6">
                  <c:v>2020-2021</c:v>
                </c:pt>
              </c:strCache>
            </c:strRef>
          </c:cat>
          <c:val>
            <c:numRef>
              <c:f>Лист2!$C$28:$C$35</c:f>
              <c:numCache>
                <c:formatCode>General</c:formatCode>
                <c:ptCount val="8"/>
                <c:pt idx="0">
                  <c:v>760</c:v>
                </c:pt>
                <c:pt idx="2">
                  <c:v>781</c:v>
                </c:pt>
                <c:pt idx="4">
                  <c:v>816</c:v>
                </c:pt>
                <c:pt idx="6">
                  <c:v>810</c:v>
                </c:pt>
              </c:numCache>
            </c:numRef>
          </c:val>
          <c:extLst xmlns:c16r2="http://schemas.microsoft.com/office/drawing/2015/06/chart">
            <c:ext xmlns:c16="http://schemas.microsoft.com/office/drawing/2014/chart" uri="{C3380CC4-5D6E-409C-BE32-E72D297353CC}">
              <c16:uniqueId val="{00000001-BD9E-4474-91B3-F85F15A4E4EF}"/>
            </c:ext>
          </c:extLst>
        </c:ser>
        <c:ser>
          <c:idx val="2"/>
          <c:order val="2"/>
          <c:tx>
            <c:strRef>
              <c:f>Лист2!$D$27</c:f>
              <c:strCache>
                <c:ptCount val="1"/>
                <c:pt idx="0">
                  <c:v>1-4 класи</c:v>
                </c:pt>
              </c:strCache>
            </c:strRef>
          </c:tx>
          <c:spPr>
            <a:solidFill>
              <a:schemeClr val="accent3"/>
            </a:solidFill>
            <a:ln>
              <a:no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Лист2!$A$28:$A$35</c:f>
              <c:strCache>
                <c:ptCount val="7"/>
                <c:pt idx="0">
                  <c:v>2017-2018</c:v>
                </c:pt>
                <c:pt idx="2">
                  <c:v>2018-2019</c:v>
                </c:pt>
                <c:pt idx="4">
                  <c:v> 2019-2020</c:v>
                </c:pt>
                <c:pt idx="6">
                  <c:v>2020-2021</c:v>
                </c:pt>
              </c:strCache>
            </c:strRef>
          </c:cat>
          <c:val>
            <c:numRef>
              <c:f>Лист2!$D$28:$D$35</c:f>
              <c:numCache>
                <c:formatCode>General</c:formatCode>
                <c:ptCount val="8"/>
                <c:pt idx="0">
                  <c:v>384</c:v>
                </c:pt>
                <c:pt idx="2">
                  <c:v>370</c:v>
                </c:pt>
                <c:pt idx="4">
                  <c:v>347</c:v>
                </c:pt>
                <c:pt idx="6">
                  <c:v>333</c:v>
                </c:pt>
              </c:numCache>
            </c:numRef>
          </c:val>
          <c:extLst xmlns:c16r2="http://schemas.microsoft.com/office/drawing/2015/06/chart">
            <c:ext xmlns:c16="http://schemas.microsoft.com/office/drawing/2014/chart" uri="{C3380CC4-5D6E-409C-BE32-E72D297353CC}">
              <c16:uniqueId val="{00000002-BD9E-4474-91B3-F85F15A4E4EF}"/>
            </c:ext>
          </c:extLst>
        </c:ser>
        <c:ser>
          <c:idx val="3"/>
          <c:order val="3"/>
          <c:tx>
            <c:strRef>
              <c:f>Лист2!$E$27</c:f>
              <c:strCache>
                <c:ptCount val="1"/>
                <c:pt idx="0">
                  <c:v>5-9 класи</c:v>
                </c:pt>
              </c:strCache>
            </c:strRef>
          </c:tx>
          <c:spPr>
            <a:solidFill>
              <a:schemeClr val="accent4"/>
            </a:solidFill>
            <a:ln>
              <a:no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Лист2!$A$28:$A$35</c:f>
              <c:strCache>
                <c:ptCount val="7"/>
                <c:pt idx="0">
                  <c:v>2017-2018</c:v>
                </c:pt>
                <c:pt idx="2">
                  <c:v>2018-2019</c:v>
                </c:pt>
                <c:pt idx="4">
                  <c:v> 2019-2020</c:v>
                </c:pt>
                <c:pt idx="6">
                  <c:v>2020-2021</c:v>
                </c:pt>
              </c:strCache>
            </c:strRef>
          </c:cat>
          <c:val>
            <c:numRef>
              <c:f>Лист2!$E$28:$E$35</c:f>
              <c:numCache>
                <c:formatCode>General</c:formatCode>
                <c:ptCount val="8"/>
                <c:pt idx="0">
                  <c:v>319</c:v>
                </c:pt>
                <c:pt idx="2">
                  <c:v>350</c:v>
                </c:pt>
                <c:pt idx="4">
                  <c:v>385</c:v>
                </c:pt>
                <c:pt idx="6">
                  <c:v>369</c:v>
                </c:pt>
              </c:numCache>
            </c:numRef>
          </c:val>
          <c:extLst xmlns:c16r2="http://schemas.microsoft.com/office/drawing/2015/06/chart">
            <c:ext xmlns:c16="http://schemas.microsoft.com/office/drawing/2014/chart" uri="{C3380CC4-5D6E-409C-BE32-E72D297353CC}">
              <c16:uniqueId val="{00000003-BD9E-4474-91B3-F85F15A4E4EF}"/>
            </c:ext>
          </c:extLst>
        </c:ser>
        <c:ser>
          <c:idx val="4"/>
          <c:order val="4"/>
          <c:tx>
            <c:strRef>
              <c:f>Лист2!$F$27</c:f>
              <c:strCache>
                <c:ptCount val="1"/>
                <c:pt idx="0">
                  <c:v>10-11 класи</c:v>
                </c:pt>
              </c:strCache>
            </c:strRef>
          </c:tx>
          <c:spPr>
            <a:solidFill>
              <a:schemeClr val="accent5"/>
            </a:solidFill>
            <a:ln>
              <a:no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Лист2!$A$28:$A$35</c:f>
              <c:strCache>
                <c:ptCount val="7"/>
                <c:pt idx="0">
                  <c:v>2017-2018</c:v>
                </c:pt>
                <c:pt idx="2">
                  <c:v>2018-2019</c:v>
                </c:pt>
                <c:pt idx="4">
                  <c:v> 2019-2020</c:v>
                </c:pt>
                <c:pt idx="6">
                  <c:v>2020-2021</c:v>
                </c:pt>
              </c:strCache>
            </c:strRef>
          </c:cat>
          <c:val>
            <c:numRef>
              <c:f>Лист2!$F$28:$F$35</c:f>
              <c:numCache>
                <c:formatCode>General</c:formatCode>
                <c:ptCount val="8"/>
                <c:pt idx="0">
                  <c:v>58</c:v>
                </c:pt>
                <c:pt idx="2">
                  <c:v>65</c:v>
                </c:pt>
                <c:pt idx="4">
                  <c:v>81</c:v>
                </c:pt>
                <c:pt idx="6">
                  <c:v>104</c:v>
                </c:pt>
              </c:numCache>
            </c:numRef>
          </c:val>
          <c:extLst xmlns:c16r2="http://schemas.microsoft.com/office/drawing/2015/06/chart">
            <c:ext xmlns:c16="http://schemas.microsoft.com/office/drawing/2014/chart" uri="{C3380CC4-5D6E-409C-BE32-E72D297353CC}">
              <c16:uniqueId val="{00000004-BD9E-4474-91B3-F85F15A4E4EF}"/>
            </c:ext>
          </c:extLst>
        </c:ser>
        <c:dLbls>
          <c:showLegendKey val="0"/>
          <c:showVal val="0"/>
          <c:showCatName val="0"/>
          <c:showSerName val="0"/>
          <c:showPercent val="0"/>
          <c:showBubbleSize val="0"/>
        </c:dLbls>
        <c:gapWidth val="219"/>
        <c:overlap val="-27"/>
        <c:axId val="179878912"/>
        <c:axId val="168182912"/>
      </c:barChart>
      <c:catAx>
        <c:axId val="179878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uk-UA"/>
          </a:p>
        </c:txPr>
        <c:crossAx val="168182912"/>
        <c:crosses val="autoZero"/>
        <c:auto val="1"/>
        <c:lblAlgn val="ctr"/>
        <c:lblOffset val="100"/>
        <c:noMultiLvlLbl val="0"/>
      </c:catAx>
      <c:valAx>
        <c:axId val="1681829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79878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Лист3!$A$2</c:f>
              <c:strCache>
                <c:ptCount val="1"/>
                <c:pt idx="0">
                  <c:v>2017-2018 н.р.</c:v>
                </c:pt>
              </c:strCache>
            </c:strRef>
          </c:tx>
          <c:spPr>
            <a:solidFill>
              <a:schemeClr val="accent1"/>
            </a:solidFill>
            <a:ln>
              <a:noFill/>
            </a:ln>
            <a:effectLst/>
            <a:sp3d/>
          </c:spPr>
          <c:invertIfNegative val="0"/>
          <c:cat>
            <c:strRef>
              <c:f>Лист3!$B$1:$G$1</c:f>
              <c:strCache>
                <c:ptCount val="6"/>
                <c:pt idx="0">
                  <c:v>Всього вчителів</c:v>
                </c:pt>
                <c:pt idx="1">
                  <c:v>Вища кваліфікаційна категорія</c:v>
                </c:pt>
                <c:pt idx="2">
                  <c:v>І кваліфікаційна категорія</c:v>
                </c:pt>
                <c:pt idx="3">
                  <c:v>ІІ кваліфікаційна категорія</c:v>
                </c:pt>
                <c:pt idx="4">
                  <c:v>спеціаліст</c:v>
                </c:pt>
                <c:pt idx="5">
                  <c:v>10 тарифний розряд (бакалавр)</c:v>
                </c:pt>
              </c:strCache>
            </c:strRef>
          </c:cat>
          <c:val>
            <c:numRef>
              <c:f>Лист3!$B$2:$G$2</c:f>
              <c:numCache>
                <c:formatCode>0.00%</c:formatCode>
                <c:ptCount val="6"/>
                <c:pt idx="0" formatCode="General">
                  <c:v>70</c:v>
                </c:pt>
                <c:pt idx="1">
                  <c:v>0.55700000000000005</c:v>
                </c:pt>
                <c:pt idx="2">
                  <c:v>0.186</c:v>
                </c:pt>
                <c:pt idx="3">
                  <c:v>0.128</c:v>
                </c:pt>
                <c:pt idx="4">
                  <c:v>8.5999999999999993E-2</c:v>
                </c:pt>
                <c:pt idx="5">
                  <c:v>4.2999999999999997E-2</c:v>
                </c:pt>
              </c:numCache>
            </c:numRef>
          </c:val>
          <c:extLst xmlns:c16r2="http://schemas.microsoft.com/office/drawing/2015/06/chart">
            <c:ext xmlns:c16="http://schemas.microsoft.com/office/drawing/2014/chart" uri="{C3380CC4-5D6E-409C-BE32-E72D297353CC}">
              <c16:uniqueId val="{00000000-1EA0-428A-89BF-E4D3D6D73BEB}"/>
            </c:ext>
          </c:extLst>
        </c:ser>
        <c:ser>
          <c:idx val="1"/>
          <c:order val="1"/>
          <c:tx>
            <c:strRef>
              <c:f>Лист3!$A$3</c:f>
              <c:strCache>
                <c:ptCount val="1"/>
                <c:pt idx="0">
                  <c:v>2018-2019 н.р.</c:v>
                </c:pt>
              </c:strCache>
            </c:strRef>
          </c:tx>
          <c:spPr>
            <a:solidFill>
              <a:schemeClr val="accent2"/>
            </a:solidFill>
            <a:ln>
              <a:noFill/>
            </a:ln>
            <a:effectLst/>
            <a:sp3d/>
          </c:spPr>
          <c:invertIfNegative val="0"/>
          <c:cat>
            <c:strRef>
              <c:f>Лист3!$B$1:$G$1</c:f>
              <c:strCache>
                <c:ptCount val="6"/>
                <c:pt idx="0">
                  <c:v>Всього вчителів</c:v>
                </c:pt>
                <c:pt idx="1">
                  <c:v>Вища кваліфікаційна категорія</c:v>
                </c:pt>
                <c:pt idx="2">
                  <c:v>І кваліфікаційна категорія</c:v>
                </c:pt>
                <c:pt idx="3">
                  <c:v>ІІ кваліфікаційна категорія</c:v>
                </c:pt>
                <c:pt idx="4">
                  <c:v>спеціаліст</c:v>
                </c:pt>
                <c:pt idx="5">
                  <c:v>10 тарифний розряд (бакалавр)</c:v>
                </c:pt>
              </c:strCache>
            </c:strRef>
          </c:cat>
          <c:val>
            <c:numRef>
              <c:f>Лист3!$B$3:$G$3</c:f>
              <c:numCache>
                <c:formatCode>0.00%</c:formatCode>
                <c:ptCount val="6"/>
                <c:pt idx="0" formatCode="General">
                  <c:v>73</c:v>
                </c:pt>
                <c:pt idx="1">
                  <c:v>0.54800000000000004</c:v>
                </c:pt>
                <c:pt idx="2">
                  <c:v>0.192</c:v>
                </c:pt>
                <c:pt idx="3">
                  <c:v>0.123</c:v>
                </c:pt>
                <c:pt idx="4">
                  <c:v>9.6000000000000002E-2</c:v>
                </c:pt>
                <c:pt idx="5">
                  <c:v>4.1000000000000002E-2</c:v>
                </c:pt>
              </c:numCache>
            </c:numRef>
          </c:val>
          <c:extLst xmlns:c16r2="http://schemas.microsoft.com/office/drawing/2015/06/chart">
            <c:ext xmlns:c16="http://schemas.microsoft.com/office/drawing/2014/chart" uri="{C3380CC4-5D6E-409C-BE32-E72D297353CC}">
              <c16:uniqueId val="{00000001-1EA0-428A-89BF-E4D3D6D73BEB}"/>
            </c:ext>
          </c:extLst>
        </c:ser>
        <c:ser>
          <c:idx val="2"/>
          <c:order val="2"/>
          <c:tx>
            <c:strRef>
              <c:f>Лист3!$A$4</c:f>
              <c:strCache>
                <c:ptCount val="1"/>
                <c:pt idx="0">
                  <c:v>2019-2020 н.р.</c:v>
                </c:pt>
              </c:strCache>
            </c:strRef>
          </c:tx>
          <c:spPr>
            <a:solidFill>
              <a:schemeClr val="accent3"/>
            </a:solidFill>
            <a:ln>
              <a:noFill/>
            </a:ln>
            <a:effectLst/>
            <a:sp3d/>
          </c:spPr>
          <c:invertIfNegative val="0"/>
          <c:cat>
            <c:strRef>
              <c:f>Лист3!$B$1:$G$1</c:f>
              <c:strCache>
                <c:ptCount val="6"/>
                <c:pt idx="0">
                  <c:v>Всього вчителів</c:v>
                </c:pt>
                <c:pt idx="1">
                  <c:v>Вища кваліфікаційна категорія</c:v>
                </c:pt>
                <c:pt idx="2">
                  <c:v>І кваліфікаційна категорія</c:v>
                </c:pt>
                <c:pt idx="3">
                  <c:v>ІІ кваліфікаційна категорія</c:v>
                </c:pt>
                <c:pt idx="4">
                  <c:v>спеціаліст</c:v>
                </c:pt>
                <c:pt idx="5">
                  <c:v>10 тарифний розряд (бакалавр)</c:v>
                </c:pt>
              </c:strCache>
            </c:strRef>
          </c:cat>
          <c:val>
            <c:numRef>
              <c:f>Лист3!$B$4:$G$4</c:f>
              <c:numCache>
                <c:formatCode>0.00%</c:formatCode>
                <c:ptCount val="6"/>
                <c:pt idx="0" formatCode="General">
                  <c:v>80</c:v>
                </c:pt>
                <c:pt idx="1">
                  <c:v>0.50600000000000001</c:v>
                </c:pt>
                <c:pt idx="2">
                  <c:v>0.193</c:v>
                </c:pt>
                <c:pt idx="3">
                  <c:v>7.1999999999999995E-2</c:v>
                </c:pt>
                <c:pt idx="4">
                  <c:v>2.4E-2</c:v>
                </c:pt>
                <c:pt idx="5" formatCode="General">
                  <c:v>0</c:v>
                </c:pt>
              </c:numCache>
            </c:numRef>
          </c:val>
          <c:extLst xmlns:c16r2="http://schemas.microsoft.com/office/drawing/2015/06/chart">
            <c:ext xmlns:c16="http://schemas.microsoft.com/office/drawing/2014/chart" uri="{C3380CC4-5D6E-409C-BE32-E72D297353CC}">
              <c16:uniqueId val="{00000002-1EA0-428A-89BF-E4D3D6D73BEB}"/>
            </c:ext>
          </c:extLst>
        </c:ser>
        <c:ser>
          <c:idx val="3"/>
          <c:order val="3"/>
          <c:tx>
            <c:strRef>
              <c:f>Лист3!$A$5</c:f>
              <c:strCache>
                <c:ptCount val="1"/>
                <c:pt idx="0">
                  <c:v>2020-2021</c:v>
                </c:pt>
              </c:strCache>
            </c:strRef>
          </c:tx>
          <c:spPr>
            <a:solidFill>
              <a:schemeClr val="accent4"/>
            </a:solidFill>
            <a:ln>
              <a:noFill/>
            </a:ln>
            <a:effectLst/>
            <a:sp3d/>
          </c:spPr>
          <c:invertIfNegative val="0"/>
          <c:cat>
            <c:strRef>
              <c:f>Лист3!$B$1:$G$1</c:f>
              <c:strCache>
                <c:ptCount val="6"/>
                <c:pt idx="0">
                  <c:v>Всього вчителів</c:v>
                </c:pt>
                <c:pt idx="1">
                  <c:v>Вища кваліфікаційна категорія</c:v>
                </c:pt>
                <c:pt idx="2">
                  <c:v>І кваліфікаційна категорія</c:v>
                </c:pt>
                <c:pt idx="3">
                  <c:v>ІІ кваліфікаційна категорія</c:v>
                </c:pt>
                <c:pt idx="4">
                  <c:v>спеціаліст</c:v>
                </c:pt>
                <c:pt idx="5">
                  <c:v>10 тарифний розряд (бакалавр)</c:v>
                </c:pt>
              </c:strCache>
            </c:strRef>
          </c:cat>
          <c:val>
            <c:numRef>
              <c:f>Лист3!$B$5:$G$5</c:f>
              <c:numCache>
                <c:formatCode>General</c:formatCode>
                <c:ptCount val="6"/>
                <c:pt idx="0">
                  <c:v>81</c:v>
                </c:pt>
                <c:pt idx="1">
                  <c:v>44</c:v>
                </c:pt>
                <c:pt idx="2">
                  <c:v>16</c:v>
                </c:pt>
                <c:pt idx="3">
                  <c:v>4</c:v>
                </c:pt>
                <c:pt idx="4">
                  <c:v>19</c:v>
                </c:pt>
                <c:pt idx="5">
                  <c:v>0</c:v>
                </c:pt>
              </c:numCache>
            </c:numRef>
          </c:val>
          <c:extLst xmlns:c16r2="http://schemas.microsoft.com/office/drawing/2015/06/chart">
            <c:ext xmlns:c16="http://schemas.microsoft.com/office/drawing/2014/chart" uri="{C3380CC4-5D6E-409C-BE32-E72D297353CC}">
              <c16:uniqueId val="{00000003-1EA0-428A-89BF-E4D3D6D73BEB}"/>
            </c:ext>
          </c:extLst>
        </c:ser>
        <c:dLbls>
          <c:showLegendKey val="0"/>
          <c:showVal val="0"/>
          <c:showCatName val="0"/>
          <c:showSerName val="0"/>
          <c:showPercent val="0"/>
          <c:showBubbleSize val="0"/>
        </c:dLbls>
        <c:gapWidth val="219"/>
        <c:shape val="box"/>
        <c:axId val="162792576"/>
        <c:axId val="162794112"/>
        <c:axId val="0"/>
      </c:bar3DChart>
      <c:catAx>
        <c:axId val="162792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uk-UA"/>
          </a:p>
        </c:txPr>
        <c:crossAx val="162794112"/>
        <c:crosses val="autoZero"/>
        <c:auto val="1"/>
        <c:lblAlgn val="ctr"/>
        <c:lblOffset val="100"/>
        <c:noMultiLvlLbl val="0"/>
      </c:catAx>
      <c:valAx>
        <c:axId val="162794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62792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Лист1!$A$3</c:f>
              <c:strCache>
                <c:ptCount val="1"/>
                <c:pt idx="0">
                  <c:v>Клас</c:v>
                </c:pt>
              </c:strCache>
            </c:strRef>
          </c:tx>
          <c:invertIfNegative val="0"/>
          <c:cat>
            <c:multiLvlStrRef>
              <c:f>Лист1!$B$1:$E$2</c:f>
              <c:multiLvlStrCache>
                <c:ptCount val="4"/>
                <c:lvl>
                  <c:pt idx="0">
                    <c:v>%</c:v>
                  </c:pt>
                  <c:pt idx="1">
                    <c:v>%</c:v>
                  </c:pt>
                  <c:pt idx="2">
                    <c:v>%</c:v>
                  </c:pt>
                  <c:pt idx="3">
                    <c:v>%</c:v>
                  </c:pt>
                </c:lvl>
                <c:lvl>
                  <c:pt idx="0">
                    <c:v>Високий</c:v>
                  </c:pt>
                  <c:pt idx="1">
                    <c:v>Достатній</c:v>
                  </c:pt>
                  <c:pt idx="2">
                    <c:v>Середній</c:v>
                  </c:pt>
                  <c:pt idx="3">
                    <c:v>Низький</c:v>
                  </c:pt>
                </c:lvl>
              </c:multiLvlStrCache>
            </c:multiLvlStrRef>
          </c:cat>
          <c:val>
            <c:numRef>
              <c:f>Лист1!$B$3:$E$3</c:f>
              <c:numCache>
                <c:formatCode>General</c:formatCode>
                <c:ptCount val="4"/>
              </c:numCache>
            </c:numRef>
          </c:val>
          <c:extLst xmlns:c16r2="http://schemas.microsoft.com/office/drawing/2015/06/chart">
            <c:ext xmlns:c16="http://schemas.microsoft.com/office/drawing/2014/chart" uri="{C3380CC4-5D6E-409C-BE32-E72D297353CC}">
              <c16:uniqueId val="{00000000-68F0-404B-A2F5-A7D51EDE0CC0}"/>
            </c:ext>
          </c:extLst>
        </c:ser>
        <c:ser>
          <c:idx val="1"/>
          <c:order val="1"/>
          <c:tx>
            <c:strRef>
              <c:f>Лист1!$A$4</c:f>
              <c:strCache>
                <c:ptCount val="1"/>
                <c:pt idx="0">
                  <c:v>5-А Інтелект України</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multiLvlStrRef>
              <c:f>Лист1!$B$1:$E$2</c:f>
              <c:multiLvlStrCache>
                <c:ptCount val="4"/>
                <c:lvl>
                  <c:pt idx="0">
                    <c:v>%</c:v>
                  </c:pt>
                  <c:pt idx="1">
                    <c:v>%</c:v>
                  </c:pt>
                  <c:pt idx="2">
                    <c:v>%</c:v>
                  </c:pt>
                  <c:pt idx="3">
                    <c:v>%</c:v>
                  </c:pt>
                </c:lvl>
                <c:lvl>
                  <c:pt idx="0">
                    <c:v>Високий</c:v>
                  </c:pt>
                  <c:pt idx="1">
                    <c:v>Достатній</c:v>
                  </c:pt>
                  <c:pt idx="2">
                    <c:v>Середній</c:v>
                  </c:pt>
                  <c:pt idx="3">
                    <c:v>Низький</c:v>
                  </c:pt>
                </c:lvl>
              </c:multiLvlStrCache>
            </c:multiLvlStrRef>
          </c:cat>
          <c:val>
            <c:numRef>
              <c:f>Лист1!$B$4:$E$4</c:f>
              <c:numCache>
                <c:formatCode>General</c:formatCode>
                <c:ptCount val="4"/>
                <c:pt idx="0">
                  <c:v>27.3</c:v>
                </c:pt>
                <c:pt idx="1">
                  <c:v>54.5</c:v>
                </c:pt>
                <c:pt idx="2">
                  <c:v>18.2</c:v>
                </c:pt>
                <c:pt idx="3">
                  <c:v>0</c:v>
                </c:pt>
              </c:numCache>
            </c:numRef>
          </c:val>
          <c:extLst xmlns:c16r2="http://schemas.microsoft.com/office/drawing/2015/06/chart">
            <c:ext xmlns:c16="http://schemas.microsoft.com/office/drawing/2014/chart" uri="{C3380CC4-5D6E-409C-BE32-E72D297353CC}">
              <c16:uniqueId val="{00000001-68F0-404B-A2F5-A7D51EDE0CC0}"/>
            </c:ext>
          </c:extLst>
        </c:ser>
        <c:ser>
          <c:idx val="2"/>
          <c:order val="2"/>
          <c:tx>
            <c:strRef>
              <c:f>Лист1!$A$5</c:f>
              <c:strCache>
                <c:ptCount val="1"/>
                <c:pt idx="0">
                  <c:v>5-Б</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multiLvlStrRef>
              <c:f>Лист1!$B$1:$E$2</c:f>
              <c:multiLvlStrCache>
                <c:ptCount val="4"/>
                <c:lvl>
                  <c:pt idx="0">
                    <c:v>%</c:v>
                  </c:pt>
                  <c:pt idx="1">
                    <c:v>%</c:v>
                  </c:pt>
                  <c:pt idx="2">
                    <c:v>%</c:v>
                  </c:pt>
                  <c:pt idx="3">
                    <c:v>%</c:v>
                  </c:pt>
                </c:lvl>
                <c:lvl>
                  <c:pt idx="0">
                    <c:v>Високий</c:v>
                  </c:pt>
                  <c:pt idx="1">
                    <c:v>Достатній</c:v>
                  </c:pt>
                  <c:pt idx="2">
                    <c:v>Середній</c:v>
                  </c:pt>
                  <c:pt idx="3">
                    <c:v>Низький</c:v>
                  </c:pt>
                </c:lvl>
              </c:multiLvlStrCache>
            </c:multiLvlStrRef>
          </c:cat>
          <c:val>
            <c:numRef>
              <c:f>Лист1!$B$5:$E$5</c:f>
              <c:numCache>
                <c:formatCode>General</c:formatCode>
                <c:ptCount val="4"/>
                <c:pt idx="0">
                  <c:v>15</c:v>
                </c:pt>
                <c:pt idx="1">
                  <c:v>35</c:v>
                </c:pt>
                <c:pt idx="2">
                  <c:v>50</c:v>
                </c:pt>
                <c:pt idx="3">
                  <c:v>0</c:v>
                </c:pt>
              </c:numCache>
            </c:numRef>
          </c:val>
          <c:extLst xmlns:c16r2="http://schemas.microsoft.com/office/drawing/2015/06/chart">
            <c:ext xmlns:c16="http://schemas.microsoft.com/office/drawing/2014/chart" uri="{C3380CC4-5D6E-409C-BE32-E72D297353CC}">
              <c16:uniqueId val="{00000002-68F0-404B-A2F5-A7D51EDE0CC0}"/>
            </c:ext>
          </c:extLst>
        </c:ser>
        <c:ser>
          <c:idx val="3"/>
          <c:order val="3"/>
          <c:tx>
            <c:strRef>
              <c:f>Лист1!$A$6</c:f>
              <c:strCache>
                <c:ptCount val="1"/>
                <c:pt idx="0">
                  <c:v>5-В</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multiLvlStrRef>
              <c:f>Лист1!$B$1:$E$2</c:f>
              <c:multiLvlStrCache>
                <c:ptCount val="4"/>
                <c:lvl>
                  <c:pt idx="0">
                    <c:v>%</c:v>
                  </c:pt>
                  <c:pt idx="1">
                    <c:v>%</c:v>
                  </c:pt>
                  <c:pt idx="2">
                    <c:v>%</c:v>
                  </c:pt>
                  <c:pt idx="3">
                    <c:v>%</c:v>
                  </c:pt>
                </c:lvl>
                <c:lvl>
                  <c:pt idx="0">
                    <c:v>Високий</c:v>
                  </c:pt>
                  <c:pt idx="1">
                    <c:v>Достатній</c:v>
                  </c:pt>
                  <c:pt idx="2">
                    <c:v>Середній</c:v>
                  </c:pt>
                  <c:pt idx="3">
                    <c:v>Низький</c:v>
                  </c:pt>
                </c:lvl>
              </c:multiLvlStrCache>
            </c:multiLvlStrRef>
          </c:cat>
          <c:val>
            <c:numRef>
              <c:f>Лист1!$B$6:$E$6</c:f>
              <c:numCache>
                <c:formatCode>General</c:formatCode>
                <c:ptCount val="4"/>
                <c:pt idx="0">
                  <c:v>13.6</c:v>
                </c:pt>
                <c:pt idx="1">
                  <c:v>40.9</c:v>
                </c:pt>
                <c:pt idx="2">
                  <c:v>45.5</c:v>
                </c:pt>
                <c:pt idx="3">
                  <c:v>0</c:v>
                </c:pt>
              </c:numCache>
            </c:numRef>
          </c:val>
          <c:extLst xmlns:c16r2="http://schemas.microsoft.com/office/drawing/2015/06/chart">
            <c:ext xmlns:c16="http://schemas.microsoft.com/office/drawing/2014/chart" uri="{C3380CC4-5D6E-409C-BE32-E72D297353CC}">
              <c16:uniqueId val="{00000003-68F0-404B-A2F5-A7D51EDE0CC0}"/>
            </c:ext>
          </c:extLst>
        </c:ser>
        <c:dLbls>
          <c:showLegendKey val="0"/>
          <c:showVal val="0"/>
          <c:showCatName val="0"/>
          <c:showSerName val="0"/>
          <c:showPercent val="0"/>
          <c:showBubbleSize val="0"/>
        </c:dLbls>
        <c:gapWidth val="150"/>
        <c:axId val="162815360"/>
        <c:axId val="162821248"/>
      </c:barChart>
      <c:catAx>
        <c:axId val="162815360"/>
        <c:scaling>
          <c:orientation val="minMax"/>
        </c:scaling>
        <c:delete val="0"/>
        <c:axPos val="l"/>
        <c:numFmt formatCode="General" sourceLinked="0"/>
        <c:majorTickMark val="out"/>
        <c:minorTickMark val="none"/>
        <c:tickLblPos val="nextTo"/>
        <c:txPr>
          <a:bodyPr/>
          <a:lstStyle/>
          <a:p>
            <a:pPr>
              <a:defRPr sz="1050" b="1"/>
            </a:pPr>
            <a:endParaRPr lang="uk-UA"/>
          </a:p>
        </c:txPr>
        <c:crossAx val="162821248"/>
        <c:crosses val="autoZero"/>
        <c:auto val="1"/>
        <c:lblAlgn val="ctr"/>
        <c:lblOffset val="100"/>
        <c:noMultiLvlLbl val="0"/>
      </c:catAx>
      <c:valAx>
        <c:axId val="162821248"/>
        <c:scaling>
          <c:orientation val="minMax"/>
        </c:scaling>
        <c:delete val="0"/>
        <c:axPos val="b"/>
        <c:majorGridlines/>
        <c:numFmt formatCode="General" sourceLinked="1"/>
        <c:majorTickMark val="out"/>
        <c:minorTickMark val="none"/>
        <c:tickLblPos val="nextTo"/>
        <c:crossAx val="162815360"/>
        <c:crosses val="autoZero"/>
        <c:crossBetween val="between"/>
      </c:valAx>
    </c:plotArea>
    <c:legend>
      <c:legendPos val="r"/>
      <c:legendEntry>
        <c:idx val="3"/>
        <c:delete val="1"/>
      </c:legendEntry>
      <c:overlay val="0"/>
      <c:txPr>
        <a:bodyPr/>
        <a:lstStyle/>
        <a:p>
          <a:pPr>
            <a:defRPr sz="1100" b="1"/>
          </a:pPr>
          <a:endParaRPr lang="uk-UA"/>
        </a:p>
      </c:txPr>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10453-227F-4F59-A003-EB464BD7D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53</Pages>
  <Words>113042</Words>
  <Characters>64434</Characters>
  <Application>Microsoft Office Word</Application>
  <DocSecurity>0</DocSecurity>
  <Lines>536</Lines>
  <Paragraphs>354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2023-02-15T11:08:00Z</dcterms:created>
  <dcterms:modified xsi:type="dcterms:W3CDTF">2023-02-15T11:08:00Z</dcterms:modified>
</cp:coreProperties>
</file>