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132" w:rsidRDefault="00AD6132" w:rsidP="00AD6132">
      <w:pPr>
        <w:spacing w:before="100" w:beforeAutospacing="1" w:after="100" w:afterAutospacing="1" w:line="240" w:lineRule="auto"/>
        <w:outlineLvl w:val="0"/>
        <w:rPr>
          <w:rFonts w:ascii="Times New Roman" w:eastAsia="Times New Roman" w:hAnsi="Times New Roman" w:cs="Times New Roman"/>
          <w:b/>
          <w:bCs/>
          <w:kern w:val="36"/>
          <w:sz w:val="28"/>
          <w:szCs w:val="28"/>
          <w:lang w:eastAsia="uk-UA"/>
        </w:rPr>
      </w:pPr>
    </w:p>
    <w:p w:rsidR="00AD6132" w:rsidRDefault="00AD6132" w:rsidP="00AD6132">
      <w:pPr>
        <w:spacing w:before="100" w:beforeAutospacing="1" w:after="100" w:afterAutospacing="1" w:line="240" w:lineRule="auto"/>
        <w:outlineLvl w:val="0"/>
        <w:rPr>
          <w:rFonts w:ascii="Times New Roman" w:eastAsia="Times New Roman" w:hAnsi="Times New Roman" w:cs="Times New Roman"/>
          <w:b/>
          <w:bCs/>
          <w:kern w:val="36"/>
          <w:sz w:val="28"/>
          <w:szCs w:val="28"/>
          <w:lang w:eastAsia="uk-UA"/>
        </w:rPr>
      </w:pPr>
    </w:p>
    <w:p w:rsidR="00AD6132" w:rsidRDefault="00AD6132" w:rsidP="00AD6132">
      <w:pPr>
        <w:spacing w:before="100" w:beforeAutospacing="1" w:after="100" w:afterAutospacing="1" w:line="240" w:lineRule="auto"/>
        <w:outlineLvl w:val="0"/>
        <w:rPr>
          <w:rFonts w:ascii="Times New Roman" w:eastAsia="Times New Roman" w:hAnsi="Times New Roman" w:cs="Times New Roman"/>
          <w:b/>
          <w:bCs/>
          <w:kern w:val="36"/>
          <w:sz w:val="28"/>
          <w:szCs w:val="28"/>
          <w:lang w:eastAsia="uk-UA"/>
        </w:rPr>
      </w:pPr>
    </w:p>
    <w:p w:rsidR="00AD6132" w:rsidRDefault="00AD6132" w:rsidP="00AD6132">
      <w:pPr>
        <w:spacing w:before="100" w:beforeAutospacing="1" w:after="100" w:afterAutospacing="1" w:line="240" w:lineRule="auto"/>
        <w:outlineLvl w:val="0"/>
        <w:rPr>
          <w:rFonts w:ascii="Times New Roman" w:eastAsia="Times New Roman" w:hAnsi="Times New Roman" w:cs="Times New Roman"/>
          <w:b/>
          <w:bCs/>
          <w:kern w:val="36"/>
          <w:sz w:val="28"/>
          <w:szCs w:val="28"/>
          <w:lang w:eastAsia="uk-UA"/>
        </w:rPr>
      </w:pPr>
    </w:p>
    <w:p w:rsidR="00AD6132" w:rsidRPr="00AD6132" w:rsidRDefault="00AD6132" w:rsidP="00AD6132">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uk-UA"/>
        </w:rPr>
      </w:pPr>
      <w:r w:rsidRPr="00AD6132">
        <w:rPr>
          <w:rFonts w:ascii="Times New Roman" w:eastAsia="Times New Roman" w:hAnsi="Times New Roman" w:cs="Times New Roman"/>
          <w:b/>
          <w:bCs/>
          <w:kern w:val="36"/>
          <w:sz w:val="28"/>
          <w:szCs w:val="28"/>
          <w:lang w:eastAsia="uk-UA"/>
        </w:rPr>
        <w:t>ЗВІТ</w:t>
      </w:r>
    </w:p>
    <w:p w:rsidR="00AD6132" w:rsidRDefault="00AD6132" w:rsidP="00AD6132">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директора Лучицького навчально-виховному комплексу</w:t>
      </w:r>
    </w:p>
    <w:p w:rsidR="00AD6132" w:rsidRDefault="00AD6132" w:rsidP="00AD6132">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 xml:space="preserve"> «Загальноосвітня школа І-ІІ</w:t>
      </w:r>
      <w:r w:rsidR="001133F9">
        <w:rPr>
          <w:rFonts w:ascii="Times New Roman" w:eastAsia="Times New Roman" w:hAnsi="Times New Roman" w:cs="Times New Roman"/>
          <w:b/>
          <w:bCs/>
          <w:sz w:val="28"/>
          <w:szCs w:val="28"/>
          <w:lang w:eastAsia="uk-UA"/>
        </w:rPr>
        <w:t>І</w:t>
      </w:r>
      <w:r w:rsidRPr="00AD6132">
        <w:rPr>
          <w:rFonts w:ascii="Times New Roman" w:eastAsia="Times New Roman" w:hAnsi="Times New Roman" w:cs="Times New Roman"/>
          <w:b/>
          <w:bCs/>
          <w:sz w:val="28"/>
          <w:szCs w:val="28"/>
          <w:lang w:eastAsia="uk-UA"/>
        </w:rPr>
        <w:t xml:space="preserve"> ступенів – дитячий садок» </w:t>
      </w:r>
    </w:p>
    <w:p w:rsidR="00AD6132" w:rsidRPr="00AD6132" w:rsidRDefault="00AD6132" w:rsidP="00AD6132">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Сокальської міської ради Львівської області</w:t>
      </w:r>
    </w:p>
    <w:p w:rsidR="00AD6132" w:rsidRPr="00AD6132" w:rsidRDefault="00AD6132" w:rsidP="00AD6132">
      <w:pPr>
        <w:spacing w:before="100" w:beforeAutospacing="1" w:after="100" w:afterAutospacing="1" w:line="240" w:lineRule="auto"/>
        <w:jc w:val="center"/>
        <w:outlineLvl w:val="1"/>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 xml:space="preserve">ЧЕМЕРИС ІРИНИ </w:t>
      </w:r>
      <w:r>
        <w:rPr>
          <w:rFonts w:ascii="Times New Roman" w:eastAsia="Times New Roman" w:hAnsi="Times New Roman" w:cs="Times New Roman"/>
          <w:b/>
          <w:bCs/>
          <w:sz w:val="28"/>
          <w:szCs w:val="28"/>
          <w:lang w:eastAsia="uk-UA"/>
        </w:rPr>
        <w:t>БОГДАНІВНИ</w:t>
      </w:r>
    </w:p>
    <w:p w:rsidR="00AD6132" w:rsidRDefault="00AD6132" w:rsidP="00AD6132">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 xml:space="preserve">про свою діяльність перед педагогічним колективом та громадськістю за </w:t>
      </w:r>
      <w:r>
        <w:rPr>
          <w:rFonts w:ascii="Times New Roman" w:eastAsia="Times New Roman" w:hAnsi="Times New Roman" w:cs="Times New Roman"/>
          <w:b/>
          <w:bCs/>
          <w:sz w:val="28"/>
          <w:szCs w:val="28"/>
          <w:lang w:eastAsia="uk-UA"/>
        </w:rPr>
        <w:t>2025-2026</w:t>
      </w:r>
      <w:r w:rsidRPr="00AD6132">
        <w:rPr>
          <w:rFonts w:ascii="Times New Roman" w:eastAsia="Times New Roman" w:hAnsi="Times New Roman" w:cs="Times New Roman"/>
          <w:b/>
          <w:bCs/>
          <w:sz w:val="28"/>
          <w:szCs w:val="28"/>
          <w:lang w:eastAsia="uk-UA"/>
        </w:rPr>
        <w:t xml:space="preserve"> навчальний рік</w:t>
      </w:r>
    </w:p>
    <w:p w:rsidR="00AD6132" w:rsidRDefault="00AD6132" w:rsidP="00AD6132">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p>
    <w:p w:rsid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p>
    <w:p w:rsid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p>
    <w:p w:rsid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p>
    <w:p w:rsid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p>
    <w:p w:rsid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p>
    <w:p w:rsid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p>
    <w:p w:rsid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p>
    <w:p w:rsid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p>
    <w:p w:rsid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p>
    <w:p w:rsid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p>
    <w:p w:rsid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p>
    <w:p w:rsid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p>
    <w:p w:rsid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p>
    <w:p w:rsidR="00AD6132" w:rsidRP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p>
    <w:p w:rsidR="00AD6132" w:rsidRPr="00AD6132" w:rsidRDefault="00AD6132" w:rsidP="00AD6132">
      <w:pPr>
        <w:spacing w:before="100" w:beforeAutospacing="1" w:after="100" w:afterAutospacing="1" w:line="240" w:lineRule="auto"/>
        <w:jc w:val="center"/>
        <w:outlineLvl w:val="1"/>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lastRenderedPageBreak/>
        <w:t>ВСТУП</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b/>
          <w:bCs/>
          <w:sz w:val="28"/>
          <w:szCs w:val="28"/>
          <w:lang w:eastAsia="uk-UA"/>
        </w:rPr>
        <w:t>Шановні колеги, батьки, учні та представники громади!</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 xml:space="preserve">Відповідно до Закону України «Про освіту», Закону України «Про повну загальну середню освіту» та на підставі Наказу Міністерства освіти і науки України від 23.03.2005 №178 «Про затвердження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кожен керівник щорічно звітує про свою діяльність. Цей захід є обов’язковим і покликаний забезпечити прозорість, демократичність та відкритість управління закладом освіти. </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 xml:space="preserve">Освіта в умовах воєнного стану, викликаного збройною агресією російської федерації проти України, вимагає від нас чітких, швидких та мобільних рішень. Наш педагогічний колектив тримає свій освітянський фронт, забезпечуючи конституційне право дітей на доступну, безпечну та якісну освіту. Головна мета Лучицького НВК — створити простір, де дітям приємно навчатися, де вони здобувають не лише академічні знання, а й життєві компетентності прикладного характеру. </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 xml:space="preserve">У своїй управлінській діяльності протягом звітного періоду я керувалася посадовими обов’язками, Статутом закладу, Правилами внутрішнього трудового розпорядку та ключовими нормативно-правовими документами галузі: </w:t>
      </w:r>
    </w:p>
    <w:p w:rsidR="00AD6132" w:rsidRPr="00AD6132" w:rsidRDefault="00AD6132" w:rsidP="00AD6132">
      <w:pPr>
        <w:numPr>
          <w:ilvl w:val="0"/>
          <w:numId w:val="1"/>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 xml:space="preserve">Конституцією України; </w:t>
      </w:r>
    </w:p>
    <w:p w:rsidR="00AD6132" w:rsidRPr="00AD6132" w:rsidRDefault="00AD6132" w:rsidP="00AD6132">
      <w:pPr>
        <w:numPr>
          <w:ilvl w:val="0"/>
          <w:numId w:val="1"/>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 xml:space="preserve">Законами України «Про освіту» та «Про повну загальну середню освіту»; </w:t>
      </w:r>
    </w:p>
    <w:p w:rsidR="00AD6132" w:rsidRPr="00AD6132" w:rsidRDefault="00AD6132" w:rsidP="00AD6132">
      <w:pPr>
        <w:numPr>
          <w:ilvl w:val="0"/>
          <w:numId w:val="1"/>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 xml:space="preserve">Концепцією «Нова українська школа» та Державними стандартами початкової та базової середньої освіти; </w:t>
      </w:r>
    </w:p>
    <w:p w:rsidR="00AD6132" w:rsidRPr="00AD6132" w:rsidRDefault="00AD6132" w:rsidP="00AD6132">
      <w:pPr>
        <w:numPr>
          <w:ilvl w:val="0"/>
          <w:numId w:val="1"/>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 xml:space="preserve">Санітарним регламентом для закладів загальної середньої освіти; </w:t>
      </w:r>
    </w:p>
    <w:p w:rsidR="00AD6132" w:rsidRPr="00AD6132" w:rsidRDefault="00AD6132" w:rsidP="00AD6132">
      <w:pPr>
        <w:numPr>
          <w:ilvl w:val="0"/>
          <w:numId w:val="1"/>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 xml:space="preserve">Розпорядженнями Кабінету Міністрів України та наказами Міністерства освіти і науки України, департаменту освіти і науки Львівської ОВА та відділу освіти, молоді та спорту Сокальської міської ради. </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 xml:space="preserve">Свою роботу та результати діяльності всього колективу Лучицького НВК представляю за чотирма основними напрямами внутрішньої системи забезпечення якості освітньої діяльності, які корелюються з вимогами інституційного аудиту Державної служби якості освіти. </w:t>
      </w:r>
    </w:p>
    <w:p w:rsidR="00AD6132" w:rsidRPr="00AD6132" w:rsidRDefault="00AD6132" w:rsidP="00AD6132">
      <w:pPr>
        <w:spacing w:before="100" w:beforeAutospacing="1" w:after="100" w:afterAutospacing="1" w:line="240" w:lineRule="auto"/>
        <w:outlineLvl w:val="1"/>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РОЗДІЛ І. ОСВІТНЄ СЕРЕДОВИЩЕ ЗАКЛАДУ ОСВІТИ</w:t>
      </w:r>
    </w:p>
    <w:p w:rsidR="00AD6132" w:rsidRP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1.1. Загальна інформація про заклад та режим роботи</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 xml:space="preserve">Лучицький навчально-виховний комплекс «Загальноосвітня школа І-ІІ ступенів – дитячий садок» є комунальною власністю Сокальської міської ради Львівської області. Управління та фінансування здійснюється профільним відділом освіти, молоді та спорту Сокальської міської ради. Заклад забезпечує </w:t>
      </w:r>
      <w:r w:rsidRPr="00AD6132">
        <w:rPr>
          <w:rFonts w:ascii="Times New Roman" w:eastAsia="Times New Roman" w:hAnsi="Times New Roman" w:cs="Times New Roman"/>
          <w:sz w:val="28"/>
          <w:szCs w:val="28"/>
          <w:lang w:eastAsia="uk-UA"/>
        </w:rPr>
        <w:lastRenderedPageBreak/>
        <w:t xml:space="preserve">здобуття дошкільної освіти у підрозділі «дитячий садок» та базової середньої освіти (1–9 класи). </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Освітній процес у звітному році розпочався відповідно до структури навчального р</w:t>
      </w:r>
      <w:r>
        <w:rPr>
          <w:rFonts w:ascii="Times New Roman" w:eastAsia="Times New Roman" w:hAnsi="Times New Roman" w:cs="Times New Roman"/>
          <w:sz w:val="28"/>
          <w:szCs w:val="28"/>
          <w:lang w:eastAsia="uk-UA"/>
        </w:rPr>
        <w:t>оку з 01 вересня 2025 року та тривав по 15</w:t>
      </w:r>
      <w:r w:rsidRPr="00AD6132">
        <w:rPr>
          <w:rFonts w:ascii="Times New Roman" w:eastAsia="Times New Roman" w:hAnsi="Times New Roman" w:cs="Times New Roman"/>
          <w:sz w:val="28"/>
          <w:szCs w:val="28"/>
          <w:lang w:eastAsia="uk-UA"/>
        </w:rPr>
        <w:t xml:space="preserve"> червня</w:t>
      </w:r>
      <w:r>
        <w:rPr>
          <w:rFonts w:ascii="Times New Roman" w:eastAsia="Times New Roman" w:hAnsi="Times New Roman" w:cs="Times New Roman"/>
          <w:sz w:val="28"/>
          <w:szCs w:val="28"/>
          <w:lang w:eastAsia="uk-UA"/>
        </w:rPr>
        <w:t xml:space="preserve"> 2026 року</w:t>
      </w:r>
      <w:r w:rsidRPr="00AD6132">
        <w:rPr>
          <w:rFonts w:ascii="Times New Roman" w:eastAsia="Times New Roman" w:hAnsi="Times New Roman" w:cs="Times New Roman"/>
          <w:sz w:val="28"/>
          <w:szCs w:val="28"/>
          <w:lang w:eastAsia="uk-UA"/>
        </w:rPr>
        <w:t xml:space="preserve">. Навчальні заняття були організовані за семестровою системою за очною формою навчання: </w:t>
      </w:r>
    </w:p>
    <w:p w:rsidR="00AD6132" w:rsidRPr="00AD6132" w:rsidRDefault="00AD6132" w:rsidP="00AD6132">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b/>
          <w:bCs/>
          <w:sz w:val="28"/>
          <w:szCs w:val="28"/>
          <w:lang w:eastAsia="uk-UA"/>
        </w:rPr>
        <w:t>І семестр</w:t>
      </w:r>
      <w:r>
        <w:rPr>
          <w:rFonts w:ascii="Times New Roman" w:eastAsia="Times New Roman" w:hAnsi="Times New Roman" w:cs="Times New Roman"/>
          <w:sz w:val="28"/>
          <w:szCs w:val="28"/>
          <w:lang w:eastAsia="uk-UA"/>
        </w:rPr>
        <w:t>: з 01 вересня по 23</w:t>
      </w:r>
      <w:r w:rsidRPr="00AD6132">
        <w:rPr>
          <w:rFonts w:ascii="Times New Roman" w:eastAsia="Times New Roman" w:hAnsi="Times New Roman" w:cs="Times New Roman"/>
          <w:sz w:val="28"/>
          <w:szCs w:val="28"/>
          <w:lang w:eastAsia="uk-UA"/>
        </w:rPr>
        <w:t xml:space="preserve"> грудня; </w:t>
      </w:r>
    </w:p>
    <w:p w:rsidR="00AD6132" w:rsidRPr="00AD6132" w:rsidRDefault="00AD6132" w:rsidP="00AD6132">
      <w:pPr>
        <w:numPr>
          <w:ilvl w:val="0"/>
          <w:numId w:val="2"/>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b/>
          <w:bCs/>
          <w:sz w:val="28"/>
          <w:szCs w:val="28"/>
          <w:lang w:eastAsia="uk-UA"/>
        </w:rPr>
        <w:t>ІІ семестр</w:t>
      </w:r>
      <w:r>
        <w:rPr>
          <w:rFonts w:ascii="Times New Roman" w:eastAsia="Times New Roman" w:hAnsi="Times New Roman" w:cs="Times New Roman"/>
          <w:sz w:val="28"/>
          <w:szCs w:val="28"/>
          <w:lang w:eastAsia="uk-UA"/>
        </w:rPr>
        <w:t>: з 26 січня по 15</w:t>
      </w:r>
      <w:r w:rsidRPr="00AD6132">
        <w:rPr>
          <w:rFonts w:ascii="Times New Roman" w:eastAsia="Times New Roman" w:hAnsi="Times New Roman" w:cs="Times New Roman"/>
          <w:sz w:val="28"/>
          <w:szCs w:val="28"/>
          <w:lang w:eastAsia="uk-UA"/>
        </w:rPr>
        <w:t xml:space="preserve"> червня. </w:t>
      </w:r>
    </w:p>
    <w:p w:rsid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Усі кабінети початкової та базової школи, а також приміщення різновік</w:t>
      </w:r>
      <w:r>
        <w:rPr>
          <w:rFonts w:ascii="Times New Roman" w:eastAsia="Times New Roman" w:hAnsi="Times New Roman" w:cs="Times New Roman"/>
          <w:sz w:val="28"/>
          <w:szCs w:val="28"/>
          <w:lang w:eastAsia="uk-UA"/>
        </w:rPr>
        <w:t>ової групи дитячого садка на 80</w:t>
      </w:r>
      <w:r w:rsidRPr="00AD6132">
        <w:rPr>
          <w:rFonts w:ascii="Times New Roman" w:eastAsia="Times New Roman" w:hAnsi="Times New Roman" w:cs="Times New Roman"/>
          <w:sz w:val="28"/>
          <w:szCs w:val="28"/>
          <w:lang w:eastAsia="uk-UA"/>
        </w:rPr>
        <w:t>% забезпечені необхідними віковими меблями та дидактичними матеріалами.</w:t>
      </w:r>
    </w:p>
    <w:p w:rsidR="00093A87" w:rsidRPr="00093A87" w:rsidRDefault="00093A87" w:rsidP="00093A87">
      <w:pPr>
        <w:spacing w:before="100" w:beforeAutospacing="1" w:after="100" w:afterAutospacing="1" w:line="240" w:lineRule="auto"/>
        <w:rPr>
          <w:rFonts w:ascii="Times New Roman" w:eastAsia="Times New Roman" w:hAnsi="Times New Roman" w:cs="Times New Roman"/>
          <w:sz w:val="28"/>
          <w:szCs w:val="28"/>
          <w:lang w:eastAsia="uk-UA"/>
        </w:rPr>
      </w:pPr>
      <w:r w:rsidRPr="00093A87">
        <w:rPr>
          <w:rFonts w:ascii="Times New Roman" w:eastAsia="Times New Roman" w:hAnsi="Times New Roman" w:cs="Times New Roman"/>
          <w:b/>
          <w:bCs/>
          <w:sz w:val="28"/>
          <w:szCs w:val="28"/>
          <w:lang w:eastAsia="uk-UA"/>
        </w:rPr>
        <w:t>Загальна інформація про заклад, комплектування мережі та рух учнів</w:t>
      </w:r>
    </w:p>
    <w:p w:rsidR="00093A87" w:rsidRPr="00093A87" w:rsidRDefault="00093A87" w:rsidP="00093A87">
      <w:pPr>
        <w:spacing w:before="100" w:beforeAutospacing="1" w:after="100" w:afterAutospacing="1" w:line="240" w:lineRule="auto"/>
        <w:rPr>
          <w:rFonts w:ascii="Times New Roman" w:eastAsia="Times New Roman" w:hAnsi="Times New Roman" w:cs="Times New Roman"/>
          <w:sz w:val="28"/>
          <w:szCs w:val="28"/>
          <w:lang w:eastAsia="uk-UA"/>
        </w:rPr>
      </w:pPr>
      <w:r w:rsidRPr="00093A87">
        <w:rPr>
          <w:rFonts w:ascii="Times New Roman" w:eastAsia="Times New Roman" w:hAnsi="Times New Roman" w:cs="Times New Roman"/>
          <w:sz w:val="28"/>
          <w:szCs w:val="28"/>
          <w:lang w:eastAsia="uk-UA"/>
        </w:rPr>
        <w:t xml:space="preserve">Лучицький навчально-виховний комплекс «Загальноосвітня школа І-ІІІ ступенів – дитячий садок» є комунальною власністю Сокальської міської ради Львівської області. Управління та фінансування здійснюється профільним </w:t>
      </w:r>
      <w:r w:rsidR="00FB22B7">
        <w:rPr>
          <w:rFonts w:ascii="Times New Roman" w:eastAsia="Times New Roman" w:hAnsi="Times New Roman" w:cs="Times New Roman"/>
          <w:sz w:val="28"/>
          <w:szCs w:val="28"/>
          <w:lang w:eastAsia="uk-UA"/>
        </w:rPr>
        <w:t>відділом освіти, молоді та спор</w:t>
      </w:r>
      <w:r w:rsidRPr="00093A87">
        <w:rPr>
          <w:rFonts w:ascii="Times New Roman" w:eastAsia="Times New Roman" w:hAnsi="Times New Roman" w:cs="Times New Roman"/>
          <w:sz w:val="28"/>
          <w:szCs w:val="28"/>
          <w:lang w:eastAsia="uk-UA"/>
        </w:rPr>
        <w:t>ту Сокальської міської ради.</w:t>
      </w:r>
    </w:p>
    <w:p w:rsidR="00093A87" w:rsidRPr="00093A87" w:rsidRDefault="00093A87" w:rsidP="00093A87">
      <w:pPr>
        <w:spacing w:before="100" w:beforeAutospacing="1" w:after="100" w:afterAutospacing="1" w:line="240" w:lineRule="auto"/>
        <w:rPr>
          <w:rFonts w:ascii="Times New Roman" w:eastAsia="Times New Roman" w:hAnsi="Times New Roman" w:cs="Times New Roman"/>
          <w:sz w:val="28"/>
          <w:szCs w:val="28"/>
          <w:lang w:eastAsia="uk-UA"/>
        </w:rPr>
      </w:pPr>
      <w:r w:rsidRPr="00093A87">
        <w:rPr>
          <w:rFonts w:ascii="Times New Roman" w:eastAsia="Times New Roman" w:hAnsi="Times New Roman" w:cs="Times New Roman"/>
          <w:sz w:val="28"/>
          <w:szCs w:val="28"/>
          <w:lang w:eastAsia="uk-UA"/>
        </w:rPr>
        <w:t xml:space="preserve">Ефективність діяльності закладу освіти безпосередньо корелюється зі стабільністю його контингенту та забезпеченням наступності між дошкільною та повною загальною середньою освітою. Територія обслуговування закладу, відповідно до рішення Сокальської міської ради, охоплює такі населені пункти: </w:t>
      </w:r>
      <w:r w:rsidRPr="00093A87">
        <w:rPr>
          <w:rFonts w:ascii="Times New Roman" w:eastAsia="Times New Roman" w:hAnsi="Times New Roman" w:cs="Times New Roman"/>
          <w:bCs/>
          <w:sz w:val="28"/>
          <w:szCs w:val="28"/>
          <w:lang w:eastAsia="uk-UA"/>
        </w:rPr>
        <w:t>с. Лучиці, с. Шарпанці, с. Ганівка</w:t>
      </w:r>
      <w:r w:rsidRPr="00093A87">
        <w:rPr>
          <w:rFonts w:ascii="Times New Roman" w:eastAsia="Times New Roman" w:hAnsi="Times New Roman" w:cs="Times New Roman"/>
          <w:sz w:val="28"/>
          <w:szCs w:val="28"/>
          <w:lang w:eastAsia="uk-UA"/>
        </w:rPr>
        <w:t>.</w:t>
      </w:r>
    </w:p>
    <w:p w:rsidR="00093A87" w:rsidRPr="00093A87" w:rsidRDefault="00093A87" w:rsidP="00093A87">
      <w:pPr>
        <w:spacing w:before="100" w:beforeAutospacing="1" w:after="100" w:afterAutospacing="1" w:line="240" w:lineRule="auto"/>
        <w:rPr>
          <w:rFonts w:ascii="Times New Roman" w:eastAsia="Times New Roman" w:hAnsi="Times New Roman" w:cs="Times New Roman"/>
          <w:sz w:val="28"/>
          <w:szCs w:val="28"/>
          <w:lang w:eastAsia="uk-UA"/>
        </w:rPr>
      </w:pPr>
      <w:r w:rsidRPr="00093A87">
        <w:rPr>
          <w:rFonts w:ascii="Times New Roman" w:eastAsia="Times New Roman" w:hAnsi="Times New Roman" w:cs="Times New Roman"/>
          <w:sz w:val="28"/>
          <w:szCs w:val="28"/>
          <w:lang w:eastAsia="uk-UA"/>
        </w:rPr>
        <w:t xml:space="preserve">У 2025–2026 навчальному році мережа Лучицького НВК була сформована відповідно до реальних запитів громади та чинних нормативних вимог. У шкільному підрозділі закладу </w:t>
      </w:r>
      <w:r w:rsidRPr="00093A87">
        <w:rPr>
          <w:rFonts w:ascii="Times New Roman" w:eastAsia="Times New Roman" w:hAnsi="Times New Roman" w:cs="Times New Roman"/>
          <w:bCs/>
          <w:sz w:val="28"/>
          <w:szCs w:val="28"/>
          <w:lang w:eastAsia="uk-UA"/>
        </w:rPr>
        <w:t>функціонувало 8 класів</w:t>
      </w:r>
      <w:r w:rsidRPr="00093A87">
        <w:rPr>
          <w:rFonts w:ascii="Times New Roman" w:eastAsia="Times New Roman" w:hAnsi="Times New Roman" w:cs="Times New Roman"/>
          <w:sz w:val="28"/>
          <w:szCs w:val="28"/>
          <w:lang w:eastAsia="uk-UA"/>
        </w:rPr>
        <w:t xml:space="preserve">. Згідно з розпорядженням Сокальського міського голови, у цьому навчальному році </w:t>
      </w:r>
      <w:r w:rsidRPr="00093A87">
        <w:rPr>
          <w:rFonts w:ascii="Times New Roman" w:eastAsia="Times New Roman" w:hAnsi="Times New Roman" w:cs="Times New Roman"/>
          <w:bCs/>
          <w:sz w:val="28"/>
          <w:szCs w:val="28"/>
          <w:lang w:eastAsia="uk-UA"/>
        </w:rPr>
        <w:t>10-й клас не набирався (відсутній)</w:t>
      </w:r>
      <w:r w:rsidRPr="00093A87">
        <w:rPr>
          <w:rFonts w:ascii="Times New Roman" w:eastAsia="Times New Roman" w:hAnsi="Times New Roman" w:cs="Times New Roman"/>
          <w:sz w:val="28"/>
          <w:szCs w:val="28"/>
          <w:lang w:eastAsia="uk-UA"/>
        </w:rPr>
        <w:t>, що зумовлено особливостями реформування мережі закладів загальної середньої освіти громади.</w:t>
      </w:r>
    </w:p>
    <w:p w:rsidR="00093A87" w:rsidRPr="00093A87" w:rsidRDefault="00093A87" w:rsidP="00093A87">
      <w:pPr>
        <w:spacing w:before="100" w:beforeAutospacing="1" w:after="100" w:afterAutospacing="1" w:line="240" w:lineRule="auto"/>
        <w:rPr>
          <w:rFonts w:ascii="Times New Roman" w:eastAsia="Times New Roman" w:hAnsi="Times New Roman" w:cs="Times New Roman"/>
          <w:sz w:val="28"/>
          <w:szCs w:val="28"/>
          <w:lang w:eastAsia="uk-UA"/>
        </w:rPr>
      </w:pPr>
      <w:r w:rsidRPr="00093A87">
        <w:rPr>
          <w:rFonts w:ascii="Times New Roman" w:eastAsia="Times New Roman" w:hAnsi="Times New Roman" w:cs="Times New Roman"/>
          <w:sz w:val="28"/>
          <w:szCs w:val="28"/>
          <w:lang w:eastAsia="uk-UA"/>
        </w:rPr>
        <w:t xml:space="preserve">З метою раціонального використання матеріально-технічних та фінансових ресурсів, в початковій ланці закладу було організовано навчання за блочно-пакетною системою — </w:t>
      </w:r>
      <w:r w:rsidRPr="00093A87">
        <w:rPr>
          <w:rFonts w:ascii="Times New Roman" w:eastAsia="Times New Roman" w:hAnsi="Times New Roman" w:cs="Times New Roman"/>
          <w:bCs/>
          <w:sz w:val="28"/>
          <w:szCs w:val="28"/>
          <w:lang w:eastAsia="uk-UA"/>
        </w:rPr>
        <w:t>створено 2 класи-комплекти</w:t>
      </w:r>
      <w:r w:rsidRPr="00093A87">
        <w:rPr>
          <w:rFonts w:ascii="Times New Roman" w:eastAsia="Times New Roman" w:hAnsi="Times New Roman" w:cs="Times New Roman"/>
          <w:sz w:val="28"/>
          <w:szCs w:val="28"/>
          <w:lang w:eastAsia="uk-UA"/>
        </w:rPr>
        <w:t>:</w:t>
      </w:r>
    </w:p>
    <w:p w:rsidR="00093A87" w:rsidRPr="00093A87" w:rsidRDefault="00093A87" w:rsidP="00093A87">
      <w:pPr>
        <w:numPr>
          <w:ilvl w:val="0"/>
          <w:numId w:val="12"/>
        </w:numPr>
        <w:spacing w:before="100" w:beforeAutospacing="1" w:after="100" w:afterAutospacing="1" w:line="240" w:lineRule="auto"/>
        <w:rPr>
          <w:rFonts w:ascii="Times New Roman" w:eastAsia="Times New Roman" w:hAnsi="Times New Roman" w:cs="Times New Roman"/>
          <w:sz w:val="28"/>
          <w:szCs w:val="28"/>
          <w:lang w:eastAsia="uk-UA"/>
        </w:rPr>
      </w:pPr>
      <w:r w:rsidRPr="00093A87">
        <w:rPr>
          <w:rFonts w:ascii="Times New Roman" w:eastAsia="Times New Roman" w:hAnsi="Times New Roman" w:cs="Times New Roman"/>
          <w:bCs/>
          <w:sz w:val="28"/>
          <w:szCs w:val="28"/>
          <w:lang w:eastAsia="uk-UA"/>
        </w:rPr>
        <w:t>1-й та 4-й класи</w:t>
      </w:r>
      <w:r w:rsidRPr="00093A87">
        <w:rPr>
          <w:rFonts w:ascii="Times New Roman" w:eastAsia="Times New Roman" w:hAnsi="Times New Roman" w:cs="Times New Roman"/>
          <w:sz w:val="28"/>
          <w:szCs w:val="28"/>
          <w:lang w:eastAsia="uk-UA"/>
        </w:rPr>
        <w:t xml:space="preserve"> (об'єднані у перший клас-комплект);</w:t>
      </w:r>
    </w:p>
    <w:p w:rsidR="00093A87" w:rsidRPr="00093A87" w:rsidRDefault="00093A87" w:rsidP="00093A87">
      <w:pPr>
        <w:numPr>
          <w:ilvl w:val="0"/>
          <w:numId w:val="12"/>
        </w:numPr>
        <w:spacing w:before="100" w:beforeAutospacing="1" w:after="100" w:afterAutospacing="1" w:line="240" w:lineRule="auto"/>
        <w:rPr>
          <w:rFonts w:ascii="Times New Roman" w:eastAsia="Times New Roman" w:hAnsi="Times New Roman" w:cs="Times New Roman"/>
          <w:sz w:val="28"/>
          <w:szCs w:val="28"/>
          <w:lang w:eastAsia="uk-UA"/>
        </w:rPr>
      </w:pPr>
      <w:r w:rsidRPr="00093A87">
        <w:rPr>
          <w:rFonts w:ascii="Times New Roman" w:eastAsia="Times New Roman" w:hAnsi="Times New Roman" w:cs="Times New Roman"/>
          <w:bCs/>
          <w:sz w:val="28"/>
          <w:szCs w:val="28"/>
          <w:lang w:eastAsia="uk-UA"/>
        </w:rPr>
        <w:t>2-й та 3-й класи</w:t>
      </w:r>
      <w:r w:rsidRPr="00093A87">
        <w:rPr>
          <w:rFonts w:ascii="Times New Roman" w:eastAsia="Times New Roman" w:hAnsi="Times New Roman" w:cs="Times New Roman"/>
          <w:sz w:val="28"/>
          <w:szCs w:val="28"/>
          <w:lang w:eastAsia="uk-UA"/>
        </w:rPr>
        <w:t xml:space="preserve"> (об'єднані у другий клас-комплект).</w:t>
      </w:r>
    </w:p>
    <w:p w:rsidR="00093A87" w:rsidRPr="00093A87" w:rsidRDefault="00093A87" w:rsidP="00093A87">
      <w:pPr>
        <w:spacing w:before="100" w:beforeAutospacing="1" w:after="100" w:afterAutospacing="1" w:line="240" w:lineRule="auto"/>
        <w:rPr>
          <w:rFonts w:ascii="Times New Roman" w:eastAsia="Times New Roman" w:hAnsi="Times New Roman" w:cs="Times New Roman"/>
          <w:sz w:val="28"/>
          <w:szCs w:val="28"/>
          <w:lang w:eastAsia="uk-UA"/>
        </w:rPr>
      </w:pPr>
      <w:r w:rsidRPr="00093A87">
        <w:rPr>
          <w:rFonts w:ascii="Times New Roman" w:eastAsia="Times New Roman" w:hAnsi="Times New Roman" w:cs="Times New Roman"/>
          <w:sz w:val="28"/>
          <w:szCs w:val="28"/>
          <w:lang w:eastAsia="uk-UA"/>
        </w:rPr>
        <w:t xml:space="preserve">Середня наповнюваність класів у 2025–2026 навчальному році становить </w:t>
      </w:r>
      <w:r w:rsidRPr="00093A87">
        <w:rPr>
          <w:rFonts w:ascii="Times New Roman" w:eastAsia="Times New Roman" w:hAnsi="Times New Roman" w:cs="Times New Roman"/>
          <w:bCs/>
          <w:sz w:val="28"/>
          <w:szCs w:val="28"/>
          <w:lang w:eastAsia="uk-UA"/>
        </w:rPr>
        <w:t>9,9 учнів</w:t>
      </w:r>
      <w:r w:rsidRPr="00093A87">
        <w:rPr>
          <w:rFonts w:ascii="Times New Roman" w:eastAsia="Times New Roman" w:hAnsi="Times New Roman" w:cs="Times New Roman"/>
          <w:sz w:val="28"/>
          <w:szCs w:val="28"/>
          <w:lang w:eastAsia="uk-UA"/>
        </w:rPr>
        <w:t>.</w:t>
      </w:r>
    </w:p>
    <w:p w:rsidR="00093A87" w:rsidRPr="00093A87" w:rsidRDefault="00093A87" w:rsidP="00093A87">
      <w:pPr>
        <w:spacing w:before="100" w:beforeAutospacing="1" w:after="100" w:afterAutospacing="1" w:line="240" w:lineRule="auto"/>
        <w:rPr>
          <w:rFonts w:ascii="Times New Roman" w:eastAsia="Times New Roman" w:hAnsi="Times New Roman" w:cs="Times New Roman"/>
          <w:sz w:val="28"/>
          <w:szCs w:val="28"/>
          <w:lang w:eastAsia="uk-UA"/>
        </w:rPr>
      </w:pPr>
      <w:r w:rsidRPr="00093A87">
        <w:rPr>
          <w:rFonts w:ascii="Times New Roman" w:eastAsia="Times New Roman" w:hAnsi="Times New Roman" w:cs="Times New Roman"/>
          <w:sz w:val="28"/>
          <w:szCs w:val="28"/>
          <w:lang w:eastAsia="uk-UA"/>
        </w:rPr>
        <w:t xml:space="preserve">У дошкільному підрозділі закладу (різновікова група дитячого садка) протягом усього навчального року стабільно навчалося та виховувалося </w:t>
      </w:r>
      <w:r w:rsidRPr="00093A87">
        <w:rPr>
          <w:rFonts w:ascii="Times New Roman" w:eastAsia="Times New Roman" w:hAnsi="Times New Roman" w:cs="Times New Roman"/>
          <w:bCs/>
          <w:sz w:val="28"/>
          <w:szCs w:val="28"/>
          <w:lang w:eastAsia="uk-UA"/>
        </w:rPr>
        <w:t>11 дітей за списком</w:t>
      </w:r>
      <w:r w:rsidRPr="00093A87">
        <w:rPr>
          <w:rFonts w:ascii="Times New Roman" w:eastAsia="Times New Roman" w:hAnsi="Times New Roman" w:cs="Times New Roman"/>
          <w:sz w:val="28"/>
          <w:szCs w:val="28"/>
          <w:lang w:eastAsia="uk-UA"/>
        </w:rPr>
        <w:t xml:space="preserve">. Завдяки належно організованому догляду та виховному процесу, </w:t>
      </w:r>
      <w:r w:rsidRPr="00093A87">
        <w:rPr>
          <w:rFonts w:ascii="Times New Roman" w:eastAsia="Times New Roman" w:hAnsi="Times New Roman" w:cs="Times New Roman"/>
          <w:sz w:val="28"/>
          <w:szCs w:val="28"/>
          <w:lang w:eastAsia="uk-UA"/>
        </w:rPr>
        <w:lastRenderedPageBreak/>
        <w:t>заклад у повному обсязі забезпечив виконання вимог Базового компонента дошкільної освіти для цієї вікової категорії.</w:t>
      </w:r>
    </w:p>
    <w:p w:rsidR="00093A87" w:rsidRPr="00093A87" w:rsidRDefault="00093A87" w:rsidP="00093A87">
      <w:pPr>
        <w:spacing w:before="100" w:beforeAutospacing="1" w:after="100" w:afterAutospacing="1" w:line="240" w:lineRule="auto"/>
        <w:rPr>
          <w:rFonts w:ascii="Times New Roman" w:eastAsia="Times New Roman" w:hAnsi="Times New Roman" w:cs="Times New Roman"/>
          <w:sz w:val="28"/>
          <w:szCs w:val="28"/>
          <w:lang w:eastAsia="uk-UA"/>
        </w:rPr>
      </w:pPr>
      <w:r w:rsidRPr="00093A87">
        <w:rPr>
          <w:rFonts w:ascii="Times New Roman" w:eastAsia="Times New Roman" w:hAnsi="Times New Roman" w:cs="Times New Roman"/>
          <w:sz w:val="28"/>
          <w:szCs w:val="28"/>
          <w:lang w:eastAsia="uk-UA"/>
        </w:rPr>
        <w:t xml:space="preserve">Освітній процес у шкільному підрозділі розпочався із загальною кількістю </w:t>
      </w:r>
      <w:r w:rsidRPr="00093A87">
        <w:rPr>
          <w:rFonts w:ascii="Times New Roman" w:eastAsia="Times New Roman" w:hAnsi="Times New Roman" w:cs="Times New Roman"/>
          <w:bCs/>
          <w:sz w:val="28"/>
          <w:szCs w:val="28"/>
          <w:lang w:eastAsia="uk-UA"/>
        </w:rPr>
        <w:t>80 учнів</w:t>
      </w:r>
      <w:r w:rsidRPr="00093A87">
        <w:rPr>
          <w:rFonts w:ascii="Times New Roman" w:eastAsia="Times New Roman" w:hAnsi="Times New Roman" w:cs="Times New Roman"/>
          <w:sz w:val="28"/>
          <w:szCs w:val="28"/>
          <w:lang w:eastAsia="uk-UA"/>
        </w:rPr>
        <w:t xml:space="preserve">. Особлива увага приділялася забезпеченню конституційного права дітей на освіту через впровадження індивідуальних форм навчання, зокрема сімейної (домашньої) форми, яка дає змогу гнучко реагувати на запити родин в умовах воєнного стану. На початку року за сімейною формою здобували освіту </w:t>
      </w:r>
      <w:r w:rsidRPr="00093A87">
        <w:rPr>
          <w:rFonts w:ascii="Times New Roman" w:eastAsia="Times New Roman" w:hAnsi="Times New Roman" w:cs="Times New Roman"/>
          <w:bCs/>
          <w:sz w:val="28"/>
          <w:szCs w:val="28"/>
          <w:lang w:eastAsia="uk-UA"/>
        </w:rPr>
        <w:t>6 учнів</w:t>
      </w:r>
      <w:r w:rsidRPr="00093A87">
        <w:rPr>
          <w:rFonts w:ascii="Times New Roman" w:eastAsia="Times New Roman" w:hAnsi="Times New Roman" w:cs="Times New Roman"/>
          <w:sz w:val="28"/>
          <w:szCs w:val="28"/>
          <w:lang w:eastAsia="uk-UA"/>
        </w:rPr>
        <w:t>.</w:t>
      </w:r>
    </w:p>
    <w:p w:rsidR="00093A87" w:rsidRPr="00093A87" w:rsidRDefault="00093A87" w:rsidP="00093A87">
      <w:pPr>
        <w:spacing w:before="100" w:beforeAutospacing="1" w:after="100" w:afterAutospacing="1" w:line="240" w:lineRule="auto"/>
        <w:rPr>
          <w:rFonts w:ascii="Times New Roman" w:eastAsia="Times New Roman" w:hAnsi="Times New Roman" w:cs="Times New Roman"/>
          <w:sz w:val="28"/>
          <w:szCs w:val="28"/>
          <w:lang w:eastAsia="uk-UA"/>
        </w:rPr>
      </w:pPr>
      <w:r w:rsidRPr="00093A87">
        <w:rPr>
          <w:rFonts w:ascii="Times New Roman" w:eastAsia="Times New Roman" w:hAnsi="Times New Roman" w:cs="Times New Roman"/>
          <w:sz w:val="28"/>
          <w:szCs w:val="28"/>
          <w:lang w:eastAsia="uk-UA"/>
        </w:rPr>
        <w:t>Протягом звітного періоду спостерігався незначний рух учнів у школі, зумовлений об'єктивними життєвими обставинами та зміною місця проживання родин. Так, впродовж року з контингенту закладу вибув 1 учень, який навчався на сімейній формі. Водночас у осінній період, за заявою батьків, ще одна учениця була переведена на індивідуальну траєкторію за сімейною формою.</w:t>
      </w:r>
    </w:p>
    <w:p w:rsidR="00E952E5" w:rsidRPr="00E952E5" w:rsidRDefault="00093A87" w:rsidP="00E952E5">
      <w:pPr>
        <w:spacing w:before="100" w:beforeAutospacing="1" w:after="100" w:afterAutospacing="1" w:line="240" w:lineRule="auto"/>
        <w:rPr>
          <w:rFonts w:ascii="Times New Roman" w:eastAsia="Times New Roman" w:hAnsi="Times New Roman" w:cs="Times New Roman"/>
          <w:sz w:val="28"/>
          <w:szCs w:val="28"/>
          <w:lang w:eastAsia="uk-UA"/>
        </w:rPr>
      </w:pPr>
      <w:r w:rsidRPr="00093A87">
        <w:rPr>
          <w:rFonts w:ascii="Times New Roman" w:eastAsia="Times New Roman" w:hAnsi="Times New Roman" w:cs="Times New Roman"/>
          <w:sz w:val="28"/>
          <w:szCs w:val="28"/>
          <w:lang w:eastAsia="uk-UA"/>
        </w:rPr>
        <w:t xml:space="preserve">Таким чином, на кінець 2025–2026 навчального року загальна кількість здобувачів освіти у шкільному підрозділі НВК становить </w:t>
      </w:r>
      <w:r w:rsidRPr="00093A87">
        <w:rPr>
          <w:rFonts w:ascii="Times New Roman" w:eastAsia="Times New Roman" w:hAnsi="Times New Roman" w:cs="Times New Roman"/>
          <w:bCs/>
          <w:sz w:val="28"/>
          <w:szCs w:val="28"/>
          <w:lang w:eastAsia="uk-UA"/>
        </w:rPr>
        <w:t>79 учнів</w:t>
      </w:r>
      <w:r w:rsidRPr="00093A87">
        <w:rPr>
          <w:rFonts w:ascii="Times New Roman" w:eastAsia="Times New Roman" w:hAnsi="Times New Roman" w:cs="Times New Roman"/>
          <w:sz w:val="28"/>
          <w:szCs w:val="28"/>
          <w:lang w:eastAsia="uk-UA"/>
        </w:rPr>
        <w:t xml:space="preserve">, із яких </w:t>
      </w:r>
      <w:r w:rsidRPr="00093A87">
        <w:rPr>
          <w:rFonts w:ascii="Times New Roman" w:eastAsia="Times New Roman" w:hAnsi="Times New Roman" w:cs="Times New Roman"/>
          <w:bCs/>
          <w:sz w:val="28"/>
          <w:szCs w:val="28"/>
          <w:lang w:eastAsia="uk-UA"/>
        </w:rPr>
        <w:t>6 учнів</w:t>
      </w:r>
      <w:r w:rsidRPr="00093A87">
        <w:rPr>
          <w:rFonts w:ascii="Times New Roman" w:eastAsia="Times New Roman" w:hAnsi="Times New Roman" w:cs="Times New Roman"/>
          <w:sz w:val="28"/>
          <w:szCs w:val="28"/>
          <w:lang w:eastAsia="uk-UA"/>
        </w:rPr>
        <w:t xml:space="preserve"> успішно завершують річне оцінювання за сімейною формою навчання. Показники комплектування та руху контингенту свідчать про збереження стабільності закладу, раціональне використання його потужностей та високий уровень довіри з боку батьківської громадськості.</w:t>
      </w:r>
    </w:p>
    <w:p w:rsidR="00AD6132" w:rsidRP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1.2. Безпека, доступність та благоустрій території</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Створення безпечного, безбар’єрного та комфортного простору — пріоритетне завдання адміністрації.</w:t>
      </w:r>
    </w:p>
    <w:p w:rsidR="00AD6132" w:rsidRDefault="00AD6132" w:rsidP="00AD6132">
      <w:pPr>
        <w:numPr>
          <w:ilvl w:val="0"/>
          <w:numId w:val="3"/>
        </w:numPr>
        <w:spacing w:before="100" w:beforeAutospacing="1" w:after="100" w:afterAutospacing="1" w:line="240" w:lineRule="auto"/>
        <w:rPr>
          <w:rFonts w:ascii="Times New Roman" w:eastAsia="Times New Roman" w:hAnsi="Times New Roman" w:cs="Times New Roman"/>
          <w:bCs/>
          <w:sz w:val="28"/>
          <w:szCs w:val="28"/>
          <w:lang w:eastAsia="uk-UA"/>
        </w:rPr>
      </w:pPr>
      <w:r w:rsidRPr="00AD6132">
        <w:rPr>
          <w:rFonts w:ascii="Times New Roman" w:eastAsia="Times New Roman" w:hAnsi="Times New Roman" w:cs="Times New Roman"/>
          <w:b/>
          <w:bCs/>
          <w:sz w:val="28"/>
          <w:szCs w:val="28"/>
          <w:lang w:eastAsia="uk-UA"/>
        </w:rPr>
        <w:t>Стан огородження та загальна характеристика прилеглої території</w:t>
      </w:r>
    </w:p>
    <w:p w:rsidR="00AD6132" w:rsidRPr="00AD6132" w:rsidRDefault="00AD6132" w:rsidP="00AD6132">
      <w:pPr>
        <w:spacing w:before="100" w:beforeAutospacing="1" w:after="100" w:afterAutospacing="1" w:line="240" w:lineRule="auto"/>
        <w:ind w:left="720"/>
        <w:rPr>
          <w:rFonts w:ascii="Times New Roman" w:eastAsia="Times New Roman" w:hAnsi="Times New Roman" w:cs="Times New Roman"/>
          <w:bCs/>
          <w:sz w:val="28"/>
          <w:szCs w:val="28"/>
          <w:lang w:eastAsia="uk-UA"/>
        </w:rPr>
      </w:pPr>
      <w:r w:rsidRPr="00AD6132">
        <w:rPr>
          <w:rFonts w:ascii="Times New Roman" w:eastAsia="Times New Roman" w:hAnsi="Times New Roman" w:cs="Times New Roman"/>
          <w:bCs/>
          <w:sz w:val="28"/>
          <w:szCs w:val="28"/>
          <w:lang w:eastAsia="uk-UA"/>
        </w:rPr>
        <w:t xml:space="preserve">Територія нашого закладу освіти є досить великою за площею та функціонально різноманітною. На даний час прилегла територія є частково обгородженою. Попри це, адміністрацією НВК вживаються всі можливі організаційні заходи для забезпечення повної безпеки дітей та контролю за доступом сторонніх осіб і техніки. Зокрема, у закладі освіти розроблені та затверджені чіткі Правила перебування на території закладу освіти, які регламентують внутрішній порядок, рух та права всіх учасників освітнього процесу, а також відвідувачів. </w:t>
      </w:r>
    </w:p>
    <w:p w:rsidR="00AD6132" w:rsidRPr="00AD6132" w:rsidRDefault="00AD6132" w:rsidP="00AD6132">
      <w:pPr>
        <w:numPr>
          <w:ilvl w:val="0"/>
          <w:numId w:val="3"/>
        </w:numPr>
        <w:spacing w:before="100" w:beforeAutospacing="1" w:after="100" w:afterAutospacing="1" w:line="240" w:lineRule="auto"/>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Ознайомлення учасників освітнього процесу та регламент руху транспорту</w:t>
      </w:r>
    </w:p>
    <w:p w:rsidR="00AD6132" w:rsidRPr="00AD6132" w:rsidRDefault="00AD6132" w:rsidP="00AD6132">
      <w:pPr>
        <w:spacing w:before="100" w:beforeAutospacing="1" w:after="100" w:afterAutospacing="1" w:line="240" w:lineRule="auto"/>
        <w:ind w:left="720"/>
        <w:rPr>
          <w:rFonts w:ascii="Times New Roman" w:eastAsia="Times New Roman" w:hAnsi="Times New Roman" w:cs="Times New Roman"/>
          <w:bCs/>
          <w:sz w:val="28"/>
          <w:szCs w:val="28"/>
          <w:lang w:eastAsia="uk-UA"/>
        </w:rPr>
      </w:pPr>
      <w:r w:rsidRPr="00AD6132">
        <w:rPr>
          <w:rFonts w:ascii="Times New Roman" w:eastAsia="Times New Roman" w:hAnsi="Times New Roman" w:cs="Times New Roman"/>
          <w:bCs/>
          <w:sz w:val="28"/>
          <w:szCs w:val="28"/>
          <w:lang w:eastAsia="uk-UA"/>
        </w:rPr>
        <w:t>Усі здобувачі освіти, педагогічні працівники, технічний персонал, а також батьки учнів та вихованців дитячого садка були детально ознайомлені з цими правилами (зокрема, відповідні роз’яснення було детально опрацьовано та доведено до відома батьківської громадськості на загальношкільних та класних батьківських зборах).</w:t>
      </w:r>
    </w:p>
    <w:p w:rsidR="00AD6132" w:rsidRPr="0045219E" w:rsidRDefault="00AD6132" w:rsidP="00AD6132">
      <w:pPr>
        <w:numPr>
          <w:ilvl w:val="0"/>
          <w:numId w:val="3"/>
        </w:numPr>
        <w:spacing w:before="100" w:beforeAutospacing="1" w:after="100" w:afterAutospacing="1" w:line="240" w:lineRule="auto"/>
        <w:rPr>
          <w:rFonts w:ascii="Times New Roman" w:eastAsia="Times New Roman" w:hAnsi="Times New Roman" w:cs="Times New Roman"/>
          <w:b/>
          <w:bCs/>
          <w:sz w:val="28"/>
          <w:szCs w:val="28"/>
          <w:lang w:eastAsia="uk-UA"/>
        </w:rPr>
      </w:pPr>
      <w:r w:rsidRPr="0045219E">
        <w:rPr>
          <w:rFonts w:ascii="Times New Roman" w:eastAsia="Times New Roman" w:hAnsi="Times New Roman" w:cs="Times New Roman"/>
          <w:b/>
          <w:bCs/>
          <w:sz w:val="28"/>
          <w:szCs w:val="28"/>
          <w:lang w:eastAsia="uk-UA"/>
        </w:rPr>
        <w:t>Зонування, інфраструктура та озеленення території</w:t>
      </w:r>
    </w:p>
    <w:p w:rsidR="00AD6132" w:rsidRPr="00AD6132" w:rsidRDefault="00AD6132" w:rsidP="0045219E">
      <w:pPr>
        <w:spacing w:before="100" w:beforeAutospacing="1" w:after="100" w:afterAutospacing="1" w:line="240" w:lineRule="auto"/>
        <w:ind w:left="720"/>
        <w:rPr>
          <w:rFonts w:ascii="Times New Roman" w:eastAsia="Times New Roman" w:hAnsi="Times New Roman" w:cs="Times New Roman"/>
          <w:bCs/>
          <w:sz w:val="28"/>
          <w:szCs w:val="28"/>
          <w:lang w:eastAsia="uk-UA"/>
        </w:rPr>
      </w:pPr>
      <w:r w:rsidRPr="00AD6132">
        <w:rPr>
          <w:rFonts w:ascii="Times New Roman" w:eastAsia="Times New Roman" w:hAnsi="Times New Roman" w:cs="Times New Roman"/>
          <w:bCs/>
          <w:sz w:val="28"/>
          <w:szCs w:val="28"/>
          <w:lang w:eastAsia="uk-UA"/>
        </w:rPr>
        <w:lastRenderedPageBreak/>
        <w:t>Зважаючи на значні розміри пришкільної території, тут проведено чітке функціональне зонування. На території НВК розташовані та функціонують два великі майданчики:</w:t>
      </w:r>
    </w:p>
    <w:p w:rsidR="00AD6132" w:rsidRPr="0045219E" w:rsidRDefault="00AD6132" w:rsidP="0045219E">
      <w:pPr>
        <w:pStyle w:val="ListParagraph"/>
        <w:numPr>
          <w:ilvl w:val="1"/>
          <w:numId w:val="3"/>
        </w:numPr>
        <w:spacing w:before="100" w:beforeAutospacing="1" w:after="100" w:afterAutospacing="1" w:line="240" w:lineRule="auto"/>
        <w:rPr>
          <w:rFonts w:ascii="Times New Roman" w:eastAsia="Times New Roman" w:hAnsi="Times New Roman" w:cs="Times New Roman"/>
          <w:bCs/>
          <w:sz w:val="28"/>
          <w:szCs w:val="28"/>
          <w:lang w:eastAsia="uk-UA"/>
        </w:rPr>
      </w:pPr>
      <w:r w:rsidRPr="0045219E">
        <w:rPr>
          <w:rFonts w:ascii="Times New Roman" w:eastAsia="Times New Roman" w:hAnsi="Times New Roman" w:cs="Times New Roman"/>
          <w:bCs/>
          <w:sz w:val="28"/>
          <w:szCs w:val="28"/>
          <w:lang w:eastAsia="uk-UA"/>
        </w:rPr>
        <w:t>Ігровий майданчик — спеціально облаштована зона для вихованців дошкільного підрозділу та учнів початкових класів, яка укомплектована необхідними спорудами для активного відпочинку на свіжому повітрі під час прогулянок та перерв;</w:t>
      </w:r>
    </w:p>
    <w:p w:rsidR="00AD6132" w:rsidRPr="0045219E" w:rsidRDefault="00AD6132" w:rsidP="0045219E">
      <w:pPr>
        <w:pStyle w:val="ListParagraph"/>
        <w:numPr>
          <w:ilvl w:val="1"/>
          <w:numId w:val="3"/>
        </w:numPr>
        <w:spacing w:before="100" w:beforeAutospacing="1" w:after="100" w:afterAutospacing="1" w:line="240" w:lineRule="auto"/>
        <w:rPr>
          <w:rFonts w:ascii="Times New Roman" w:eastAsia="Times New Roman" w:hAnsi="Times New Roman" w:cs="Times New Roman"/>
          <w:bCs/>
          <w:sz w:val="28"/>
          <w:szCs w:val="28"/>
          <w:lang w:eastAsia="uk-UA"/>
        </w:rPr>
      </w:pPr>
      <w:r w:rsidRPr="0045219E">
        <w:rPr>
          <w:rFonts w:ascii="Times New Roman" w:eastAsia="Times New Roman" w:hAnsi="Times New Roman" w:cs="Times New Roman"/>
          <w:bCs/>
          <w:sz w:val="28"/>
          <w:szCs w:val="28"/>
          <w:lang w:eastAsia="uk-UA"/>
        </w:rPr>
        <w:t>Спортивний майданчик — зона для проведення уроків фізичної культури, спортивних змагань, занять секцій та рухливих ігор учнів базової школи.</w:t>
      </w:r>
    </w:p>
    <w:p w:rsidR="00AD6132" w:rsidRPr="00AD6132" w:rsidRDefault="00AD6132" w:rsidP="0045219E">
      <w:pPr>
        <w:spacing w:before="100" w:beforeAutospacing="1" w:after="100" w:afterAutospacing="1" w:line="240" w:lineRule="auto"/>
        <w:ind w:left="720"/>
        <w:rPr>
          <w:rFonts w:ascii="Times New Roman" w:eastAsia="Times New Roman" w:hAnsi="Times New Roman" w:cs="Times New Roman"/>
          <w:bCs/>
          <w:sz w:val="28"/>
          <w:szCs w:val="28"/>
          <w:lang w:eastAsia="uk-UA"/>
        </w:rPr>
      </w:pPr>
      <w:r w:rsidRPr="00AD6132">
        <w:rPr>
          <w:rFonts w:ascii="Times New Roman" w:eastAsia="Times New Roman" w:hAnsi="Times New Roman" w:cs="Times New Roman"/>
          <w:bCs/>
          <w:sz w:val="28"/>
          <w:szCs w:val="28"/>
          <w:lang w:eastAsia="uk-UA"/>
        </w:rPr>
        <w:t xml:space="preserve">Справжньою окрасою та екологічним осередком закладу є зелена зона, до складу якої входять два доглянуті парки. Завдяки спільним зусиллям колективу, учнів та батьків, ці паркові зони утримуються у </w:t>
      </w:r>
      <w:r w:rsidR="0045219E">
        <w:rPr>
          <w:rFonts w:ascii="Times New Roman" w:eastAsia="Times New Roman" w:hAnsi="Times New Roman" w:cs="Times New Roman"/>
          <w:bCs/>
          <w:sz w:val="28"/>
          <w:szCs w:val="28"/>
          <w:lang w:eastAsia="uk-UA"/>
        </w:rPr>
        <w:t>хорошому</w:t>
      </w:r>
      <w:r w:rsidRPr="00AD6132">
        <w:rPr>
          <w:rFonts w:ascii="Times New Roman" w:eastAsia="Times New Roman" w:hAnsi="Times New Roman" w:cs="Times New Roman"/>
          <w:bCs/>
          <w:sz w:val="28"/>
          <w:szCs w:val="28"/>
          <w:lang w:eastAsia="uk-UA"/>
        </w:rPr>
        <w:t xml:space="preserve"> стані: вони є густо озелененими, чистими, естетично привабливими та гарно облаштованими. Постійне оновлення зелених насаджень робить подвір'я закладу безпечним та комфортним місцем для відпочинку.</w:t>
      </w:r>
    </w:p>
    <w:p w:rsidR="0045219E" w:rsidRDefault="00AD6132" w:rsidP="00AD6132">
      <w:pPr>
        <w:numPr>
          <w:ilvl w:val="0"/>
          <w:numId w:val="3"/>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b/>
          <w:bCs/>
          <w:sz w:val="28"/>
          <w:szCs w:val="28"/>
          <w:lang w:eastAsia="uk-UA"/>
        </w:rPr>
        <w:t>Доступність та інклюзія</w:t>
      </w:r>
      <w:r w:rsidR="0045219E">
        <w:rPr>
          <w:rFonts w:ascii="Times New Roman" w:eastAsia="Times New Roman" w:hAnsi="Times New Roman" w:cs="Times New Roman"/>
          <w:sz w:val="28"/>
          <w:szCs w:val="28"/>
          <w:lang w:eastAsia="uk-UA"/>
        </w:rPr>
        <w:t>.</w:t>
      </w:r>
    </w:p>
    <w:p w:rsidR="0045219E" w:rsidRPr="0045219E" w:rsidRDefault="0045219E" w:rsidP="0045219E">
      <w:pPr>
        <w:tabs>
          <w:tab w:val="num" w:pos="720"/>
        </w:tabs>
        <w:spacing w:before="100" w:beforeAutospacing="1" w:after="100" w:afterAutospacing="1" w:line="240" w:lineRule="auto"/>
        <w:ind w:left="720"/>
        <w:rPr>
          <w:rFonts w:ascii="Times New Roman" w:eastAsia="Times New Roman" w:hAnsi="Times New Roman" w:cs="Times New Roman"/>
          <w:sz w:val="28"/>
          <w:szCs w:val="28"/>
          <w:lang w:eastAsia="uk-UA"/>
        </w:rPr>
      </w:pPr>
      <w:r w:rsidRPr="0045219E">
        <w:rPr>
          <w:rFonts w:ascii="Times New Roman" w:eastAsia="Times New Roman" w:hAnsi="Times New Roman" w:cs="Times New Roman"/>
          <w:sz w:val="28"/>
          <w:szCs w:val="28"/>
          <w:lang w:eastAsia="uk-UA"/>
        </w:rPr>
        <w:t xml:space="preserve">У Лучицькому НВК приділяється належна увага вивченню нормативно-правової бази щодо впровадження інклюзивної освіти та створення безбар’єрного простору. Слід зазначити, що протягом звітного навчального року та впродовж останніх років у нашому закладі освіти (як у шкільному підрозділі, так і в дитячому садку) </w:t>
      </w:r>
      <w:r w:rsidRPr="0045219E">
        <w:rPr>
          <w:rFonts w:ascii="Times New Roman" w:eastAsia="Times New Roman" w:hAnsi="Times New Roman" w:cs="Times New Roman"/>
          <w:bCs/>
          <w:sz w:val="28"/>
          <w:szCs w:val="28"/>
          <w:lang w:eastAsia="uk-UA"/>
        </w:rPr>
        <w:t>не було вихованців та учнів, які б потребували організації інклюзивного навчання</w:t>
      </w:r>
      <w:r w:rsidRPr="0045219E">
        <w:rPr>
          <w:rFonts w:ascii="Times New Roman" w:eastAsia="Times New Roman" w:hAnsi="Times New Roman" w:cs="Times New Roman"/>
          <w:sz w:val="28"/>
          <w:szCs w:val="28"/>
          <w:lang w:eastAsia="uk-UA"/>
        </w:rPr>
        <w:t>.</w:t>
      </w:r>
    </w:p>
    <w:p w:rsidR="0045219E" w:rsidRPr="0045219E" w:rsidRDefault="0045219E" w:rsidP="0045219E">
      <w:pPr>
        <w:tabs>
          <w:tab w:val="num" w:pos="720"/>
        </w:tabs>
        <w:spacing w:before="100" w:beforeAutospacing="1" w:after="100" w:afterAutospacing="1" w:line="240" w:lineRule="auto"/>
        <w:ind w:left="720"/>
        <w:rPr>
          <w:rFonts w:ascii="Times New Roman" w:eastAsia="Times New Roman" w:hAnsi="Times New Roman" w:cs="Times New Roman"/>
          <w:sz w:val="28"/>
          <w:szCs w:val="28"/>
          <w:lang w:eastAsia="uk-UA"/>
        </w:rPr>
      </w:pPr>
      <w:r w:rsidRPr="0045219E">
        <w:rPr>
          <w:rFonts w:ascii="Times New Roman" w:eastAsia="Times New Roman" w:hAnsi="Times New Roman" w:cs="Times New Roman"/>
          <w:sz w:val="28"/>
          <w:szCs w:val="28"/>
          <w:lang w:eastAsia="uk-UA"/>
        </w:rPr>
        <w:t>Зважаючи на відсутність реального контингенту дітей з особливими освітніми потребами (ООП), конструктивні елементи та внутрішні приміщення будівлі на сьогоднішній день не піддавалися спеціалізованому переобладнанню під конкретні нозології. Повна архітектурна доступність та специфічні технічні пристосування всередині закладу (такі як спеціальні підйомники, тактильна навігація чи додаткові внутрішні з'їзди) наразі відсутні.</w:t>
      </w:r>
    </w:p>
    <w:p w:rsidR="0045219E" w:rsidRPr="0045219E" w:rsidRDefault="0045219E" w:rsidP="0045219E">
      <w:pPr>
        <w:tabs>
          <w:tab w:val="num" w:pos="720"/>
        </w:tabs>
        <w:spacing w:before="100" w:beforeAutospacing="1" w:after="100" w:afterAutospacing="1" w:line="240" w:lineRule="auto"/>
        <w:ind w:left="720"/>
        <w:rPr>
          <w:rFonts w:ascii="Times New Roman" w:eastAsia="Times New Roman" w:hAnsi="Times New Roman" w:cs="Times New Roman"/>
          <w:sz w:val="28"/>
          <w:szCs w:val="28"/>
          <w:lang w:eastAsia="uk-UA"/>
        </w:rPr>
      </w:pPr>
      <w:r w:rsidRPr="0045219E">
        <w:rPr>
          <w:rFonts w:ascii="Times New Roman" w:eastAsia="Times New Roman" w:hAnsi="Times New Roman" w:cs="Times New Roman"/>
          <w:sz w:val="28"/>
          <w:szCs w:val="28"/>
          <w:lang w:eastAsia="uk-UA"/>
        </w:rPr>
        <w:t xml:space="preserve">Однак адміністрація та колектив закладу чітко тримають це питання на контролі. У разі появи реального запиту від батьків громади та зарахування до НВК дітей із функціональними порушеннями чи особливими освітніми потребами, заклад оперативно розпочне роботу над архітектурним пристосуванням середовища. Фізична адаптація простору, облаштування кабінетів, пандусів та зон загального користування здійснюватиметься у чіткій відповідності до індивідуальної програми розвитку (ІПР) конкретної дитини та за підтримки засновника — Сокальської міської ради Львівської області. </w:t>
      </w:r>
    </w:p>
    <w:p w:rsidR="0045219E" w:rsidRPr="0045219E" w:rsidRDefault="0045219E" w:rsidP="0045219E">
      <w:pPr>
        <w:tabs>
          <w:tab w:val="num" w:pos="720"/>
        </w:tabs>
        <w:spacing w:before="100" w:beforeAutospacing="1" w:after="100" w:afterAutospacing="1" w:line="240" w:lineRule="auto"/>
        <w:ind w:left="720"/>
        <w:rPr>
          <w:rFonts w:ascii="Times New Roman" w:eastAsia="Times New Roman" w:hAnsi="Times New Roman" w:cs="Times New Roman"/>
          <w:sz w:val="28"/>
          <w:szCs w:val="28"/>
          <w:lang w:eastAsia="uk-UA"/>
        </w:rPr>
      </w:pPr>
      <w:r w:rsidRPr="0045219E">
        <w:rPr>
          <w:rFonts w:ascii="Times New Roman" w:eastAsia="Times New Roman" w:hAnsi="Times New Roman" w:cs="Times New Roman"/>
          <w:sz w:val="28"/>
          <w:szCs w:val="28"/>
          <w:lang w:eastAsia="uk-UA"/>
        </w:rPr>
        <w:lastRenderedPageBreak/>
        <w:t>Попри відсутність практичного досвіду роботи в інклюзивному просторі, педагоги Лучицького НВК володіють базовою теоретичною підготовкою для роботи з дітьми з особливими освітніми потребами. З метою самоосвіти та безперервного професійного розвитку вчителі та вихователі закладу проходять курси підвищення кваліфікації та тематичні вебінари, присвячені основам інклюзивного навчання та психологічного супроводу. Отримані знання та сертифікати дозволять колективу у разі потреби оперативно включитися в роботу та забезпечити належну педагогічну підтримку кожній дитині.</w:t>
      </w:r>
    </w:p>
    <w:p w:rsidR="00AD6132" w:rsidRPr="00AD6132" w:rsidRDefault="00AD6132" w:rsidP="0045219E">
      <w:pPr>
        <w:tabs>
          <w:tab w:val="num" w:pos="720"/>
        </w:tabs>
        <w:spacing w:before="100" w:beforeAutospacing="1" w:after="100" w:afterAutospacing="1" w:line="240" w:lineRule="auto"/>
        <w:ind w:left="720"/>
        <w:rPr>
          <w:rFonts w:ascii="Times New Roman" w:eastAsia="Times New Roman" w:hAnsi="Times New Roman" w:cs="Times New Roman"/>
          <w:sz w:val="28"/>
          <w:szCs w:val="28"/>
          <w:lang w:eastAsia="uk-UA"/>
        </w:rPr>
      </w:pPr>
      <w:r w:rsidRPr="00AD6132">
        <w:rPr>
          <w:rFonts w:ascii="Times New Roman" w:eastAsia="Times New Roman" w:hAnsi="Times New Roman" w:cs="Times New Roman"/>
          <w:b/>
          <w:bCs/>
          <w:sz w:val="28"/>
          <w:szCs w:val="28"/>
          <w:lang w:eastAsia="uk-UA"/>
        </w:rPr>
        <w:t>Травмобезпечність та зонування</w:t>
      </w:r>
      <w:r w:rsidRPr="00AD6132">
        <w:rPr>
          <w:rFonts w:ascii="Times New Roman" w:eastAsia="Times New Roman" w:hAnsi="Times New Roman" w:cs="Times New Roman"/>
          <w:sz w:val="28"/>
          <w:szCs w:val="28"/>
          <w:lang w:eastAsia="uk-UA"/>
        </w:rPr>
        <w:t xml:space="preserve">: Внутрішні простори закладу чітко зоновані: навчальні кабінети та ігрові зони дошкільнят і початкових класів відокремлені від приміщень учнів 5–9 класів, що нівелює ризики психологічного чи фізичного дискомфорту. Підлога в коридорах та кабінетах має неслизьке покриття, меблі надійно закріплені, шляхи евакуації та сходові клітини тримаються вільними. </w:t>
      </w:r>
    </w:p>
    <w:p w:rsidR="00AD6132" w:rsidRP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1.3. Санітарно-гігієнічні умови та організація харчування</w:t>
      </w:r>
    </w:p>
    <w:p w:rsidR="00AD6132" w:rsidRPr="00AD6132" w:rsidRDefault="00AD6132" w:rsidP="00AD6132">
      <w:pPr>
        <w:numPr>
          <w:ilvl w:val="0"/>
          <w:numId w:val="4"/>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b/>
          <w:bCs/>
          <w:sz w:val="28"/>
          <w:szCs w:val="28"/>
          <w:lang w:eastAsia="uk-UA"/>
        </w:rPr>
        <w:t>Режим чистоти та вентиляції</w:t>
      </w:r>
      <w:r w:rsidRPr="00AD6132">
        <w:rPr>
          <w:rFonts w:ascii="Times New Roman" w:eastAsia="Times New Roman" w:hAnsi="Times New Roman" w:cs="Times New Roman"/>
          <w:sz w:val="28"/>
          <w:szCs w:val="28"/>
          <w:lang w:eastAsia="uk-UA"/>
        </w:rPr>
        <w:t xml:space="preserve">: У закладі суворо дотримуються графіків вологого прибирання із застосуванням дозволених дезінфікуючих засобів. Навчальні кабінети, ігрова кімната садка, коридори та спортивна зала щоденно провітрюються відповідно до затверджених індивідуальних графіків. </w:t>
      </w:r>
    </w:p>
    <w:p w:rsidR="00AD6132" w:rsidRPr="00AD6132" w:rsidRDefault="00AD6132" w:rsidP="00AD6132">
      <w:pPr>
        <w:numPr>
          <w:ilvl w:val="0"/>
          <w:numId w:val="4"/>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b/>
          <w:bCs/>
          <w:sz w:val="28"/>
          <w:szCs w:val="28"/>
          <w:lang w:eastAsia="uk-UA"/>
        </w:rPr>
        <w:t>Стан комунікацій</w:t>
      </w:r>
      <w:r w:rsidRPr="00AD6132">
        <w:rPr>
          <w:rFonts w:ascii="Times New Roman" w:eastAsia="Times New Roman" w:hAnsi="Times New Roman" w:cs="Times New Roman"/>
          <w:sz w:val="28"/>
          <w:szCs w:val="28"/>
          <w:lang w:eastAsia="uk-UA"/>
        </w:rPr>
        <w:t xml:space="preserve">: Технічний стан санвузлів підтримується у робочому стані, проте внутрішня шкільна каналізаційна є застарілою і потребує поточного ремонту. </w:t>
      </w:r>
    </w:p>
    <w:p w:rsidR="00AD6132" w:rsidRPr="00AD6132" w:rsidRDefault="00AD6132" w:rsidP="00AD6132">
      <w:pPr>
        <w:numPr>
          <w:ilvl w:val="0"/>
          <w:numId w:val="4"/>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b/>
          <w:bCs/>
          <w:sz w:val="28"/>
          <w:szCs w:val="28"/>
          <w:lang w:eastAsia="uk-UA"/>
        </w:rPr>
        <w:t>Харчоблок та питний режим</w:t>
      </w:r>
      <w:r w:rsidRPr="00AD6132">
        <w:rPr>
          <w:rFonts w:ascii="Times New Roman" w:eastAsia="Times New Roman" w:hAnsi="Times New Roman" w:cs="Times New Roman"/>
          <w:sz w:val="28"/>
          <w:szCs w:val="28"/>
          <w:lang w:eastAsia="uk-UA"/>
        </w:rPr>
        <w:t xml:space="preserve">: Шкільна їдальня забезпечує гарячим харчуванням учнів НВК та вихованців дитячого садка. Приміщення повністю відповідає санітарно-гігієнічним нормам, забезпечене достатньою кількістю столового посуду з урахуванням максимальної посадки дітей. На харчоблоці жорстко контролюється температурний режим холодильного обладнання та умови довготривалого чи короткочасного зберігання продуктів. Якість питної води гарантується завдяки функціонуванню сертифікованих систем глибокої фільтрації та очищення. </w:t>
      </w:r>
    </w:p>
    <w:p w:rsidR="00AD6132" w:rsidRP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1.4. Інформаційне середовище та цифровізація</w:t>
      </w:r>
    </w:p>
    <w:p w:rsidR="00AD6132" w:rsidRPr="00AD6132" w:rsidRDefault="00AD6132" w:rsidP="00AD6132">
      <w:pPr>
        <w:numPr>
          <w:ilvl w:val="0"/>
          <w:numId w:val="5"/>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b/>
          <w:bCs/>
          <w:sz w:val="28"/>
          <w:szCs w:val="28"/>
          <w:lang w:eastAsia="uk-UA"/>
        </w:rPr>
        <w:t>Інтернет-мережа</w:t>
      </w:r>
      <w:r w:rsidRPr="00AD6132">
        <w:rPr>
          <w:rFonts w:ascii="Times New Roman" w:eastAsia="Times New Roman" w:hAnsi="Times New Roman" w:cs="Times New Roman"/>
          <w:sz w:val="28"/>
          <w:szCs w:val="28"/>
          <w:lang w:eastAsia="uk-UA"/>
        </w:rPr>
        <w:t xml:space="preserve">: На виконання завдань МОН щодо цифровізації освіти в НВК проведено високошвидкісний волоконно-оптичний Інтернет (швидкість понад 100 Мбіт/с). </w:t>
      </w:r>
    </w:p>
    <w:p w:rsidR="00AD6132" w:rsidRPr="00AD6132" w:rsidRDefault="00AD6132" w:rsidP="00AD6132">
      <w:pPr>
        <w:numPr>
          <w:ilvl w:val="0"/>
          <w:numId w:val="5"/>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b/>
          <w:bCs/>
          <w:sz w:val="28"/>
          <w:szCs w:val="28"/>
          <w:lang w:eastAsia="uk-UA"/>
        </w:rPr>
        <w:t>Технічне забезпечення уроків</w:t>
      </w:r>
      <w:r w:rsidRPr="00AD6132">
        <w:rPr>
          <w:rFonts w:ascii="Times New Roman" w:eastAsia="Times New Roman" w:hAnsi="Times New Roman" w:cs="Times New Roman"/>
          <w:sz w:val="28"/>
          <w:szCs w:val="28"/>
          <w:lang w:eastAsia="uk-UA"/>
        </w:rPr>
        <w:t xml:space="preserve">: Наявність стабільного покриття дозволяє вчителям-предметникам та вихователям використовувати мультимедійні та цифрові платформи безпосередньо в кабінетах. У фоє та зонах відпочинку розгорнуто безкоштовну Wi-Fi мережу для швидкого пошуку навчальної інформації. </w:t>
      </w:r>
    </w:p>
    <w:p w:rsidR="00AD6132" w:rsidRPr="00AD6132" w:rsidRDefault="00AD6132" w:rsidP="00AD6132">
      <w:pPr>
        <w:numPr>
          <w:ilvl w:val="0"/>
          <w:numId w:val="5"/>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b/>
          <w:bCs/>
          <w:sz w:val="28"/>
          <w:szCs w:val="28"/>
          <w:lang w:eastAsia="uk-UA"/>
        </w:rPr>
        <w:lastRenderedPageBreak/>
        <w:t>Прозорість діяльності</w:t>
      </w:r>
      <w:r w:rsidRPr="00AD6132">
        <w:rPr>
          <w:rFonts w:ascii="Times New Roman" w:eastAsia="Times New Roman" w:hAnsi="Times New Roman" w:cs="Times New Roman"/>
          <w:sz w:val="28"/>
          <w:szCs w:val="28"/>
          <w:lang w:eastAsia="uk-UA"/>
        </w:rPr>
        <w:t>: Адміністрація активно веде офіційний вебсайт закладу та сторінку у Facebook, де висвітлюються новини, публікуються нормативні звіти, правила прийому до 1 класу та дитячого садка, що забезпечує виконання ст. 30 Закону України «Про освіту» щодо інформаційної відкритості.</w:t>
      </w:r>
    </w:p>
    <w:p w:rsidR="00AD6132" w:rsidRP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1.5. Психологічний клімат та антибулінгова діяльність</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З метою моніторингу психологічного комфорту адміністрацією спільно із психологічною службою проведено щорічне добровільне анкетування здобувачів освіти. Результати показали високий рівень довіри до закладу:</w:t>
      </w:r>
    </w:p>
    <w:p w:rsidR="00AD6132" w:rsidRPr="00AD6132" w:rsidRDefault="00AD6132" w:rsidP="00AD6132">
      <w:pPr>
        <w:numPr>
          <w:ilvl w:val="0"/>
          <w:numId w:val="6"/>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b/>
          <w:bCs/>
          <w:sz w:val="28"/>
          <w:szCs w:val="28"/>
          <w:lang w:eastAsia="uk-UA"/>
        </w:rPr>
        <w:t>85%</w:t>
      </w:r>
      <w:r w:rsidRPr="00AD6132">
        <w:rPr>
          <w:rFonts w:ascii="Times New Roman" w:eastAsia="Times New Roman" w:hAnsi="Times New Roman" w:cs="Times New Roman"/>
          <w:sz w:val="28"/>
          <w:szCs w:val="28"/>
          <w:lang w:eastAsia="uk-UA"/>
        </w:rPr>
        <w:t xml:space="preserve"> учнів зазначили, що їм подобається навчатися у Лучицькому НВК; </w:t>
      </w:r>
    </w:p>
    <w:p w:rsidR="00AD6132" w:rsidRPr="00AD6132" w:rsidRDefault="00AD6132" w:rsidP="00AD6132">
      <w:pPr>
        <w:numPr>
          <w:ilvl w:val="0"/>
          <w:numId w:val="6"/>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b/>
          <w:bCs/>
          <w:sz w:val="28"/>
          <w:szCs w:val="28"/>
          <w:lang w:eastAsia="uk-UA"/>
        </w:rPr>
        <w:t>98%</w:t>
      </w:r>
      <w:r w:rsidRPr="00AD6132">
        <w:rPr>
          <w:rFonts w:ascii="Times New Roman" w:eastAsia="Times New Roman" w:hAnsi="Times New Roman" w:cs="Times New Roman"/>
          <w:sz w:val="28"/>
          <w:szCs w:val="28"/>
          <w:lang w:eastAsia="uk-UA"/>
        </w:rPr>
        <w:t xml:space="preserve"> опитаних почуваються у безпеці та відчувають психологічний комфорт під час перебування в стінах закладу. </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Протягом року в закладі системно реалізовувався План заходів із запобігання та протидії булінгу (цькуванню). Класними керівниками та вихователями проведено цикл бесід «Ми різні — ми рівні», «Стоп булінг», а також організовано години спілкування, спрямовані на виховання толерантності та взаємоповаги. Жодного офіційного звернення щодо фактів жорстокого поводження чи цькування зафіксовано не було.</w:t>
      </w:r>
    </w:p>
    <w:p w:rsidR="00AD6132" w:rsidRPr="00AD6132" w:rsidRDefault="00AD6132" w:rsidP="00AD6132">
      <w:pPr>
        <w:spacing w:before="100" w:beforeAutospacing="1" w:after="100" w:afterAutospacing="1" w:line="240" w:lineRule="auto"/>
        <w:outlineLvl w:val="1"/>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РОЗДІЛ ІІ. СИСТЕМА ОЦІНЮВАННЯ ЗДОБУВАЧІВ ОСВІТИ</w:t>
      </w:r>
    </w:p>
    <w:p w:rsidR="00AD6132" w:rsidRP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2.1. Критерії, правила та процедури оцінювання</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У Лучицькому НВК впроваджено відкриту та зрозумілу для учнів систему оцінювання навчальних досягнень. Оцінювання здійснюється відповідно до затверджених МОН України критеріїв. Педагоги на перших уроках з предметів, а також перед початком кожної навчальної теми ознайомлюють учнів із вимогами до знань, умінь, структурою нарахування балів та формами захисту практичних чи лабораторних робіт.</w:t>
      </w:r>
    </w:p>
    <w:p w:rsidR="00AD6132" w:rsidRP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2.2. Формувальне оцінювання в початковій школі</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Особлива увага приділяється впровадженню формувального оцінювання у 1–4 класах, які навчаються за програмами Нової української школи (НУШ). Замість каральної чи суто фіксуючої функції оцінки, вчителі початкових класів застосовують вербальні оцінювальні судження, щоденники поступу, портфоліо учня та листи самооцінювання. Це допомагає відстежувати динаміку розвитку особистісних якостей дитини, її самостійності, здатності до співпраці в команді та вчасно коригувати навчальні втрати без створення ситуації стресу для дитини чи батьків.</w:t>
      </w:r>
    </w:p>
    <w:p w:rsidR="00AD6132" w:rsidRP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2.3. Внутрішній моніторинг якості освіти та подолання освітніх втрат</w:t>
      </w:r>
    </w:p>
    <w:p w:rsid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lastRenderedPageBreak/>
        <w:t>Для відстеження об’єктивності виставлення семестрових та річних оцінок адміністрацією закладу проводиться регулярний внутрішній моніторинг. Упродовж року було проведено директорські контрольні роботи з української мови, математики, історії та іноземної мови у 5–9 класах.</w:t>
      </w:r>
    </w:p>
    <w:p w:rsidR="008C291E" w:rsidRPr="008C291E" w:rsidRDefault="008C291E" w:rsidP="008C291E">
      <w:pPr>
        <w:spacing w:before="100" w:beforeAutospacing="1" w:after="100" w:afterAutospacing="1" w:line="240" w:lineRule="auto"/>
        <w:rPr>
          <w:rFonts w:ascii="Times New Roman" w:eastAsia="Times New Roman" w:hAnsi="Times New Roman" w:cs="Times New Roman"/>
          <w:sz w:val="28"/>
          <w:szCs w:val="28"/>
          <w:lang w:eastAsia="uk-UA"/>
        </w:rPr>
      </w:pPr>
      <w:r w:rsidRPr="008C291E">
        <w:rPr>
          <w:rFonts w:ascii="Times New Roman" w:eastAsia="Times New Roman" w:hAnsi="Times New Roman" w:cs="Times New Roman"/>
          <w:sz w:val="28"/>
          <w:szCs w:val="28"/>
          <w:lang w:eastAsia="uk-UA"/>
        </w:rPr>
        <w:t xml:space="preserve">Наочним підтвердженням ефективності внутрішньої системи оцінювання та результативності роботи педагогічного колективу є узагальнені статистичні дані електронної платформи «Нові Знання». Відповідно до системного моніторингу, загальний рейтинг успішності Лучицького НВК «ЗШ І-ІІІ ст. — дитячий садок» за звітний період становить </w:t>
      </w:r>
      <w:r>
        <w:rPr>
          <w:rFonts w:ascii="Times New Roman" w:eastAsia="Times New Roman" w:hAnsi="Times New Roman" w:cs="Times New Roman"/>
          <w:b/>
          <w:bCs/>
          <w:sz w:val="28"/>
          <w:szCs w:val="28"/>
          <w:lang w:eastAsia="uk-UA"/>
        </w:rPr>
        <w:t>8,568</w:t>
      </w:r>
      <w:r w:rsidRPr="008C291E">
        <w:rPr>
          <w:rFonts w:ascii="Times New Roman" w:eastAsia="Times New Roman" w:hAnsi="Times New Roman" w:cs="Times New Roman"/>
          <w:b/>
          <w:bCs/>
          <w:sz w:val="28"/>
          <w:szCs w:val="28"/>
          <w:lang w:eastAsia="uk-UA"/>
        </w:rPr>
        <w:t xml:space="preserve"> бала</w:t>
      </w:r>
      <w:r w:rsidRPr="008C291E">
        <w:rPr>
          <w:rFonts w:ascii="Times New Roman" w:eastAsia="Times New Roman" w:hAnsi="Times New Roman" w:cs="Times New Roman"/>
          <w:sz w:val="28"/>
          <w:szCs w:val="28"/>
          <w:lang w:eastAsia="uk-UA"/>
        </w:rPr>
        <w:t xml:space="preserve"> </w:t>
      </w:r>
      <w:r w:rsidRPr="008C291E">
        <w:rPr>
          <w:rFonts w:ascii="Times New Roman" w:eastAsia="Times New Roman" w:hAnsi="Times New Roman" w:cs="Times New Roman"/>
          <w:i/>
          <w:iCs/>
          <w:sz w:val="28"/>
          <w:szCs w:val="28"/>
          <w:lang w:eastAsia="uk-UA"/>
        </w:rPr>
        <w:t>(Див. Діаграму 1)</w:t>
      </w:r>
      <w:r w:rsidRPr="008C291E">
        <w:rPr>
          <w:rFonts w:ascii="Times New Roman" w:eastAsia="Times New Roman" w:hAnsi="Times New Roman" w:cs="Times New Roman"/>
          <w:sz w:val="28"/>
          <w:szCs w:val="28"/>
          <w:lang w:eastAsia="uk-UA"/>
        </w:rPr>
        <w:t>.</w:t>
      </w:r>
    </w:p>
    <w:p w:rsidR="008C291E" w:rsidRDefault="008C291E" w:rsidP="008C291E">
      <w:pPr>
        <w:spacing w:before="100" w:beforeAutospacing="1" w:after="100" w:afterAutospacing="1" w:line="240" w:lineRule="auto"/>
        <w:rPr>
          <w:rFonts w:ascii="Times New Roman" w:eastAsia="Times New Roman" w:hAnsi="Times New Roman" w:cs="Times New Roman"/>
          <w:b/>
          <w:bCs/>
          <w:sz w:val="28"/>
          <w:szCs w:val="28"/>
          <w:lang w:eastAsia="uk-UA"/>
        </w:rPr>
      </w:pPr>
      <w:r w:rsidRPr="008C291E">
        <w:rPr>
          <w:rFonts w:ascii="Times New Roman" w:eastAsia="Times New Roman" w:hAnsi="Times New Roman" w:cs="Times New Roman"/>
          <w:i/>
          <w:iCs/>
          <w:sz w:val="28"/>
          <w:szCs w:val="28"/>
          <w:lang w:eastAsia="uk-UA"/>
        </w:rPr>
        <w:drawing>
          <wp:inline distT="0" distB="0" distL="0" distR="0" wp14:anchorId="382C0F42" wp14:editId="4199DDBB">
            <wp:extent cx="5227320" cy="306242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45652" cy="3073161"/>
                    </a:xfrm>
                    <a:prstGeom prst="rect">
                      <a:avLst/>
                    </a:prstGeom>
                  </pic:spPr>
                </pic:pic>
              </a:graphicData>
            </a:graphic>
          </wp:inline>
        </w:drawing>
      </w:r>
    </w:p>
    <w:p w:rsidR="008C291E" w:rsidRDefault="008C291E" w:rsidP="008C291E">
      <w:pPr>
        <w:spacing w:before="100" w:beforeAutospacing="1" w:after="100" w:afterAutospacing="1" w:line="240" w:lineRule="auto"/>
        <w:rPr>
          <w:rFonts w:ascii="Times New Roman" w:eastAsia="Times New Roman" w:hAnsi="Times New Roman" w:cs="Times New Roman"/>
          <w:b/>
          <w:bCs/>
          <w:sz w:val="28"/>
          <w:szCs w:val="28"/>
          <w:lang w:eastAsia="uk-UA"/>
        </w:rPr>
      </w:pPr>
      <w:r w:rsidRPr="008C291E">
        <w:rPr>
          <w:rFonts w:ascii="Times New Roman" w:eastAsia="Times New Roman" w:hAnsi="Times New Roman" w:cs="Times New Roman"/>
          <w:b/>
          <w:bCs/>
          <w:sz w:val="28"/>
          <w:szCs w:val="28"/>
          <w:lang w:eastAsia="uk-UA"/>
        </w:rPr>
        <w:t>Діаграма 1. Загальний рейтинг успішності закладу за даними е-платформи «НЗ»</w:t>
      </w:r>
    </w:p>
    <w:p w:rsidR="008C291E" w:rsidRPr="008C291E" w:rsidRDefault="008C291E" w:rsidP="008C291E">
      <w:pPr>
        <w:spacing w:before="100" w:beforeAutospacing="1" w:after="100" w:afterAutospacing="1" w:line="240" w:lineRule="auto"/>
        <w:rPr>
          <w:rFonts w:ascii="Times New Roman" w:eastAsia="Times New Roman" w:hAnsi="Times New Roman" w:cs="Times New Roman"/>
          <w:sz w:val="28"/>
          <w:szCs w:val="28"/>
          <w:lang w:eastAsia="uk-UA"/>
        </w:rPr>
      </w:pPr>
      <w:r w:rsidRPr="008C291E">
        <w:rPr>
          <w:rFonts w:ascii="Times New Roman" w:eastAsia="Times New Roman" w:hAnsi="Times New Roman" w:cs="Times New Roman"/>
          <w:sz w:val="28"/>
          <w:szCs w:val="28"/>
          <w:lang w:eastAsia="uk-UA"/>
        </w:rPr>
        <w:t>Цей інтегрований показник відповідає стабільному достатньому рівню навчальних досягнень здобувачів освіти. Він свідчить про системний підхід вчителів-предметників до оцінювання, об'єктивність виставлення балів та належний рівень засвоєння учнями ключових компетентностей, передбачених державними стандартами базової та повної загальної середньої освіти.</w:t>
      </w:r>
    </w:p>
    <w:p w:rsidR="008C291E" w:rsidRPr="008C291E" w:rsidRDefault="008C291E" w:rsidP="008C291E">
      <w:pPr>
        <w:spacing w:before="100" w:beforeAutospacing="1" w:after="100" w:afterAutospacing="1" w:line="240" w:lineRule="auto"/>
        <w:rPr>
          <w:rFonts w:ascii="Times New Roman" w:eastAsia="Times New Roman" w:hAnsi="Times New Roman" w:cs="Times New Roman"/>
          <w:bCs/>
          <w:sz w:val="28"/>
          <w:szCs w:val="28"/>
          <w:lang w:eastAsia="uk-UA"/>
        </w:rPr>
      </w:pPr>
      <w:r w:rsidRPr="008C291E">
        <w:rPr>
          <w:rFonts w:ascii="Times New Roman" w:eastAsia="Times New Roman" w:hAnsi="Times New Roman" w:cs="Times New Roman"/>
          <w:bCs/>
          <w:sz w:val="28"/>
          <w:szCs w:val="28"/>
          <w:lang w:eastAsia="uk-UA"/>
        </w:rPr>
        <w:t xml:space="preserve">Наочним підтвердженням ефективності внутрішньої системи оцінювання та результативності роботи педагогічного колективу є свіжі статистичні дані електронної платформи «Нові Знання» за 2025–2026 навчальний рік. Для глибокого аналізу та відстеження динаміки засвоєння знань адміністрацією закладу було досліджено внутрішній рейтинг успішності в розрізі кожного окремого класу </w:t>
      </w:r>
      <w:r>
        <w:rPr>
          <w:rFonts w:ascii="Times New Roman" w:eastAsia="Times New Roman" w:hAnsi="Times New Roman" w:cs="Times New Roman"/>
          <w:bCs/>
          <w:i/>
          <w:iCs/>
          <w:sz w:val="28"/>
          <w:szCs w:val="28"/>
          <w:lang w:eastAsia="uk-UA"/>
        </w:rPr>
        <w:t>(Див. Діаграму 2</w:t>
      </w:r>
      <w:r w:rsidRPr="008C291E">
        <w:rPr>
          <w:rFonts w:ascii="Times New Roman" w:eastAsia="Times New Roman" w:hAnsi="Times New Roman" w:cs="Times New Roman"/>
          <w:bCs/>
          <w:i/>
          <w:iCs/>
          <w:sz w:val="28"/>
          <w:szCs w:val="28"/>
          <w:lang w:eastAsia="uk-UA"/>
        </w:rPr>
        <w:t>)</w:t>
      </w:r>
      <w:r w:rsidRPr="008C291E">
        <w:rPr>
          <w:rFonts w:ascii="Times New Roman" w:eastAsia="Times New Roman" w:hAnsi="Times New Roman" w:cs="Times New Roman"/>
          <w:bCs/>
          <w:sz w:val="28"/>
          <w:szCs w:val="28"/>
          <w:lang w:eastAsia="uk-UA"/>
        </w:rPr>
        <w:t>.</w:t>
      </w:r>
    </w:p>
    <w:p w:rsidR="008C291E" w:rsidRPr="008C291E" w:rsidRDefault="008C291E" w:rsidP="008C291E">
      <w:pPr>
        <w:spacing w:before="100" w:beforeAutospacing="1" w:after="100" w:afterAutospacing="1" w:line="240" w:lineRule="auto"/>
        <w:rPr>
          <w:rFonts w:ascii="Times New Roman" w:eastAsia="Times New Roman" w:hAnsi="Times New Roman" w:cs="Times New Roman"/>
          <w:bCs/>
          <w:sz w:val="28"/>
          <w:szCs w:val="28"/>
          <w:lang w:eastAsia="uk-UA"/>
        </w:rPr>
      </w:pPr>
      <w:r>
        <w:rPr>
          <w:rFonts w:ascii="Times New Roman" w:eastAsia="Times New Roman" w:hAnsi="Times New Roman" w:cs="Times New Roman"/>
          <w:bCs/>
          <w:i/>
          <w:iCs/>
          <w:noProof/>
          <w:sz w:val="28"/>
          <w:szCs w:val="28"/>
          <w:lang w:eastAsia="uk-UA"/>
        </w:rPr>
        <w:lastRenderedPageBreak/>
        <w:drawing>
          <wp:inline distT="0" distB="0" distL="0" distR="0" wp14:anchorId="3887BDDE">
            <wp:extent cx="4847906" cy="28441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3611" cy="2853379"/>
                    </a:xfrm>
                    <a:prstGeom prst="rect">
                      <a:avLst/>
                    </a:prstGeom>
                    <a:noFill/>
                  </pic:spPr>
                </pic:pic>
              </a:graphicData>
            </a:graphic>
          </wp:inline>
        </w:drawing>
      </w:r>
    </w:p>
    <w:p w:rsidR="008C291E" w:rsidRPr="008C291E" w:rsidRDefault="008C291E" w:rsidP="008C291E">
      <w:pPr>
        <w:spacing w:before="100" w:beforeAutospacing="1" w:after="100" w:afterAutospacing="1" w:line="240" w:lineRule="auto"/>
        <w:rPr>
          <w:rFonts w:ascii="Times New Roman" w:eastAsia="Times New Roman" w:hAnsi="Times New Roman" w:cs="Times New Roman"/>
          <w:bCs/>
          <w:sz w:val="28"/>
          <w:szCs w:val="28"/>
          <w:lang w:eastAsia="uk-UA"/>
        </w:rPr>
      </w:pPr>
      <w:r>
        <w:rPr>
          <w:rFonts w:ascii="Times New Roman" w:eastAsia="Times New Roman" w:hAnsi="Times New Roman" w:cs="Times New Roman"/>
          <w:b/>
          <w:bCs/>
          <w:sz w:val="28"/>
          <w:szCs w:val="28"/>
          <w:lang w:eastAsia="uk-UA"/>
        </w:rPr>
        <w:t>Діаграма 2</w:t>
      </w:r>
      <w:r w:rsidRPr="008C291E">
        <w:rPr>
          <w:rFonts w:ascii="Times New Roman" w:eastAsia="Times New Roman" w:hAnsi="Times New Roman" w:cs="Times New Roman"/>
          <w:b/>
          <w:bCs/>
          <w:sz w:val="28"/>
          <w:szCs w:val="28"/>
          <w:lang w:eastAsia="uk-UA"/>
        </w:rPr>
        <w:t>. Рейтинги успішності класів за даними е-платформи «НЗ» у 2025–2026 н.р.</w:t>
      </w:r>
    </w:p>
    <w:p w:rsidR="008C291E" w:rsidRPr="008C291E" w:rsidRDefault="008C291E" w:rsidP="008C291E">
      <w:pPr>
        <w:spacing w:before="100" w:beforeAutospacing="1" w:after="100" w:afterAutospacing="1" w:line="240" w:lineRule="auto"/>
        <w:rPr>
          <w:rFonts w:ascii="Times New Roman" w:eastAsia="Times New Roman" w:hAnsi="Times New Roman" w:cs="Times New Roman"/>
          <w:bCs/>
          <w:sz w:val="28"/>
          <w:szCs w:val="28"/>
          <w:lang w:eastAsia="uk-UA"/>
        </w:rPr>
      </w:pPr>
      <w:r w:rsidRPr="008C291E">
        <w:rPr>
          <w:rFonts w:ascii="Times New Roman" w:eastAsia="Times New Roman" w:hAnsi="Times New Roman" w:cs="Times New Roman"/>
          <w:bCs/>
          <w:sz w:val="28"/>
          <w:szCs w:val="28"/>
          <w:lang w:eastAsia="uk-UA"/>
        </w:rPr>
        <w:t>Детальний аналіз моніторингових показників по класах демонструє такі стабільні результати середнього бала:</w:t>
      </w:r>
    </w:p>
    <w:p w:rsidR="008C291E" w:rsidRPr="008C291E" w:rsidRDefault="008C291E" w:rsidP="008C291E">
      <w:pPr>
        <w:numPr>
          <w:ilvl w:val="0"/>
          <w:numId w:val="13"/>
        </w:numPr>
        <w:spacing w:before="100" w:beforeAutospacing="1" w:after="100" w:afterAutospacing="1" w:line="240" w:lineRule="auto"/>
        <w:rPr>
          <w:rFonts w:ascii="Times New Roman" w:eastAsia="Times New Roman" w:hAnsi="Times New Roman" w:cs="Times New Roman"/>
          <w:bCs/>
          <w:sz w:val="28"/>
          <w:szCs w:val="28"/>
          <w:lang w:eastAsia="uk-UA"/>
        </w:rPr>
      </w:pPr>
      <w:r w:rsidRPr="008C291E">
        <w:rPr>
          <w:rFonts w:ascii="Times New Roman" w:eastAsia="Times New Roman" w:hAnsi="Times New Roman" w:cs="Times New Roman"/>
          <w:bCs/>
          <w:sz w:val="28"/>
          <w:szCs w:val="28"/>
          <w:lang w:eastAsia="uk-UA"/>
        </w:rPr>
        <w:t>5 клас — 8,97 бала (найвищий показник серед класів базової школи, що свідчить про успішну адаптацію учнів початкової ланки до навчання в базовій школі НУШ);</w:t>
      </w:r>
    </w:p>
    <w:p w:rsidR="008C291E" w:rsidRPr="008C291E" w:rsidRDefault="008C291E" w:rsidP="008C291E">
      <w:pPr>
        <w:numPr>
          <w:ilvl w:val="0"/>
          <w:numId w:val="13"/>
        </w:numPr>
        <w:spacing w:before="100" w:beforeAutospacing="1" w:after="100" w:afterAutospacing="1" w:line="240" w:lineRule="auto"/>
        <w:rPr>
          <w:rFonts w:ascii="Times New Roman" w:eastAsia="Times New Roman" w:hAnsi="Times New Roman" w:cs="Times New Roman"/>
          <w:bCs/>
          <w:sz w:val="28"/>
          <w:szCs w:val="28"/>
          <w:lang w:eastAsia="uk-UA"/>
        </w:rPr>
      </w:pPr>
      <w:r w:rsidRPr="008C291E">
        <w:rPr>
          <w:rFonts w:ascii="Times New Roman" w:eastAsia="Times New Roman" w:hAnsi="Times New Roman" w:cs="Times New Roman"/>
          <w:bCs/>
          <w:sz w:val="28"/>
          <w:szCs w:val="28"/>
          <w:lang w:eastAsia="uk-UA"/>
        </w:rPr>
        <w:t>6 клас — 8,51 бала;</w:t>
      </w:r>
    </w:p>
    <w:p w:rsidR="008C291E" w:rsidRPr="008C291E" w:rsidRDefault="008C291E" w:rsidP="008C291E">
      <w:pPr>
        <w:numPr>
          <w:ilvl w:val="0"/>
          <w:numId w:val="13"/>
        </w:numPr>
        <w:spacing w:before="100" w:beforeAutospacing="1" w:after="100" w:afterAutospacing="1" w:line="240" w:lineRule="auto"/>
        <w:rPr>
          <w:rFonts w:ascii="Times New Roman" w:eastAsia="Times New Roman" w:hAnsi="Times New Roman" w:cs="Times New Roman"/>
          <w:bCs/>
          <w:sz w:val="28"/>
          <w:szCs w:val="28"/>
          <w:lang w:eastAsia="uk-UA"/>
        </w:rPr>
      </w:pPr>
      <w:r w:rsidRPr="008C291E">
        <w:rPr>
          <w:rFonts w:ascii="Times New Roman" w:eastAsia="Times New Roman" w:hAnsi="Times New Roman" w:cs="Times New Roman"/>
          <w:bCs/>
          <w:sz w:val="28"/>
          <w:szCs w:val="28"/>
          <w:lang w:eastAsia="uk-UA"/>
        </w:rPr>
        <w:t>7 клас — 8,42 бала;</w:t>
      </w:r>
    </w:p>
    <w:p w:rsidR="008C291E" w:rsidRPr="008C291E" w:rsidRDefault="008C291E" w:rsidP="008C291E">
      <w:pPr>
        <w:numPr>
          <w:ilvl w:val="0"/>
          <w:numId w:val="13"/>
        </w:numPr>
        <w:spacing w:before="100" w:beforeAutospacing="1" w:after="100" w:afterAutospacing="1" w:line="240" w:lineRule="auto"/>
        <w:rPr>
          <w:rFonts w:ascii="Times New Roman" w:eastAsia="Times New Roman" w:hAnsi="Times New Roman" w:cs="Times New Roman"/>
          <w:bCs/>
          <w:sz w:val="28"/>
          <w:szCs w:val="28"/>
          <w:lang w:eastAsia="uk-UA"/>
        </w:rPr>
      </w:pPr>
      <w:r w:rsidRPr="008C291E">
        <w:rPr>
          <w:rFonts w:ascii="Times New Roman" w:eastAsia="Times New Roman" w:hAnsi="Times New Roman" w:cs="Times New Roman"/>
          <w:bCs/>
          <w:sz w:val="28"/>
          <w:szCs w:val="28"/>
          <w:lang w:eastAsia="uk-UA"/>
        </w:rPr>
        <w:t>8 клас — 8,68 бала (демонструє позитивну динаміку та якісне надолуження знаннєвих втрат порівняно з минулим роком);</w:t>
      </w:r>
    </w:p>
    <w:p w:rsidR="008C291E" w:rsidRDefault="008C291E" w:rsidP="008C291E">
      <w:pPr>
        <w:numPr>
          <w:ilvl w:val="0"/>
          <w:numId w:val="13"/>
        </w:numPr>
        <w:spacing w:before="100" w:beforeAutospacing="1" w:after="100" w:afterAutospacing="1" w:line="240" w:lineRule="auto"/>
        <w:rPr>
          <w:rFonts w:ascii="Times New Roman" w:eastAsia="Times New Roman" w:hAnsi="Times New Roman" w:cs="Times New Roman"/>
          <w:bCs/>
          <w:sz w:val="28"/>
          <w:szCs w:val="28"/>
          <w:lang w:eastAsia="uk-UA"/>
        </w:rPr>
      </w:pPr>
      <w:r w:rsidRPr="008C291E">
        <w:rPr>
          <w:rFonts w:ascii="Times New Roman" w:eastAsia="Times New Roman" w:hAnsi="Times New Roman" w:cs="Times New Roman"/>
          <w:bCs/>
          <w:sz w:val="28"/>
          <w:szCs w:val="28"/>
          <w:lang w:eastAsia="uk-UA"/>
        </w:rPr>
        <w:t>9 клас</w:t>
      </w:r>
      <w:r>
        <w:rPr>
          <w:rFonts w:ascii="Times New Roman" w:eastAsia="Times New Roman" w:hAnsi="Times New Roman" w:cs="Times New Roman"/>
          <w:bCs/>
          <w:sz w:val="28"/>
          <w:szCs w:val="28"/>
          <w:lang w:eastAsia="uk-UA"/>
        </w:rPr>
        <w:t xml:space="preserve"> — 8,14 бала;</w:t>
      </w:r>
    </w:p>
    <w:p w:rsidR="008C291E" w:rsidRPr="008C291E" w:rsidRDefault="008C291E" w:rsidP="008C291E">
      <w:pPr>
        <w:numPr>
          <w:ilvl w:val="0"/>
          <w:numId w:val="13"/>
        </w:numPr>
        <w:spacing w:before="100" w:beforeAutospacing="1" w:after="100" w:afterAutospacing="1" w:line="240" w:lineRule="auto"/>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11 клас – 8,69 бала.</w:t>
      </w:r>
    </w:p>
    <w:p w:rsidR="008C291E" w:rsidRPr="008C291E" w:rsidRDefault="008C291E" w:rsidP="008C291E">
      <w:pPr>
        <w:spacing w:before="100" w:beforeAutospacing="1" w:after="100" w:afterAutospacing="1" w:line="240" w:lineRule="auto"/>
        <w:rPr>
          <w:rFonts w:ascii="Times New Roman" w:eastAsia="Times New Roman" w:hAnsi="Times New Roman" w:cs="Times New Roman"/>
          <w:bCs/>
          <w:sz w:val="28"/>
          <w:szCs w:val="28"/>
          <w:lang w:eastAsia="uk-UA"/>
        </w:rPr>
      </w:pPr>
      <w:r w:rsidRPr="008C291E">
        <w:rPr>
          <w:rFonts w:ascii="Times New Roman" w:eastAsia="Times New Roman" w:hAnsi="Times New Roman" w:cs="Times New Roman"/>
          <w:bCs/>
          <w:sz w:val="28"/>
          <w:szCs w:val="28"/>
          <w:lang w:eastAsia="uk-UA"/>
        </w:rPr>
        <w:t>Статистичні дані підтверджують, що абсолютно всі класи Лучицького НВК впевнено й стабільно утримують позиції у межах достатнього рівня навчальних досягнень (від 8 до 9 балів). Отримані моніторингові дані успішно використовуються педагогічним колективом для коригування індивідуальних освітніх траєкторій учнів та планування роботи щодо подолання освітніх втрат.</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Аналіз результатів свідчить про стабільний рівень навченості учнів, проте війна та періодичні повітряні тривоги спричинили певні освітні втрати. З метою їх подолання вчителями-предметниками розроблено індивідуальні та групові траєкторії надолуження знань, організовано додаткові консультативні години за рахунок варіативної складової робочого навчального плану. Батьки регулярно отримують вичерпну інформацію про успішність дітей через щоденники та індивідуальні консультації.</w:t>
      </w:r>
    </w:p>
    <w:p w:rsidR="00AD6132" w:rsidRPr="00AD6132" w:rsidRDefault="00AD6132" w:rsidP="00AD6132">
      <w:pPr>
        <w:spacing w:before="100" w:beforeAutospacing="1" w:after="100" w:afterAutospacing="1" w:line="240" w:lineRule="auto"/>
        <w:outlineLvl w:val="1"/>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РОЗДІЛ ІІІ. ОЦІНЮВАННЯ ПЕДАГОГІЧНОЇ ДІЯЛЬНОСТІ ПЕДАГОГІЧНИХ ПРАЦІВНИКІВ</w:t>
      </w:r>
    </w:p>
    <w:p w:rsidR="00E952E5" w:rsidRPr="00E952E5" w:rsidRDefault="00E952E5" w:rsidP="00E952E5">
      <w:pPr>
        <w:spacing w:before="100" w:beforeAutospacing="1" w:after="100" w:afterAutospacing="1" w:line="240" w:lineRule="auto"/>
        <w:outlineLvl w:val="2"/>
        <w:rPr>
          <w:rFonts w:ascii="Times New Roman" w:eastAsia="Times New Roman" w:hAnsi="Times New Roman" w:cs="Times New Roman"/>
          <w:sz w:val="28"/>
          <w:szCs w:val="28"/>
          <w:lang w:eastAsia="uk-UA"/>
        </w:rPr>
      </w:pPr>
      <w:r w:rsidRPr="00E952E5">
        <w:rPr>
          <w:rFonts w:ascii="Times New Roman" w:eastAsia="Times New Roman" w:hAnsi="Times New Roman" w:cs="Times New Roman"/>
          <w:b/>
          <w:bCs/>
          <w:sz w:val="28"/>
          <w:szCs w:val="28"/>
          <w:lang w:eastAsia="uk-UA"/>
        </w:rPr>
        <w:lastRenderedPageBreak/>
        <w:t>3.1. Кадровий склад, якісний показник та рух кадрів</w:t>
      </w:r>
    </w:p>
    <w:p w:rsidR="00E952E5" w:rsidRPr="00E952E5" w:rsidRDefault="00E952E5" w:rsidP="00E952E5">
      <w:pPr>
        <w:spacing w:before="100" w:beforeAutospacing="1" w:after="100" w:afterAutospacing="1" w:line="240" w:lineRule="auto"/>
        <w:outlineLvl w:val="2"/>
        <w:rPr>
          <w:rFonts w:ascii="Times New Roman" w:eastAsia="Times New Roman" w:hAnsi="Times New Roman" w:cs="Times New Roman"/>
          <w:sz w:val="28"/>
          <w:szCs w:val="28"/>
          <w:lang w:eastAsia="uk-UA"/>
        </w:rPr>
      </w:pPr>
      <w:r w:rsidRPr="00E952E5">
        <w:rPr>
          <w:rFonts w:ascii="Times New Roman" w:eastAsia="Times New Roman" w:hAnsi="Times New Roman" w:cs="Times New Roman"/>
          <w:sz w:val="28"/>
          <w:szCs w:val="28"/>
          <w:lang w:eastAsia="uk-UA"/>
        </w:rPr>
        <w:t>Управлінська діяльність керівника закладу освіти у напрямі кадрової політики спрямована на формування стабільного, високопрофесійного та творчого педагогічного колективу, спроможного ефективно реалізовувати завдання Нової української школи та забезпечувати високу якість освітнього процесу.</w:t>
      </w:r>
    </w:p>
    <w:p w:rsidR="00E952E5" w:rsidRPr="00E952E5" w:rsidRDefault="00E952E5" w:rsidP="00E952E5">
      <w:pPr>
        <w:spacing w:before="100" w:beforeAutospacing="1" w:after="100" w:afterAutospacing="1" w:line="240" w:lineRule="auto"/>
        <w:outlineLvl w:val="2"/>
        <w:rPr>
          <w:rFonts w:ascii="Times New Roman" w:eastAsia="Times New Roman" w:hAnsi="Times New Roman" w:cs="Times New Roman"/>
          <w:sz w:val="28"/>
          <w:szCs w:val="28"/>
          <w:lang w:eastAsia="uk-UA"/>
        </w:rPr>
      </w:pPr>
      <w:r w:rsidRPr="00E952E5">
        <w:rPr>
          <w:rFonts w:ascii="Times New Roman" w:eastAsia="Times New Roman" w:hAnsi="Times New Roman" w:cs="Times New Roman"/>
          <w:sz w:val="28"/>
          <w:szCs w:val="28"/>
          <w:lang w:eastAsia="uk-UA"/>
        </w:rPr>
        <w:t xml:space="preserve">У 2025–2026 навчальному році кадровий потенціал Лучицького НВК залишається стабільним та повністю укомплектованим відповідно до штатного розпису. Навчально-виховний процес у шкільному та дошкільному підрозділах забезпечують </w:t>
      </w:r>
      <w:r w:rsidRPr="00E952E5">
        <w:rPr>
          <w:rFonts w:ascii="Times New Roman" w:eastAsia="Times New Roman" w:hAnsi="Times New Roman" w:cs="Times New Roman"/>
          <w:bCs/>
          <w:sz w:val="28"/>
          <w:szCs w:val="28"/>
          <w:lang w:eastAsia="uk-UA"/>
        </w:rPr>
        <w:t>23 педагогічних працівники</w:t>
      </w:r>
      <w:r w:rsidRPr="00E952E5">
        <w:rPr>
          <w:rFonts w:ascii="Times New Roman" w:eastAsia="Times New Roman" w:hAnsi="Times New Roman" w:cs="Times New Roman"/>
          <w:sz w:val="28"/>
          <w:szCs w:val="28"/>
          <w:lang w:eastAsia="uk-UA"/>
        </w:rPr>
        <w:t xml:space="preserve"> (що відповідає показнику попереднього навчального року).</w:t>
      </w:r>
    </w:p>
    <w:p w:rsidR="00E952E5" w:rsidRPr="00810EAB" w:rsidRDefault="00E952E5" w:rsidP="00E952E5">
      <w:pPr>
        <w:spacing w:before="100" w:beforeAutospacing="1" w:after="100" w:afterAutospacing="1" w:line="240" w:lineRule="auto"/>
        <w:outlineLvl w:val="2"/>
        <w:rPr>
          <w:rFonts w:ascii="Times New Roman" w:eastAsia="Times New Roman" w:hAnsi="Times New Roman" w:cs="Times New Roman"/>
          <w:sz w:val="28"/>
          <w:szCs w:val="28"/>
          <w:lang w:eastAsia="uk-UA"/>
        </w:rPr>
      </w:pPr>
      <w:r w:rsidRPr="00E952E5">
        <w:rPr>
          <w:rFonts w:ascii="Times New Roman" w:eastAsia="Times New Roman" w:hAnsi="Times New Roman" w:cs="Times New Roman"/>
          <w:sz w:val="28"/>
          <w:szCs w:val="28"/>
          <w:lang w:eastAsia="uk-UA"/>
        </w:rPr>
        <w:t xml:space="preserve">З метою раціонального використання кадрового ресурсу та забезпечення викладання всіх навчальних предметів фахівцями, у закладі чітко врегульовано питання сумісництва. Із загальної кількості педагогів </w:t>
      </w:r>
      <w:r w:rsidRPr="00E952E5">
        <w:rPr>
          <w:rFonts w:ascii="Times New Roman" w:eastAsia="Times New Roman" w:hAnsi="Times New Roman" w:cs="Times New Roman"/>
          <w:bCs/>
          <w:sz w:val="28"/>
          <w:szCs w:val="28"/>
          <w:lang w:eastAsia="uk-UA"/>
        </w:rPr>
        <w:t>21 працівник</w:t>
      </w:r>
      <w:r w:rsidRPr="00E952E5">
        <w:rPr>
          <w:rFonts w:ascii="Times New Roman" w:eastAsia="Times New Roman" w:hAnsi="Times New Roman" w:cs="Times New Roman"/>
          <w:sz w:val="28"/>
          <w:szCs w:val="28"/>
          <w:lang w:eastAsia="uk-UA"/>
        </w:rPr>
        <w:t xml:space="preserve"> є основним, а </w:t>
      </w:r>
      <w:r w:rsidRPr="00E952E5">
        <w:rPr>
          <w:rFonts w:ascii="Times New Roman" w:eastAsia="Times New Roman" w:hAnsi="Times New Roman" w:cs="Times New Roman"/>
          <w:bCs/>
          <w:sz w:val="28"/>
          <w:szCs w:val="28"/>
          <w:lang w:eastAsia="uk-UA"/>
        </w:rPr>
        <w:t>2 педагоги працюють за сумісництвом</w:t>
      </w:r>
      <w:r w:rsidRPr="00E952E5">
        <w:rPr>
          <w:rFonts w:ascii="Times New Roman" w:eastAsia="Times New Roman" w:hAnsi="Times New Roman" w:cs="Times New Roman"/>
          <w:sz w:val="28"/>
          <w:szCs w:val="28"/>
          <w:lang w:eastAsia="uk-UA"/>
        </w:rPr>
        <w:t>, будучи основними працівниками в інших закладах загальної середньої освіти громади. Усі члени колективу мають відповідну вищу фахову освіту.</w:t>
      </w:r>
      <w:r w:rsidR="00810EAB" w:rsidRPr="00810EAB">
        <w:t xml:space="preserve"> </w:t>
      </w:r>
      <w:r w:rsidR="00810EAB" w:rsidRPr="00810EAB">
        <w:rPr>
          <w:rFonts w:ascii="Times New Roman" w:hAnsi="Times New Roman" w:cs="Times New Roman"/>
          <w:sz w:val="28"/>
          <w:szCs w:val="28"/>
        </w:rPr>
        <w:t>Безперебійне функціонування закладу, дотримання належного санітарно-гігієнічного режиму, організацію підвезення учнів та гарячого харчування забезпечує технічний та допоміжний персонал НВК, який налічує 11 працівників. Завдяки їхній сумлінній та злагодженій роботі в закладі утримуються в зразковому стані навчальні приміщення, котельня, харчоблок, а також забезпечується стабільна робота шкільного автобуса. Весь технічний персонал у повному обсязі забезпечений необхідними засобами для роботи, вчасно проходить медичні огляди та чітко дотримується вимог охорони праці й техніки безпеки.</w:t>
      </w:r>
    </w:p>
    <w:p w:rsidR="00E952E5" w:rsidRPr="00E952E5" w:rsidRDefault="00E952E5" w:rsidP="00E952E5">
      <w:pPr>
        <w:spacing w:before="100" w:beforeAutospacing="1" w:after="100" w:afterAutospacing="1" w:line="240" w:lineRule="auto"/>
        <w:outlineLvl w:val="2"/>
        <w:rPr>
          <w:rFonts w:ascii="Times New Roman" w:eastAsia="Times New Roman" w:hAnsi="Times New Roman" w:cs="Times New Roman"/>
          <w:sz w:val="28"/>
          <w:szCs w:val="28"/>
          <w:lang w:eastAsia="uk-UA"/>
        </w:rPr>
      </w:pPr>
      <w:r w:rsidRPr="00E952E5">
        <w:rPr>
          <w:rFonts w:ascii="Times New Roman" w:eastAsia="Times New Roman" w:hAnsi="Times New Roman" w:cs="Times New Roman"/>
          <w:sz w:val="28"/>
          <w:szCs w:val="28"/>
          <w:lang w:eastAsia="uk-UA"/>
        </w:rPr>
        <w:t>Якісний склад педагогічних працівників Лучицького НВК за результатами атестації характеризується високим рівнем професіоналізму та розподіляється за кваліфікаційними категоріями та педагогічними званнями таким чином:</w:t>
      </w:r>
    </w:p>
    <w:tbl>
      <w:tblPr>
        <w:tblW w:w="9129" w:type="dxa"/>
        <w:tblCellSpacing w:w="15" w:type="dxa"/>
        <w:tblCellMar>
          <w:top w:w="15" w:type="dxa"/>
          <w:left w:w="15" w:type="dxa"/>
          <w:bottom w:w="15" w:type="dxa"/>
          <w:right w:w="15" w:type="dxa"/>
        </w:tblCellMar>
        <w:tblLook w:val="04A0" w:firstRow="1" w:lastRow="0" w:firstColumn="1" w:lastColumn="0" w:noHBand="0" w:noVBand="1"/>
      </w:tblPr>
      <w:tblGrid>
        <w:gridCol w:w="6254"/>
        <w:gridCol w:w="2875"/>
      </w:tblGrid>
      <w:tr w:rsidR="00E952E5" w:rsidRPr="00E952E5" w:rsidTr="00E952E5">
        <w:trPr>
          <w:trHeight w:val="380"/>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E952E5" w:rsidRPr="00E952E5" w:rsidRDefault="00E952E5" w:rsidP="00E952E5">
            <w:pPr>
              <w:spacing w:before="100" w:beforeAutospacing="1" w:after="100" w:afterAutospacing="1" w:line="240" w:lineRule="auto"/>
              <w:outlineLvl w:val="2"/>
              <w:rPr>
                <w:rFonts w:ascii="Times New Roman" w:eastAsia="Times New Roman" w:hAnsi="Times New Roman" w:cs="Times New Roman"/>
                <w:sz w:val="28"/>
                <w:szCs w:val="28"/>
                <w:lang w:eastAsia="uk-UA"/>
              </w:rPr>
            </w:pPr>
            <w:r w:rsidRPr="00E952E5">
              <w:rPr>
                <w:rFonts w:ascii="Times New Roman" w:eastAsia="Times New Roman" w:hAnsi="Times New Roman" w:cs="Times New Roman"/>
                <w:b/>
                <w:bCs/>
                <w:sz w:val="28"/>
                <w:szCs w:val="28"/>
                <w:lang w:eastAsia="uk-UA"/>
              </w:rPr>
              <w:t>Кваліфікаційна категорія / Педагогічне звання</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E952E5" w:rsidRPr="00E952E5" w:rsidRDefault="00E952E5" w:rsidP="00E952E5">
            <w:pPr>
              <w:spacing w:before="100" w:beforeAutospacing="1" w:after="100" w:afterAutospacing="1" w:line="240" w:lineRule="auto"/>
              <w:outlineLvl w:val="2"/>
              <w:rPr>
                <w:rFonts w:ascii="Times New Roman" w:eastAsia="Times New Roman" w:hAnsi="Times New Roman" w:cs="Times New Roman"/>
                <w:sz w:val="28"/>
                <w:szCs w:val="28"/>
                <w:lang w:eastAsia="uk-UA"/>
              </w:rPr>
            </w:pPr>
            <w:r w:rsidRPr="00E952E5">
              <w:rPr>
                <w:rFonts w:ascii="Times New Roman" w:eastAsia="Times New Roman" w:hAnsi="Times New Roman" w:cs="Times New Roman"/>
                <w:b/>
                <w:bCs/>
                <w:sz w:val="28"/>
                <w:szCs w:val="28"/>
                <w:lang w:eastAsia="uk-UA"/>
              </w:rPr>
              <w:t xml:space="preserve">Кількість педагогів </w:t>
            </w:r>
          </w:p>
        </w:tc>
      </w:tr>
      <w:tr w:rsidR="00E952E5" w:rsidRPr="00E952E5" w:rsidTr="00E952E5">
        <w:trPr>
          <w:trHeight w:val="185"/>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E952E5" w:rsidRPr="00E952E5" w:rsidRDefault="00E952E5" w:rsidP="00E952E5">
            <w:pPr>
              <w:spacing w:before="100" w:beforeAutospacing="1" w:after="100" w:afterAutospacing="1" w:line="240" w:lineRule="auto"/>
              <w:outlineLvl w:val="2"/>
              <w:rPr>
                <w:rFonts w:ascii="Times New Roman" w:eastAsia="Times New Roman" w:hAnsi="Times New Roman" w:cs="Times New Roman"/>
                <w:sz w:val="28"/>
                <w:szCs w:val="28"/>
                <w:lang w:eastAsia="uk-UA"/>
              </w:rPr>
            </w:pPr>
            <w:r w:rsidRPr="00E952E5">
              <w:rPr>
                <w:rFonts w:ascii="Times New Roman" w:eastAsia="Times New Roman" w:hAnsi="Times New Roman" w:cs="Times New Roman"/>
                <w:sz w:val="28"/>
                <w:szCs w:val="28"/>
                <w:lang w:eastAsia="uk-UA"/>
              </w:rPr>
              <w:t>Вища категорія</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E952E5" w:rsidRPr="00E952E5" w:rsidRDefault="00E952E5" w:rsidP="00E952E5">
            <w:pPr>
              <w:spacing w:before="100" w:beforeAutospacing="1" w:after="100" w:afterAutospacing="1" w:line="240" w:lineRule="auto"/>
              <w:outlineLvl w:val="2"/>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8</w:t>
            </w:r>
          </w:p>
        </w:tc>
      </w:tr>
      <w:tr w:rsidR="00E952E5" w:rsidRPr="00E952E5" w:rsidTr="00E952E5">
        <w:trPr>
          <w:trHeight w:val="179"/>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E952E5" w:rsidRPr="00E952E5" w:rsidRDefault="00E952E5" w:rsidP="00E952E5">
            <w:pPr>
              <w:spacing w:before="100" w:beforeAutospacing="1" w:after="100" w:afterAutospacing="1" w:line="240" w:lineRule="auto"/>
              <w:outlineLvl w:val="2"/>
              <w:rPr>
                <w:rFonts w:ascii="Times New Roman" w:eastAsia="Times New Roman" w:hAnsi="Times New Roman" w:cs="Times New Roman"/>
                <w:sz w:val="28"/>
                <w:szCs w:val="28"/>
                <w:lang w:eastAsia="uk-UA"/>
              </w:rPr>
            </w:pPr>
            <w:r w:rsidRPr="00E952E5">
              <w:rPr>
                <w:rFonts w:ascii="Times New Roman" w:eastAsia="Times New Roman" w:hAnsi="Times New Roman" w:cs="Times New Roman"/>
                <w:sz w:val="28"/>
                <w:szCs w:val="28"/>
                <w:lang w:eastAsia="uk-UA"/>
              </w:rPr>
              <w:t>Перша категорія</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E952E5" w:rsidRPr="00E952E5" w:rsidRDefault="00E952E5" w:rsidP="00E952E5">
            <w:pPr>
              <w:spacing w:before="100" w:beforeAutospacing="1" w:after="100" w:afterAutospacing="1" w:line="240" w:lineRule="auto"/>
              <w:outlineLvl w:val="2"/>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9</w:t>
            </w:r>
          </w:p>
        </w:tc>
      </w:tr>
      <w:tr w:rsidR="00E952E5" w:rsidRPr="00E952E5" w:rsidTr="00E952E5">
        <w:trPr>
          <w:trHeight w:val="185"/>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E952E5" w:rsidRPr="00E952E5" w:rsidRDefault="00E952E5" w:rsidP="00E952E5">
            <w:pPr>
              <w:spacing w:before="100" w:beforeAutospacing="1" w:after="100" w:afterAutospacing="1" w:line="240" w:lineRule="auto"/>
              <w:outlineLvl w:val="2"/>
              <w:rPr>
                <w:rFonts w:ascii="Times New Roman" w:eastAsia="Times New Roman" w:hAnsi="Times New Roman" w:cs="Times New Roman"/>
                <w:sz w:val="28"/>
                <w:szCs w:val="28"/>
                <w:lang w:eastAsia="uk-UA"/>
              </w:rPr>
            </w:pPr>
            <w:r w:rsidRPr="00E952E5">
              <w:rPr>
                <w:rFonts w:ascii="Times New Roman" w:eastAsia="Times New Roman" w:hAnsi="Times New Roman" w:cs="Times New Roman"/>
                <w:sz w:val="28"/>
                <w:szCs w:val="28"/>
                <w:lang w:eastAsia="uk-UA"/>
              </w:rPr>
              <w:t>Друга категорія</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E952E5" w:rsidRPr="00E952E5" w:rsidRDefault="00E952E5" w:rsidP="00E952E5">
            <w:pPr>
              <w:spacing w:before="100" w:beforeAutospacing="1" w:after="100" w:afterAutospacing="1" w:line="240" w:lineRule="auto"/>
              <w:outlineLvl w:val="2"/>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3</w:t>
            </w:r>
          </w:p>
        </w:tc>
      </w:tr>
      <w:tr w:rsidR="00E952E5" w:rsidRPr="00E952E5" w:rsidTr="00E952E5">
        <w:trPr>
          <w:trHeight w:val="185"/>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E952E5" w:rsidRPr="00E952E5" w:rsidRDefault="00E952E5" w:rsidP="00E952E5">
            <w:pPr>
              <w:spacing w:before="100" w:beforeAutospacing="1" w:after="100" w:afterAutospacing="1" w:line="240" w:lineRule="auto"/>
              <w:outlineLvl w:val="2"/>
              <w:rPr>
                <w:rFonts w:ascii="Times New Roman" w:eastAsia="Times New Roman" w:hAnsi="Times New Roman" w:cs="Times New Roman"/>
                <w:sz w:val="28"/>
                <w:szCs w:val="28"/>
                <w:lang w:eastAsia="uk-UA"/>
              </w:rPr>
            </w:pPr>
            <w:r w:rsidRPr="00E952E5">
              <w:rPr>
                <w:rFonts w:ascii="Times New Roman" w:eastAsia="Times New Roman" w:hAnsi="Times New Roman" w:cs="Times New Roman"/>
                <w:sz w:val="28"/>
                <w:szCs w:val="28"/>
                <w:lang w:eastAsia="uk-UA"/>
              </w:rPr>
              <w:t>Спеціаліст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E952E5" w:rsidRPr="00E952E5" w:rsidRDefault="00E952E5" w:rsidP="00E952E5">
            <w:pPr>
              <w:spacing w:before="100" w:beforeAutospacing="1" w:after="100" w:afterAutospacing="1" w:line="240" w:lineRule="auto"/>
              <w:outlineLvl w:val="2"/>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2</w:t>
            </w:r>
          </w:p>
        </w:tc>
      </w:tr>
      <w:tr w:rsidR="00E952E5" w:rsidRPr="00E952E5" w:rsidTr="00E952E5">
        <w:trPr>
          <w:trHeight w:val="185"/>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rsidR="00E952E5" w:rsidRPr="00E952E5" w:rsidRDefault="00E952E5" w:rsidP="00E952E5">
            <w:pPr>
              <w:spacing w:before="100" w:beforeAutospacing="1" w:after="100" w:afterAutospacing="1" w:line="240" w:lineRule="auto"/>
              <w:outlineLvl w:val="2"/>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Без категорії</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tcPr>
          <w:p w:rsidR="00E952E5" w:rsidRDefault="00E952E5" w:rsidP="00E952E5">
            <w:pPr>
              <w:spacing w:before="100" w:beforeAutospacing="1" w:after="100" w:afterAutospacing="1" w:line="240" w:lineRule="auto"/>
              <w:outlineLvl w:val="2"/>
              <w:rPr>
                <w:rFonts w:ascii="Times New Roman" w:eastAsia="Times New Roman" w:hAnsi="Times New Roman" w:cs="Times New Roman"/>
                <w:i/>
                <w:iCs/>
                <w:sz w:val="28"/>
                <w:szCs w:val="28"/>
                <w:lang w:eastAsia="uk-UA"/>
              </w:rPr>
            </w:pPr>
            <w:r>
              <w:rPr>
                <w:rFonts w:ascii="Times New Roman" w:eastAsia="Times New Roman" w:hAnsi="Times New Roman" w:cs="Times New Roman"/>
                <w:i/>
                <w:iCs/>
                <w:sz w:val="28"/>
                <w:szCs w:val="28"/>
                <w:lang w:eastAsia="uk-UA"/>
              </w:rPr>
              <w:t>1</w:t>
            </w:r>
          </w:p>
        </w:tc>
      </w:tr>
      <w:tr w:rsidR="00E952E5" w:rsidRPr="00E952E5" w:rsidTr="00BB7038">
        <w:trPr>
          <w:trHeight w:val="185"/>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E952E5" w:rsidRPr="00E952E5" w:rsidRDefault="00E952E5" w:rsidP="00E952E5">
            <w:pPr>
              <w:spacing w:before="100" w:beforeAutospacing="1" w:after="100" w:afterAutospacing="1" w:line="240" w:lineRule="auto"/>
              <w:outlineLvl w:val="2"/>
              <w:rPr>
                <w:rFonts w:ascii="Times New Roman" w:eastAsia="Times New Roman" w:hAnsi="Times New Roman" w:cs="Times New Roman"/>
                <w:sz w:val="28"/>
                <w:szCs w:val="28"/>
                <w:lang w:eastAsia="uk-UA"/>
              </w:rPr>
            </w:pPr>
            <w:r w:rsidRPr="00E952E5">
              <w:rPr>
                <w:rFonts w:ascii="Times New Roman" w:eastAsia="Times New Roman" w:hAnsi="Times New Roman" w:cs="Times New Roman"/>
                <w:b/>
                <w:bCs/>
                <w:sz w:val="28"/>
                <w:szCs w:val="28"/>
                <w:lang w:eastAsia="uk-UA"/>
              </w:rPr>
              <w:t>Педагогічні звання:</w:t>
            </w:r>
          </w:p>
        </w:tc>
      </w:tr>
      <w:tr w:rsidR="00E952E5" w:rsidRPr="00E952E5" w:rsidTr="00E952E5">
        <w:trPr>
          <w:trHeight w:val="185"/>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E952E5" w:rsidRPr="00E952E5" w:rsidRDefault="00E952E5" w:rsidP="00E952E5">
            <w:pPr>
              <w:spacing w:before="100" w:beforeAutospacing="1" w:after="100" w:afterAutospacing="1" w:line="240" w:lineRule="auto"/>
              <w:outlineLvl w:val="2"/>
              <w:rPr>
                <w:rFonts w:ascii="Times New Roman" w:eastAsia="Times New Roman" w:hAnsi="Times New Roman" w:cs="Times New Roman"/>
                <w:sz w:val="28"/>
                <w:szCs w:val="28"/>
                <w:lang w:eastAsia="uk-UA"/>
              </w:rPr>
            </w:pPr>
            <w:r w:rsidRPr="00E952E5">
              <w:rPr>
                <w:rFonts w:ascii="Times New Roman" w:eastAsia="Times New Roman" w:hAnsi="Times New Roman" w:cs="Times New Roman"/>
                <w:sz w:val="28"/>
                <w:szCs w:val="28"/>
                <w:lang w:eastAsia="uk-UA"/>
              </w:rPr>
              <w:lastRenderedPageBreak/>
              <w:t>«Старший учитель»</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rsidR="00E952E5" w:rsidRPr="00E952E5" w:rsidRDefault="00E952E5" w:rsidP="00E952E5">
            <w:pPr>
              <w:spacing w:before="100" w:beforeAutospacing="1" w:after="100" w:afterAutospacing="1" w:line="240" w:lineRule="auto"/>
              <w:outlineLvl w:val="2"/>
              <w:rPr>
                <w:rFonts w:ascii="Times New Roman" w:eastAsia="Times New Roman" w:hAnsi="Times New Roman" w:cs="Times New Roman"/>
                <w:sz w:val="28"/>
                <w:szCs w:val="28"/>
                <w:lang w:eastAsia="uk-UA"/>
              </w:rPr>
            </w:pPr>
            <w:r>
              <w:rPr>
                <w:rFonts w:ascii="Times New Roman" w:eastAsia="Times New Roman" w:hAnsi="Times New Roman" w:cs="Times New Roman"/>
                <w:i/>
                <w:iCs/>
                <w:sz w:val="28"/>
                <w:szCs w:val="28"/>
                <w:lang w:eastAsia="uk-UA"/>
              </w:rPr>
              <w:t>8</w:t>
            </w:r>
          </w:p>
        </w:tc>
      </w:tr>
    </w:tbl>
    <w:p w:rsidR="00AD6132" w:rsidRP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3.2. Атестація педагогів та підвищення кваліфікації</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Атестація педагогічних працівників у закладі проводиться відповідно до чинного Положення про атестацію як стимул професійного зростання. У поточному навчальному році всі педагоги, що перебували у списках на чергову атестацію, успішно підтвердили або підвищили свої кваліфікаційні категорії та педагогічні звання.</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Педагогічні працівники закладу системно виконують вимогу закону щодо щорічного підвищення кваліфікації (не менше 30 годин на рік). Навчання здійснювалося через курси при Львівському обласному інституті післядипломної педагогічної освіти (ЛОІППО), а також через ліцензовані освітні платформи («ЕдКамп Україна», «Всеосвіта», «Прометеус»). Пріоритетними напрямами курсів стали:</w:t>
      </w:r>
    </w:p>
    <w:p w:rsidR="00AD6132" w:rsidRPr="00AD6132" w:rsidRDefault="00AD6132" w:rsidP="00AD6132">
      <w:pPr>
        <w:numPr>
          <w:ilvl w:val="0"/>
          <w:numId w:val="7"/>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Особливості викладання предметів у 5–9 класах в умовах реалізації Державного стандарту базової середньої освіти (реформа НУШ);</w:t>
      </w:r>
    </w:p>
    <w:p w:rsidR="00AD6132" w:rsidRPr="00AD6132" w:rsidRDefault="00AD6132" w:rsidP="00AD6132">
      <w:pPr>
        <w:numPr>
          <w:ilvl w:val="0"/>
          <w:numId w:val="7"/>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Психологічна підтримка та надання першої психологічної допомоги дітям під час війни;</w:t>
      </w:r>
    </w:p>
    <w:p w:rsidR="00AD6132" w:rsidRPr="00AD6132" w:rsidRDefault="00AD6132" w:rsidP="00AD6132">
      <w:pPr>
        <w:numPr>
          <w:ilvl w:val="0"/>
          <w:numId w:val="7"/>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Цифрова компетентність вчителя та інструменти змішаного навчання;</w:t>
      </w:r>
    </w:p>
    <w:p w:rsidR="00AD6132" w:rsidRPr="00AD6132" w:rsidRDefault="00AD6132" w:rsidP="00AD6132">
      <w:pPr>
        <w:numPr>
          <w:ilvl w:val="0"/>
          <w:numId w:val="7"/>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Методики роботи в інклюзивному класі/групі.</w:t>
      </w:r>
    </w:p>
    <w:p w:rsidR="00AD6132" w:rsidRP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3.3. Інноваційна діяльність, методична робота та академічна доброчесність</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У закладі активно працюють методичні об’єднання вчителів початкових класів та вихователів дошкілля, а також вчителів суспільно-гуманітарного та природничо-математичного циклів. Педагоги впроваджують у практику елементи інтегрованого навчання, STEM-технології, ігрові методики в дитячому садку. Учителі діляться досвідом шляхом проведення відкритих занять, взаємовідвідування уроків та розробки авторських дидактичних посібників.</w:t>
      </w:r>
    </w:p>
    <w:p w:rsid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Важливою складовою корпоративної культури Лучицького НВК є дотримання принципів академічної доброчесності. Педагогічна рада затвердила відповідне Положення, згідно з яким учителі та вихователі використовують лише власні або належним чином цитовані ліцензійні матеріали, об’єктивно оцінюють роботи учнів і виховують у дітей повагу до інтелектуальної власності під час підготовки рефератів та творчих проєктів.</w:t>
      </w:r>
    </w:p>
    <w:p w:rsidR="002202F0" w:rsidRPr="00AD6132" w:rsidRDefault="002202F0"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2202F0">
        <w:rPr>
          <w:rFonts w:ascii="Times New Roman" w:eastAsia="Times New Roman" w:hAnsi="Times New Roman" w:cs="Times New Roman"/>
          <w:sz w:val="28"/>
          <w:szCs w:val="28"/>
          <w:lang w:eastAsia="uk-UA"/>
        </w:rPr>
        <w:t xml:space="preserve">Яскравим підтвердженням високої інноваційної активності та постійного обміну досвідом є практика проведення відкритих уроків. Протягом звітного періоду на високому методичному рівні свої відкриті заняття для колег закладу </w:t>
      </w:r>
      <w:r w:rsidRPr="002202F0">
        <w:rPr>
          <w:rFonts w:ascii="Times New Roman" w:eastAsia="Times New Roman" w:hAnsi="Times New Roman" w:cs="Times New Roman"/>
          <w:sz w:val="28"/>
          <w:szCs w:val="28"/>
          <w:lang w:eastAsia="uk-UA"/>
        </w:rPr>
        <w:lastRenderedPageBreak/>
        <w:t>презентували: вчителька 4 класу Федиків Галина Михайлівна, вчителька початкових класів Кошлай Майя Валентинівна (у 1 класі) та</w:t>
      </w:r>
      <w:r>
        <w:rPr>
          <w:rFonts w:ascii="Times New Roman" w:eastAsia="Times New Roman" w:hAnsi="Times New Roman" w:cs="Times New Roman"/>
          <w:sz w:val="28"/>
          <w:szCs w:val="28"/>
          <w:lang w:eastAsia="uk-UA"/>
        </w:rPr>
        <w:t xml:space="preserve"> вчителька трудового навчання Фе</w:t>
      </w:r>
      <w:r w:rsidRPr="002202F0">
        <w:rPr>
          <w:rFonts w:ascii="Times New Roman" w:eastAsia="Times New Roman" w:hAnsi="Times New Roman" w:cs="Times New Roman"/>
          <w:sz w:val="28"/>
          <w:szCs w:val="28"/>
          <w:lang w:eastAsia="uk-UA"/>
        </w:rPr>
        <w:t>дченко Зоряна Володимирівна. Також відкритий практичний урок для колег продемонстрував учитель фізичної культури закладу, презентувавши сучасні методики залучення учнів до активного способу життя</w:t>
      </w:r>
      <w:r>
        <w:rPr>
          <w:rFonts w:ascii="Times New Roman" w:eastAsia="Times New Roman" w:hAnsi="Times New Roman" w:cs="Times New Roman"/>
          <w:sz w:val="28"/>
          <w:szCs w:val="28"/>
          <w:lang w:eastAsia="uk-UA"/>
        </w:rPr>
        <w:t>, Федунь Володимир Богданович.</w:t>
      </w:r>
    </w:p>
    <w:p w:rsidR="00AD6132" w:rsidRPr="00AD6132" w:rsidRDefault="00AD6132" w:rsidP="00AD6132">
      <w:pPr>
        <w:spacing w:before="100" w:beforeAutospacing="1" w:after="100" w:afterAutospacing="1" w:line="240" w:lineRule="auto"/>
        <w:outlineLvl w:val="1"/>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РОЗДІЛ IV. УПРАВЛІНСЬКІ ПРОЦЕСИ ЗАКЛАДУ ОСВІТИ</w:t>
      </w:r>
    </w:p>
    <w:p w:rsidR="00AD6132" w:rsidRP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4.1. Стратегічне планування та колегіальність в управлінні</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Управління Лучицьким НВК здійснюється на принципах демократизму, прозорості та колегіальності. Робота закладу будується навколо реалізації Стратегії розвитку НВК та Річного плану роботи, які розробляються та обговорюються всіма учасниками освітнього процесу.</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Головним колегіальним органом є Педагогічна рада закладу. Протягом року на засіданнях педради розглядалися ключові питання життєдіяльності НВК: затвердження освітніх програм, погодження планів підвищення кваліфікації, переведення учнів до наступних класів, аналіз стану викладання окремих предметів та виховної роботи в дитячому садку, а також впровадження реформи старшої школи (перехід до трирічної профільної освіти з 2027 року та взаємодія із майбутніми академічними ліцеями громади).</w:t>
      </w:r>
    </w:p>
    <w:p w:rsidR="00AD6132" w:rsidRP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4.2. Соціальне партнерство та взаємодія з батьківською громадою</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 xml:space="preserve">Адміністрація закладу розглядає батьків як повноправних партнерів в освітньому процесі (педагогіка партнерства). Систематично проводяться засідання Ради НВК, загальношкільні та класні батьківські збори, а також індивідуальні зустрічі. Батьківський комітет бере активну участь в обговоренні питань покращення матеріально-технічного стану закладу, організації благоустрою та підготовки закладу до нового навчального року. Фінансово-господарська звітність про використання бюджетних та благодійних коштів є абсолютно прозорою та доступною для ознайомлення. </w:t>
      </w:r>
    </w:p>
    <w:p w:rsidR="00AD6132" w:rsidRPr="00AD6132" w:rsidRDefault="00AD6132"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4.3. Організація підвезення учнів та вихованців</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 xml:space="preserve">Оскільки Лучицький НВК обслуговує дітей не лише з села Лучиці, а й із прилеглих територій, гостро стоїть питання регулярного та безпечного підвезення учнів та вихованців дитячого садка до закладу й назад. Спільно з відділом освіти Сокальської міської ради забезпечено стабільне функціонування шкільного автобуса. Розроблено, затверджено у відповідних службах та суворо дотримується безпековий маршрут руху, призначено відповідальних осіб з-поміж педагогів для супроводу дітей під час руху. Робота водія шкільного автобуса регламентується щоденними інструктажами та чітким обліком робочого часу й паливно-мастильних матеріалів. </w:t>
      </w:r>
    </w:p>
    <w:p w:rsidR="00AD6132" w:rsidRPr="00AD6132" w:rsidRDefault="00AD6132" w:rsidP="00AD6132">
      <w:pPr>
        <w:spacing w:before="100" w:beforeAutospacing="1" w:after="100" w:afterAutospacing="1" w:line="240" w:lineRule="auto"/>
        <w:outlineLvl w:val="1"/>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РОЗДІЛ V. ВИХОВНА РОБОТА ТА ПОЗАУРОЧНА ДІЯЛЬНІСТЬ УЧНІВ</w:t>
      </w:r>
    </w:p>
    <w:p w:rsidR="008F637C" w:rsidRPr="008F637C" w:rsidRDefault="008F637C" w:rsidP="008F637C">
      <w:pPr>
        <w:spacing w:before="100" w:beforeAutospacing="1" w:after="100" w:afterAutospacing="1" w:line="240" w:lineRule="auto"/>
        <w:rPr>
          <w:rFonts w:ascii="Times New Roman" w:eastAsia="Times New Roman" w:hAnsi="Times New Roman" w:cs="Times New Roman"/>
          <w:b/>
          <w:bCs/>
          <w:sz w:val="28"/>
          <w:szCs w:val="28"/>
          <w:lang w:eastAsia="uk-UA"/>
        </w:rPr>
      </w:pPr>
      <w:r w:rsidRPr="008F637C">
        <w:rPr>
          <w:rFonts w:ascii="Times New Roman" w:eastAsia="Times New Roman" w:hAnsi="Times New Roman" w:cs="Times New Roman"/>
          <w:b/>
          <w:bCs/>
          <w:sz w:val="28"/>
          <w:szCs w:val="28"/>
          <w:lang w:eastAsia="uk-UA"/>
        </w:rPr>
        <w:lastRenderedPageBreak/>
        <w:t>5.1. Калейдоскоп виховних заходів та системна позаурочна діяльність</w:t>
      </w:r>
    </w:p>
    <w:p w:rsidR="008F637C" w:rsidRPr="008F637C" w:rsidRDefault="008F637C" w:rsidP="008F637C">
      <w:p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Протягом 2025–2026 навчального року виховна діяльність Лучицького НВК була спрямована на формування всебічно розвиненої особистісної культури здобувачів освіти та реалізовувалася за чіткими тематичними напрямами через активні форми роботи.</w:t>
      </w:r>
    </w:p>
    <w:p w:rsidR="008F637C" w:rsidRPr="008F637C" w:rsidRDefault="008F637C" w:rsidP="008F637C">
      <w:p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1. Національно-патріотичне виховання та збереження історичної пам'яті</w:t>
      </w:r>
    </w:p>
    <w:p w:rsidR="008F637C" w:rsidRPr="008F637C" w:rsidRDefault="008F637C" w:rsidP="008F637C">
      <w:p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Цей напрям є наріжним каменем виховної системи закладу. Протягом року проведено комплекс знакових заходів, спрямованих на вшанування подвигу захисників України:</w:t>
      </w:r>
    </w:p>
    <w:p w:rsidR="008F637C" w:rsidRPr="008F637C" w:rsidRDefault="008F637C" w:rsidP="008F637C">
      <w:pPr>
        <w:numPr>
          <w:ilvl w:val="0"/>
          <w:numId w:val="15"/>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Урочисті лінійки та патріотичні заходи до Дня знань (Свята першого дзвоника), Дня захисників і захисниць України, Дня української мови та писемності, Дня гідності та свободи, Дня Рідної мови та загальношкільний захід до річниці початку повномасштабної війни (24 лютого).</w:t>
      </w:r>
    </w:p>
    <w:p w:rsidR="008F637C" w:rsidRPr="008F637C" w:rsidRDefault="008F637C" w:rsidP="008F637C">
      <w:pPr>
        <w:numPr>
          <w:ilvl w:val="0"/>
          <w:numId w:val="15"/>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Благодійний рух: проведено ярмарки та акції на підтримку Збройних Сил України, під час яких учні, вчителі та батьки збирали кошти для воїнів на передову.</w:t>
      </w:r>
    </w:p>
    <w:p w:rsidR="008F637C" w:rsidRPr="008F637C" w:rsidRDefault="008F637C" w:rsidP="008F637C">
      <w:pPr>
        <w:numPr>
          <w:ilvl w:val="0"/>
          <w:numId w:val="15"/>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Вшанування пам'яті полеглих випускників-героїв:</w:t>
      </w:r>
    </w:p>
    <w:p w:rsidR="008F637C" w:rsidRPr="008F637C" w:rsidRDefault="008F637C" w:rsidP="008F637C">
      <w:pPr>
        <w:numPr>
          <w:ilvl w:val="1"/>
          <w:numId w:val="15"/>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Третій рік поспіль заклад долучається до обласної/всеукраїнської акції історико-краєзнавчого спрямування «Славетні сини та дочки Сокальщини. Герої не вмирають». Проведено глибоку пошуково-дослідницьку роботу, присвячену випускнику НВК Андрію Віталійовичу Кінаху (науковий керівник — учитель української мови та літератури Войтюк Б. А., дослідниця — учениця 9 класу Чемерис Дарина, яка гідно представила роботу в Малій академії наук).</w:t>
      </w:r>
    </w:p>
    <w:p w:rsidR="008F637C" w:rsidRPr="008F637C" w:rsidRDefault="008F637C" w:rsidP="008F637C">
      <w:pPr>
        <w:numPr>
          <w:ilvl w:val="1"/>
          <w:numId w:val="15"/>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15 грудня 2025 року на фасаді закладу відбулося урочисте й зворушливе освячення меморіальної дошки випускнику-герою Андрію Кінаху.</w:t>
      </w:r>
    </w:p>
    <w:p w:rsidR="008F637C" w:rsidRPr="008F637C" w:rsidRDefault="008F637C" w:rsidP="008F637C">
      <w:pPr>
        <w:numPr>
          <w:ilvl w:val="1"/>
          <w:numId w:val="15"/>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У лютому 2026 року громаду сколихнула трагічна звістка про загибель на фронті ще одного випускника установи — Володимира Му</w:t>
      </w:r>
      <w:r w:rsidR="00EB4106">
        <w:rPr>
          <w:rFonts w:ascii="Times New Roman" w:eastAsia="Times New Roman" w:hAnsi="Times New Roman" w:cs="Times New Roman"/>
          <w:bCs/>
          <w:sz w:val="28"/>
          <w:szCs w:val="28"/>
          <w:lang w:eastAsia="uk-UA"/>
        </w:rPr>
        <w:t>жа</w:t>
      </w:r>
      <w:r w:rsidRPr="008F637C">
        <w:rPr>
          <w:rFonts w:ascii="Times New Roman" w:eastAsia="Times New Roman" w:hAnsi="Times New Roman" w:cs="Times New Roman"/>
          <w:bCs/>
          <w:sz w:val="28"/>
          <w:szCs w:val="28"/>
          <w:lang w:eastAsia="uk-UA"/>
        </w:rPr>
        <w:t>. 21 лютого колектив та учні НВК живим коридором честі виїжджали зустрічати тіло полеглого Героя. 23 травня, у День Героїв, у закладі окремо вшанували пам'ять усіх полеглих земляків.</w:t>
      </w:r>
    </w:p>
    <w:p w:rsidR="008F637C" w:rsidRPr="008F637C" w:rsidRDefault="008F637C" w:rsidP="008F637C">
      <w:pPr>
        <w:numPr>
          <w:ilvl w:val="0"/>
          <w:numId w:val="15"/>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 xml:space="preserve">Участь у загальноміських заходах: 24 травня у м. Сокаль під час Свята Героїв </w:t>
      </w:r>
      <w:r w:rsidR="00EB4106">
        <w:rPr>
          <w:rFonts w:ascii="Times New Roman" w:eastAsia="Times New Roman" w:hAnsi="Times New Roman" w:cs="Times New Roman"/>
          <w:bCs/>
          <w:sz w:val="28"/>
          <w:szCs w:val="28"/>
          <w:lang w:eastAsia="uk-UA"/>
        </w:rPr>
        <w:t>чота</w:t>
      </w:r>
      <w:r w:rsidRPr="008F637C">
        <w:rPr>
          <w:rFonts w:ascii="Times New Roman" w:eastAsia="Times New Roman" w:hAnsi="Times New Roman" w:cs="Times New Roman"/>
          <w:bCs/>
          <w:sz w:val="28"/>
          <w:szCs w:val="28"/>
          <w:lang w:eastAsia="uk-UA"/>
        </w:rPr>
        <w:t xml:space="preserve"> імені Тараса Чупринки нашої школи взяла участь у </w:t>
      </w:r>
      <w:r w:rsidR="00EB4106">
        <w:rPr>
          <w:rFonts w:ascii="Times New Roman" w:eastAsia="Times New Roman" w:hAnsi="Times New Roman" w:cs="Times New Roman"/>
          <w:bCs/>
          <w:sz w:val="28"/>
          <w:szCs w:val="28"/>
          <w:lang w:eastAsia="uk-UA"/>
        </w:rPr>
        <w:t>заходах присвячениз загиблим воїнам Сокальської громади.</w:t>
      </w:r>
    </w:p>
    <w:p w:rsidR="008F637C" w:rsidRPr="008F637C" w:rsidRDefault="008F637C" w:rsidP="008F637C">
      <w:pPr>
        <w:numPr>
          <w:ilvl w:val="0"/>
          <w:numId w:val="15"/>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Вшанування пам'яті жертв трагедій: проведено урочисто-жалобні заходи до Дня пам'яті жертв Голодомору (кінець листопада) та тематичний захід до роковин аварії на Чорнобильській АЕС (30 квітня).</w:t>
      </w:r>
    </w:p>
    <w:p w:rsidR="008F637C" w:rsidRPr="008F637C" w:rsidRDefault="008F637C" w:rsidP="008F637C">
      <w:p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2. Художньо-естетичний напрям та відродження народних традицій</w:t>
      </w:r>
    </w:p>
    <w:p w:rsidR="008F637C" w:rsidRPr="008F637C" w:rsidRDefault="008F637C" w:rsidP="008F637C">
      <w:p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lastRenderedPageBreak/>
        <w:t>Творчий потенціал вихованців НВК традиційно демонструє найвищі результати на рівні громади та області:</w:t>
      </w:r>
    </w:p>
    <w:p w:rsidR="008F637C" w:rsidRPr="008F637C" w:rsidRDefault="008F637C" w:rsidP="008F637C">
      <w:pPr>
        <w:numPr>
          <w:ilvl w:val="0"/>
          <w:numId w:val="16"/>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Традиційні заходи закладу: організовано та проведено колоритні «Андріївські вечорниці» (грудень), загальношкільні «Різдвяні посиденьки» зі спільною колядою учнів та педагогів на завершення І семестру, святкові флешмоби до Дня вишиванки, а також зворушливі Свята матері (у травні) в шкільному підрозділі та різновіковій групі садочка.</w:t>
      </w:r>
    </w:p>
    <w:p w:rsidR="008F637C" w:rsidRPr="008F637C" w:rsidRDefault="008F637C" w:rsidP="008F637C">
      <w:pPr>
        <w:numPr>
          <w:ilvl w:val="0"/>
          <w:numId w:val="16"/>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Тріумф на обласному фестивалі «Сурми звитяги» (м. Сокаль):</w:t>
      </w:r>
    </w:p>
    <w:p w:rsidR="008F637C" w:rsidRPr="008F637C" w:rsidRDefault="008F637C" w:rsidP="008F637C">
      <w:pPr>
        <w:numPr>
          <w:ilvl w:val="1"/>
          <w:numId w:val="16"/>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1 місце — дівочий танцювальний ансамбль «Барвінок» (керівник Мамчур І. В.);</w:t>
      </w:r>
    </w:p>
    <w:p w:rsidR="008F637C" w:rsidRPr="008F637C" w:rsidRDefault="008F637C" w:rsidP="008F637C">
      <w:pPr>
        <w:numPr>
          <w:ilvl w:val="1"/>
          <w:numId w:val="16"/>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1 місце — вокальний ансамбль «Водограй» (керівник Свінцицька С. Й.);</w:t>
      </w:r>
    </w:p>
    <w:p w:rsidR="008F637C" w:rsidRPr="008F637C" w:rsidRDefault="008F637C" w:rsidP="008F637C">
      <w:pPr>
        <w:numPr>
          <w:ilvl w:val="1"/>
          <w:numId w:val="16"/>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2 місце — учениця 5 класу Чемерис Владислава у сольному вокальному виступі.</w:t>
      </w:r>
    </w:p>
    <w:p w:rsidR="008F637C" w:rsidRPr="008F637C" w:rsidRDefault="008F637C" w:rsidP="008F637C">
      <w:p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3. Військово-спортивний та туристично-краєзнавчий рух</w:t>
      </w:r>
    </w:p>
    <w:p w:rsidR="008F637C" w:rsidRPr="008F637C" w:rsidRDefault="008F637C" w:rsidP="008F637C">
      <w:pPr>
        <w:numPr>
          <w:ilvl w:val="0"/>
          <w:numId w:val="17"/>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Здобутки педагогів: у вересні команда педагогів закладу взяла участь у дводенному туристичному вишколі керівників гуртків та вчителів військово-спортивного і туристсько-</w:t>
      </w:r>
      <w:r w:rsidR="00EB4106">
        <w:rPr>
          <w:rFonts w:ascii="Times New Roman" w:eastAsia="Times New Roman" w:hAnsi="Times New Roman" w:cs="Times New Roman"/>
          <w:bCs/>
          <w:sz w:val="28"/>
          <w:szCs w:val="28"/>
          <w:lang w:eastAsia="uk-UA"/>
        </w:rPr>
        <w:t>краєзнавчого напрямків у с. Шміт</w:t>
      </w:r>
      <w:r w:rsidRPr="008F637C">
        <w:rPr>
          <w:rFonts w:ascii="Times New Roman" w:eastAsia="Times New Roman" w:hAnsi="Times New Roman" w:cs="Times New Roman"/>
          <w:bCs/>
          <w:sz w:val="28"/>
          <w:szCs w:val="28"/>
          <w:lang w:eastAsia="uk-UA"/>
        </w:rPr>
        <w:t>ків, де виборола почесне ІІ місце серед закладів громади.</w:t>
      </w:r>
    </w:p>
    <w:p w:rsidR="008F637C" w:rsidRPr="008F637C" w:rsidRDefault="008F637C" w:rsidP="008F637C">
      <w:pPr>
        <w:numPr>
          <w:ilvl w:val="0"/>
          <w:numId w:val="17"/>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Результативність Всеукраїнської гри «Сокіл» («Джура»): заклад виставив потужні команди у двох вікових категоріях. 20 травня команда молодшої вікової категорії продемонструвала високий вишкіл і здобула ІІ призове місце на міському етапі гри, а середня вікова категорія продемонструвала вагомі результати у загальному заліку змагань.</w:t>
      </w:r>
    </w:p>
    <w:p w:rsidR="008F637C" w:rsidRPr="008F637C" w:rsidRDefault="008F637C" w:rsidP="008F637C">
      <w:p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4. Освітньо-дидактичний, екологічний та краєзнавчий туризм</w:t>
      </w:r>
    </w:p>
    <w:p w:rsidR="008F637C" w:rsidRPr="008F637C" w:rsidRDefault="008F637C" w:rsidP="008F637C">
      <w:p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Протягом року активно практикувалося виїзне навчання та знайомство з культурною спадщиною краю:</w:t>
      </w:r>
    </w:p>
    <w:p w:rsidR="008F637C" w:rsidRPr="008F637C" w:rsidRDefault="008F637C" w:rsidP="008F637C">
      <w:pPr>
        <w:numPr>
          <w:ilvl w:val="0"/>
          <w:numId w:val="18"/>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У вересні учні 4 класу відвідали масштабний День позашкілля у місті Сокаль.</w:t>
      </w:r>
    </w:p>
    <w:p w:rsidR="008F637C" w:rsidRPr="008F637C" w:rsidRDefault="008F637C" w:rsidP="008F637C">
      <w:pPr>
        <w:numPr>
          <w:ilvl w:val="0"/>
          <w:numId w:val="18"/>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У жовтні вихованці початкових класів разом зі своїми вчителями здійснили краєзнавчу екскурсію до музею-садиби Любові Веремій у селі Шарпанці.</w:t>
      </w:r>
    </w:p>
    <w:p w:rsidR="008F637C" w:rsidRPr="008F637C" w:rsidRDefault="008F637C" w:rsidP="008F637C">
      <w:pPr>
        <w:numPr>
          <w:ilvl w:val="0"/>
          <w:numId w:val="18"/>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Протягом листопада учні 6-7 класів, а згодом і вихованці початкової школи відвідали з екскурсією унікальний музей «Людина. Земля. Всесвіт» у м. Сокаль.</w:t>
      </w:r>
    </w:p>
    <w:p w:rsidR="008F637C" w:rsidRPr="008F637C" w:rsidRDefault="008F637C" w:rsidP="008F637C">
      <w:pPr>
        <w:numPr>
          <w:ilvl w:val="0"/>
          <w:numId w:val="18"/>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30 травня старшокласники закладу здійснили культурно-освітню поїздку до Львова, де відвідали тематичну художню виставку, присвячену творчості Тараса Шевченка. Поетичній спадщині Кобзаря у березні також було присвячено загальношкільний Шевченківський захід.</w:t>
      </w:r>
    </w:p>
    <w:p w:rsidR="008F637C" w:rsidRPr="008F637C" w:rsidRDefault="008F637C" w:rsidP="008F637C">
      <w:p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lastRenderedPageBreak/>
        <w:t>5. Духовно-моральне виховання та екологічна просвіта</w:t>
      </w:r>
    </w:p>
    <w:p w:rsidR="008F637C" w:rsidRPr="008F637C" w:rsidRDefault="008F637C" w:rsidP="008F637C">
      <w:pPr>
        <w:numPr>
          <w:ilvl w:val="0"/>
          <w:numId w:val="19"/>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Екологічна місія: у жовтні школу відвідав голова екологічної комісії Сокальсько-Жовківської єпархії УГКЦ отець Юрій Годісь. Він провів цикл важливих зустрічей-бесід про збереження довкілля та екологічну відповідальність окремо з учнями початкової, середньої та старшої ланок.</w:t>
      </w:r>
    </w:p>
    <w:p w:rsidR="008F637C" w:rsidRPr="008F637C" w:rsidRDefault="008F637C" w:rsidP="008F637C">
      <w:pPr>
        <w:numPr>
          <w:ilvl w:val="0"/>
          <w:numId w:val="19"/>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Тиждень духовності: у закладі пройшов змістовний Тиждень духовності. Традиційно під час різдвяно-новорічних свят було проведено свята Миколая для школярів та дошкільнят. У межах Йорданських відвідин та благословення закладу до школи завітав отець-декан Ігор Лемик.</w:t>
      </w:r>
    </w:p>
    <w:p w:rsidR="008F637C" w:rsidRPr="008F637C" w:rsidRDefault="008F637C" w:rsidP="008F637C">
      <w:p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6. Соціально-профілактична робота, профорієнтація та впровадження безбар'єрності</w:t>
      </w:r>
    </w:p>
    <w:p w:rsidR="008F637C" w:rsidRPr="008F637C" w:rsidRDefault="008F637C" w:rsidP="008F637C">
      <w:pPr>
        <w:numPr>
          <w:ilvl w:val="0"/>
          <w:numId w:val="20"/>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Протидія насильству: наприкінці листопада в межах Всесвітньої акції «16 днів проти насильства» до школи завітали фахівці КУ «Центр надання соціальних послуг» Сокальської міської ради та інспектор ювенальної превенції Шептицьк</w:t>
      </w:r>
      <w:r w:rsidR="00EB4106">
        <w:rPr>
          <w:rFonts w:ascii="Times New Roman" w:eastAsia="Times New Roman" w:hAnsi="Times New Roman" w:cs="Times New Roman"/>
          <w:bCs/>
          <w:sz w:val="28"/>
          <w:szCs w:val="28"/>
          <w:lang w:eastAsia="uk-UA"/>
        </w:rPr>
        <w:t>ого РВП №2 Ірина Андріївна Мро</w:t>
      </w:r>
      <w:r w:rsidRPr="008F637C">
        <w:rPr>
          <w:rFonts w:ascii="Times New Roman" w:eastAsia="Times New Roman" w:hAnsi="Times New Roman" w:cs="Times New Roman"/>
          <w:bCs/>
          <w:sz w:val="28"/>
          <w:szCs w:val="28"/>
          <w:lang w:eastAsia="uk-UA"/>
        </w:rPr>
        <w:t>ць, які провели з учнями роз'яснювальні профілактичні інструктажі.</w:t>
      </w:r>
    </w:p>
    <w:p w:rsidR="008F637C" w:rsidRPr="008F637C" w:rsidRDefault="008F637C" w:rsidP="008F637C">
      <w:pPr>
        <w:numPr>
          <w:ilvl w:val="0"/>
          <w:numId w:val="20"/>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Національний тиждень безбар'єрності: у межах тижня вчителька предмету «Здоров'я, безпека та добробут» Свінцицька С. Й. провела з учнями 5-6 класів надихаючу та чутливу годину спілкування «Слова живі», спрямовану на формування толерантності та безбар'єрного мислення.</w:t>
      </w:r>
    </w:p>
    <w:p w:rsidR="008F637C" w:rsidRPr="008F637C" w:rsidRDefault="008F637C" w:rsidP="008F637C">
      <w:pPr>
        <w:numPr>
          <w:ilvl w:val="0"/>
          <w:numId w:val="20"/>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Профорієнтаційна робота: у лютому учні старших класів в онлайн-форматі долучилися до Дня відкритих дверей Львівського фахового коледжу транспортної інфраструктури НУ «Львівська політехніка», отримавши вичерпну інформацію про умови майбутнього вступу.</w:t>
      </w:r>
    </w:p>
    <w:p w:rsidR="008F637C" w:rsidRPr="008F637C" w:rsidRDefault="008F637C" w:rsidP="008F637C">
      <w:p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7. Робота дошкільного підрозділу та логічне завершення навчального року</w:t>
      </w:r>
    </w:p>
    <w:p w:rsidR="008F637C" w:rsidRPr="008F637C" w:rsidRDefault="008F637C" w:rsidP="008F637C">
      <w:pPr>
        <w:numPr>
          <w:ilvl w:val="0"/>
          <w:numId w:val="21"/>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Дитячий садок: у різновіковій групі дитячого садка протягом року на високому рівні організовувалися традиційні календарні свята: чарівне Осіннє свято, зустріч святого Миколая, дитяче свято до Великодня та зворушливий виступ до Дня матері.</w:t>
      </w:r>
    </w:p>
    <w:p w:rsidR="008F637C" w:rsidRPr="008F637C" w:rsidRDefault="008F637C" w:rsidP="008F637C">
      <w:pPr>
        <w:numPr>
          <w:ilvl w:val="0"/>
          <w:numId w:val="21"/>
        </w:numPr>
        <w:spacing w:before="100" w:beforeAutospacing="1" w:after="100" w:afterAutospacing="1" w:line="240" w:lineRule="auto"/>
        <w:rPr>
          <w:rFonts w:ascii="Times New Roman" w:eastAsia="Times New Roman" w:hAnsi="Times New Roman" w:cs="Times New Roman"/>
          <w:bCs/>
          <w:sz w:val="28"/>
          <w:szCs w:val="28"/>
          <w:lang w:eastAsia="uk-UA"/>
        </w:rPr>
      </w:pPr>
      <w:r w:rsidRPr="008F637C">
        <w:rPr>
          <w:rFonts w:ascii="Times New Roman" w:eastAsia="Times New Roman" w:hAnsi="Times New Roman" w:cs="Times New Roman"/>
          <w:bCs/>
          <w:sz w:val="28"/>
          <w:szCs w:val="28"/>
          <w:lang w:eastAsia="uk-UA"/>
        </w:rPr>
        <w:t>Фінал навчального року: 12 червня відбулося урочисте свято випуску для учнів 4 класу, які успішно перейшли до базової школи НУШ. Завершився навчальний рік яскравим святом Останнього дзвоника, яке гармонійно поєдналося з випускними урочистостями для учнів 9-го та 11-го класів, відкриваючи їм шлях у доросле життя.</w:t>
      </w:r>
    </w:p>
    <w:p w:rsidR="00707EBE" w:rsidRPr="00707EBE" w:rsidRDefault="00707EBE" w:rsidP="00707EBE">
      <w:pPr>
        <w:spacing w:before="100" w:beforeAutospacing="1" w:after="100" w:afterAutospacing="1" w:line="240" w:lineRule="auto"/>
        <w:rPr>
          <w:rFonts w:ascii="Times New Roman" w:eastAsia="Times New Roman" w:hAnsi="Times New Roman" w:cs="Times New Roman"/>
          <w:sz w:val="28"/>
          <w:szCs w:val="28"/>
          <w:lang w:eastAsia="uk-UA"/>
        </w:rPr>
      </w:pPr>
      <w:r w:rsidRPr="00707EBE">
        <w:rPr>
          <w:rFonts w:ascii="Times New Roman" w:eastAsia="Times New Roman" w:hAnsi="Times New Roman" w:cs="Times New Roman"/>
          <w:b/>
          <w:bCs/>
          <w:sz w:val="28"/>
          <w:szCs w:val="28"/>
          <w:lang w:eastAsia="uk-UA"/>
        </w:rPr>
        <w:t>5.2. Мережа гурткової роботи та охоплення учнів позакласною діяльністю</w:t>
      </w:r>
    </w:p>
    <w:p w:rsidR="00707EBE" w:rsidRPr="00707EBE" w:rsidRDefault="00707EBE" w:rsidP="00707EBE">
      <w:pPr>
        <w:spacing w:before="100" w:beforeAutospacing="1" w:after="100" w:afterAutospacing="1" w:line="240" w:lineRule="auto"/>
        <w:rPr>
          <w:rFonts w:ascii="Times New Roman" w:eastAsia="Times New Roman" w:hAnsi="Times New Roman" w:cs="Times New Roman"/>
          <w:sz w:val="28"/>
          <w:szCs w:val="28"/>
          <w:lang w:eastAsia="uk-UA"/>
        </w:rPr>
      </w:pPr>
      <w:r w:rsidRPr="00707EBE">
        <w:rPr>
          <w:rFonts w:ascii="Times New Roman" w:eastAsia="Times New Roman" w:hAnsi="Times New Roman" w:cs="Times New Roman"/>
          <w:sz w:val="28"/>
          <w:szCs w:val="28"/>
          <w:lang w:eastAsia="uk-UA"/>
        </w:rPr>
        <w:t>З метою виховання громадянської самосвідомості, забезпечення повноцінного розвитку школярів та організації їхнього змістовного дозвілля, у закладі освіти протягом навчального року була сформована та стабільно функціонувала мережа гуртків національно-патріотичного та художньо-естетичного напрямків.</w:t>
      </w:r>
    </w:p>
    <w:p w:rsidR="00707EBE" w:rsidRPr="00707EBE" w:rsidRDefault="00707EBE" w:rsidP="00707EBE">
      <w:pPr>
        <w:spacing w:before="100" w:beforeAutospacing="1" w:after="100" w:afterAutospacing="1" w:line="240" w:lineRule="auto"/>
        <w:rPr>
          <w:rFonts w:ascii="Times New Roman" w:eastAsia="Times New Roman" w:hAnsi="Times New Roman" w:cs="Times New Roman"/>
          <w:sz w:val="28"/>
          <w:szCs w:val="28"/>
          <w:lang w:eastAsia="uk-UA"/>
        </w:rPr>
      </w:pPr>
      <w:r w:rsidRPr="00707EBE">
        <w:rPr>
          <w:rFonts w:ascii="Times New Roman" w:eastAsia="Times New Roman" w:hAnsi="Times New Roman" w:cs="Times New Roman"/>
          <w:sz w:val="28"/>
          <w:szCs w:val="28"/>
          <w:lang w:eastAsia="uk-UA"/>
        </w:rPr>
        <w:lastRenderedPageBreak/>
        <w:t>Позакласна зайнятість дітей була представлена такими осередками:</w:t>
      </w:r>
    </w:p>
    <w:p w:rsidR="00707EBE" w:rsidRPr="00707EBE" w:rsidRDefault="00707EBE" w:rsidP="00707EBE">
      <w:pPr>
        <w:numPr>
          <w:ilvl w:val="0"/>
          <w:numId w:val="14"/>
        </w:numPr>
        <w:spacing w:before="100" w:beforeAutospacing="1" w:after="100" w:afterAutospacing="1" w:line="240" w:lineRule="auto"/>
        <w:rPr>
          <w:rFonts w:ascii="Times New Roman" w:eastAsia="Times New Roman" w:hAnsi="Times New Roman" w:cs="Times New Roman"/>
          <w:sz w:val="28"/>
          <w:szCs w:val="28"/>
          <w:lang w:eastAsia="uk-UA"/>
        </w:rPr>
      </w:pPr>
      <w:r w:rsidRPr="00707EBE">
        <w:rPr>
          <w:rFonts w:ascii="Times New Roman" w:eastAsia="Times New Roman" w:hAnsi="Times New Roman" w:cs="Times New Roman"/>
          <w:bCs/>
          <w:sz w:val="28"/>
          <w:szCs w:val="28"/>
          <w:lang w:eastAsia="uk-UA"/>
        </w:rPr>
        <w:t>Гурток «Патріот»</w:t>
      </w:r>
      <w:r w:rsidRPr="00707EBE">
        <w:rPr>
          <w:rFonts w:ascii="Times New Roman" w:eastAsia="Times New Roman" w:hAnsi="Times New Roman" w:cs="Times New Roman"/>
          <w:sz w:val="28"/>
          <w:szCs w:val="28"/>
          <w:lang w:eastAsia="uk-UA"/>
        </w:rPr>
        <w:t xml:space="preserve"> (4 год/тиждень) — керівник Мамчур І. В.;</w:t>
      </w:r>
    </w:p>
    <w:p w:rsidR="00707EBE" w:rsidRPr="00707EBE" w:rsidRDefault="00707EBE" w:rsidP="00707EBE">
      <w:pPr>
        <w:numPr>
          <w:ilvl w:val="0"/>
          <w:numId w:val="14"/>
        </w:numPr>
        <w:spacing w:before="100" w:beforeAutospacing="1" w:after="100" w:afterAutospacing="1" w:line="240" w:lineRule="auto"/>
        <w:rPr>
          <w:rFonts w:ascii="Times New Roman" w:eastAsia="Times New Roman" w:hAnsi="Times New Roman" w:cs="Times New Roman"/>
          <w:sz w:val="28"/>
          <w:szCs w:val="28"/>
          <w:lang w:eastAsia="uk-UA"/>
        </w:rPr>
      </w:pPr>
      <w:r w:rsidRPr="00707EBE">
        <w:rPr>
          <w:rFonts w:ascii="Times New Roman" w:eastAsia="Times New Roman" w:hAnsi="Times New Roman" w:cs="Times New Roman"/>
          <w:bCs/>
          <w:sz w:val="28"/>
          <w:szCs w:val="28"/>
          <w:lang w:eastAsia="uk-UA"/>
        </w:rPr>
        <w:t>«Гурток естрадної пісні»</w:t>
      </w:r>
      <w:r w:rsidRPr="00707EBE">
        <w:rPr>
          <w:rFonts w:ascii="Times New Roman" w:eastAsia="Times New Roman" w:hAnsi="Times New Roman" w:cs="Times New Roman"/>
          <w:sz w:val="28"/>
          <w:szCs w:val="28"/>
          <w:lang w:eastAsia="uk-UA"/>
        </w:rPr>
        <w:t xml:space="preserve"> (2 год/тиждень) — керівник Свінцицька С. Й.;</w:t>
      </w:r>
    </w:p>
    <w:p w:rsidR="00707EBE" w:rsidRPr="00707EBE" w:rsidRDefault="00707EBE" w:rsidP="00707EBE">
      <w:pPr>
        <w:numPr>
          <w:ilvl w:val="0"/>
          <w:numId w:val="14"/>
        </w:numPr>
        <w:spacing w:before="100" w:beforeAutospacing="1" w:after="100" w:afterAutospacing="1" w:line="240" w:lineRule="auto"/>
        <w:rPr>
          <w:rFonts w:ascii="Times New Roman" w:eastAsia="Times New Roman" w:hAnsi="Times New Roman" w:cs="Times New Roman"/>
          <w:sz w:val="28"/>
          <w:szCs w:val="28"/>
          <w:lang w:eastAsia="uk-UA"/>
        </w:rPr>
      </w:pPr>
      <w:r w:rsidRPr="00707EBE">
        <w:rPr>
          <w:rFonts w:ascii="Times New Roman" w:eastAsia="Times New Roman" w:hAnsi="Times New Roman" w:cs="Times New Roman"/>
          <w:bCs/>
          <w:sz w:val="28"/>
          <w:szCs w:val="28"/>
          <w:lang w:eastAsia="uk-UA"/>
        </w:rPr>
        <w:t>Гурток «Юні скаути»</w:t>
      </w:r>
      <w:r w:rsidRPr="00707EBE">
        <w:rPr>
          <w:rFonts w:ascii="Times New Roman" w:eastAsia="Times New Roman" w:hAnsi="Times New Roman" w:cs="Times New Roman"/>
          <w:sz w:val="28"/>
          <w:szCs w:val="28"/>
          <w:lang w:eastAsia="uk-UA"/>
        </w:rPr>
        <w:t xml:space="preserve"> (2 год/тиждень) — керівник Петрига О. М.</w:t>
      </w:r>
    </w:p>
    <w:p w:rsidR="00707EBE" w:rsidRPr="00707EBE" w:rsidRDefault="00707EBE" w:rsidP="00707EBE">
      <w:pPr>
        <w:spacing w:before="100" w:beforeAutospacing="1" w:after="100" w:afterAutospacing="1" w:line="240" w:lineRule="auto"/>
        <w:rPr>
          <w:rFonts w:ascii="Times New Roman" w:eastAsia="Times New Roman" w:hAnsi="Times New Roman" w:cs="Times New Roman"/>
          <w:sz w:val="28"/>
          <w:szCs w:val="28"/>
          <w:lang w:eastAsia="uk-UA"/>
        </w:rPr>
      </w:pPr>
      <w:r w:rsidRPr="00707EBE">
        <w:rPr>
          <w:rFonts w:ascii="Times New Roman" w:eastAsia="Times New Roman" w:hAnsi="Times New Roman" w:cs="Times New Roman"/>
          <w:sz w:val="28"/>
          <w:szCs w:val="28"/>
          <w:lang w:eastAsia="uk-UA"/>
        </w:rPr>
        <w:t xml:space="preserve">За результатами аналізу журналів гурткової роботи, загальна кількість відвідувань за напрямками становить 37. Водночас, враховуючи те, що найактивніші вихованці закладу свідомо й паралельно розвивають свої таланти у кількох гуртках одночасно, реальна кількість унікальних здобувачів освіти, охоплених позакласною діяльністю, становить </w:t>
      </w:r>
      <w:r w:rsidRPr="00707EBE">
        <w:rPr>
          <w:rFonts w:ascii="Times New Roman" w:eastAsia="Times New Roman" w:hAnsi="Times New Roman" w:cs="Times New Roman"/>
          <w:bCs/>
          <w:sz w:val="28"/>
          <w:szCs w:val="28"/>
          <w:lang w:eastAsia="uk-UA"/>
        </w:rPr>
        <w:t>26 учнів</w:t>
      </w:r>
      <w:r w:rsidRPr="00707EBE">
        <w:rPr>
          <w:rFonts w:ascii="Times New Roman" w:eastAsia="Times New Roman" w:hAnsi="Times New Roman" w:cs="Times New Roman"/>
          <w:sz w:val="28"/>
          <w:szCs w:val="28"/>
          <w:lang w:eastAsia="uk-UA"/>
        </w:rPr>
        <w:t xml:space="preserve">. Це складає </w:t>
      </w:r>
      <w:r>
        <w:rPr>
          <w:rFonts w:ascii="Times New Roman" w:eastAsia="Times New Roman" w:hAnsi="Times New Roman" w:cs="Times New Roman"/>
          <w:bCs/>
          <w:sz w:val="28"/>
          <w:szCs w:val="28"/>
          <w:lang w:eastAsia="uk-UA"/>
        </w:rPr>
        <w:t>33</w:t>
      </w:r>
      <w:r w:rsidRPr="00707EBE">
        <w:rPr>
          <w:rFonts w:ascii="Times New Roman" w:eastAsia="Times New Roman" w:hAnsi="Times New Roman" w:cs="Times New Roman"/>
          <w:bCs/>
          <w:sz w:val="28"/>
          <w:szCs w:val="28"/>
          <w:lang w:eastAsia="uk-UA"/>
        </w:rPr>
        <w:t>%</w:t>
      </w:r>
      <w:r w:rsidRPr="00707EBE">
        <w:rPr>
          <w:rFonts w:ascii="Times New Roman" w:eastAsia="Times New Roman" w:hAnsi="Times New Roman" w:cs="Times New Roman"/>
          <w:sz w:val="28"/>
          <w:szCs w:val="28"/>
          <w:lang w:eastAsia="uk-UA"/>
        </w:rPr>
        <w:t xml:space="preserve"> від загального к</w:t>
      </w:r>
      <w:r>
        <w:rPr>
          <w:rFonts w:ascii="Times New Roman" w:eastAsia="Times New Roman" w:hAnsi="Times New Roman" w:cs="Times New Roman"/>
          <w:sz w:val="28"/>
          <w:szCs w:val="28"/>
          <w:lang w:eastAsia="uk-UA"/>
        </w:rPr>
        <w:t>онтингенту вихованців закладу (7</w:t>
      </w:r>
      <w:r w:rsidRPr="00707EBE">
        <w:rPr>
          <w:rFonts w:ascii="Times New Roman" w:eastAsia="Times New Roman" w:hAnsi="Times New Roman" w:cs="Times New Roman"/>
          <w:sz w:val="28"/>
          <w:szCs w:val="28"/>
          <w:lang w:eastAsia="uk-UA"/>
        </w:rPr>
        <w:t>9 учнів).</w:t>
      </w:r>
    </w:p>
    <w:p w:rsidR="00707EBE" w:rsidRPr="00707EBE" w:rsidRDefault="00707EBE" w:rsidP="00707EBE">
      <w:pPr>
        <w:spacing w:before="100" w:beforeAutospacing="1" w:after="100" w:afterAutospacing="1" w:line="240" w:lineRule="auto"/>
        <w:rPr>
          <w:rFonts w:ascii="Times New Roman" w:eastAsia="Times New Roman" w:hAnsi="Times New Roman" w:cs="Times New Roman"/>
          <w:sz w:val="28"/>
          <w:szCs w:val="28"/>
          <w:lang w:eastAsia="uk-UA"/>
        </w:rPr>
      </w:pPr>
      <w:r w:rsidRPr="00707EBE">
        <w:rPr>
          <w:rFonts w:ascii="Times New Roman" w:eastAsia="Times New Roman" w:hAnsi="Times New Roman" w:cs="Times New Roman"/>
          <w:sz w:val="28"/>
          <w:szCs w:val="28"/>
          <w:lang w:eastAsia="uk-UA"/>
        </w:rPr>
        <w:t>Гуртківці є рушійною силою та активними учасниками всіх шкільних, благодійних та позашкільних масових заходів. Вихованці художньо-естетичного напрямку забезпечують високий рівень проведення творчих зустрічей та тематичних свят, а члени гуртка «Патріот» у звітному періоді гідно представили наш заклад освіти на міському етапі Всеукраїнської гри «Сокіл» («Джура»), виборовши призове місце серед закладів громади, що свідчить про високу якість підготовки та належний рівень формування оборонно-спортивних компетентностей учнів.</w:t>
      </w:r>
    </w:p>
    <w:p w:rsidR="00AD6132" w:rsidRPr="00AD6132" w:rsidRDefault="00707EBE" w:rsidP="00AD6132">
      <w:pPr>
        <w:spacing w:before="100" w:beforeAutospacing="1" w:after="100" w:afterAutospacing="1" w:line="240" w:lineRule="auto"/>
        <w:outlineLvl w:val="2"/>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5.3</w:t>
      </w:r>
      <w:r w:rsidR="00AD6132" w:rsidRPr="00AD6132">
        <w:rPr>
          <w:rFonts w:ascii="Times New Roman" w:eastAsia="Times New Roman" w:hAnsi="Times New Roman" w:cs="Times New Roman"/>
          <w:b/>
          <w:bCs/>
          <w:sz w:val="28"/>
          <w:szCs w:val="28"/>
          <w:lang w:eastAsia="uk-UA"/>
        </w:rPr>
        <w:t>. Проєктна та науково-дослідницька діяльність учнів (робота в МАН)</w:t>
      </w:r>
      <w:bookmarkStart w:id="0" w:name="_GoBack"/>
      <w:bookmarkEnd w:id="0"/>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 xml:space="preserve">Ми прагнемо розвивати інтелектуальний потенціал та критичне мислення учнів, залучаючи їх до наукового пошуку з раннього віку. Важливим досягненням закладу є участь здобувачів освіти у роботі Малої академії наук (МАН) України. </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Зокрема, в межах обласних та всеукраїнських акцій історико-краєзнавчого спрямування «Славетні сини та дочки Сокальщини. Герої не вмирають», учні НВК під керівництвом досвідчених педагогів підготували глибокі дослідницькі проєкти. Яскравим прикладом є науково-пошукова робота учениці закладу Дарини Чемерис, присвячена життєвому та бойовому шляху полеглого місцевого героя Андрія Кінаха. Цей проєкт не лише здобув високу оцінку на рівні громади та району, а й став важливим внеском закладу у збереження локальної історичної пам'яті про сучасних захисників України.</w:t>
      </w:r>
    </w:p>
    <w:p w:rsidR="00AD6132" w:rsidRPr="00AD6132" w:rsidRDefault="00AD6132" w:rsidP="00AD6132">
      <w:pPr>
        <w:spacing w:before="100" w:beforeAutospacing="1" w:after="100" w:afterAutospacing="1" w:line="240" w:lineRule="auto"/>
        <w:outlineLvl w:val="1"/>
        <w:rPr>
          <w:rFonts w:ascii="Times New Roman" w:eastAsia="Times New Roman" w:hAnsi="Times New Roman" w:cs="Times New Roman"/>
          <w:b/>
          <w:bCs/>
          <w:sz w:val="28"/>
          <w:szCs w:val="28"/>
          <w:lang w:eastAsia="uk-UA"/>
        </w:rPr>
      </w:pPr>
      <w:r w:rsidRPr="00AD6132">
        <w:rPr>
          <w:rFonts w:ascii="Times New Roman" w:eastAsia="Times New Roman" w:hAnsi="Times New Roman" w:cs="Times New Roman"/>
          <w:b/>
          <w:bCs/>
          <w:sz w:val="28"/>
          <w:szCs w:val="28"/>
          <w:lang w:eastAsia="uk-UA"/>
        </w:rPr>
        <w:t>РОЗДІЛ VI. ФІНАНСОВО-ГОСПОДАРСЬКА ДІЯЛЬНІСТЬ ТА ЗМІЦНЕННЯ МАТЕРІАЛЬНО-ТЕХНІЧНОЇ БАЗИ</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Протягом звітного періоду господарська діяльність Лучицького НВК була спрямована на забезпечення безперебійного функціонування будівлі, економне використання енергоносіїв та підготовку приміщень до роботи в осінньо-зимовий період.</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За рахунок бюджетних коштів Сокальської міської ради та за підтримки батьківської спільноти і спонсорів було виконано такі роботи:</w:t>
      </w:r>
    </w:p>
    <w:p w:rsidR="003E05D1" w:rsidRDefault="00AD6132" w:rsidP="006D08C8">
      <w:pPr>
        <w:numPr>
          <w:ilvl w:val="0"/>
          <w:numId w:val="9"/>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lastRenderedPageBreak/>
        <w:t xml:space="preserve">Проведено поточний косметичний ремонт усіх навчальних кабінетів, </w:t>
      </w:r>
      <w:r w:rsidR="003E05D1" w:rsidRPr="003E05D1">
        <w:rPr>
          <w:rFonts w:ascii="Times New Roman" w:eastAsia="Times New Roman" w:hAnsi="Times New Roman" w:cs="Times New Roman"/>
          <w:sz w:val="28"/>
          <w:szCs w:val="28"/>
          <w:lang w:eastAsia="uk-UA"/>
        </w:rPr>
        <w:t xml:space="preserve">коридорів </w:t>
      </w:r>
      <w:r w:rsidRPr="00AD6132">
        <w:rPr>
          <w:rFonts w:ascii="Times New Roman" w:eastAsia="Times New Roman" w:hAnsi="Times New Roman" w:cs="Times New Roman"/>
          <w:sz w:val="28"/>
          <w:szCs w:val="28"/>
          <w:lang w:eastAsia="uk-UA"/>
        </w:rPr>
        <w:t>та</w:t>
      </w:r>
      <w:r w:rsidR="003E05D1">
        <w:rPr>
          <w:rFonts w:ascii="Times New Roman" w:eastAsia="Times New Roman" w:hAnsi="Times New Roman" w:cs="Times New Roman"/>
          <w:sz w:val="28"/>
          <w:szCs w:val="28"/>
          <w:lang w:eastAsia="uk-UA"/>
        </w:rPr>
        <w:t xml:space="preserve"> групових кімнат дитячого садка.</w:t>
      </w:r>
    </w:p>
    <w:p w:rsidR="00AD6132" w:rsidRDefault="00AD6132" w:rsidP="006D08C8">
      <w:pPr>
        <w:numPr>
          <w:ilvl w:val="0"/>
          <w:numId w:val="9"/>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 xml:space="preserve">Оновлено дидактичне та ігрове обладнання для різновікової групи дитячого садка </w:t>
      </w:r>
      <w:r w:rsidR="003E05D1">
        <w:rPr>
          <w:rFonts w:ascii="Times New Roman" w:eastAsia="Times New Roman" w:hAnsi="Times New Roman" w:cs="Times New Roman"/>
          <w:sz w:val="28"/>
          <w:szCs w:val="28"/>
          <w:lang w:eastAsia="uk-UA"/>
        </w:rPr>
        <w:t>та початкової школи.</w:t>
      </w:r>
    </w:p>
    <w:p w:rsidR="003E05D1" w:rsidRPr="003E05D1" w:rsidRDefault="003E05D1" w:rsidP="006D08C8">
      <w:pPr>
        <w:numPr>
          <w:ilvl w:val="0"/>
          <w:numId w:val="9"/>
        </w:numPr>
        <w:spacing w:before="100" w:beforeAutospacing="1" w:after="100" w:afterAutospacing="1" w:line="240" w:lineRule="auto"/>
        <w:rPr>
          <w:rFonts w:ascii="Times New Roman" w:eastAsia="Times New Roman" w:hAnsi="Times New Roman" w:cs="Times New Roman"/>
          <w:b/>
          <w:sz w:val="28"/>
          <w:szCs w:val="28"/>
          <w:lang w:eastAsia="uk-UA"/>
        </w:rPr>
      </w:pPr>
      <w:r w:rsidRPr="003E05D1">
        <w:rPr>
          <w:rFonts w:ascii="Times New Roman" w:eastAsia="Times New Roman" w:hAnsi="Times New Roman" w:cs="Times New Roman"/>
          <w:sz w:val="28"/>
          <w:szCs w:val="28"/>
          <w:lang w:eastAsia="uk-UA"/>
        </w:rPr>
        <w:t xml:space="preserve">Важливим кроком у напрямку модернізації освітнього простору закладу та забезпечення наочності навчання стало суттєве оновлення технічної бази кабінету біології. Завдяки виділеним коштам для кабінету було придбано та встановлено </w:t>
      </w:r>
      <w:r w:rsidRPr="003E05D1">
        <w:rPr>
          <w:rFonts w:ascii="Times New Roman" w:eastAsia="Times New Roman" w:hAnsi="Times New Roman" w:cs="Times New Roman"/>
          <w:bCs/>
          <w:sz w:val="28"/>
          <w:szCs w:val="28"/>
          <w:lang w:eastAsia="uk-UA"/>
        </w:rPr>
        <w:t>нову сучасну інтерактивну панель</w:t>
      </w:r>
      <w:r>
        <w:rPr>
          <w:rFonts w:ascii="Times New Roman" w:eastAsia="Times New Roman" w:hAnsi="Times New Roman" w:cs="Times New Roman"/>
          <w:bCs/>
          <w:sz w:val="28"/>
          <w:szCs w:val="28"/>
          <w:lang w:eastAsia="uk-UA"/>
        </w:rPr>
        <w:t>.</w:t>
      </w:r>
    </w:p>
    <w:p w:rsidR="003E05D1" w:rsidRPr="003E05D1" w:rsidRDefault="003E05D1" w:rsidP="003E05D1">
      <w:pPr>
        <w:pStyle w:val="ListParagraph"/>
        <w:numPr>
          <w:ilvl w:val="0"/>
          <w:numId w:val="9"/>
        </w:numPr>
        <w:spacing w:before="100" w:beforeAutospacing="1" w:after="100" w:afterAutospacing="1" w:line="240" w:lineRule="auto"/>
        <w:outlineLvl w:val="1"/>
        <w:rPr>
          <w:rFonts w:ascii="Times New Roman" w:eastAsia="Times New Roman" w:hAnsi="Times New Roman" w:cs="Times New Roman"/>
          <w:b/>
          <w:bCs/>
          <w:sz w:val="28"/>
          <w:szCs w:val="28"/>
          <w:lang w:eastAsia="uk-UA"/>
        </w:rPr>
      </w:pPr>
      <w:r w:rsidRPr="003E05D1">
        <w:rPr>
          <w:rFonts w:ascii="Times New Roman" w:eastAsia="Times New Roman" w:hAnsi="Times New Roman" w:cs="Times New Roman"/>
          <w:sz w:val="28"/>
          <w:szCs w:val="28"/>
          <w:lang w:eastAsia="uk-UA"/>
        </w:rPr>
        <w:t>Під час опалювального сезону через обрив опорного троса виникла аварійна ситуація з димоходом твердопаливної котельні, яку вдалося швидко ліквідувати завдяки оперативному ремонту технічного персоналу. Проте, оскільки металева труба димоходу через тривалу експлуатацію повністю вичерпала свій технічний ресурс, адміністрація закладу офіційно поінформувала відділ освіти Сокальської міської ради про гостру необхідність її повної заміни перед наступним опалювальним сезоном.</w:t>
      </w:r>
    </w:p>
    <w:p w:rsidR="003E05D1" w:rsidRPr="003E05D1" w:rsidRDefault="003E05D1" w:rsidP="003E05D1">
      <w:pPr>
        <w:spacing w:before="100" w:beforeAutospacing="1" w:after="100" w:afterAutospacing="1" w:line="240" w:lineRule="auto"/>
        <w:ind w:left="360"/>
        <w:outlineLvl w:val="1"/>
        <w:rPr>
          <w:rFonts w:ascii="Times New Roman" w:eastAsia="Times New Roman" w:hAnsi="Times New Roman" w:cs="Times New Roman"/>
          <w:b/>
          <w:bCs/>
          <w:sz w:val="28"/>
          <w:szCs w:val="28"/>
          <w:lang w:eastAsia="uk-UA"/>
        </w:rPr>
      </w:pPr>
    </w:p>
    <w:p w:rsidR="003E05D1" w:rsidRPr="003E05D1" w:rsidRDefault="003E05D1" w:rsidP="003E05D1">
      <w:pPr>
        <w:spacing w:before="100" w:beforeAutospacing="1" w:after="100" w:afterAutospacing="1" w:line="240" w:lineRule="auto"/>
        <w:ind w:left="360"/>
        <w:outlineLvl w:val="1"/>
        <w:rPr>
          <w:rFonts w:ascii="Times New Roman" w:eastAsia="Times New Roman" w:hAnsi="Times New Roman" w:cs="Times New Roman"/>
          <w:b/>
          <w:bCs/>
          <w:sz w:val="28"/>
          <w:szCs w:val="28"/>
          <w:lang w:eastAsia="uk-UA"/>
        </w:rPr>
      </w:pPr>
    </w:p>
    <w:p w:rsidR="00AD6132" w:rsidRPr="003E05D1" w:rsidRDefault="00AD6132" w:rsidP="003E05D1">
      <w:pPr>
        <w:pStyle w:val="ListParagraph"/>
        <w:numPr>
          <w:ilvl w:val="1"/>
          <w:numId w:val="9"/>
        </w:numPr>
        <w:spacing w:before="100" w:beforeAutospacing="1" w:after="100" w:afterAutospacing="1" w:line="240" w:lineRule="auto"/>
        <w:ind w:left="709"/>
        <w:outlineLvl w:val="1"/>
        <w:rPr>
          <w:rFonts w:ascii="Times New Roman" w:eastAsia="Times New Roman" w:hAnsi="Times New Roman" w:cs="Times New Roman"/>
          <w:b/>
          <w:bCs/>
          <w:sz w:val="28"/>
          <w:szCs w:val="28"/>
          <w:lang w:eastAsia="uk-UA"/>
        </w:rPr>
      </w:pPr>
      <w:r w:rsidRPr="003E05D1">
        <w:rPr>
          <w:rFonts w:ascii="Times New Roman" w:eastAsia="Times New Roman" w:hAnsi="Times New Roman" w:cs="Times New Roman"/>
          <w:b/>
          <w:bCs/>
          <w:sz w:val="28"/>
          <w:szCs w:val="28"/>
          <w:lang w:eastAsia="uk-UA"/>
        </w:rPr>
        <w:t>ВИСНОВКИ ТА ПЕРСПЕКТИВИ РОЗВИТКУ НА НАСТУПНИЙ НАВЧАЛЬНИЙ РІК</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Підбиваючи підсумки минулого навчального року, можна впевнено стверджувати, що Лучицький НВК, попри складні умови воєнного стану, повністю виконав державні освітні програми та забезпечив стабільну роботу всіх ланок — від дитячо</w:t>
      </w:r>
      <w:r w:rsidR="00645163">
        <w:rPr>
          <w:rFonts w:ascii="Times New Roman" w:eastAsia="Times New Roman" w:hAnsi="Times New Roman" w:cs="Times New Roman"/>
          <w:sz w:val="28"/>
          <w:szCs w:val="28"/>
          <w:lang w:eastAsia="uk-UA"/>
        </w:rPr>
        <w:t>го садка до випускного 11</w:t>
      </w:r>
      <w:r w:rsidRPr="00AD6132">
        <w:rPr>
          <w:rFonts w:ascii="Times New Roman" w:eastAsia="Times New Roman" w:hAnsi="Times New Roman" w:cs="Times New Roman"/>
          <w:sz w:val="28"/>
          <w:szCs w:val="28"/>
          <w:lang w:eastAsia="uk-UA"/>
        </w:rPr>
        <w:t xml:space="preserve"> класу. Це стало можливим завдяки високій згуртованості, мобільності та професіоналізму</w:t>
      </w:r>
      <w:r w:rsidR="00645163">
        <w:rPr>
          <w:rFonts w:ascii="Times New Roman" w:eastAsia="Times New Roman" w:hAnsi="Times New Roman" w:cs="Times New Roman"/>
          <w:sz w:val="28"/>
          <w:szCs w:val="28"/>
          <w:lang w:eastAsia="uk-UA"/>
        </w:rPr>
        <w:t xml:space="preserve"> нашого педагогічного колективу та активній позиції.</w:t>
      </w:r>
      <w:r w:rsidRPr="00AD6132">
        <w:rPr>
          <w:rFonts w:ascii="Times New Roman" w:eastAsia="Times New Roman" w:hAnsi="Times New Roman" w:cs="Times New Roman"/>
          <w:sz w:val="28"/>
          <w:szCs w:val="28"/>
          <w:lang w:eastAsia="uk-UA"/>
        </w:rPr>
        <w:t xml:space="preserve"> </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b/>
          <w:bCs/>
          <w:sz w:val="28"/>
          <w:szCs w:val="28"/>
          <w:lang w:eastAsia="uk-UA"/>
        </w:rPr>
        <w:t>Основними завданнями та пріоритетами на наступний навчальний рік визначено:</w:t>
      </w:r>
    </w:p>
    <w:p w:rsidR="00AD6132" w:rsidRPr="00AD6132" w:rsidRDefault="00AD6132" w:rsidP="00AD6132">
      <w:pPr>
        <w:numPr>
          <w:ilvl w:val="0"/>
          <w:numId w:val="10"/>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b/>
          <w:bCs/>
          <w:sz w:val="28"/>
          <w:szCs w:val="28"/>
          <w:lang w:eastAsia="uk-UA"/>
        </w:rPr>
        <w:t>Завершення юридичних та технічних процедур</w:t>
      </w:r>
      <w:r w:rsidRPr="00AD6132">
        <w:rPr>
          <w:rFonts w:ascii="Times New Roman" w:eastAsia="Times New Roman" w:hAnsi="Times New Roman" w:cs="Times New Roman"/>
          <w:sz w:val="28"/>
          <w:szCs w:val="28"/>
          <w:lang w:eastAsia="uk-UA"/>
        </w:rPr>
        <w:t xml:space="preserve"> щодо ліцензування закладу</w:t>
      </w:r>
      <w:r w:rsidR="00645163">
        <w:rPr>
          <w:rFonts w:ascii="Times New Roman" w:eastAsia="Times New Roman" w:hAnsi="Times New Roman" w:cs="Times New Roman"/>
          <w:sz w:val="28"/>
          <w:szCs w:val="28"/>
          <w:lang w:eastAsia="uk-UA"/>
        </w:rPr>
        <w:t>.</w:t>
      </w:r>
    </w:p>
    <w:p w:rsidR="00AD6132" w:rsidRPr="00AD6132" w:rsidRDefault="00AD6132" w:rsidP="00AD6132">
      <w:pPr>
        <w:numPr>
          <w:ilvl w:val="0"/>
          <w:numId w:val="10"/>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b/>
          <w:bCs/>
          <w:sz w:val="28"/>
          <w:szCs w:val="28"/>
          <w:lang w:eastAsia="uk-UA"/>
        </w:rPr>
        <w:t>Продовження модернізації освітнього середовища</w:t>
      </w:r>
      <w:r w:rsidRPr="00AD6132">
        <w:rPr>
          <w:rFonts w:ascii="Times New Roman" w:eastAsia="Times New Roman" w:hAnsi="Times New Roman" w:cs="Times New Roman"/>
          <w:sz w:val="28"/>
          <w:szCs w:val="28"/>
          <w:lang w:eastAsia="uk-UA"/>
        </w:rPr>
        <w:t xml:space="preserve">: проведення поточного/капітального ремонту </w:t>
      </w:r>
      <w:r w:rsidR="00645163">
        <w:rPr>
          <w:rFonts w:ascii="Times New Roman" w:eastAsia="Times New Roman" w:hAnsi="Times New Roman" w:cs="Times New Roman"/>
          <w:sz w:val="28"/>
          <w:szCs w:val="28"/>
          <w:lang w:eastAsia="uk-UA"/>
        </w:rPr>
        <w:t>харчоблоку, навчальних кабінетів, коридорів та</w:t>
      </w:r>
      <w:r w:rsidRPr="00AD6132">
        <w:rPr>
          <w:rFonts w:ascii="Times New Roman" w:eastAsia="Times New Roman" w:hAnsi="Times New Roman" w:cs="Times New Roman"/>
          <w:sz w:val="28"/>
          <w:szCs w:val="28"/>
          <w:lang w:eastAsia="uk-UA"/>
        </w:rPr>
        <w:t xml:space="preserve"> встановлення засобів безбар’єрного доступу (підйомників) для осіб з ООП; </w:t>
      </w:r>
    </w:p>
    <w:p w:rsidR="00AD6132" w:rsidRPr="00AD6132" w:rsidRDefault="00AD6132" w:rsidP="00AD6132">
      <w:pPr>
        <w:numPr>
          <w:ilvl w:val="0"/>
          <w:numId w:val="10"/>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b/>
          <w:bCs/>
          <w:sz w:val="28"/>
          <w:szCs w:val="28"/>
          <w:lang w:eastAsia="uk-UA"/>
        </w:rPr>
        <w:t>Подальша реалізація реформи НУШ</w:t>
      </w:r>
      <w:r w:rsidRPr="00AD6132">
        <w:rPr>
          <w:rFonts w:ascii="Times New Roman" w:eastAsia="Times New Roman" w:hAnsi="Times New Roman" w:cs="Times New Roman"/>
          <w:sz w:val="28"/>
          <w:szCs w:val="28"/>
          <w:lang w:eastAsia="uk-UA"/>
        </w:rPr>
        <w:t xml:space="preserve"> у початковій школі та забезпечення якісного переходу базової школи на нові Державні стандарти (5–</w:t>
      </w:r>
      <w:r w:rsidR="009653FE">
        <w:rPr>
          <w:rFonts w:ascii="Times New Roman" w:eastAsia="Times New Roman" w:hAnsi="Times New Roman" w:cs="Times New Roman"/>
          <w:sz w:val="28"/>
          <w:szCs w:val="28"/>
          <w:lang w:eastAsia="uk-UA"/>
        </w:rPr>
        <w:t>8</w:t>
      </w:r>
      <w:r w:rsidRPr="00AD6132">
        <w:rPr>
          <w:rFonts w:ascii="Times New Roman" w:eastAsia="Times New Roman" w:hAnsi="Times New Roman" w:cs="Times New Roman"/>
          <w:sz w:val="28"/>
          <w:szCs w:val="28"/>
          <w:lang w:eastAsia="uk-UA"/>
        </w:rPr>
        <w:t xml:space="preserve"> класи);</w:t>
      </w:r>
    </w:p>
    <w:p w:rsidR="00AD6132" w:rsidRPr="00AD6132" w:rsidRDefault="00AD6132" w:rsidP="00AD6132">
      <w:pPr>
        <w:numPr>
          <w:ilvl w:val="0"/>
          <w:numId w:val="10"/>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b/>
          <w:bCs/>
          <w:sz w:val="28"/>
          <w:szCs w:val="28"/>
          <w:lang w:eastAsia="uk-UA"/>
        </w:rPr>
        <w:t>Посилення психологічного супроводу</w:t>
      </w:r>
      <w:r w:rsidRPr="00AD6132">
        <w:rPr>
          <w:rFonts w:ascii="Times New Roman" w:eastAsia="Times New Roman" w:hAnsi="Times New Roman" w:cs="Times New Roman"/>
          <w:sz w:val="28"/>
          <w:szCs w:val="28"/>
          <w:lang w:eastAsia="uk-UA"/>
        </w:rPr>
        <w:t xml:space="preserve"> учасників освітнього процесу, проведення тренінгів для батьків та педагогів щодо профілактики стресу та професійного вигорання;</w:t>
      </w:r>
    </w:p>
    <w:p w:rsidR="00AD6132" w:rsidRPr="00AD6132" w:rsidRDefault="00AD6132" w:rsidP="00AD6132">
      <w:pPr>
        <w:numPr>
          <w:ilvl w:val="0"/>
          <w:numId w:val="10"/>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b/>
          <w:bCs/>
          <w:sz w:val="28"/>
          <w:szCs w:val="28"/>
          <w:lang w:eastAsia="uk-UA"/>
        </w:rPr>
        <w:lastRenderedPageBreak/>
        <w:t>Розширення проєктної та дослідницької діяльності учнів</w:t>
      </w:r>
      <w:r w:rsidRPr="00AD6132">
        <w:rPr>
          <w:rFonts w:ascii="Times New Roman" w:eastAsia="Times New Roman" w:hAnsi="Times New Roman" w:cs="Times New Roman"/>
          <w:sz w:val="28"/>
          <w:szCs w:val="28"/>
          <w:lang w:eastAsia="uk-UA"/>
        </w:rPr>
        <w:t xml:space="preserve">, підтримка обдарованої молоді через участь у конкурсах МАН, олімпіадах та військово-патріотичних заходах; </w:t>
      </w:r>
    </w:p>
    <w:p w:rsidR="00AD6132" w:rsidRPr="00AD6132" w:rsidRDefault="00AD6132" w:rsidP="00AD6132">
      <w:pPr>
        <w:numPr>
          <w:ilvl w:val="0"/>
          <w:numId w:val="10"/>
        </w:num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b/>
          <w:bCs/>
          <w:sz w:val="28"/>
          <w:szCs w:val="28"/>
          <w:lang w:eastAsia="uk-UA"/>
        </w:rPr>
        <w:t>Удосконалення системи внутрішнього моніторингу</w:t>
      </w:r>
      <w:r w:rsidRPr="00AD6132">
        <w:rPr>
          <w:rFonts w:ascii="Times New Roman" w:eastAsia="Times New Roman" w:hAnsi="Times New Roman" w:cs="Times New Roman"/>
          <w:sz w:val="28"/>
          <w:szCs w:val="28"/>
          <w:lang w:eastAsia="uk-UA"/>
        </w:rPr>
        <w:t xml:space="preserve"> якості освіти для ефективного виявлення та надолуження знаннєвих втрат.</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sz w:val="28"/>
          <w:szCs w:val="28"/>
          <w:lang w:eastAsia="uk-UA"/>
        </w:rPr>
        <w:t xml:space="preserve">Щиро дякую всьому колективу Лучицького НВК за витримку, любов до дітей та відданість своїй професії, а батькам — за віру в наш заклад та надійне партнерство! Разом ми виховаємо гідне, освічене та патріотичне майбутнє покоління нашої держави! </w:t>
      </w:r>
    </w:p>
    <w:p w:rsidR="00AD6132" w:rsidRPr="00AD6132" w:rsidRDefault="00AD6132" w:rsidP="00AD6132">
      <w:pPr>
        <w:spacing w:before="100" w:beforeAutospacing="1" w:after="100" w:afterAutospacing="1" w:line="240" w:lineRule="auto"/>
        <w:rPr>
          <w:rFonts w:ascii="Times New Roman" w:eastAsia="Times New Roman" w:hAnsi="Times New Roman" w:cs="Times New Roman"/>
          <w:sz w:val="28"/>
          <w:szCs w:val="28"/>
          <w:lang w:eastAsia="uk-UA"/>
        </w:rPr>
      </w:pPr>
      <w:r w:rsidRPr="00AD6132">
        <w:rPr>
          <w:rFonts w:ascii="Times New Roman" w:eastAsia="Times New Roman" w:hAnsi="Times New Roman" w:cs="Times New Roman"/>
          <w:b/>
          <w:bCs/>
          <w:sz w:val="28"/>
          <w:szCs w:val="28"/>
          <w:lang w:eastAsia="uk-UA"/>
        </w:rPr>
        <w:t>Слава Україні!</w:t>
      </w:r>
    </w:p>
    <w:p w:rsidR="00703F2E" w:rsidRDefault="00703F2E"/>
    <w:sectPr w:rsidR="00703F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646B5"/>
    <w:multiLevelType w:val="multilevel"/>
    <w:tmpl w:val="CCD225D4"/>
    <w:lvl w:ilvl="0">
      <w:start w:val="1"/>
      <w:numFmt w:val="decimal"/>
      <w:lvlText w:val="%1."/>
      <w:lvlJc w:val="left"/>
      <w:pPr>
        <w:tabs>
          <w:tab w:val="num" w:pos="720"/>
        </w:tabs>
        <w:ind w:left="720" w:hanging="360"/>
      </w:pPr>
      <w:rPr>
        <w:b w:val="0"/>
      </w:rPr>
    </w:lvl>
    <w:lvl w:ilvl="1">
      <w:start w:val="7"/>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20718"/>
    <w:multiLevelType w:val="multilevel"/>
    <w:tmpl w:val="B60E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60CE6"/>
    <w:multiLevelType w:val="multilevel"/>
    <w:tmpl w:val="F29A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2678D"/>
    <w:multiLevelType w:val="multilevel"/>
    <w:tmpl w:val="B894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92C6F"/>
    <w:multiLevelType w:val="multilevel"/>
    <w:tmpl w:val="94C0F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14FA3"/>
    <w:multiLevelType w:val="multilevel"/>
    <w:tmpl w:val="C200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25209"/>
    <w:multiLevelType w:val="multilevel"/>
    <w:tmpl w:val="C706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C1C38"/>
    <w:multiLevelType w:val="multilevel"/>
    <w:tmpl w:val="B152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20116"/>
    <w:multiLevelType w:val="multilevel"/>
    <w:tmpl w:val="BE5E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80463"/>
    <w:multiLevelType w:val="multilevel"/>
    <w:tmpl w:val="D55C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C72B6"/>
    <w:multiLevelType w:val="multilevel"/>
    <w:tmpl w:val="15BA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B5722"/>
    <w:multiLevelType w:val="multilevel"/>
    <w:tmpl w:val="E07E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02225"/>
    <w:multiLevelType w:val="multilevel"/>
    <w:tmpl w:val="5A1E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A6349"/>
    <w:multiLevelType w:val="multilevel"/>
    <w:tmpl w:val="533EE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DB7BFB"/>
    <w:multiLevelType w:val="multilevel"/>
    <w:tmpl w:val="1C22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814BCC"/>
    <w:multiLevelType w:val="multilevel"/>
    <w:tmpl w:val="199C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614C1"/>
    <w:multiLevelType w:val="multilevel"/>
    <w:tmpl w:val="D5FA60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DA0C7C"/>
    <w:multiLevelType w:val="multilevel"/>
    <w:tmpl w:val="6384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702EE3"/>
    <w:multiLevelType w:val="multilevel"/>
    <w:tmpl w:val="C87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C76F55"/>
    <w:multiLevelType w:val="multilevel"/>
    <w:tmpl w:val="C532B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D33CAB"/>
    <w:multiLevelType w:val="multilevel"/>
    <w:tmpl w:val="5884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6"/>
  </w:num>
  <w:num w:numId="4">
    <w:abstractNumId w:val="20"/>
  </w:num>
  <w:num w:numId="5">
    <w:abstractNumId w:val="12"/>
  </w:num>
  <w:num w:numId="6">
    <w:abstractNumId w:val="8"/>
  </w:num>
  <w:num w:numId="7">
    <w:abstractNumId w:val="11"/>
  </w:num>
  <w:num w:numId="8">
    <w:abstractNumId w:val="18"/>
  </w:num>
  <w:num w:numId="9">
    <w:abstractNumId w:val="0"/>
  </w:num>
  <w:num w:numId="10">
    <w:abstractNumId w:val="4"/>
  </w:num>
  <w:num w:numId="11">
    <w:abstractNumId w:val="10"/>
  </w:num>
  <w:num w:numId="12">
    <w:abstractNumId w:val="6"/>
  </w:num>
  <w:num w:numId="13">
    <w:abstractNumId w:val="5"/>
  </w:num>
  <w:num w:numId="14">
    <w:abstractNumId w:val="7"/>
  </w:num>
  <w:num w:numId="15">
    <w:abstractNumId w:val="13"/>
  </w:num>
  <w:num w:numId="16">
    <w:abstractNumId w:val="19"/>
  </w:num>
  <w:num w:numId="17">
    <w:abstractNumId w:val="9"/>
  </w:num>
  <w:num w:numId="18">
    <w:abstractNumId w:val="1"/>
  </w:num>
  <w:num w:numId="19">
    <w:abstractNumId w:val="15"/>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DDF"/>
    <w:rsid w:val="00093A87"/>
    <w:rsid w:val="001133F9"/>
    <w:rsid w:val="002202F0"/>
    <w:rsid w:val="003E05D1"/>
    <w:rsid w:val="0045219E"/>
    <w:rsid w:val="00645163"/>
    <w:rsid w:val="00703F2E"/>
    <w:rsid w:val="00707EBE"/>
    <w:rsid w:val="00802DDF"/>
    <w:rsid w:val="00810EAB"/>
    <w:rsid w:val="008C291E"/>
    <w:rsid w:val="008F637C"/>
    <w:rsid w:val="009653FE"/>
    <w:rsid w:val="00AD6132"/>
    <w:rsid w:val="00E952E5"/>
    <w:rsid w:val="00EB4106"/>
    <w:rsid w:val="00FB22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1FEC8-4979-4517-8B37-68338301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19E"/>
    <w:pPr>
      <w:ind w:left="720"/>
      <w:contextualSpacing/>
    </w:pPr>
  </w:style>
  <w:style w:type="paragraph" w:styleId="NormalWeb">
    <w:name w:val="Normal (Web)"/>
    <w:basedOn w:val="Normal"/>
    <w:uiPriority w:val="99"/>
    <w:semiHidden/>
    <w:unhideWhenUsed/>
    <w:rsid w:val="004521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326258">
      <w:bodyDiv w:val="1"/>
      <w:marLeft w:val="0"/>
      <w:marRight w:val="0"/>
      <w:marTop w:val="0"/>
      <w:marBottom w:val="0"/>
      <w:divBdr>
        <w:top w:val="none" w:sz="0" w:space="0" w:color="auto"/>
        <w:left w:val="none" w:sz="0" w:space="0" w:color="auto"/>
        <w:bottom w:val="none" w:sz="0" w:space="0" w:color="auto"/>
        <w:right w:val="none" w:sz="0" w:space="0" w:color="auto"/>
      </w:divBdr>
    </w:div>
    <w:div w:id="878786648">
      <w:bodyDiv w:val="1"/>
      <w:marLeft w:val="0"/>
      <w:marRight w:val="0"/>
      <w:marTop w:val="0"/>
      <w:marBottom w:val="0"/>
      <w:divBdr>
        <w:top w:val="none" w:sz="0" w:space="0" w:color="auto"/>
        <w:left w:val="none" w:sz="0" w:space="0" w:color="auto"/>
        <w:bottom w:val="none" w:sz="0" w:space="0" w:color="auto"/>
        <w:right w:val="none" w:sz="0" w:space="0" w:color="auto"/>
      </w:divBdr>
    </w:div>
    <w:div w:id="952857927">
      <w:bodyDiv w:val="1"/>
      <w:marLeft w:val="0"/>
      <w:marRight w:val="0"/>
      <w:marTop w:val="0"/>
      <w:marBottom w:val="0"/>
      <w:divBdr>
        <w:top w:val="none" w:sz="0" w:space="0" w:color="auto"/>
        <w:left w:val="none" w:sz="0" w:space="0" w:color="auto"/>
        <w:bottom w:val="none" w:sz="0" w:space="0" w:color="auto"/>
        <w:right w:val="none" w:sz="0" w:space="0" w:color="auto"/>
      </w:divBdr>
    </w:div>
    <w:div w:id="975719504">
      <w:bodyDiv w:val="1"/>
      <w:marLeft w:val="0"/>
      <w:marRight w:val="0"/>
      <w:marTop w:val="0"/>
      <w:marBottom w:val="0"/>
      <w:divBdr>
        <w:top w:val="none" w:sz="0" w:space="0" w:color="auto"/>
        <w:left w:val="none" w:sz="0" w:space="0" w:color="auto"/>
        <w:bottom w:val="none" w:sz="0" w:space="0" w:color="auto"/>
        <w:right w:val="none" w:sz="0" w:space="0" w:color="auto"/>
      </w:divBdr>
    </w:div>
    <w:div w:id="1221405236">
      <w:bodyDiv w:val="1"/>
      <w:marLeft w:val="0"/>
      <w:marRight w:val="0"/>
      <w:marTop w:val="0"/>
      <w:marBottom w:val="0"/>
      <w:divBdr>
        <w:top w:val="none" w:sz="0" w:space="0" w:color="auto"/>
        <w:left w:val="none" w:sz="0" w:space="0" w:color="auto"/>
        <w:bottom w:val="none" w:sz="0" w:space="0" w:color="auto"/>
        <w:right w:val="none" w:sz="0" w:space="0" w:color="auto"/>
      </w:divBdr>
    </w:div>
    <w:div w:id="1460107315">
      <w:bodyDiv w:val="1"/>
      <w:marLeft w:val="0"/>
      <w:marRight w:val="0"/>
      <w:marTop w:val="0"/>
      <w:marBottom w:val="0"/>
      <w:divBdr>
        <w:top w:val="none" w:sz="0" w:space="0" w:color="auto"/>
        <w:left w:val="none" w:sz="0" w:space="0" w:color="auto"/>
        <w:bottom w:val="none" w:sz="0" w:space="0" w:color="auto"/>
        <w:right w:val="none" w:sz="0" w:space="0" w:color="auto"/>
      </w:divBdr>
    </w:div>
    <w:div w:id="1536231806">
      <w:bodyDiv w:val="1"/>
      <w:marLeft w:val="0"/>
      <w:marRight w:val="0"/>
      <w:marTop w:val="0"/>
      <w:marBottom w:val="0"/>
      <w:divBdr>
        <w:top w:val="none" w:sz="0" w:space="0" w:color="auto"/>
        <w:left w:val="none" w:sz="0" w:space="0" w:color="auto"/>
        <w:bottom w:val="none" w:sz="0" w:space="0" w:color="auto"/>
        <w:right w:val="none" w:sz="0" w:space="0" w:color="auto"/>
      </w:divBdr>
    </w:div>
    <w:div w:id="1554076632">
      <w:bodyDiv w:val="1"/>
      <w:marLeft w:val="0"/>
      <w:marRight w:val="0"/>
      <w:marTop w:val="0"/>
      <w:marBottom w:val="0"/>
      <w:divBdr>
        <w:top w:val="none" w:sz="0" w:space="0" w:color="auto"/>
        <w:left w:val="none" w:sz="0" w:space="0" w:color="auto"/>
        <w:bottom w:val="none" w:sz="0" w:space="0" w:color="auto"/>
        <w:right w:val="none" w:sz="0" w:space="0" w:color="auto"/>
      </w:divBdr>
    </w:div>
    <w:div w:id="204370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18</Pages>
  <Words>23109</Words>
  <Characters>13173</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2026-06-18T15:59:00Z</dcterms:created>
  <dcterms:modified xsi:type="dcterms:W3CDTF">2026-06-18T17:45:00Z</dcterms:modified>
</cp:coreProperties>
</file>