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0" w:type="auto"/>
        <w:tblLook w:val="04A0" w:firstRow="1" w:lastRow="0" w:firstColumn="1" w:lastColumn="0" w:noHBand="0" w:noVBand="1"/>
      </w:tblPr>
      <w:tblGrid>
        <w:gridCol w:w="4785"/>
        <w:gridCol w:w="4786"/>
      </w:tblGrid>
      <w:tr w:rsidR="00E91E28" w:rsidRPr="00E91E28" w:rsidTr="005400EE">
        <w:tc>
          <w:tcPr>
            <w:tcW w:w="4785" w:type="dxa"/>
            <w:tcBorders>
              <w:top w:val="single" w:sz="4" w:space="0" w:color="auto"/>
              <w:left w:val="single" w:sz="4" w:space="0" w:color="auto"/>
              <w:bottom w:val="single" w:sz="4" w:space="0" w:color="auto"/>
              <w:right w:val="single" w:sz="4" w:space="0" w:color="auto"/>
            </w:tcBorders>
          </w:tcPr>
          <w:p w:rsidR="00A60780" w:rsidRPr="00E91E28" w:rsidRDefault="00A60780" w:rsidP="005400EE">
            <w:pPr>
              <w:jc w:val="center"/>
              <w:rPr>
                <w:rFonts w:ascii="Times New Roman" w:hAnsi="Times New Roman"/>
                <w:b/>
                <w:sz w:val="28"/>
                <w:szCs w:val="28"/>
                <w:lang w:eastAsia="ru-RU"/>
              </w:rPr>
            </w:pPr>
            <w:r w:rsidRPr="00E91E28">
              <w:rPr>
                <w:rFonts w:ascii="Times New Roman" w:hAnsi="Times New Roman"/>
                <w:b/>
                <w:sz w:val="28"/>
                <w:szCs w:val="28"/>
                <w:lang w:eastAsia="ru-RU"/>
              </w:rPr>
              <w:t>СХВАЛЕНО:</w:t>
            </w:r>
          </w:p>
          <w:p w:rsidR="00A60780" w:rsidRPr="00E91E28" w:rsidRDefault="00A60780" w:rsidP="005400EE">
            <w:pPr>
              <w:jc w:val="center"/>
              <w:rPr>
                <w:rFonts w:ascii="Times New Roman" w:hAnsi="Times New Roman"/>
                <w:b/>
                <w:sz w:val="28"/>
                <w:szCs w:val="28"/>
                <w:lang w:eastAsia="ru-RU"/>
              </w:rPr>
            </w:pPr>
          </w:p>
          <w:p w:rsidR="00A60780" w:rsidRPr="00E91E28" w:rsidRDefault="00A60780" w:rsidP="005400EE">
            <w:pPr>
              <w:jc w:val="center"/>
              <w:rPr>
                <w:rFonts w:ascii="Times New Roman" w:hAnsi="Times New Roman"/>
                <w:b/>
                <w:sz w:val="28"/>
                <w:szCs w:val="28"/>
                <w:lang w:eastAsia="ru-RU"/>
              </w:rPr>
            </w:pPr>
            <w:proofErr w:type="spellStart"/>
            <w:r w:rsidRPr="00E91E28">
              <w:rPr>
                <w:rFonts w:ascii="Times New Roman" w:hAnsi="Times New Roman"/>
                <w:b/>
                <w:sz w:val="28"/>
                <w:szCs w:val="28"/>
                <w:lang w:eastAsia="ru-RU"/>
              </w:rPr>
              <w:t>педагогічною</w:t>
            </w:r>
            <w:proofErr w:type="spellEnd"/>
            <w:r w:rsidRPr="00E91E28">
              <w:rPr>
                <w:rFonts w:ascii="Times New Roman" w:hAnsi="Times New Roman"/>
                <w:b/>
                <w:sz w:val="28"/>
                <w:szCs w:val="28"/>
                <w:lang w:eastAsia="ru-RU"/>
              </w:rPr>
              <w:t xml:space="preserve"> радою</w:t>
            </w:r>
          </w:p>
          <w:p w:rsidR="00A60780" w:rsidRPr="00E91E28" w:rsidRDefault="00A60780" w:rsidP="00A60780">
            <w:pPr>
              <w:jc w:val="center"/>
              <w:rPr>
                <w:rFonts w:ascii="Times New Roman" w:hAnsi="Times New Roman"/>
                <w:b/>
                <w:sz w:val="28"/>
                <w:szCs w:val="28"/>
                <w:lang w:eastAsia="ru-RU"/>
              </w:rPr>
            </w:pPr>
            <w:proofErr w:type="spellStart"/>
            <w:r w:rsidRPr="00E91E28">
              <w:rPr>
                <w:rFonts w:ascii="Times New Roman" w:hAnsi="Times New Roman"/>
                <w:b/>
                <w:sz w:val="28"/>
                <w:szCs w:val="28"/>
                <w:lang w:eastAsia="ru-RU"/>
              </w:rPr>
              <w:t>Поторицької</w:t>
            </w:r>
            <w:proofErr w:type="spellEnd"/>
            <w:r w:rsidRPr="00E91E28">
              <w:rPr>
                <w:rFonts w:ascii="Times New Roman" w:hAnsi="Times New Roman"/>
                <w:b/>
                <w:sz w:val="28"/>
                <w:szCs w:val="28"/>
                <w:lang w:eastAsia="ru-RU"/>
              </w:rPr>
              <w:t xml:space="preserve"> «</w:t>
            </w:r>
            <w:proofErr w:type="spellStart"/>
            <w:r w:rsidRPr="00E91E28">
              <w:rPr>
                <w:rFonts w:ascii="Times New Roman" w:hAnsi="Times New Roman"/>
                <w:b/>
                <w:sz w:val="28"/>
                <w:szCs w:val="28"/>
                <w:lang w:eastAsia="ru-RU"/>
              </w:rPr>
              <w:t>загальноосвітньої</w:t>
            </w:r>
            <w:proofErr w:type="spellEnd"/>
          </w:p>
          <w:p w:rsidR="00A60780" w:rsidRPr="00E91E28" w:rsidRDefault="00A60780" w:rsidP="00A60780">
            <w:pPr>
              <w:jc w:val="center"/>
              <w:rPr>
                <w:rFonts w:ascii="Times New Roman" w:hAnsi="Times New Roman"/>
                <w:b/>
                <w:sz w:val="28"/>
                <w:szCs w:val="28"/>
                <w:lang w:eastAsia="ru-RU"/>
              </w:rPr>
            </w:pPr>
            <w:proofErr w:type="spellStart"/>
            <w:r w:rsidRPr="00E91E28">
              <w:rPr>
                <w:rFonts w:ascii="Times New Roman" w:hAnsi="Times New Roman"/>
                <w:b/>
                <w:sz w:val="28"/>
                <w:szCs w:val="28"/>
                <w:lang w:eastAsia="ru-RU"/>
              </w:rPr>
              <w:t>школи</w:t>
            </w:r>
            <w:proofErr w:type="spellEnd"/>
            <w:r w:rsidRPr="00E91E28">
              <w:rPr>
                <w:rFonts w:ascii="Times New Roman" w:hAnsi="Times New Roman"/>
                <w:b/>
                <w:sz w:val="28"/>
                <w:szCs w:val="28"/>
                <w:lang w:eastAsia="ru-RU"/>
              </w:rPr>
              <w:t xml:space="preserve"> І-ІІІ </w:t>
            </w:r>
            <w:proofErr w:type="spellStart"/>
            <w:r w:rsidRPr="00E91E28">
              <w:rPr>
                <w:rFonts w:ascii="Times New Roman" w:hAnsi="Times New Roman"/>
                <w:b/>
                <w:sz w:val="28"/>
                <w:szCs w:val="28"/>
                <w:lang w:eastAsia="ru-RU"/>
              </w:rPr>
              <w:t>ступенів</w:t>
            </w:r>
            <w:proofErr w:type="spellEnd"/>
            <w:r w:rsidRPr="00E91E28">
              <w:rPr>
                <w:rFonts w:ascii="Times New Roman" w:hAnsi="Times New Roman"/>
                <w:b/>
                <w:sz w:val="28"/>
                <w:szCs w:val="28"/>
                <w:lang w:eastAsia="ru-RU"/>
              </w:rPr>
              <w:t xml:space="preserve"> </w:t>
            </w:r>
          </w:p>
          <w:p w:rsidR="00A60780" w:rsidRPr="00E91E28" w:rsidRDefault="00A60780" w:rsidP="005400EE">
            <w:pPr>
              <w:jc w:val="center"/>
              <w:rPr>
                <w:rFonts w:ascii="Times New Roman" w:hAnsi="Times New Roman"/>
                <w:b/>
                <w:sz w:val="28"/>
                <w:szCs w:val="28"/>
                <w:lang w:eastAsia="ru-RU"/>
              </w:rPr>
            </w:pPr>
          </w:p>
          <w:p w:rsidR="00A60780" w:rsidRPr="00E91E28" w:rsidRDefault="00A60780" w:rsidP="005400EE">
            <w:pPr>
              <w:jc w:val="center"/>
              <w:rPr>
                <w:rFonts w:ascii="Times New Roman" w:hAnsi="Times New Roman"/>
                <w:b/>
                <w:sz w:val="28"/>
                <w:szCs w:val="28"/>
                <w:u w:val="single"/>
                <w:lang w:eastAsia="ru-RU"/>
              </w:rPr>
            </w:pPr>
            <w:r w:rsidRPr="00E91E28">
              <w:rPr>
                <w:rFonts w:ascii="Times New Roman" w:hAnsi="Times New Roman"/>
                <w:b/>
                <w:sz w:val="28"/>
                <w:szCs w:val="28"/>
                <w:lang w:eastAsia="ru-RU"/>
              </w:rPr>
              <w:t xml:space="preserve">(протокол </w:t>
            </w:r>
            <w:proofErr w:type="spellStart"/>
            <w:r w:rsidRPr="00E91E28">
              <w:rPr>
                <w:rFonts w:ascii="Times New Roman" w:hAnsi="Times New Roman"/>
                <w:b/>
                <w:sz w:val="28"/>
                <w:szCs w:val="28"/>
                <w:lang w:eastAsia="ru-RU"/>
              </w:rPr>
              <w:t>від</w:t>
            </w:r>
            <w:proofErr w:type="spellEnd"/>
            <w:r w:rsidRPr="00E91E28">
              <w:rPr>
                <w:rFonts w:ascii="Times New Roman" w:hAnsi="Times New Roman"/>
                <w:b/>
                <w:sz w:val="28"/>
                <w:szCs w:val="28"/>
                <w:lang w:eastAsia="ru-RU"/>
              </w:rPr>
              <w:t xml:space="preserve"> </w:t>
            </w:r>
            <w:r w:rsidR="00E91E28" w:rsidRPr="00E91E28">
              <w:rPr>
                <w:rFonts w:ascii="Times New Roman" w:hAnsi="Times New Roman"/>
                <w:b/>
                <w:sz w:val="28"/>
                <w:szCs w:val="28"/>
                <w:u w:val="single"/>
                <w:lang w:eastAsia="ru-RU"/>
              </w:rPr>
              <w:t>29</w:t>
            </w:r>
            <w:r w:rsidRPr="00E91E28">
              <w:rPr>
                <w:rFonts w:ascii="Times New Roman" w:hAnsi="Times New Roman"/>
                <w:b/>
                <w:sz w:val="28"/>
                <w:szCs w:val="28"/>
                <w:u w:val="single"/>
                <w:lang w:eastAsia="ru-RU"/>
              </w:rPr>
              <w:t>.08.202</w:t>
            </w:r>
            <w:r w:rsidR="00E91E28" w:rsidRPr="00E91E28">
              <w:rPr>
                <w:rFonts w:ascii="Times New Roman" w:hAnsi="Times New Roman"/>
                <w:b/>
                <w:sz w:val="28"/>
                <w:szCs w:val="28"/>
                <w:u w:val="single"/>
                <w:lang w:eastAsia="ru-RU"/>
              </w:rPr>
              <w:t>5</w:t>
            </w:r>
            <w:r w:rsidRPr="00E91E28">
              <w:rPr>
                <w:rFonts w:ascii="Times New Roman" w:hAnsi="Times New Roman"/>
                <w:b/>
                <w:sz w:val="28"/>
                <w:szCs w:val="28"/>
                <w:u w:val="single"/>
                <w:lang w:eastAsia="ru-RU"/>
              </w:rPr>
              <w:t xml:space="preserve">, № </w:t>
            </w:r>
            <w:r w:rsidR="00E91E28" w:rsidRPr="00E91E28">
              <w:rPr>
                <w:rFonts w:ascii="Times New Roman" w:hAnsi="Times New Roman"/>
                <w:b/>
                <w:sz w:val="28"/>
                <w:szCs w:val="28"/>
                <w:u w:val="single"/>
                <w:lang w:eastAsia="ru-RU"/>
              </w:rPr>
              <w:t>12</w:t>
            </w:r>
            <w:r w:rsidRPr="00E91E28">
              <w:rPr>
                <w:rFonts w:ascii="Times New Roman" w:hAnsi="Times New Roman"/>
                <w:b/>
                <w:sz w:val="28"/>
                <w:szCs w:val="28"/>
                <w:u w:val="single"/>
                <w:lang w:eastAsia="ru-RU"/>
              </w:rPr>
              <w:t>)</w:t>
            </w:r>
          </w:p>
          <w:p w:rsidR="00A60780" w:rsidRPr="00E91E28" w:rsidRDefault="00A60780" w:rsidP="005400EE">
            <w:pPr>
              <w:jc w:val="center"/>
              <w:rPr>
                <w:rFonts w:ascii="Times New Roman" w:hAnsi="Times New Roman"/>
                <w:b/>
                <w:sz w:val="28"/>
                <w:szCs w:val="28"/>
                <w:u w:val="single"/>
                <w:lang w:eastAsia="ru-RU"/>
              </w:rPr>
            </w:pPr>
          </w:p>
          <w:p w:rsidR="00A60780" w:rsidRPr="00E91E28" w:rsidRDefault="00A60780" w:rsidP="005400EE">
            <w:pPr>
              <w:rPr>
                <w:rFonts w:ascii="Times New Roman" w:hAnsi="Times New Roman"/>
                <w:b/>
                <w:sz w:val="28"/>
                <w:szCs w:val="28"/>
                <w:u w:val="single"/>
                <w:lang w:eastAsia="ru-RU"/>
              </w:rPr>
            </w:pPr>
          </w:p>
          <w:p w:rsidR="00A60780" w:rsidRPr="00E91E28" w:rsidRDefault="00A60780" w:rsidP="005400EE">
            <w:pPr>
              <w:rPr>
                <w:rFonts w:ascii="Times New Roman" w:hAnsi="Times New Roman"/>
                <w:b/>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A60780" w:rsidRPr="00E91E28" w:rsidRDefault="00A60780" w:rsidP="005400EE">
            <w:pPr>
              <w:jc w:val="center"/>
              <w:rPr>
                <w:rFonts w:ascii="Times New Roman" w:hAnsi="Times New Roman"/>
                <w:b/>
                <w:sz w:val="28"/>
                <w:szCs w:val="28"/>
                <w:lang w:eastAsia="ru-RU"/>
              </w:rPr>
            </w:pPr>
            <w:r w:rsidRPr="00E91E28">
              <w:rPr>
                <w:rFonts w:ascii="Times New Roman" w:hAnsi="Times New Roman"/>
                <w:b/>
                <w:sz w:val="28"/>
                <w:szCs w:val="28"/>
                <w:lang w:eastAsia="ru-RU"/>
              </w:rPr>
              <w:t>ЗАТВЕРДЖЕНО:</w:t>
            </w:r>
          </w:p>
          <w:p w:rsidR="00A60780" w:rsidRPr="00E91E28" w:rsidRDefault="00A60780" w:rsidP="005400EE">
            <w:pPr>
              <w:jc w:val="center"/>
              <w:rPr>
                <w:rFonts w:ascii="Times New Roman" w:hAnsi="Times New Roman"/>
                <w:b/>
                <w:sz w:val="28"/>
                <w:szCs w:val="28"/>
                <w:lang w:eastAsia="ru-RU"/>
              </w:rPr>
            </w:pPr>
          </w:p>
          <w:p w:rsidR="00A60780" w:rsidRPr="00E91E28" w:rsidRDefault="00A60780" w:rsidP="005400EE">
            <w:pPr>
              <w:jc w:val="center"/>
              <w:rPr>
                <w:rFonts w:ascii="Times New Roman" w:hAnsi="Times New Roman"/>
                <w:b/>
                <w:sz w:val="28"/>
                <w:szCs w:val="28"/>
                <w:lang w:eastAsia="ru-RU"/>
              </w:rPr>
            </w:pPr>
            <w:r w:rsidRPr="00E91E28">
              <w:rPr>
                <w:rFonts w:ascii="Times New Roman" w:hAnsi="Times New Roman"/>
                <w:b/>
                <w:sz w:val="28"/>
                <w:szCs w:val="28"/>
                <w:lang w:eastAsia="ru-RU"/>
              </w:rPr>
              <w:t>Наказ</w:t>
            </w:r>
          </w:p>
          <w:p w:rsidR="00A60780" w:rsidRPr="00E91E28" w:rsidRDefault="00A60780" w:rsidP="005400EE">
            <w:pPr>
              <w:jc w:val="center"/>
              <w:rPr>
                <w:rFonts w:ascii="Times New Roman" w:hAnsi="Times New Roman"/>
                <w:b/>
                <w:sz w:val="28"/>
                <w:szCs w:val="28"/>
                <w:lang w:eastAsia="ru-RU"/>
              </w:rPr>
            </w:pPr>
            <w:proofErr w:type="spellStart"/>
            <w:r w:rsidRPr="00E91E28">
              <w:rPr>
                <w:rFonts w:ascii="Times New Roman" w:hAnsi="Times New Roman"/>
                <w:b/>
                <w:sz w:val="28"/>
                <w:szCs w:val="28"/>
                <w:lang w:eastAsia="ru-RU"/>
              </w:rPr>
              <w:t>Поторицької</w:t>
            </w:r>
            <w:proofErr w:type="spellEnd"/>
            <w:r w:rsidRPr="00E91E28">
              <w:rPr>
                <w:rFonts w:ascii="Times New Roman" w:hAnsi="Times New Roman"/>
                <w:b/>
                <w:sz w:val="28"/>
                <w:szCs w:val="28"/>
                <w:lang w:eastAsia="ru-RU"/>
              </w:rPr>
              <w:t xml:space="preserve"> «</w:t>
            </w:r>
            <w:proofErr w:type="spellStart"/>
            <w:r w:rsidRPr="00E91E28">
              <w:rPr>
                <w:rFonts w:ascii="Times New Roman" w:hAnsi="Times New Roman"/>
                <w:b/>
                <w:sz w:val="28"/>
                <w:szCs w:val="28"/>
                <w:lang w:eastAsia="ru-RU"/>
              </w:rPr>
              <w:t>загальноосвітньої</w:t>
            </w:r>
            <w:proofErr w:type="spellEnd"/>
          </w:p>
          <w:p w:rsidR="00A60780" w:rsidRPr="00E91E28" w:rsidRDefault="00A60780" w:rsidP="00A60780">
            <w:pPr>
              <w:jc w:val="center"/>
              <w:rPr>
                <w:rFonts w:ascii="Times New Roman" w:hAnsi="Times New Roman"/>
                <w:b/>
                <w:sz w:val="28"/>
                <w:szCs w:val="28"/>
                <w:lang w:eastAsia="ru-RU"/>
              </w:rPr>
            </w:pPr>
            <w:proofErr w:type="spellStart"/>
            <w:r w:rsidRPr="00E91E28">
              <w:rPr>
                <w:rFonts w:ascii="Times New Roman" w:hAnsi="Times New Roman"/>
                <w:b/>
                <w:sz w:val="28"/>
                <w:szCs w:val="28"/>
                <w:lang w:eastAsia="ru-RU"/>
              </w:rPr>
              <w:t>школи</w:t>
            </w:r>
            <w:proofErr w:type="spellEnd"/>
            <w:r w:rsidRPr="00E91E28">
              <w:rPr>
                <w:rFonts w:ascii="Times New Roman" w:hAnsi="Times New Roman"/>
                <w:b/>
                <w:sz w:val="28"/>
                <w:szCs w:val="28"/>
                <w:lang w:eastAsia="ru-RU"/>
              </w:rPr>
              <w:t xml:space="preserve"> І-ІІІ </w:t>
            </w:r>
            <w:proofErr w:type="spellStart"/>
            <w:r w:rsidRPr="00E91E28">
              <w:rPr>
                <w:rFonts w:ascii="Times New Roman" w:hAnsi="Times New Roman"/>
                <w:b/>
                <w:sz w:val="28"/>
                <w:szCs w:val="28"/>
                <w:lang w:eastAsia="ru-RU"/>
              </w:rPr>
              <w:t>ступенів</w:t>
            </w:r>
            <w:proofErr w:type="spellEnd"/>
            <w:r w:rsidRPr="00E91E28">
              <w:rPr>
                <w:rFonts w:ascii="Times New Roman" w:hAnsi="Times New Roman"/>
                <w:b/>
                <w:sz w:val="28"/>
                <w:szCs w:val="28"/>
                <w:lang w:eastAsia="ru-RU"/>
              </w:rPr>
              <w:t xml:space="preserve"> </w:t>
            </w:r>
          </w:p>
          <w:p w:rsidR="00A60780" w:rsidRPr="00E91E28" w:rsidRDefault="00A60780" w:rsidP="00557DA9">
            <w:pPr>
              <w:rPr>
                <w:rFonts w:ascii="Times New Roman" w:hAnsi="Times New Roman"/>
                <w:b/>
                <w:sz w:val="28"/>
                <w:szCs w:val="28"/>
                <w:lang w:eastAsia="ru-RU"/>
              </w:rPr>
            </w:pPr>
          </w:p>
          <w:p w:rsidR="00E91E28" w:rsidRPr="00E91E28" w:rsidRDefault="00A60780" w:rsidP="00E91E28">
            <w:pPr>
              <w:jc w:val="center"/>
              <w:rPr>
                <w:rFonts w:ascii="Times New Roman" w:hAnsi="Times New Roman"/>
                <w:b/>
                <w:sz w:val="28"/>
                <w:szCs w:val="28"/>
                <w:u w:val="single"/>
                <w:lang w:eastAsia="ru-RU"/>
              </w:rPr>
            </w:pPr>
            <w:proofErr w:type="spellStart"/>
            <w:r w:rsidRPr="00E91E28">
              <w:rPr>
                <w:rFonts w:ascii="Times New Roman" w:hAnsi="Times New Roman"/>
                <w:b/>
                <w:sz w:val="28"/>
                <w:szCs w:val="28"/>
                <w:u w:val="single"/>
                <w:lang w:eastAsia="ru-RU"/>
              </w:rPr>
              <w:t>від</w:t>
            </w:r>
            <w:proofErr w:type="spellEnd"/>
            <w:r w:rsidRPr="00E91E28">
              <w:rPr>
                <w:rFonts w:ascii="Times New Roman" w:hAnsi="Times New Roman"/>
                <w:b/>
                <w:sz w:val="28"/>
                <w:szCs w:val="28"/>
                <w:u w:val="single"/>
                <w:lang w:eastAsia="ru-RU"/>
              </w:rPr>
              <w:t xml:space="preserve">  </w:t>
            </w:r>
            <w:r w:rsidR="00E91E28" w:rsidRPr="00E91E28">
              <w:rPr>
                <w:rFonts w:ascii="Times New Roman" w:hAnsi="Times New Roman"/>
                <w:b/>
                <w:sz w:val="28"/>
                <w:szCs w:val="28"/>
                <w:lang w:eastAsia="ru-RU"/>
              </w:rPr>
              <w:t xml:space="preserve">(протокол </w:t>
            </w:r>
            <w:proofErr w:type="spellStart"/>
            <w:r w:rsidR="00E91E28" w:rsidRPr="00E91E28">
              <w:rPr>
                <w:rFonts w:ascii="Times New Roman" w:hAnsi="Times New Roman"/>
                <w:b/>
                <w:sz w:val="28"/>
                <w:szCs w:val="28"/>
                <w:lang w:eastAsia="ru-RU"/>
              </w:rPr>
              <w:t>від</w:t>
            </w:r>
            <w:proofErr w:type="spellEnd"/>
            <w:r w:rsidR="00E91E28" w:rsidRPr="00E91E28">
              <w:rPr>
                <w:rFonts w:ascii="Times New Roman" w:hAnsi="Times New Roman"/>
                <w:b/>
                <w:sz w:val="28"/>
                <w:szCs w:val="28"/>
                <w:lang w:eastAsia="ru-RU"/>
              </w:rPr>
              <w:t xml:space="preserve"> </w:t>
            </w:r>
            <w:r w:rsidR="00E91E28" w:rsidRPr="00E91E28">
              <w:rPr>
                <w:rFonts w:ascii="Times New Roman" w:hAnsi="Times New Roman"/>
                <w:b/>
                <w:sz w:val="28"/>
                <w:szCs w:val="28"/>
                <w:u w:val="single"/>
                <w:lang w:eastAsia="ru-RU"/>
              </w:rPr>
              <w:t>29.08.2025, № 12)</w:t>
            </w:r>
          </w:p>
          <w:p w:rsidR="00A60780" w:rsidRPr="00E91E28" w:rsidRDefault="00A60780" w:rsidP="005400EE">
            <w:pPr>
              <w:jc w:val="center"/>
              <w:rPr>
                <w:rFonts w:ascii="Times New Roman" w:hAnsi="Times New Roman"/>
                <w:b/>
                <w:sz w:val="28"/>
                <w:szCs w:val="28"/>
                <w:lang w:eastAsia="ru-RU"/>
              </w:rPr>
            </w:pPr>
          </w:p>
          <w:p w:rsidR="00A60780" w:rsidRPr="00E91E28" w:rsidRDefault="00A60780" w:rsidP="005400EE">
            <w:pPr>
              <w:jc w:val="center"/>
              <w:rPr>
                <w:rFonts w:ascii="Times New Roman" w:hAnsi="Times New Roman"/>
                <w:b/>
                <w:sz w:val="28"/>
                <w:szCs w:val="28"/>
                <w:lang w:eastAsia="ru-RU"/>
              </w:rPr>
            </w:pPr>
          </w:p>
        </w:tc>
      </w:tr>
    </w:tbl>
    <w:p w:rsidR="005A5B43" w:rsidRPr="00B8222B" w:rsidRDefault="005A5B43" w:rsidP="005A5B43">
      <w:pPr>
        <w:rPr>
          <w:rFonts w:ascii="Times New Roman" w:hAnsi="Times New Roman" w:cs="Times New Roman"/>
          <w:sz w:val="24"/>
          <w:szCs w:val="24"/>
        </w:rPr>
      </w:pPr>
    </w:p>
    <w:p w:rsidR="005A5B43" w:rsidRPr="00B8222B" w:rsidRDefault="005A5B43" w:rsidP="005A5B43">
      <w:pPr>
        <w:rPr>
          <w:rFonts w:ascii="Times New Roman" w:hAnsi="Times New Roman" w:cs="Times New Roman"/>
          <w:sz w:val="24"/>
          <w:szCs w:val="24"/>
        </w:rPr>
      </w:pPr>
    </w:p>
    <w:p w:rsidR="005A5B43" w:rsidRPr="00B8222B" w:rsidRDefault="005A5B43" w:rsidP="005A5B43">
      <w:pPr>
        <w:rPr>
          <w:rFonts w:ascii="Times New Roman" w:hAnsi="Times New Roman" w:cs="Times New Roman"/>
          <w:sz w:val="24"/>
          <w:szCs w:val="24"/>
        </w:rPr>
      </w:pPr>
    </w:p>
    <w:p w:rsidR="005A5B43" w:rsidRPr="00B8222B" w:rsidRDefault="005A5B43" w:rsidP="005A5B43">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5A5B43" w:rsidRPr="00D35F50" w:rsidRDefault="006339D7" w:rsidP="005A5B43">
      <w:pPr>
        <w:jc w:val="center"/>
        <w:rPr>
          <w:rFonts w:ascii="Times New Roman" w:hAnsi="Times New Roman" w:cs="Times New Roman"/>
          <w:b/>
          <w:sz w:val="36"/>
          <w:szCs w:val="28"/>
        </w:rPr>
      </w:pPr>
      <w:proofErr w:type="spellStart"/>
      <w:r w:rsidRPr="00D35F50">
        <w:rPr>
          <w:rFonts w:ascii="Times New Roman" w:hAnsi="Times New Roman" w:cs="Times New Roman"/>
          <w:b/>
          <w:sz w:val="36"/>
          <w:szCs w:val="28"/>
        </w:rPr>
        <w:t>Поторицької</w:t>
      </w:r>
      <w:proofErr w:type="spellEnd"/>
      <w:r w:rsidRPr="00D35F50">
        <w:rPr>
          <w:rFonts w:ascii="Times New Roman" w:hAnsi="Times New Roman" w:cs="Times New Roman"/>
          <w:b/>
          <w:sz w:val="36"/>
          <w:szCs w:val="28"/>
        </w:rPr>
        <w:t xml:space="preserve"> ЗШ І-</w:t>
      </w:r>
      <w:proofErr w:type="spellStart"/>
      <w:r w:rsidRPr="00D35F50">
        <w:rPr>
          <w:rFonts w:ascii="Times New Roman" w:hAnsi="Times New Roman" w:cs="Times New Roman"/>
          <w:b/>
          <w:sz w:val="36"/>
          <w:szCs w:val="28"/>
        </w:rPr>
        <w:t>ІІІст</w:t>
      </w:r>
      <w:proofErr w:type="spellEnd"/>
      <w:r w:rsidRPr="00D35F50">
        <w:rPr>
          <w:rFonts w:ascii="Times New Roman" w:hAnsi="Times New Roman" w:cs="Times New Roman"/>
          <w:b/>
          <w:sz w:val="36"/>
          <w:szCs w:val="28"/>
        </w:rPr>
        <w:t>.</w:t>
      </w:r>
      <w:r w:rsidR="005A5B43" w:rsidRPr="00D35F50">
        <w:rPr>
          <w:rFonts w:ascii="Times New Roman" w:hAnsi="Times New Roman" w:cs="Times New Roman"/>
          <w:b/>
          <w:sz w:val="36"/>
          <w:szCs w:val="28"/>
        </w:rPr>
        <w:t xml:space="preserve"> для 5</w:t>
      </w:r>
      <w:r w:rsidR="001D049C" w:rsidRPr="001D049C">
        <w:rPr>
          <w:rFonts w:ascii="Times New Roman" w:hAnsi="Times New Roman" w:cs="Times New Roman"/>
          <w:b/>
          <w:sz w:val="36"/>
          <w:szCs w:val="28"/>
          <w:lang w:val="ru-RU"/>
        </w:rPr>
        <w:t>-6</w:t>
      </w:r>
      <w:r w:rsidR="005A5B43" w:rsidRPr="00D35F50">
        <w:rPr>
          <w:rFonts w:ascii="Times New Roman" w:hAnsi="Times New Roman" w:cs="Times New Roman"/>
          <w:b/>
          <w:sz w:val="36"/>
          <w:szCs w:val="28"/>
        </w:rPr>
        <w:t xml:space="preserve"> клас</w:t>
      </w:r>
      <w:r w:rsidR="001D049C">
        <w:rPr>
          <w:rFonts w:ascii="Times New Roman" w:hAnsi="Times New Roman" w:cs="Times New Roman"/>
          <w:b/>
          <w:sz w:val="36"/>
          <w:szCs w:val="28"/>
        </w:rPr>
        <w:t>ів</w:t>
      </w:r>
      <w:r w:rsidR="005A5B43" w:rsidRPr="00D35F50">
        <w:rPr>
          <w:rFonts w:ascii="Times New Roman" w:hAnsi="Times New Roman" w:cs="Times New Roman"/>
          <w:b/>
          <w:sz w:val="36"/>
          <w:szCs w:val="28"/>
        </w:rPr>
        <w:t xml:space="preserve"> </w:t>
      </w:r>
    </w:p>
    <w:p w:rsidR="005A5B43" w:rsidRPr="00D35F50" w:rsidRDefault="005A5B43" w:rsidP="005A5B43">
      <w:pPr>
        <w:jc w:val="center"/>
        <w:rPr>
          <w:rFonts w:ascii="Times New Roman" w:hAnsi="Times New Roman" w:cs="Times New Roman"/>
          <w:b/>
          <w:sz w:val="36"/>
          <w:szCs w:val="28"/>
        </w:rPr>
      </w:pPr>
      <w:r w:rsidRPr="00D35F50">
        <w:rPr>
          <w:rFonts w:ascii="Times New Roman" w:hAnsi="Times New Roman" w:cs="Times New Roman"/>
          <w:b/>
          <w:sz w:val="36"/>
          <w:szCs w:val="28"/>
        </w:rPr>
        <w:t>на 202</w:t>
      </w:r>
      <w:r w:rsidR="003D2723">
        <w:rPr>
          <w:rFonts w:ascii="Times New Roman" w:hAnsi="Times New Roman" w:cs="Times New Roman"/>
          <w:b/>
          <w:sz w:val="36"/>
          <w:szCs w:val="28"/>
        </w:rPr>
        <w:t>5</w:t>
      </w:r>
      <w:r w:rsidRPr="00D35F50">
        <w:rPr>
          <w:rFonts w:ascii="Times New Roman" w:hAnsi="Times New Roman" w:cs="Times New Roman"/>
          <w:b/>
          <w:sz w:val="36"/>
          <w:szCs w:val="28"/>
        </w:rPr>
        <w:t>-202</w:t>
      </w:r>
      <w:r w:rsidR="003D2723">
        <w:rPr>
          <w:rFonts w:ascii="Times New Roman" w:hAnsi="Times New Roman" w:cs="Times New Roman"/>
          <w:b/>
          <w:sz w:val="36"/>
          <w:szCs w:val="28"/>
        </w:rPr>
        <w:t>6</w:t>
      </w:r>
      <w:r w:rsidRPr="00D35F50">
        <w:rPr>
          <w:rFonts w:ascii="Times New Roman" w:hAnsi="Times New Roman" w:cs="Times New Roman"/>
          <w:b/>
          <w:sz w:val="36"/>
          <w:szCs w:val="28"/>
        </w:rPr>
        <w:t xml:space="preserve"> навчальний рік</w:t>
      </w: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5A5B43" w:rsidRDefault="005A5B43">
      <w:pPr>
        <w:rPr>
          <w:rFonts w:ascii="Times New Roman" w:eastAsia="Times New Roman" w:hAnsi="Times New Roman" w:cs="Times New Roman"/>
          <w:color w:val="000000" w:themeColor="text1"/>
          <w:sz w:val="32"/>
          <w:szCs w:val="28"/>
        </w:rPr>
      </w:pPr>
      <w:r>
        <w:rPr>
          <w:rFonts w:ascii="Times New Roman" w:eastAsia="Times New Roman" w:hAnsi="Times New Roman" w:cs="Times New Roman"/>
          <w:color w:val="000000" w:themeColor="text1"/>
          <w:sz w:val="32"/>
          <w:szCs w:val="28"/>
        </w:rPr>
        <w:br w:type="page"/>
      </w:r>
    </w:p>
    <w:p w:rsidR="00395ED3" w:rsidRPr="005A5B43" w:rsidRDefault="00395ED3" w:rsidP="00395ED3">
      <w:pPr>
        <w:spacing w:after="0" w:line="276" w:lineRule="auto"/>
        <w:ind w:right="30"/>
        <w:jc w:val="center"/>
        <w:rPr>
          <w:rFonts w:ascii="Times New Roman" w:eastAsia="Times New Roman" w:hAnsi="Times New Roman" w:cs="Times New Roman"/>
          <w:color w:val="000000" w:themeColor="text1"/>
          <w:sz w:val="32"/>
          <w:szCs w:val="28"/>
        </w:rPr>
      </w:pPr>
      <w:r w:rsidRPr="005A5B43">
        <w:rPr>
          <w:rFonts w:ascii="Times New Roman" w:eastAsia="Times New Roman" w:hAnsi="Times New Roman" w:cs="Times New Roman"/>
          <w:color w:val="000000" w:themeColor="text1"/>
          <w:sz w:val="32"/>
          <w:szCs w:val="28"/>
        </w:rPr>
        <w:lastRenderedPageBreak/>
        <w:t>СТРУКТУРА ОСВІТНЬОЇ ПРОГРАМИ</w:t>
      </w:r>
    </w:p>
    <w:p w:rsidR="00395ED3" w:rsidRPr="005A5B43" w:rsidRDefault="00395ED3" w:rsidP="00395ED3">
      <w:pPr>
        <w:pStyle w:val="a3"/>
        <w:spacing w:line="360" w:lineRule="auto"/>
        <w:ind w:left="357" w:firstLine="0"/>
        <w:rPr>
          <w:sz w:val="28"/>
          <w:szCs w:val="24"/>
        </w:rPr>
      </w:pP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Пояснювальна записка.</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Вимоги до осіб, які можуть розпочати навчання за освітньою програмою.</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Загальний обсяг навчального навантаження.</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Опис очікуваних результатів навчання за освітніми галузями.</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Перелік варіантів типових начальних планів та модельних навчальних програм.</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Форми організації освітнього процесу та методи навчання.</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Опис інструментарію оцінювання.</w:t>
      </w:r>
    </w:p>
    <w:p w:rsidR="00395ED3" w:rsidRPr="005A5B43" w:rsidRDefault="00395ED3" w:rsidP="00395ED3">
      <w:pPr>
        <w:rPr>
          <w:rFonts w:ascii="Times New Roman" w:hAnsi="Times New Roman" w:cs="Times New Roman"/>
          <w:sz w:val="28"/>
          <w:szCs w:val="24"/>
        </w:rPr>
      </w:pPr>
    </w:p>
    <w:p w:rsidR="004D2801" w:rsidRPr="005A5B43" w:rsidRDefault="004D2801" w:rsidP="004D2801">
      <w:pPr>
        <w:rPr>
          <w:rFonts w:ascii="Times New Roman" w:eastAsia="Times New Roman" w:hAnsi="Times New Roman" w:cs="Times New Roman"/>
          <w:sz w:val="28"/>
          <w:szCs w:val="24"/>
        </w:rPr>
      </w:pPr>
      <w:r w:rsidRPr="005A5B43">
        <w:rPr>
          <w:rFonts w:ascii="Times New Roman" w:hAnsi="Times New Roman" w:cs="Times New Roman"/>
          <w:sz w:val="28"/>
          <w:szCs w:val="24"/>
        </w:rPr>
        <w:t> </w:t>
      </w:r>
      <w:r w:rsidRPr="005A5B43">
        <w:rPr>
          <w:rFonts w:ascii="Times New Roman" w:hAnsi="Times New Roman" w:cs="Times New Roman"/>
          <w:sz w:val="28"/>
          <w:szCs w:val="24"/>
        </w:rPr>
        <w:br w:type="page"/>
      </w:r>
    </w:p>
    <w:p w:rsidR="00B21B57" w:rsidRPr="001D049C" w:rsidRDefault="00B21B57" w:rsidP="00B21B57">
      <w:pPr>
        <w:pStyle w:val="a3"/>
        <w:widowControl/>
        <w:numPr>
          <w:ilvl w:val="0"/>
          <w:numId w:val="7"/>
        </w:numPr>
        <w:autoSpaceDE/>
        <w:autoSpaceDN/>
        <w:spacing w:line="276" w:lineRule="auto"/>
        <w:ind w:left="0" w:firstLine="709"/>
        <w:contextualSpacing/>
        <w:rPr>
          <w:b/>
          <w:sz w:val="28"/>
          <w:szCs w:val="24"/>
        </w:rPr>
      </w:pPr>
      <w:r w:rsidRPr="001D049C">
        <w:rPr>
          <w:b/>
          <w:sz w:val="28"/>
          <w:szCs w:val="24"/>
        </w:rPr>
        <w:lastRenderedPageBreak/>
        <w:t>Пояснювальна записка.</w:t>
      </w:r>
    </w:p>
    <w:p w:rsidR="00B21B57" w:rsidRPr="005A5B43" w:rsidRDefault="006339D7" w:rsidP="00B21B57">
      <w:pPr>
        <w:pStyle w:val="a3"/>
        <w:spacing w:line="276" w:lineRule="auto"/>
        <w:ind w:left="0" w:firstLine="709"/>
        <w:rPr>
          <w:sz w:val="28"/>
          <w:szCs w:val="24"/>
        </w:rPr>
      </w:pPr>
      <w:proofErr w:type="spellStart"/>
      <w:r>
        <w:rPr>
          <w:sz w:val="28"/>
          <w:szCs w:val="24"/>
        </w:rPr>
        <w:t>Поторицька</w:t>
      </w:r>
      <w:proofErr w:type="spellEnd"/>
      <w:r>
        <w:rPr>
          <w:sz w:val="28"/>
          <w:szCs w:val="24"/>
        </w:rPr>
        <w:t xml:space="preserve"> ЗШ І-</w:t>
      </w:r>
      <w:proofErr w:type="spellStart"/>
      <w:r>
        <w:rPr>
          <w:sz w:val="28"/>
          <w:szCs w:val="24"/>
        </w:rPr>
        <w:t>ІІІст</w:t>
      </w:r>
      <w:proofErr w:type="spellEnd"/>
      <w:r>
        <w:rPr>
          <w:sz w:val="28"/>
          <w:szCs w:val="24"/>
        </w:rPr>
        <w:t>.</w:t>
      </w:r>
      <w:r w:rsidR="00B21B57" w:rsidRPr="005A5B43">
        <w:rPr>
          <w:sz w:val="28"/>
          <w:szCs w:val="24"/>
        </w:rPr>
        <w:t xml:space="preserve">  знаходиться в комунальній власності, є юридичною особою, має печатку  і штамп.</w:t>
      </w:r>
    </w:p>
    <w:p w:rsidR="009D5D50" w:rsidRPr="009D5D50" w:rsidRDefault="00B21B57" w:rsidP="009D5D50">
      <w:pPr>
        <w:pStyle w:val="a3"/>
        <w:spacing w:line="276" w:lineRule="auto"/>
        <w:ind w:firstLine="709"/>
        <w:rPr>
          <w:sz w:val="28"/>
          <w:szCs w:val="24"/>
        </w:rPr>
      </w:pPr>
      <w:r w:rsidRPr="005A5B43">
        <w:rPr>
          <w:sz w:val="28"/>
          <w:szCs w:val="24"/>
        </w:rPr>
        <w:t xml:space="preserve">Навчальний заклад розташований за </w:t>
      </w:r>
      <w:proofErr w:type="spellStart"/>
      <w:r w:rsidRPr="005A5B43">
        <w:rPr>
          <w:sz w:val="28"/>
          <w:szCs w:val="24"/>
        </w:rPr>
        <w:t>адресою</w:t>
      </w:r>
      <w:proofErr w:type="spellEnd"/>
      <w:r w:rsidRPr="005A5B43">
        <w:rPr>
          <w:sz w:val="28"/>
          <w:szCs w:val="24"/>
        </w:rPr>
        <w:t xml:space="preserve">: </w:t>
      </w:r>
      <w:proofErr w:type="spellStart"/>
      <w:r w:rsidR="009D5D50" w:rsidRPr="009D5D50">
        <w:rPr>
          <w:sz w:val="28"/>
          <w:szCs w:val="24"/>
        </w:rPr>
        <w:t>вул.Зелена</w:t>
      </w:r>
      <w:proofErr w:type="spellEnd"/>
      <w:r w:rsidR="009D5D50" w:rsidRPr="009D5D50">
        <w:rPr>
          <w:sz w:val="28"/>
          <w:szCs w:val="24"/>
        </w:rPr>
        <w:t xml:space="preserve">, 134,с.Поториця, </w:t>
      </w:r>
      <w:r w:rsidR="003D2723">
        <w:rPr>
          <w:sz w:val="28"/>
          <w:szCs w:val="24"/>
        </w:rPr>
        <w:t>Шептиц</w:t>
      </w:r>
      <w:r w:rsidR="009D5D50" w:rsidRPr="009D5D50">
        <w:rPr>
          <w:sz w:val="28"/>
          <w:szCs w:val="24"/>
        </w:rPr>
        <w:t xml:space="preserve">ький р-н , Львівська обл., 80038, </w:t>
      </w:r>
    </w:p>
    <w:p w:rsidR="009D5D50" w:rsidRDefault="009D5D50" w:rsidP="009D5D50">
      <w:pPr>
        <w:pStyle w:val="a3"/>
        <w:spacing w:line="276" w:lineRule="auto"/>
        <w:ind w:left="0" w:firstLine="709"/>
        <w:rPr>
          <w:sz w:val="28"/>
          <w:szCs w:val="24"/>
        </w:rPr>
      </w:pPr>
      <w:proofErr w:type="spellStart"/>
      <w:r w:rsidRPr="009D5D50">
        <w:rPr>
          <w:sz w:val="28"/>
          <w:szCs w:val="24"/>
        </w:rPr>
        <w:t>potorycia@ukr.net,код</w:t>
      </w:r>
      <w:proofErr w:type="spellEnd"/>
      <w:r w:rsidRPr="009D5D50">
        <w:rPr>
          <w:sz w:val="28"/>
          <w:szCs w:val="24"/>
        </w:rPr>
        <w:t xml:space="preserve"> ЄДРПОУ23947021</w:t>
      </w:r>
    </w:p>
    <w:p w:rsidR="00B21B57" w:rsidRPr="00C17896" w:rsidRDefault="00B21B57" w:rsidP="00C17896">
      <w:pPr>
        <w:pStyle w:val="a3"/>
        <w:spacing w:line="276" w:lineRule="auto"/>
        <w:ind w:left="0" w:firstLine="709"/>
        <w:rPr>
          <w:sz w:val="28"/>
          <w:szCs w:val="24"/>
        </w:rPr>
      </w:pPr>
      <w:r w:rsidRPr="005A5B43">
        <w:rPr>
          <w:sz w:val="28"/>
          <w:szCs w:val="24"/>
        </w:rPr>
        <w:t xml:space="preserve">Засновником </w:t>
      </w:r>
      <w:r w:rsidR="009D5D50">
        <w:rPr>
          <w:sz w:val="28"/>
          <w:szCs w:val="24"/>
        </w:rPr>
        <w:t>закладу</w:t>
      </w:r>
      <w:r w:rsidRPr="005A5B43">
        <w:rPr>
          <w:sz w:val="28"/>
          <w:szCs w:val="24"/>
        </w:rPr>
        <w:t xml:space="preserve"> </w:t>
      </w:r>
      <w:r w:rsidRPr="009D5D50">
        <w:rPr>
          <w:sz w:val="28"/>
          <w:szCs w:val="24"/>
        </w:rPr>
        <w:t xml:space="preserve">є </w:t>
      </w:r>
      <w:r w:rsidR="009D5D50" w:rsidRPr="009D5D50">
        <w:rPr>
          <w:sz w:val="28"/>
          <w:szCs w:val="24"/>
        </w:rPr>
        <w:t>Сокаль</w:t>
      </w:r>
      <w:r w:rsidRPr="009D5D50">
        <w:rPr>
          <w:sz w:val="28"/>
          <w:szCs w:val="24"/>
        </w:rPr>
        <w:t>ська міська рада</w:t>
      </w:r>
    </w:p>
    <w:p w:rsidR="00B21B57" w:rsidRPr="005A5B43" w:rsidRDefault="00B21B57" w:rsidP="00B21B57">
      <w:pPr>
        <w:pStyle w:val="a3"/>
        <w:spacing w:line="276" w:lineRule="auto"/>
        <w:ind w:left="0" w:firstLine="709"/>
        <w:rPr>
          <w:sz w:val="28"/>
          <w:szCs w:val="24"/>
        </w:rPr>
      </w:pPr>
      <w:r w:rsidRPr="005A5B43">
        <w:rPr>
          <w:sz w:val="28"/>
          <w:szCs w:val="24"/>
        </w:rPr>
        <w:t xml:space="preserve">Відповідно до Статуту головною метою </w:t>
      </w:r>
      <w:proofErr w:type="spellStart"/>
      <w:r w:rsidR="006339D7">
        <w:rPr>
          <w:sz w:val="28"/>
          <w:szCs w:val="24"/>
        </w:rPr>
        <w:t>Поторицької</w:t>
      </w:r>
      <w:proofErr w:type="spellEnd"/>
      <w:r w:rsidR="006339D7">
        <w:rPr>
          <w:sz w:val="28"/>
          <w:szCs w:val="24"/>
        </w:rPr>
        <w:t xml:space="preserve"> ЗШ І-</w:t>
      </w:r>
      <w:proofErr w:type="spellStart"/>
      <w:r w:rsidR="006339D7">
        <w:rPr>
          <w:sz w:val="28"/>
          <w:szCs w:val="24"/>
        </w:rPr>
        <w:t>ІІІст</w:t>
      </w:r>
      <w:proofErr w:type="spellEnd"/>
      <w:r w:rsidR="006339D7">
        <w:rPr>
          <w:sz w:val="28"/>
          <w:szCs w:val="24"/>
        </w:rPr>
        <w:t>.</w:t>
      </w:r>
      <w:r w:rsidRPr="005A5B43">
        <w:rPr>
          <w:sz w:val="28"/>
          <w:szCs w:val="24"/>
        </w:rPr>
        <w:t xml:space="preserve"> є забезпечення реалізації прав громадян на здобуття повної загальної середньої освіти.</w:t>
      </w:r>
    </w:p>
    <w:p w:rsidR="00B21B57" w:rsidRPr="005A5B43" w:rsidRDefault="00B21B57" w:rsidP="00B21B57">
      <w:pPr>
        <w:pStyle w:val="a3"/>
        <w:spacing w:line="276" w:lineRule="auto"/>
        <w:ind w:left="0" w:firstLine="709"/>
        <w:rPr>
          <w:sz w:val="28"/>
          <w:szCs w:val="24"/>
        </w:rPr>
      </w:pPr>
      <w:r w:rsidRPr="005A5B43">
        <w:rPr>
          <w:sz w:val="28"/>
          <w:szCs w:val="24"/>
        </w:rPr>
        <w:t>Освітня програма на 202</w:t>
      </w:r>
      <w:r w:rsidR="003D2723">
        <w:rPr>
          <w:sz w:val="28"/>
          <w:szCs w:val="24"/>
        </w:rPr>
        <w:t>5</w:t>
      </w:r>
      <w:r w:rsidRPr="005A5B43">
        <w:rPr>
          <w:sz w:val="28"/>
          <w:szCs w:val="24"/>
        </w:rPr>
        <w:t>-202</w:t>
      </w:r>
      <w:r w:rsidR="003D2723">
        <w:rPr>
          <w:sz w:val="28"/>
          <w:szCs w:val="24"/>
        </w:rPr>
        <w:t>6</w:t>
      </w:r>
      <w:r w:rsidRPr="005A5B43">
        <w:rPr>
          <w:sz w:val="28"/>
          <w:szCs w:val="24"/>
        </w:rPr>
        <w:t xml:space="preserve"> навчальний рік розроблена відповідно до:</w:t>
      </w:r>
    </w:p>
    <w:p w:rsidR="00B21B57" w:rsidRPr="005A5B43" w:rsidRDefault="00B21B57" w:rsidP="00B21B57">
      <w:pPr>
        <w:pStyle w:val="a3"/>
        <w:widowControl/>
        <w:numPr>
          <w:ilvl w:val="0"/>
          <w:numId w:val="8"/>
        </w:numPr>
        <w:autoSpaceDE/>
        <w:autoSpaceDN/>
        <w:spacing w:line="276" w:lineRule="auto"/>
        <w:ind w:left="0" w:firstLine="709"/>
        <w:contextualSpacing/>
        <w:rPr>
          <w:sz w:val="28"/>
          <w:szCs w:val="24"/>
        </w:rPr>
      </w:pPr>
      <w:r w:rsidRPr="005A5B43">
        <w:rPr>
          <w:sz w:val="28"/>
          <w:szCs w:val="24"/>
        </w:rPr>
        <w:t>Конституції України;</w:t>
      </w:r>
    </w:p>
    <w:p w:rsidR="00B21B57" w:rsidRPr="005A5B43" w:rsidRDefault="00B21B57" w:rsidP="00B21B57">
      <w:pPr>
        <w:pStyle w:val="a3"/>
        <w:widowControl/>
        <w:numPr>
          <w:ilvl w:val="0"/>
          <w:numId w:val="8"/>
        </w:numPr>
        <w:autoSpaceDE/>
        <w:autoSpaceDN/>
        <w:spacing w:line="276" w:lineRule="auto"/>
        <w:ind w:left="0" w:firstLine="709"/>
        <w:contextualSpacing/>
        <w:rPr>
          <w:sz w:val="28"/>
          <w:szCs w:val="24"/>
        </w:rPr>
      </w:pPr>
      <w:r w:rsidRPr="005A5B43">
        <w:rPr>
          <w:sz w:val="28"/>
          <w:szCs w:val="24"/>
        </w:rPr>
        <w:t>Закону України «Про освіту» (стаття 33),</w:t>
      </w:r>
    </w:p>
    <w:p w:rsidR="00B21B57" w:rsidRPr="005A5B43" w:rsidRDefault="00B21B57" w:rsidP="00B21B57">
      <w:pPr>
        <w:pStyle w:val="a3"/>
        <w:widowControl/>
        <w:numPr>
          <w:ilvl w:val="0"/>
          <w:numId w:val="8"/>
        </w:numPr>
        <w:autoSpaceDE/>
        <w:autoSpaceDN/>
        <w:spacing w:line="276" w:lineRule="auto"/>
        <w:ind w:left="0" w:firstLine="709"/>
        <w:contextualSpacing/>
        <w:rPr>
          <w:sz w:val="28"/>
          <w:szCs w:val="24"/>
        </w:rPr>
      </w:pPr>
      <w:r w:rsidRPr="005A5B43">
        <w:rPr>
          <w:sz w:val="28"/>
          <w:szCs w:val="24"/>
        </w:rPr>
        <w:t>Закону України «Про повну загальну середню  освіту» (стаття 11),</w:t>
      </w:r>
    </w:p>
    <w:p w:rsidR="00061B1C" w:rsidRPr="007A765F" w:rsidRDefault="00061B1C" w:rsidP="00061B1C">
      <w:pPr>
        <w:pStyle w:val="a3"/>
        <w:numPr>
          <w:ilvl w:val="0"/>
          <w:numId w:val="8"/>
        </w:numPr>
        <w:rPr>
          <w:sz w:val="28"/>
          <w:szCs w:val="28"/>
        </w:rPr>
      </w:pPr>
      <w:r w:rsidRPr="007A765F">
        <w:rPr>
          <w:sz w:val="28"/>
          <w:szCs w:val="24"/>
        </w:rPr>
        <w:t>Державного стандарту базової середньої освіти, затвердженого постановою Кабінету Міністрів України від 30.09.2020 р. № 898,</w:t>
      </w:r>
      <w:r w:rsidRPr="007A765F">
        <w:rPr>
          <w:rFonts w:eastAsiaTheme="minorEastAsia"/>
          <w:kern w:val="24"/>
          <w:sz w:val="28"/>
          <w:szCs w:val="28"/>
        </w:rPr>
        <w:t xml:space="preserve"> зі змінами, внесеними згідно з постановою Кабінету Міністрів України від 30.08.2022 № 972;</w:t>
      </w:r>
    </w:p>
    <w:p w:rsidR="00B21B57" w:rsidRDefault="00B21B57" w:rsidP="00997044">
      <w:pPr>
        <w:pStyle w:val="a3"/>
        <w:widowControl/>
        <w:numPr>
          <w:ilvl w:val="0"/>
          <w:numId w:val="8"/>
        </w:numPr>
        <w:autoSpaceDE/>
        <w:autoSpaceDN/>
        <w:spacing w:line="276" w:lineRule="auto"/>
        <w:ind w:left="0" w:firstLine="709"/>
        <w:contextualSpacing/>
        <w:rPr>
          <w:sz w:val="28"/>
          <w:szCs w:val="24"/>
        </w:rPr>
      </w:pPr>
      <w:r w:rsidRPr="008E76CC">
        <w:rPr>
          <w:sz w:val="28"/>
          <w:szCs w:val="24"/>
        </w:rPr>
        <w:t xml:space="preserve">Типової  освітньої програми для 5-9 класів закладів загальної середньої освіти затвердженої наказом МОН України від </w:t>
      </w:r>
      <w:r w:rsidR="00997044" w:rsidRPr="008E76CC">
        <w:rPr>
          <w:sz w:val="28"/>
          <w:szCs w:val="24"/>
        </w:rPr>
        <w:t>19.02. 2021 р. № 235</w:t>
      </w:r>
      <w:r w:rsidRPr="008E76CC">
        <w:rPr>
          <w:sz w:val="28"/>
          <w:szCs w:val="24"/>
        </w:rPr>
        <w:t>,</w:t>
      </w:r>
    </w:p>
    <w:p w:rsidR="00FB774A" w:rsidRPr="00FB774A" w:rsidRDefault="00FB774A" w:rsidP="00FB774A">
      <w:pPr>
        <w:pStyle w:val="a3"/>
        <w:numPr>
          <w:ilvl w:val="0"/>
          <w:numId w:val="8"/>
        </w:numPr>
        <w:rPr>
          <w:sz w:val="28"/>
          <w:szCs w:val="28"/>
        </w:rPr>
      </w:pPr>
      <w:r w:rsidRPr="00FB774A">
        <w:rPr>
          <w:sz w:val="28"/>
          <w:szCs w:val="28"/>
        </w:rPr>
        <w:t>Лист МОН від 29.05.2025р. № 1/11233-25 «Про</w:t>
      </w:r>
    </w:p>
    <w:p w:rsidR="00FB774A" w:rsidRDefault="00FB774A" w:rsidP="00FB774A">
      <w:pPr>
        <w:jc w:val="both"/>
        <w:rPr>
          <w:rFonts w:ascii="Times New Roman" w:hAnsi="Times New Roman" w:cs="Times New Roman"/>
          <w:sz w:val="28"/>
          <w:szCs w:val="28"/>
        </w:rPr>
      </w:pPr>
      <w:r w:rsidRPr="00FB774A">
        <w:rPr>
          <w:rFonts w:ascii="Times New Roman" w:hAnsi="Times New Roman" w:cs="Times New Roman"/>
          <w:sz w:val="28"/>
          <w:szCs w:val="28"/>
        </w:rPr>
        <w:t>підготовку закладів освіти до нового навчального року та проходження осінньо-зимового періоду 2025/26 року»</w:t>
      </w:r>
    </w:p>
    <w:p w:rsidR="008E76CC" w:rsidRDefault="008E76CC" w:rsidP="00FB774A">
      <w:pPr>
        <w:jc w:val="both"/>
        <w:rPr>
          <w:rFonts w:ascii="Times New Roman" w:hAnsi="Times New Roman" w:cs="Times New Roman"/>
          <w:sz w:val="28"/>
          <w:szCs w:val="28"/>
        </w:rPr>
      </w:pPr>
      <w:r w:rsidRPr="00587B0D">
        <w:rPr>
          <w:rFonts w:ascii="Times New Roman" w:hAnsi="Times New Roman" w:cs="Times New Roman"/>
          <w:sz w:val="28"/>
          <w:szCs w:val="28"/>
        </w:rPr>
        <w:t>•</w:t>
      </w:r>
      <w:r w:rsidRPr="00587B0D">
        <w:rPr>
          <w:rFonts w:ascii="Times New Roman" w:hAnsi="Times New Roman" w:cs="Times New Roman"/>
          <w:sz w:val="28"/>
          <w:szCs w:val="28"/>
        </w:rPr>
        <w:tab/>
        <w:t>Лист  МОН від 26.07.2022 № 1/8462 «</w:t>
      </w:r>
      <w:proofErr w:type="spellStart"/>
      <w:r w:rsidRPr="00587B0D">
        <w:rPr>
          <w:rFonts w:ascii="Times New Roman" w:hAnsi="Times New Roman" w:cs="Times New Roman"/>
          <w:sz w:val="28"/>
          <w:szCs w:val="28"/>
        </w:rPr>
        <w:t>Інструктивно</w:t>
      </w:r>
      <w:proofErr w:type="spellEnd"/>
      <w:r w:rsidRPr="00587B0D">
        <w:rPr>
          <w:rFonts w:ascii="Times New Roman" w:hAnsi="Times New Roman" w:cs="Times New Roman"/>
          <w:sz w:val="28"/>
          <w:szCs w:val="28"/>
        </w:rPr>
        <w:t>- 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8E76CC" w:rsidRDefault="008E76CC" w:rsidP="008E76CC">
      <w:pPr>
        <w:pStyle w:val="a3"/>
        <w:widowControl/>
        <w:numPr>
          <w:ilvl w:val="0"/>
          <w:numId w:val="15"/>
        </w:numPr>
        <w:autoSpaceDE/>
        <w:autoSpaceDN/>
        <w:spacing w:after="200" w:line="276" w:lineRule="auto"/>
        <w:contextualSpacing/>
        <w:rPr>
          <w:sz w:val="28"/>
          <w:szCs w:val="28"/>
        </w:rPr>
      </w:pPr>
      <w:r>
        <w:rPr>
          <w:sz w:val="28"/>
          <w:szCs w:val="28"/>
        </w:rPr>
        <w:t>Н</w:t>
      </w:r>
      <w:r w:rsidRPr="00587B0D">
        <w:rPr>
          <w:sz w:val="28"/>
          <w:szCs w:val="28"/>
        </w:rPr>
        <w:t>аказ МОН від 07.08.2024 № 1112, зареєстрованим у Міністерстві юстиції</w:t>
      </w:r>
      <w:r>
        <w:rPr>
          <w:sz w:val="28"/>
          <w:szCs w:val="28"/>
        </w:rPr>
        <w:t xml:space="preserve"> </w:t>
      </w:r>
      <w:r w:rsidRPr="00587B0D">
        <w:rPr>
          <w:sz w:val="28"/>
          <w:szCs w:val="28"/>
        </w:rPr>
        <w:t>України 08.08.2024 за № 1222/42567</w:t>
      </w:r>
      <w:r w:rsidRPr="00587B0D">
        <w:t xml:space="preserve"> </w:t>
      </w:r>
      <w:r w:rsidRPr="00587B0D">
        <w:rPr>
          <w:sz w:val="28"/>
          <w:szCs w:val="28"/>
        </w:rPr>
        <w:t>про</w:t>
      </w:r>
      <w:r w:rsidRPr="00587B0D">
        <w:rPr>
          <w:sz w:val="28"/>
          <w:szCs w:val="28"/>
        </w:rPr>
        <w:tab/>
      </w:r>
      <w:r w:rsidR="007A765F">
        <w:rPr>
          <w:sz w:val="28"/>
          <w:szCs w:val="28"/>
        </w:rPr>
        <w:t xml:space="preserve"> </w:t>
      </w:r>
      <w:r w:rsidRPr="00587B0D">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r>
        <w:rPr>
          <w:sz w:val="28"/>
          <w:szCs w:val="28"/>
        </w:rPr>
        <w:t>.</w:t>
      </w:r>
    </w:p>
    <w:p w:rsidR="008E76CC" w:rsidRPr="00587B0D" w:rsidRDefault="008E76CC" w:rsidP="007A765F">
      <w:pPr>
        <w:pStyle w:val="a3"/>
        <w:widowControl/>
        <w:numPr>
          <w:ilvl w:val="0"/>
          <w:numId w:val="15"/>
        </w:numPr>
        <w:autoSpaceDE/>
        <w:autoSpaceDN/>
        <w:spacing w:after="200" w:line="276" w:lineRule="auto"/>
        <w:contextualSpacing/>
        <w:rPr>
          <w:sz w:val="28"/>
          <w:szCs w:val="28"/>
        </w:rPr>
      </w:pPr>
      <w:r w:rsidRPr="00587B0D">
        <w:rPr>
          <w:sz w:val="28"/>
          <w:szCs w:val="28"/>
        </w:rPr>
        <w:t>НАКАЗ від</w:t>
      </w:r>
      <w:r w:rsidRPr="00587B0D">
        <w:rPr>
          <w:sz w:val="28"/>
          <w:szCs w:val="28"/>
        </w:rPr>
        <w:tab/>
      </w:r>
      <w:r w:rsidR="007A765F">
        <w:rPr>
          <w:sz w:val="28"/>
          <w:szCs w:val="28"/>
        </w:rPr>
        <w:t xml:space="preserve"> </w:t>
      </w:r>
      <w:r w:rsidRPr="00587B0D">
        <w:rPr>
          <w:sz w:val="28"/>
          <w:szCs w:val="28"/>
        </w:rPr>
        <w:t>25.09.2020 № 2205 «Про затвердження Санітарного</w:t>
      </w:r>
    </w:p>
    <w:p w:rsidR="008E76CC" w:rsidRDefault="008E76CC" w:rsidP="007A765F">
      <w:pPr>
        <w:pStyle w:val="a3"/>
        <w:rPr>
          <w:sz w:val="28"/>
          <w:szCs w:val="28"/>
        </w:rPr>
      </w:pPr>
      <w:r>
        <w:rPr>
          <w:sz w:val="28"/>
          <w:szCs w:val="28"/>
        </w:rPr>
        <w:t>регламенту для закладів</w:t>
      </w:r>
      <w:r w:rsidRPr="00587B0D">
        <w:rPr>
          <w:sz w:val="28"/>
          <w:szCs w:val="28"/>
        </w:rPr>
        <w:t xml:space="preserve"> </w:t>
      </w:r>
      <w:r>
        <w:rPr>
          <w:sz w:val="28"/>
          <w:szCs w:val="28"/>
        </w:rPr>
        <w:t>загаль</w:t>
      </w:r>
      <w:r w:rsidRPr="00587B0D">
        <w:rPr>
          <w:sz w:val="28"/>
          <w:szCs w:val="28"/>
        </w:rPr>
        <w:t>ної середньої освіти»</w:t>
      </w:r>
    </w:p>
    <w:p w:rsidR="0098114E" w:rsidRDefault="009E1B7C" w:rsidP="006509D6">
      <w:pPr>
        <w:pStyle w:val="a3"/>
        <w:numPr>
          <w:ilvl w:val="0"/>
          <w:numId w:val="17"/>
        </w:numPr>
        <w:ind w:firstLine="0"/>
        <w:rPr>
          <w:sz w:val="28"/>
          <w:szCs w:val="28"/>
        </w:rPr>
      </w:pPr>
      <w:r w:rsidRPr="0098114E">
        <w:rPr>
          <w:sz w:val="28"/>
          <w:szCs w:val="28"/>
        </w:rPr>
        <w:t xml:space="preserve">Положення про індивідуальну форму здобуття </w:t>
      </w:r>
      <w:r w:rsidR="0098114E" w:rsidRPr="0098114E">
        <w:rPr>
          <w:sz w:val="28"/>
          <w:szCs w:val="28"/>
        </w:rPr>
        <w:t xml:space="preserve">загальної середньої </w:t>
      </w:r>
      <w:proofErr w:type="spellStart"/>
      <w:r w:rsidR="0098114E" w:rsidRPr="0098114E">
        <w:rPr>
          <w:sz w:val="28"/>
          <w:szCs w:val="28"/>
        </w:rPr>
        <w:t>освітиз</w:t>
      </w:r>
      <w:proofErr w:type="spellEnd"/>
      <w:r w:rsidR="0098114E" w:rsidRPr="0098114E">
        <w:rPr>
          <w:sz w:val="28"/>
          <w:szCs w:val="28"/>
        </w:rPr>
        <w:t xml:space="preserve"> змінами</w:t>
      </w:r>
      <w:r w:rsidRPr="0098114E">
        <w:rPr>
          <w:sz w:val="28"/>
          <w:szCs w:val="28"/>
        </w:rPr>
        <w:t xml:space="preserve"> </w:t>
      </w:r>
      <w:r w:rsidR="0098114E">
        <w:rPr>
          <w:sz w:val="28"/>
          <w:szCs w:val="28"/>
        </w:rPr>
        <w:t>від 09.09.2024 № 1276</w:t>
      </w:r>
    </w:p>
    <w:p w:rsidR="008E76CC" w:rsidRPr="0098114E" w:rsidRDefault="008E76CC" w:rsidP="006509D6">
      <w:pPr>
        <w:pStyle w:val="a3"/>
        <w:numPr>
          <w:ilvl w:val="0"/>
          <w:numId w:val="17"/>
        </w:numPr>
        <w:ind w:firstLine="0"/>
        <w:rPr>
          <w:sz w:val="28"/>
          <w:szCs w:val="28"/>
        </w:rPr>
      </w:pPr>
      <w:r w:rsidRPr="0098114E">
        <w:rPr>
          <w:sz w:val="28"/>
          <w:szCs w:val="28"/>
        </w:rPr>
        <w:t>•</w:t>
      </w:r>
      <w:r w:rsidRPr="0098114E">
        <w:rPr>
          <w:sz w:val="28"/>
          <w:szCs w:val="28"/>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8E76CC" w:rsidRPr="003D2723" w:rsidRDefault="008E76CC" w:rsidP="007A765F">
      <w:pPr>
        <w:pStyle w:val="a3"/>
        <w:ind w:firstLine="0"/>
        <w:rPr>
          <w:sz w:val="28"/>
          <w:szCs w:val="28"/>
        </w:rPr>
      </w:pPr>
      <w:r w:rsidRPr="0000752D">
        <w:rPr>
          <w:sz w:val="28"/>
          <w:szCs w:val="28"/>
        </w:rPr>
        <w:lastRenderedPageBreak/>
        <w:t>•</w:t>
      </w:r>
      <w:r w:rsidRPr="0000752D">
        <w:rPr>
          <w:sz w:val="28"/>
          <w:szCs w:val="28"/>
        </w:rPr>
        <w:tab/>
      </w:r>
    </w:p>
    <w:p w:rsidR="008E76CC" w:rsidRDefault="007A765F" w:rsidP="008E76CC">
      <w:pPr>
        <w:pStyle w:val="a3"/>
        <w:rPr>
          <w:sz w:val="28"/>
          <w:szCs w:val="28"/>
        </w:rPr>
      </w:pPr>
      <w:r>
        <w:rPr>
          <w:sz w:val="28"/>
          <w:szCs w:val="28"/>
        </w:rPr>
        <w:t xml:space="preserve">Наказ </w:t>
      </w:r>
      <w:r w:rsidR="008E76CC" w:rsidRPr="001D13FC">
        <w:rPr>
          <w:sz w:val="28"/>
          <w:szCs w:val="28"/>
        </w:rPr>
        <w:t xml:space="preserve">№1351 </w:t>
      </w:r>
      <w:r w:rsidR="008E76CC">
        <w:rPr>
          <w:sz w:val="28"/>
          <w:szCs w:val="28"/>
        </w:rPr>
        <w:t>про затвердження Поряд</w:t>
      </w:r>
      <w:r w:rsidR="008E76CC" w:rsidRPr="001D13FC">
        <w:rPr>
          <w:sz w:val="28"/>
          <w:szCs w:val="28"/>
        </w:rPr>
        <w:t>к</w:t>
      </w:r>
      <w:r w:rsidR="008E76CC">
        <w:rPr>
          <w:sz w:val="28"/>
          <w:szCs w:val="28"/>
        </w:rPr>
        <w:t>у</w:t>
      </w:r>
      <w:r w:rsidR="008E76CC" w:rsidRPr="001D13FC">
        <w:rPr>
          <w:sz w:val="28"/>
          <w:szCs w:val="28"/>
        </w:rPr>
        <w:t xml:space="preserve">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8E76CC" w:rsidRDefault="008E76CC" w:rsidP="003D2723">
      <w:pPr>
        <w:pStyle w:val="a3"/>
        <w:ind w:firstLine="0"/>
        <w:rPr>
          <w:sz w:val="28"/>
          <w:szCs w:val="28"/>
        </w:rPr>
      </w:pPr>
      <w:r>
        <w:rPr>
          <w:sz w:val="28"/>
          <w:szCs w:val="28"/>
        </w:rPr>
        <w:t>•</w:t>
      </w:r>
      <w:r>
        <w:rPr>
          <w:sz w:val="28"/>
          <w:szCs w:val="28"/>
        </w:rPr>
        <w:tab/>
        <w:t>Наказ</w:t>
      </w:r>
      <w:r w:rsidRPr="00AF3638">
        <w:rPr>
          <w:sz w:val="28"/>
          <w:szCs w:val="28"/>
        </w:rPr>
        <w:t xml:space="preserve"> МОН </w:t>
      </w:r>
      <w:r>
        <w:rPr>
          <w:sz w:val="28"/>
          <w:szCs w:val="28"/>
        </w:rPr>
        <w:t>від 09.08.2024 №1120 про затвердження</w:t>
      </w:r>
      <w:r w:rsidRPr="00AF3638">
        <w:rPr>
          <w:sz w:val="28"/>
          <w:szCs w:val="28"/>
        </w:rPr>
        <w:t xml:space="preserve"> но</w:t>
      </w:r>
      <w:r>
        <w:rPr>
          <w:sz w:val="28"/>
          <w:szCs w:val="28"/>
        </w:rPr>
        <w:t>вої редакції</w:t>
      </w:r>
      <w:r w:rsidRPr="00AF3638">
        <w:rPr>
          <w:sz w:val="28"/>
          <w:szCs w:val="28"/>
        </w:rPr>
        <w:t xml:space="preserve"> Типової освітньої програми для 5 - 9 класів закладів загальної середньої освіти. Цей документ є ключовим для організації освітнього процесу, адже він містить комплекс головних освітніх компонентів. Він окреслює підходи до розроблення освітніх програм закладів освіти, визначає вимоги до здобувачів освіти та обсяг навчального навантаження, містить рекомендовані форми організації освітнього процесу та опис інструментарію оцінювання.</w:t>
      </w:r>
    </w:p>
    <w:p w:rsidR="008E76CC" w:rsidRPr="007A765F" w:rsidRDefault="008E76CC" w:rsidP="008E76CC">
      <w:pPr>
        <w:pStyle w:val="a3"/>
        <w:rPr>
          <w:sz w:val="28"/>
          <w:szCs w:val="28"/>
        </w:rPr>
      </w:pPr>
      <w:r w:rsidRPr="00AF3638">
        <w:rPr>
          <w:sz w:val="28"/>
          <w:szCs w:val="28"/>
        </w:rPr>
        <w:t>•</w:t>
      </w:r>
      <w:r w:rsidRPr="00AF3638">
        <w:rPr>
          <w:sz w:val="28"/>
          <w:szCs w:val="28"/>
        </w:rPr>
        <w:tab/>
      </w:r>
      <w:r>
        <w:rPr>
          <w:sz w:val="28"/>
          <w:szCs w:val="28"/>
        </w:rPr>
        <w:t>наказ</w:t>
      </w:r>
      <w:r w:rsidRPr="00AF3638">
        <w:rPr>
          <w:sz w:val="28"/>
          <w:szCs w:val="28"/>
        </w:rPr>
        <w:t xml:space="preserve"> МОН від 02.08.2024 № 1093, </w:t>
      </w:r>
      <w:r>
        <w:rPr>
          <w:sz w:val="28"/>
          <w:szCs w:val="28"/>
        </w:rPr>
        <w:t xml:space="preserve">про </w:t>
      </w:r>
      <w:r w:rsidRPr="00AF3638">
        <w:rPr>
          <w:sz w:val="28"/>
          <w:szCs w:val="28"/>
        </w:rPr>
        <w:t>визнання результатів навча</w:t>
      </w:r>
      <w:r w:rsidRPr="007A765F">
        <w:rPr>
          <w:sz w:val="28"/>
          <w:szCs w:val="28"/>
        </w:rPr>
        <w:t>ння для учнів, в порядку, визначеному педагогічною радою, які в умовах воєнного стану вимушено виїхали за межі України та повернулися в Україну</w:t>
      </w:r>
    </w:p>
    <w:p w:rsidR="008E76CC" w:rsidRPr="007A765F" w:rsidRDefault="008E76CC" w:rsidP="00832699">
      <w:pPr>
        <w:spacing w:after="0" w:line="276" w:lineRule="auto"/>
        <w:ind w:firstLine="709"/>
        <w:jc w:val="both"/>
        <w:rPr>
          <w:rFonts w:ascii="Times New Roman" w:hAnsi="Times New Roman" w:cs="Times New Roman"/>
          <w:sz w:val="28"/>
          <w:szCs w:val="24"/>
        </w:rPr>
      </w:pPr>
    </w:p>
    <w:p w:rsidR="00E91B74" w:rsidRPr="007A765F" w:rsidRDefault="00061B1C" w:rsidP="00E91B74">
      <w:pPr>
        <w:pStyle w:val="a3"/>
        <w:widowControl/>
        <w:numPr>
          <w:ilvl w:val="0"/>
          <w:numId w:val="8"/>
        </w:numPr>
        <w:autoSpaceDE/>
        <w:autoSpaceDN/>
        <w:spacing w:line="276" w:lineRule="auto"/>
        <w:contextualSpacing/>
        <w:rPr>
          <w:sz w:val="28"/>
          <w:szCs w:val="24"/>
        </w:rPr>
      </w:pPr>
      <w:r w:rsidRPr="007A765F">
        <w:rPr>
          <w:sz w:val="28"/>
          <w:szCs w:val="24"/>
        </w:rPr>
        <w:t xml:space="preserve"> </w:t>
      </w:r>
      <w:r w:rsidR="00E91B74" w:rsidRPr="007A765F">
        <w:rPr>
          <w:sz w:val="28"/>
          <w:szCs w:val="24"/>
        </w:rPr>
        <w:t>«Про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 лист МОН № 1/16828-25 від 13 серпня 2025 року.</w:t>
      </w:r>
    </w:p>
    <w:p w:rsidR="00E91B74" w:rsidRPr="007A765F" w:rsidRDefault="00E91B74" w:rsidP="00E91B74">
      <w:pPr>
        <w:pStyle w:val="a3"/>
        <w:widowControl/>
        <w:numPr>
          <w:ilvl w:val="0"/>
          <w:numId w:val="8"/>
        </w:numPr>
        <w:autoSpaceDE/>
        <w:autoSpaceDN/>
        <w:spacing w:line="276" w:lineRule="auto"/>
        <w:contextualSpacing/>
        <w:rPr>
          <w:sz w:val="28"/>
          <w:szCs w:val="24"/>
        </w:rPr>
      </w:pPr>
      <w:r w:rsidRPr="007A765F">
        <w:rPr>
          <w:sz w:val="28"/>
          <w:szCs w:val="24"/>
        </w:rPr>
        <w:t xml:space="preserve">«Про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 </w:t>
      </w:r>
      <w:r w:rsidRPr="007A765F">
        <w:rPr>
          <w:sz w:val="28"/>
          <w:szCs w:val="24"/>
        </w:rPr>
        <w:br/>
      </w:r>
    </w:p>
    <w:p w:rsidR="00E91B74" w:rsidRPr="007A765F" w:rsidRDefault="00E91B74" w:rsidP="00E91B74">
      <w:pPr>
        <w:pStyle w:val="a3"/>
        <w:numPr>
          <w:ilvl w:val="0"/>
          <w:numId w:val="8"/>
        </w:numPr>
        <w:spacing w:line="276" w:lineRule="auto"/>
        <w:rPr>
          <w:sz w:val="28"/>
          <w:szCs w:val="24"/>
        </w:rPr>
      </w:pPr>
      <w:r w:rsidRPr="007A765F">
        <w:rPr>
          <w:sz w:val="28"/>
          <w:szCs w:val="24"/>
        </w:rPr>
        <w:t>Лист МОН від 29.05.2025р. № 1/11233-25 «Про підготовку закладів освіти до нового навчального року та проходження осінньо-зимового періоду 2025/26 року»</w:t>
      </w:r>
    </w:p>
    <w:p w:rsidR="00E91B74" w:rsidRPr="007A765F" w:rsidRDefault="00E91B74" w:rsidP="00E91B74">
      <w:pPr>
        <w:numPr>
          <w:ilvl w:val="0"/>
          <w:numId w:val="22"/>
        </w:numPr>
        <w:spacing w:after="0" w:line="216" w:lineRule="auto"/>
        <w:ind w:left="1080"/>
        <w:contextualSpacing/>
        <w:textAlignment w:val="baseline"/>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eastAsia="ru-RU"/>
        </w:rPr>
        <w:t>Лист МОН від 22.07.2022 № 1/8462</w:t>
      </w:r>
    </w:p>
    <w:p w:rsidR="00E91B74" w:rsidRPr="007A765F" w:rsidRDefault="00E91B74" w:rsidP="00E91B74">
      <w:pPr>
        <w:numPr>
          <w:ilvl w:val="0"/>
          <w:numId w:val="22"/>
        </w:numPr>
        <w:spacing w:after="0" w:line="216" w:lineRule="auto"/>
        <w:ind w:left="1080"/>
        <w:contextualSpacing/>
        <w:rPr>
          <w:rFonts w:ascii="Times New Roman" w:eastAsia="Times New Roman" w:hAnsi="Times New Roman" w:cs="Times New Roman"/>
          <w:sz w:val="28"/>
          <w:szCs w:val="28"/>
          <w:lang w:val="ru-RU" w:eastAsia="ru-RU"/>
        </w:rPr>
      </w:pPr>
      <w:proofErr w:type="spellStart"/>
      <w:r w:rsidRPr="007A765F">
        <w:rPr>
          <w:rFonts w:ascii="Times New Roman" w:eastAsiaTheme="minorEastAsia" w:hAnsi="Times New Roman" w:cs="Times New Roman"/>
          <w:kern w:val="24"/>
          <w:sz w:val="28"/>
          <w:szCs w:val="28"/>
          <w:lang w:val="ru-RU" w:eastAsia="ru-RU"/>
        </w:rPr>
        <w:t>Додаток</w:t>
      </w:r>
      <w:proofErr w:type="spellEnd"/>
      <w:r w:rsidRPr="007A765F">
        <w:rPr>
          <w:rFonts w:ascii="Times New Roman" w:eastAsiaTheme="minorEastAsia" w:hAnsi="Times New Roman" w:cs="Times New Roman"/>
          <w:kern w:val="24"/>
          <w:sz w:val="28"/>
          <w:szCs w:val="28"/>
          <w:lang w:val="ru-RU" w:eastAsia="ru-RU"/>
        </w:rPr>
        <w:t xml:space="preserve"> до листа МОН </w:t>
      </w:r>
      <w:proofErr w:type="spellStart"/>
      <w:r w:rsidRPr="007A765F">
        <w:rPr>
          <w:rFonts w:ascii="Times New Roman" w:eastAsiaTheme="minorEastAsia" w:hAnsi="Times New Roman" w:cs="Times New Roman"/>
          <w:kern w:val="24"/>
          <w:sz w:val="28"/>
          <w:szCs w:val="28"/>
          <w:lang w:val="ru-RU" w:eastAsia="ru-RU"/>
        </w:rPr>
        <w:t>від</w:t>
      </w:r>
      <w:proofErr w:type="spellEnd"/>
      <w:r w:rsidRPr="007A765F">
        <w:rPr>
          <w:rFonts w:ascii="Times New Roman" w:eastAsiaTheme="minorEastAsia" w:hAnsi="Times New Roman" w:cs="Times New Roman"/>
          <w:kern w:val="24"/>
          <w:sz w:val="28"/>
          <w:szCs w:val="28"/>
          <w:lang w:val="ru-RU" w:eastAsia="ru-RU"/>
        </w:rPr>
        <w:t xml:space="preserve"> 13.08.2025 1.1/6828-25</w:t>
      </w:r>
    </w:p>
    <w:p w:rsidR="00E91B74" w:rsidRPr="007A765F" w:rsidRDefault="00E91B74" w:rsidP="00E91B74">
      <w:pPr>
        <w:numPr>
          <w:ilvl w:val="0"/>
          <w:numId w:val="22"/>
        </w:numPr>
        <w:spacing w:after="0" w:line="216" w:lineRule="auto"/>
        <w:ind w:left="1080"/>
        <w:contextualSpacing/>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val="ru-RU" w:eastAsia="ru-RU"/>
        </w:rPr>
        <w:t xml:space="preserve">Лист МОН № 1/17526-25 </w:t>
      </w:r>
      <w:proofErr w:type="spellStart"/>
      <w:r w:rsidRPr="007A765F">
        <w:rPr>
          <w:rFonts w:ascii="Times New Roman" w:eastAsiaTheme="minorEastAsia" w:hAnsi="Times New Roman" w:cs="Times New Roman"/>
          <w:kern w:val="24"/>
          <w:sz w:val="28"/>
          <w:szCs w:val="28"/>
          <w:lang w:val="ru-RU" w:eastAsia="ru-RU"/>
        </w:rPr>
        <w:t>від</w:t>
      </w:r>
      <w:proofErr w:type="spellEnd"/>
      <w:r w:rsidRPr="007A765F">
        <w:rPr>
          <w:rFonts w:ascii="Times New Roman" w:eastAsiaTheme="minorEastAsia" w:hAnsi="Times New Roman" w:cs="Times New Roman"/>
          <w:kern w:val="24"/>
          <w:sz w:val="28"/>
          <w:szCs w:val="28"/>
          <w:lang w:val="ru-RU" w:eastAsia="ru-RU"/>
        </w:rPr>
        <w:t xml:space="preserve"> 22.08.25 р </w:t>
      </w:r>
      <w:hyperlink r:id="rId7" w:history="1">
        <w:r w:rsidRPr="007A765F">
          <w:rPr>
            <w:rFonts w:ascii="Times New Roman" w:eastAsiaTheme="minorEastAsia" w:hAnsi="Times New Roman" w:cs="Times New Roman"/>
            <w:kern w:val="24"/>
            <w:sz w:val="28"/>
            <w:szCs w:val="28"/>
            <w:u w:val="single"/>
            <w:lang w:val="ru-RU" w:eastAsia="ru-RU"/>
          </w:rPr>
          <w:t xml:space="preserve">Про </w:t>
        </w:r>
      </w:hyperlink>
      <w:hyperlink r:id="rId8" w:history="1">
        <w:proofErr w:type="spellStart"/>
        <w:r w:rsidRPr="007A765F">
          <w:rPr>
            <w:rFonts w:ascii="Times New Roman" w:eastAsiaTheme="minorEastAsia" w:hAnsi="Times New Roman" w:cs="Times New Roman"/>
            <w:kern w:val="24"/>
            <w:sz w:val="28"/>
            <w:szCs w:val="28"/>
            <w:u w:val="single"/>
            <w:lang w:val="ru-RU" w:eastAsia="ru-RU"/>
          </w:rPr>
          <w:t>організацію</w:t>
        </w:r>
        <w:proofErr w:type="spellEnd"/>
      </w:hyperlink>
      <w:hyperlink r:id="rId9" w:history="1">
        <w:r w:rsidRPr="007A765F">
          <w:rPr>
            <w:rFonts w:ascii="Times New Roman" w:eastAsiaTheme="minorEastAsia" w:hAnsi="Times New Roman" w:cs="Times New Roman"/>
            <w:kern w:val="24"/>
            <w:sz w:val="28"/>
            <w:szCs w:val="28"/>
            <w:u w:val="single"/>
            <w:lang w:val="ru-RU" w:eastAsia="ru-RU"/>
          </w:rPr>
          <w:t xml:space="preserve"> 2025/2026 </w:t>
        </w:r>
      </w:hyperlink>
      <w:hyperlink r:id="rId10" w:history="1">
        <w:proofErr w:type="spellStart"/>
        <w:r w:rsidRPr="007A765F">
          <w:rPr>
            <w:rFonts w:ascii="Times New Roman" w:eastAsiaTheme="minorEastAsia" w:hAnsi="Times New Roman" w:cs="Times New Roman"/>
            <w:kern w:val="24"/>
            <w:sz w:val="28"/>
            <w:szCs w:val="28"/>
            <w:u w:val="single"/>
            <w:lang w:val="ru-RU" w:eastAsia="ru-RU"/>
          </w:rPr>
          <w:t>навчального</w:t>
        </w:r>
        <w:proofErr w:type="spellEnd"/>
      </w:hyperlink>
      <w:hyperlink r:id="rId11" w:history="1">
        <w:r w:rsidRPr="007A765F">
          <w:rPr>
            <w:rFonts w:ascii="Times New Roman" w:eastAsiaTheme="minorEastAsia" w:hAnsi="Times New Roman" w:cs="Times New Roman"/>
            <w:kern w:val="24"/>
            <w:sz w:val="28"/>
            <w:szCs w:val="28"/>
            <w:u w:val="single"/>
            <w:lang w:val="ru-RU" w:eastAsia="ru-RU"/>
          </w:rPr>
          <w:t xml:space="preserve"> року в закладах </w:t>
        </w:r>
      </w:hyperlink>
      <w:hyperlink r:id="rId12" w:history="1">
        <w:proofErr w:type="spellStart"/>
        <w:r w:rsidRPr="007A765F">
          <w:rPr>
            <w:rFonts w:ascii="Times New Roman" w:eastAsiaTheme="minorEastAsia" w:hAnsi="Times New Roman" w:cs="Times New Roman"/>
            <w:kern w:val="24"/>
            <w:sz w:val="28"/>
            <w:szCs w:val="28"/>
            <w:u w:val="single"/>
            <w:lang w:val="ru-RU" w:eastAsia="ru-RU"/>
          </w:rPr>
          <w:t>загальної</w:t>
        </w:r>
        <w:proofErr w:type="spellEnd"/>
      </w:hyperlink>
      <w:hyperlink r:id="rId13" w:history="1">
        <w:r w:rsidRPr="007A765F">
          <w:rPr>
            <w:rFonts w:ascii="Times New Roman" w:eastAsiaTheme="minorEastAsia" w:hAnsi="Times New Roman" w:cs="Times New Roman"/>
            <w:kern w:val="24"/>
            <w:sz w:val="28"/>
            <w:szCs w:val="28"/>
            <w:u w:val="single"/>
            <w:lang w:val="ru-RU" w:eastAsia="ru-RU"/>
          </w:rPr>
          <w:t xml:space="preserve"> </w:t>
        </w:r>
      </w:hyperlink>
      <w:hyperlink r:id="rId14" w:history="1">
        <w:proofErr w:type="spellStart"/>
        <w:r w:rsidRPr="007A765F">
          <w:rPr>
            <w:rFonts w:ascii="Times New Roman" w:eastAsiaTheme="minorEastAsia" w:hAnsi="Times New Roman" w:cs="Times New Roman"/>
            <w:kern w:val="24"/>
            <w:sz w:val="28"/>
            <w:szCs w:val="28"/>
            <w:u w:val="single"/>
            <w:lang w:val="ru-RU" w:eastAsia="ru-RU"/>
          </w:rPr>
          <w:t>середньої</w:t>
        </w:r>
        <w:proofErr w:type="spellEnd"/>
      </w:hyperlink>
      <w:hyperlink r:id="rId15" w:history="1">
        <w:r w:rsidRPr="007A765F">
          <w:rPr>
            <w:rFonts w:ascii="Times New Roman" w:eastAsiaTheme="minorEastAsia" w:hAnsi="Times New Roman" w:cs="Times New Roman"/>
            <w:kern w:val="24"/>
            <w:sz w:val="28"/>
            <w:szCs w:val="28"/>
            <w:u w:val="single"/>
            <w:lang w:val="ru-RU" w:eastAsia="ru-RU"/>
          </w:rPr>
          <w:t xml:space="preserve"> </w:t>
        </w:r>
      </w:hyperlink>
      <w:hyperlink r:id="rId16" w:history="1">
        <w:proofErr w:type="spellStart"/>
        <w:r w:rsidRPr="007A765F">
          <w:rPr>
            <w:rFonts w:ascii="Times New Roman" w:eastAsiaTheme="minorEastAsia" w:hAnsi="Times New Roman" w:cs="Times New Roman"/>
            <w:kern w:val="24"/>
            <w:sz w:val="28"/>
            <w:szCs w:val="28"/>
            <w:u w:val="single"/>
            <w:lang w:val="ru-RU" w:eastAsia="ru-RU"/>
          </w:rPr>
          <w:t>освіти</w:t>
        </w:r>
        <w:proofErr w:type="spellEnd"/>
      </w:hyperlink>
      <w:hyperlink r:id="rId17" w:history="1">
        <w:r w:rsidRPr="007A765F">
          <w:rPr>
            <w:rFonts w:ascii="Times New Roman" w:eastAsiaTheme="minorEastAsia" w:hAnsi="Times New Roman" w:cs="Times New Roman"/>
            <w:kern w:val="24"/>
            <w:sz w:val="28"/>
            <w:szCs w:val="28"/>
            <w:u w:val="single"/>
            <w:lang w:val="ru-RU" w:eastAsia="ru-RU"/>
          </w:rPr>
          <w:t xml:space="preserve"> </w:t>
        </w:r>
      </w:hyperlink>
    </w:p>
    <w:p w:rsidR="00E91B74" w:rsidRPr="007A765F" w:rsidRDefault="00E91B74" w:rsidP="00E91B74">
      <w:pPr>
        <w:numPr>
          <w:ilvl w:val="0"/>
          <w:numId w:val="22"/>
        </w:numPr>
        <w:jc w:val="both"/>
        <w:rPr>
          <w:rFonts w:ascii="Times New Roman" w:hAnsi="Times New Roman" w:cs="Times New Roman"/>
          <w:sz w:val="28"/>
          <w:szCs w:val="28"/>
        </w:rPr>
      </w:pPr>
      <w:r w:rsidRPr="007A765F">
        <w:rPr>
          <w:rFonts w:ascii="Times New Roman" w:hAnsi="Times New Roman" w:cs="Times New Roman"/>
          <w:sz w:val="28"/>
          <w:szCs w:val="28"/>
        </w:rPr>
        <w:t>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E91B74" w:rsidRPr="007A765F" w:rsidRDefault="00E91B74" w:rsidP="00E91B74">
      <w:pPr>
        <w:numPr>
          <w:ilvl w:val="0"/>
          <w:numId w:val="22"/>
        </w:numPr>
        <w:jc w:val="both"/>
        <w:rPr>
          <w:rFonts w:ascii="Times New Roman" w:hAnsi="Times New Roman" w:cs="Times New Roman"/>
          <w:sz w:val="28"/>
          <w:szCs w:val="28"/>
          <w:lang w:val="ru-RU"/>
        </w:rPr>
      </w:pPr>
      <w:r w:rsidRPr="007A765F">
        <w:rPr>
          <w:rFonts w:ascii="Times New Roman" w:hAnsi="Times New Roman" w:cs="Times New Roman"/>
          <w:bCs/>
          <w:sz w:val="28"/>
          <w:szCs w:val="28"/>
          <w:lang w:val="ru-RU"/>
        </w:rPr>
        <w:t xml:space="preserve">«Про </w:t>
      </w:r>
      <w:proofErr w:type="spellStart"/>
      <w:r w:rsidRPr="007A765F">
        <w:rPr>
          <w:rFonts w:ascii="Times New Roman" w:hAnsi="Times New Roman" w:cs="Times New Roman"/>
          <w:bCs/>
          <w:sz w:val="28"/>
          <w:szCs w:val="28"/>
          <w:lang w:val="ru-RU"/>
        </w:rPr>
        <w:t>внесення</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змін</w:t>
      </w:r>
      <w:proofErr w:type="spellEnd"/>
      <w:r w:rsidRPr="007A765F">
        <w:rPr>
          <w:rFonts w:ascii="Times New Roman" w:hAnsi="Times New Roman" w:cs="Times New Roman"/>
          <w:bCs/>
          <w:sz w:val="28"/>
          <w:szCs w:val="28"/>
          <w:lang w:val="ru-RU"/>
        </w:rPr>
        <w:t xml:space="preserve"> у </w:t>
      </w:r>
      <w:proofErr w:type="spellStart"/>
      <w:r w:rsidRPr="007A765F">
        <w:rPr>
          <w:rFonts w:ascii="Times New Roman" w:hAnsi="Times New Roman" w:cs="Times New Roman"/>
          <w:bCs/>
          <w:sz w:val="28"/>
          <w:szCs w:val="28"/>
          <w:lang w:val="ru-RU"/>
        </w:rPr>
        <w:t>методичні</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рекомендації</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щодо</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окремих</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питань</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здобуття</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освіти</w:t>
      </w:r>
      <w:proofErr w:type="spellEnd"/>
      <w:r w:rsidRPr="007A765F">
        <w:rPr>
          <w:rFonts w:ascii="Times New Roman" w:hAnsi="Times New Roman" w:cs="Times New Roman"/>
          <w:bCs/>
          <w:sz w:val="28"/>
          <w:szCs w:val="28"/>
          <w:lang w:val="ru-RU"/>
        </w:rPr>
        <w:t xml:space="preserve"> в закладах </w:t>
      </w:r>
      <w:proofErr w:type="spellStart"/>
      <w:r w:rsidRPr="007A765F">
        <w:rPr>
          <w:rFonts w:ascii="Times New Roman" w:hAnsi="Times New Roman" w:cs="Times New Roman"/>
          <w:bCs/>
          <w:sz w:val="28"/>
          <w:szCs w:val="28"/>
          <w:lang w:val="ru-RU"/>
        </w:rPr>
        <w:t>загальної</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середньої</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освіти</w:t>
      </w:r>
      <w:proofErr w:type="spellEnd"/>
      <w:r w:rsidRPr="007A765F">
        <w:rPr>
          <w:rFonts w:ascii="Times New Roman" w:hAnsi="Times New Roman" w:cs="Times New Roman"/>
          <w:bCs/>
          <w:sz w:val="28"/>
          <w:szCs w:val="28"/>
          <w:lang w:val="ru-RU"/>
        </w:rPr>
        <w:t xml:space="preserve"> в </w:t>
      </w:r>
      <w:proofErr w:type="spellStart"/>
      <w:r w:rsidRPr="007A765F">
        <w:rPr>
          <w:rFonts w:ascii="Times New Roman" w:hAnsi="Times New Roman" w:cs="Times New Roman"/>
          <w:bCs/>
          <w:sz w:val="28"/>
          <w:szCs w:val="28"/>
          <w:lang w:val="ru-RU"/>
        </w:rPr>
        <w:t>умовах</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воєнного</w:t>
      </w:r>
      <w:proofErr w:type="spellEnd"/>
      <w:r w:rsidRPr="007A765F">
        <w:rPr>
          <w:rFonts w:ascii="Times New Roman" w:hAnsi="Times New Roman" w:cs="Times New Roman"/>
          <w:bCs/>
          <w:sz w:val="28"/>
          <w:szCs w:val="28"/>
          <w:lang w:val="ru-RU"/>
        </w:rPr>
        <w:t xml:space="preserve"> стану в </w:t>
      </w:r>
      <w:proofErr w:type="spellStart"/>
      <w:r w:rsidRPr="007A765F">
        <w:rPr>
          <w:rFonts w:ascii="Times New Roman" w:hAnsi="Times New Roman" w:cs="Times New Roman"/>
          <w:bCs/>
          <w:sz w:val="28"/>
          <w:szCs w:val="28"/>
          <w:lang w:val="ru-RU"/>
        </w:rPr>
        <w:t>Україні</w:t>
      </w:r>
      <w:proofErr w:type="spellEnd"/>
      <w:r w:rsidRPr="007A765F">
        <w:rPr>
          <w:rFonts w:ascii="Times New Roman" w:hAnsi="Times New Roman" w:cs="Times New Roman"/>
          <w:bCs/>
          <w:sz w:val="28"/>
          <w:szCs w:val="28"/>
          <w:lang w:val="ru-RU"/>
        </w:rPr>
        <w:t xml:space="preserve">», наказ МОН № 1162 </w:t>
      </w:r>
      <w:proofErr w:type="spellStart"/>
      <w:r w:rsidRPr="007A765F">
        <w:rPr>
          <w:rFonts w:ascii="Times New Roman" w:hAnsi="Times New Roman" w:cs="Times New Roman"/>
          <w:bCs/>
          <w:sz w:val="28"/>
          <w:szCs w:val="28"/>
          <w:lang w:val="ru-RU"/>
        </w:rPr>
        <w:t>від</w:t>
      </w:r>
      <w:proofErr w:type="spellEnd"/>
      <w:r w:rsidRPr="007A765F">
        <w:rPr>
          <w:rFonts w:ascii="Times New Roman" w:hAnsi="Times New Roman" w:cs="Times New Roman"/>
          <w:bCs/>
          <w:sz w:val="28"/>
          <w:szCs w:val="28"/>
          <w:lang w:val="ru-RU"/>
        </w:rPr>
        <w:t xml:space="preserve"> 20 </w:t>
      </w:r>
      <w:proofErr w:type="spellStart"/>
      <w:r w:rsidRPr="007A765F">
        <w:rPr>
          <w:rFonts w:ascii="Times New Roman" w:hAnsi="Times New Roman" w:cs="Times New Roman"/>
          <w:bCs/>
          <w:sz w:val="28"/>
          <w:szCs w:val="28"/>
          <w:lang w:val="ru-RU"/>
        </w:rPr>
        <w:t>серпня</w:t>
      </w:r>
      <w:proofErr w:type="spellEnd"/>
      <w:r w:rsidRPr="007A765F">
        <w:rPr>
          <w:rFonts w:ascii="Times New Roman" w:hAnsi="Times New Roman" w:cs="Times New Roman"/>
          <w:bCs/>
          <w:sz w:val="28"/>
          <w:szCs w:val="28"/>
          <w:lang w:val="ru-RU"/>
        </w:rPr>
        <w:t xml:space="preserve"> 2025 року.</w:t>
      </w:r>
    </w:p>
    <w:p w:rsidR="00E91B74" w:rsidRPr="007A765F" w:rsidRDefault="00E91B74" w:rsidP="00E91B74">
      <w:pPr>
        <w:pStyle w:val="a3"/>
        <w:numPr>
          <w:ilvl w:val="0"/>
          <w:numId w:val="15"/>
        </w:numPr>
        <w:rPr>
          <w:sz w:val="28"/>
          <w:szCs w:val="28"/>
        </w:rPr>
      </w:pPr>
      <w:r w:rsidRPr="007A765F">
        <w:rPr>
          <w:rFonts w:eastAsiaTheme="majorEastAsia"/>
          <w:bCs/>
          <w:kern w:val="24"/>
          <w:sz w:val="28"/>
          <w:szCs w:val="28"/>
        </w:rPr>
        <w:t>Постанова  КМУ від № 1003 від 20 серпня 2025 року «Про початок навчального року під час воєнного стану в Україні»</w:t>
      </w:r>
    </w:p>
    <w:p w:rsidR="00E91B74" w:rsidRPr="007A765F" w:rsidRDefault="00E91B74" w:rsidP="00E91B74">
      <w:pPr>
        <w:pStyle w:val="a3"/>
        <w:widowControl/>
        <w:numPr>
          <w:ilvl w:val="0"/>
          <w:numId w:val="15"/>
        </w:numPr>
        <w:autoSpaceDE/>
        <w:autoSpaceDN/>
        <w:spacing w:after="200" w:line="276" w:lineRule="auto"/>
        <w:contextualSpacing/>
        <w:rPr>
          <w:sz w:val="28"/>
          <w:szCs w:val="28"/>
        </w:rPr>
      </w:pPr>
      <w:r w:rsidRPr="007A765F">
        <w:rPr>
          <w:sz w:val="28"/>
          <w:szCs w:val="28"/>
        </w:rPr>
        <w:lastRenderedPageBreak/>
        <w:t>Наказ МОН від 07.08.2024 № 1112, зареєстрованим у Міністерстві юстиції України 08.08.2024 за № 1222/42567</w:t>
      </w:r>
      <w:r w:rsidRPr="007A765F">
        <w:t xml:space="preserve"> </w:t>
      </w:r>
      <w:r w:rsidRPr="007A765F">
        <w:rPr>
          <w:sz w:val="28"/>
          <w:szCs w:val="28"/>
        </w:rPr>
        <w:t>про</w:t>
      </w:r>
      <w:r w:rsidRPr="007A765F">
        <w:rPr>
          <w:sz w:val="28"/>
          <w:szCs w:val="28"/>
        </w:rPr>
        <w:tab/>
        <w:t>Порядок та умови здобуття загальної середньої освіти в комунальних закладах загальної середньої освіти в умовах воєнного стану в Україні.</w:t>
      </w:r>
    </w:p>
    <w:p w:rsidR="00E91B74" w:rsidRPr="007A765F" w:rsidRDefault="00E91B74" w:rsidP="00E91B74">
      <w:pPr>
        <w:pStyle w:val="a3"/>
        <w:widowControl/>
        <w:numPr>
          <w:ilvl w:val="0"/>
          <w:numId w:val="15"/>
        </w:numPr>
        <w:autoSpaceDE/>
        <w:autoSpaceDN/>
        <w:spacing w:after="200" w:line="276" w:lineRule="auto"/>
        <w:contextualSpacing/>
        <w:rPr>
          <w:sz w:val="28"/>
          <w:szCs w:val="28"/>
        </w:rPr>
      </w:pPr>
      <w:r w:rsidRPr="007A765F">
        <w:rPr>
          <w:sz w:val="28"/>
          <w:szCs w:val="28"/>
        </w:rPr>
        <w:t>НАКАЗ від</w:t>
      </w:r>
      <w:r w:rsidRPr="007A765F">
        <w:rPr>
          <w:sz w:val="28"/>
          <w:szCs w:val="28"/>
        </w:rPr>
        <w:tab/>
        <w:t>25.09.2020 № 2205 «Про затвердження Санітарного</w:t>
      </w:r>
    </w:p>
    <w:p w:rsidR="00E91B74" w:rsidRPr="007A765F" w:rsidRDefault="00E91B74" w:rsidP="00E91B74">
      <w:pPr>
        <w:pStyle w:val="a3"/>
        <w:rPr>
          <w:sz w:val="28"/>
          <w:szCs w:val="28"/>
        </w:rPr>
      </w:pPr>
      <w:r w:rsidRPr="007A765F">
        <w:rPr>
          <w:sz w:val="28"/>
          <w:szCs w:val="28"/>
        </w:rPr>
        <w:t>регламенту для закладів загальної середньої освіти»</w:t>
      </w:r>
    </w:p>
    <w:p w:rsidR="00E91B74" w:rsidRPr="007A765F" w:rsidRDefault="00E91B74" w:rsidP="00E91B74">
      <w:pPr>
        <w:pStyle w:val="aa"/>
        <w:spacing w:before="200" w:beforeAutospacing="0" w:after="0" w:afterAutospacing="0" w:line="216" w:lineRule="auto"/>
        <w:jc w:val="both"/>
        <w:rPr>
          <w:sz w:val="28"/>
          <w:szCs w:val="28"/>
          <w:lang w:val="uk-UA"/>
        </w:rPr>
      </w:pPr>
      <w:r w:rsidRPr="007A765F">
        <w:rPr>
          <w:sz w:val="28"/>
          <w:szCs w:val="28"/>
          <w:lang w:val="uk-UA"/>
        </w:rPr>
        <w:t>•</w:t>
      </w:r>
      <w:r w:rsidRPr="007A765F">
        <w:rPr>
          <w:sz w:val="28"/>
          <w:szCs w:val="28"/>
          <w:lang w:val="uk-UA"/>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sidRPr="007A765F">
        <w:rPr>
          <w:rFonts w:asciiTheme="minorHAnsi" w:eastAsiaTheme="minorEastAsia" w:cstheme="minorBidi"/>
          <w:kern w:val="24"/>
          <w:sz w:val="52"/>
          <w:szCs w:val="52"/>
          <w:lang w:val="uk-UA"/>
        </w:rPr>
        <w:t xml:space="preserve"> </w:t>
      </w:r>
      <w:r w:rsidRPr="007A765F">
        <w:rPr>
          <w:rFonts w:asciiTheme="minorHAnsi" w:eastAsiaTheme="minorEastAsia" w:cstheme="minorBidi"/>
          <w:kern w:val="24"/>
          <w:sz w:val="28"/>
          <w:szCs w:val="28"/>
          <w:lang w:val="uk-UA"/>
        </w:rPr>
        <w:t>зі</w:t>
      </w:r>
      <w:r w:rsidRPr="007A765F">
        <w:rPr>
          <w:rFonts w:asciiTheme="minorHAnsi" w:eastAsiaTheme="minorEastAsia" w:cstheme="minorBidi"/>
          <w:kern w:val="24"/>
          <w:sz w:val="28"/>
          <w:szCs w:val="28"/>
          <w:lang w:val="uk-UA"/>
        </w:rPr>
        <w:t xml:space="preserve"> </w:t>
      </w:r>
      <w:r w:rsidRPr="007A765F">
        <w:rPr>
          <w:rFonts w:asciiTheme="minorHAnsi" w:eastAsiaTheme="minorEastAsia" w:cstheme="minorBidi"/>
          <w:kern w:val="24"/>
          <w:sz w:val="28"/>
          <w:szCs w:val="28"/>
          <w:lang w:val="uk-UA"/>
        </w:rPr>
        <w:t>змінами</w:t>
      </w:r>
      <w:r w:rsidRPr="007A765F">
        <w:rPr>
          <w:rFonts w:asciiTheme="minorHAnsi" w:eastAsiaTheme="minorEastAsia" w:cstheme="minorBidi"/>
          <w:kern w:val="24"/>
          <w:sz w:val="28"/>
          <w:szCs w:val="28"/>
          <w:lang w:val="uk-UA"/>
        </w:rPr>
        <w:t xml:space="preserve"> , </w:t>
      </w:r>
      <w:r w:rsidRPr="007A765F">
        <w:rPr>
          <w:rFonts w:asciiTheme="minorHAnsi" w:eastAsiaTheme="minorEastAsia" w:cstheme="minorBidi"/>
          <w:kern w:val="24"/>
          <w:sz w:val="28"/>
          <w:szCs w:val="28"/>
          <w:lang w:val="uk-UA"/>
        </w:rPr>
        <w:t>визначеними</w:t>
      </w:r>
      <w:r w:rsidRPr="007A765F">
        <w:rPr>
          <w:rFonts w:asciiTheme="minorHAnsi" w:eastAsiaTheme="minorEastAsia" w:cstheme="minorBidi"/>
          <w:kern w:val="24"/>
          <w:sz w:val="28"/>
          <w:szCs w:val="28"/>
          <w:lang w:val="uk-UA"/>
        </w:rPr>
        <w:t xml:space="preserve"> </w:t>
      </w:r>
      <w:r w:rsidRPr="007A765F">
        <w:rPr>
          <w:rFonts w:eastAsiaTheme="minorEastAsia"/>
          <w:kern w:val="24"/>
          <w:sz w:val="28"/>
          <w:szCs w:val="28"/>
          <w:lang w:val="uk-UA"/>
        </w:rPr>
        <w:t>Наказами МОН </w:t>
      </w:r>
      <w:hyperlink r:id="rId18" w:history="1">
        <w:r w:rsidRPr="007A765F">
          <w:rPr>
            <w:rFonts w:eastAsiaTheme="minorEastAsia"/>
            <w:kern w:val="24"/>
            <w:sz w:val="28"/>
            <w:szCs w:val="28"/>
            <w:u w:val="single"/>
            <w:lang w:val="uk-UA"/>
          </w:rPr>
          <w:t>від 15.04.2025 №570</w:t>
        </w:r>
      </w:hyperlink>
      <w:r w:rsidRPr="007A765F">
        <w:rPr>
          <w:rFonts w:eastAsiaTheme="minorEastAsia"/>
          <w:kern w:val="24"/>
          <w:sz w:val="28"/>
          <w:szCs w:val="28"/>
          <w:lang w:val="uk-UA"/>
        </w:rPr>
        <w:t> та </w:t>
      </w:r>
      <w:hyperlink r:id="rId19" w:history="1">
        <w:r w:rsidRPr="007A765F">
          <w:rPr>
            <w:rFonts w:eastAsiaTheme="minorEastAsia"/>
            <w:kern w:val="24"/>
            <w:sz w:val="28"/>
            <w:szCs w:val="28"/>
            <w:u w:val="single"/>
            <w:lang w:val="uk-UA"/>
          </w:rPr>
          <w:t>від 23.04.2025 №614</w:t>
        </w:r>
      </w:hyperlink>
      <w:r w:rsidRPr="007A765F">
        <w:rPr>
          <w:rFonts w:eastAsiaTheme="minorEastAsia"/>
          <w:kern w:val="24"/>
          <w:sz w:val="28"/>
          <w:szCs w:val="28"/>
          <w:lang w:val="uk-UA"/>
        </w:rPr>
        <w:t> внесено зміни до Порядку переведення учнів закладу загальної середньої освіти на наступний рік навчання.</w:t>
      </w:r>
    </w:p>
    <w:p w:rsidR="00E91B74" w:rsidRPr="007A765F" w:rsidRDefault="002B6B33" w:rsidP="007A765F">
      <w:pPr>
        <w:pStyle w:val="a3"/>
        <w:numPr>
          <w:ilvl w:val="0"/>
          <w:numId w:val="23"/>
        </w:numPr>
        <w:rPr>
          <w:sz w:val="28"/>
          <w:szCs w:val="28"/>
        </w:rPr>
      </w:pPr>
      <w:hyperlink r:id="rId20" w:history="1">
        <w:r w:rsidR="00E91B74" w:rsidRPr="007A765F">
          <w:rPr>
            <w:rStyle w:val="af"/>
            <w:rFonts w:eastAsiaTheme="minorEastAsia"/>
            <w:color w:val="auto"/>
            <w:kern w:val="24"/>
            <w:sz w:val="28"/>
            <w:szCs w:val="28"/>
          </w:rPr>
          <w:t>Постановою КМУ від 04.06.2025 №658</w:t>
        </w:r>
      </w:hyperlink>
      <w:r w:rsidR="00E91B74" w:rsidRPr="007A765F">
        <w:rPr>
          <w:rFonts w:eastAsiaTheme="minorEastAsia"/>
          <w:kern w:val="24"/>
          <w:sz w:val="28"/>
          <w:szCs w:val="28"/>
        </w:rPr>
        <w:t> затверджено Типову програму унеможливлення насильства та жорстокого поводження з дітьми.</w:t>
      </w:r>
    </w:p>
    <w:p w:rsidR="00E91B74" w:rsidRPr="007A765F" w:rsidRDefault="007A765F" w:rsidP="007A765F">
      <w:pPr>
        <w:rPr>
          <w:rFonts w:ascii="Times New Roman" w:hAnsi="Times New Roman" w:cs="Times New Roman"/>
          <w:sz w:val="28"/>
          <w:szCs w:val="28"/>
        </w:rPr>
      </w:pPr>
      <w:r w:rsidRPr="007A765F">
        <w:rPr>
          <w:sz w:val="28"/>
          <w:szCs w:val="28"/>
        </w:rPr>
        <w:t xml:space="preserve"> </w:t>
      </w:r>
      <w:r w:rsidR="00E91B74" w:rsidRPr="007A765F">
        <w:rPr>
          <w:sz w:val="28"/>
          <w:szCs w:val="28"/>
        </w:rPr>
        <w:t>•</w:t>
      </w:r>
      <w:r w:rsidR="00E91B74" w:rsidRPr="007A765F">
        <w:rPr>
          <w:sz w:val="28"/>
          <w:szCs w:val="28"/>
        </w:rPr>
        <w:tab/>
      </w:r>
      <w:r w:rsidR="00E91B74" w:rsidRPr="007A765F">
        <w:rPr>
          <w:rFonts w:ascii="Times New Roman" w:hAnsi="Times New Roman" w:cs="Times New Roman"/>
          <w:sz w:val="28"/>
          <w:szCs w:val="28"/>
        </w:rPr>
        <w:t>Наказ Міністерства охорони здоров'я України від 25.07.2023</w:t>
      </w:r>
      <w:r w:rsidRPr="007A765F">
        <w:rPr>
          <w:rFonts w:ascii="Times New Roman" w:hAnsi="Times New Roman" w:cs="Times New Roman"/>
          <w:sz w:val="28"/>
          <w:szCs w:val="28"/>
        </w:rPr>
        <w:t xml:space="preserve"> </w:t>
      </w:r>
      <w:r w:rsidR="00E91B74" w:rsidRPr="007A765F">
        <w:rPr>
          <w:rFonts w:ascii="Times New Roman" w:hAnsi="Times New Roman" w:cs="Times New Roman"/>
          <w:sz w:val="28"/>
          <w:szCs w:val="28"/>
        </w:rPr>
        <w:t>№1351 про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E91B74" w:rsidRPr="007A765F" w:rsidRDefault="00E91B74" w:rsidP="00E91B74">
      <w:pPr>
        <w:pStyle w:val="a3"/>
        <w:rPr>
          <w:sz w:val="28"/>
          <w:szCs w:val="28"/>
        </w:rPr>
      </w:pPr>
      <w:r w:rsidRPr="007A765F">
        <w:rPr>
          <w:sz w:val="28"/>
          <w:szCs w:val="28"/>
        </w:rPr>
        <w:t>•</w:t>
      </w:r>
      <w:r w:rsidRPr="007A765F">
        <w:rPr>
          <w:sz w:val="28"/>
          <w:szCs w:val="28"/>
        </w:rPr>
        <w:tab/>
      </w:r>
      <w:r w:rsidR="007A765F" w:rsidRPr="007A765F">
        <w:rPr>
          <w:sz w:val="28"/>
          <w:szCs w:val="28"/>
        </w:rPr>
        <w:t>Н</w:t>
      </w:r>
      <w:r w:rsidRPr="007A765F">
        <w:rPr>
          <w:sz w:val="28"/>
          <w:szCs w:val="28"/>
        </w:rPr>
        <w:t>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E91B74" w:rsidRPr="007A765F" w:rsidRDefault="00E91B74" w:rsidP="00E91B74">
      <w:pPr>
        <w:numPr>
          <w:ilvl w:val="0"/>
          <w:numId w:val="24"/>
        </w:numPr>
        <w:spacing w:after="0" w:line="216" w:lineRule="auto"/>
        <w:ind w:left="1080"/>
        <w:contextualSpacing/>
        <w:jc w:val="both"/>
        <w:rPr>
          <w:rFonts w:ascii="Times New Roman" w:eastAsia="Times New Roman" w:hAnsi="Times New Roman" w:cs="Times New Roman"/>
          <w:sz w:val="28"/>
          <w:szCs w:val="28"/>
          <w:lang w:val="ru-RU" w:eastAsia="ru-RU"/>
        </w:rPr>
      </w:pPr>
      <w:proofErr w:type="spellStart"/>
      <w:r w:rsidRPr="007A765F">
        <w:rPr>
          <w:rFonts w:ascii="Times New Roman" w:eastAsiaTheme="minorEastAsia" w:hAnsi="Times New Roman" w:cs="Times New Roman"/>
          <w:kern w:val="24"/>
          <w:sz w:val="28"/>
          <w:szCs w:val="28"/>
          <w:lang w:val="ru-RU" w:eastAsia="ru-RU"/>
        </w:rPr>
        <w:t>Інструкція</w:t>
      </w:r>
      <w:proofErr w:type="spellEnd"/>
      <w:r w:rsidRPr="007A765F">
        <w:rPr>
          <w:rFonts w:ascii="Times New Roman" w:eastAsiaTheme="minorEastAsia" w:hAnsi="Times New Roman" w:cs="Times New Roman"/>
          <w:kern w:val="24"/>
          <w:sz w:val="28"/>
          <w:szCs w:val="28"/>
          <w:lang w:val="ru-RU" w:eastAsia="ru-RU"/>
        </w:rPr>
        <w:t xml:space="preserve"> з </w:t>
      </w:r>
      <w:proofErr w:type="spellStart"/>
      <w:r w:rsidRPr="007A765F">
        <w:rPr>
          <w:rFonts w:ascii="Times New Roman" w:eastAsiaTheme="minorEastAsia" w:hAnsi="Times New Roman" w:cs="Times New Roman"/>
          <w:kern w:val="24"/>
          <w:sz w:val="28"/>
          <w:szCs w:val="28"/>
          <w:lang w:val="ru-RU" w:eastAsia="ru-RU"/>
        </w:rPr>
        <w:t>ведення</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класного</w:t>
      </w:r>
      <w:proofErr w:type="spellEnd"/>
      <w:r w:rsidRPr="007A765F">
        <w:rPr>
          <w:rFonts w:ascii="Times New Roman" w:eastAsiaTheme="minorEastAsia" w:hAnsi="Times New Roman" w:cs="Times New Roman"/>
          <w:kern w:val="24"/>
          <w:sz w:val="28"/>
          <w:szCs w:val="28"/>
          <w:lang w:val="ru-RU" w:eastAsia="ru-RU"/>
        </w:rPr>
        <w:t xml:space="preserve"> журналу 5-11(12)-х </w:t>
      </w:r>
      <w:proofErr w:type="spellStart"/>
      <w:r w:rsidRPr="007A765F">
        <w:rPr>
          <w:rFonts w:ascii="Times New Roman" w:eastAsiaTheme="minorEastAsia" w:hAnsi="Times New Roman" w:cs="Times New Roman"/>
          <w:kern w:val="24"/>
          <w:sz w:val="28"/>
          <w:szCs w:val="28"/>
          <w:lang w:val="ru-RU" w:eastAsia="ru-RU"/>
        </w:rPr>
        <w:t>класів</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загальноосвітніх</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навчальних</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закладів</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затверджена</w:t>
      </w:r>
      <w:proofErr w:type="spellEnd"/>
      <w:r w:rsidRPr="007A765F">
        <w:rPr>
          <w:rFonts w:ascii="Times New Roman" w:eastAsiaTheme="minorEastAsia" w:hAnsi="Times New Roman" w:cs="Times New Roman"/>
          <w:kern w:val="24"/>
          <w:sz w:val="28"/>
          <w:szCs w:val="28"/>
          <w:lang w:val="ru-RU" w:eastAsia="ru-RU"/>
        </w:rPr>
        <w:t xml:space="preserve"> наказом </w:t>
      </w:r>
      <w:proofErr w:type="spellStart"/>
      <w:r w:rsidRPr="007A765F">
        <w:rPr>
          <w:rFonts w:ascii="Times New Roman" w:eastAsiaTheme="minorEastAsia" w:hAnsi="Times New Roman" w:cs="Times New Roman"/>
          <w:kern w:val="24"/>
          <w:sz w:val="28"/>
          <w:szCs w:val="28"/>
          <w:lang w:val="ru-RU" w:eastAsia="ru-RU"/>
        </w:rPr>
        <w:t>Міністерства</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освіти</w:t>
      </w:r>
      <w:proofErr w:type="spellEnd"/>
      <w:r w:rsidRPr="007A765F">
        <w:rPr>
          <w:rFonts w:ascii="Times New Roman" w:eastAsiaTheme="minorEastAsia" w:hAnsi="Times New Roman" w:cs="Times New Roman"/>
          <w:kern w:val="24"/>
          <w:sz w:val="28"/>
          <w:szCs w:val="28"/>
          <w:lang w:val="ru-RU" w:eastAsia="ru-RU"/>
        </w:rPr>
        <w:t xml:space="preserve"> і науки </w:t>
      </w:r>
      <w:proofErr w:type="spellStart"/>
      <w:r w:rsidRPr="007A765F">
        <w:rPr>
          <w:rFonts w:ascii="Times New Roman" w:eastAsiaTheme="minorEastAsia" w:hAnsi="Times New Roman" w:cs="Times New Roman"/>
          <w:kern w:val="24"/>
          <w:sz w:val="28"/>
          <w:szCs w:val="28"/>
          <w:lang w:val="ru-RU" w:eastAsia="ru-RU"/>
        </w:rPr>
        <w:t>України</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від</w:t>
      </w:r>
      <w:proofErr w:type="spellEnd"/>
      <w:r w:rsidRPr="007A765F">
        <w:rPr>
          <w:rFonts w:ascii="Times New Roman" w:eastAsiaTheme="minorEastAsia" w:hAnsi="Times New Roman" w:cs="Times New Roman"/>
          <w:kern w:val="24"/>
          <w:sz w:val="28"/>
          <w:szCs w:val="28"/>
          <w:lang w:val="ru-RU" w:eastAsia="ru-RU"/>
        </w:rPr>
        <w:t xml:space="preserve"> 03.06. 2008 р. № 496.</w:t>
      </w:r>
    </w:p>
    <w:p w:rsidR="00E91B74" w:rsidRPr="007A765F" w:rsidRDefault="00E91B74" w:rsidP="00E91B74">
      <w:pPr>
        <w:pStyle w:val="a3"/>
        <w:numPr>
          <w:ilvl w:val="0"/>
          <w:numId w:val="24"/>
        </w:numPr>
        <w:spacing w:line="276" w:lineRule="auto"/>
        <w:contextualSpacing/>
        <w:rPr>
          <w:sz w:val="28"/>
          <w:szCs w:val="24"/>
        </w:rPr>
      </w:pPr>
      <w:r w:rsidRPr="007A765F">
        <w:rPr>
          <w:sz w:val="28"/>
          <w:szCs w:val="24"/>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E91B74" w:rsidRPr="007A765F" w:rsidRDefault="00E91B74" w:rsidP="00E91B74">
      <w:pPr>
        <w:pStyle w:val="a3"/>
        <w:numPr>
          <w:ilvl w:val="0"/>
          <w:numId w:val="24"/>
        </w:numPr>
        <w:spacing w:line="276" w:lineRule="auto"/>
        <w:contextualSpacing/>
        <w:rPr>
          <w:sz w:val="28"/>
          <w:szCs w:val="24"/>
        </w:rPr>
      </w:pPr>
      <w:r w:rsidRPr="007A765F">
        <w:rPr>
          <w:sz w:val="28"/>
          <w:szCs w:val="24"/>
        </w:rPr>
        <w:t>Оцінювання результатів навчання та оформлення Свідоцтва досягнень учнів 5-9 класів НУШ Наказ МОН від 02.08.2024 №1093 лист від 14.03.2025 №1/4895-25</w:t>
      </w:r>
    </w:p>
    <w:p w:rsidR="00E91B74" w:rsidRPr="00673000" w:rsidRDefault="00E91B74" w:rsidP="00E91B74">
      <w:pPr>
        <w:pStyle w:val="a3"/>
        <w:spacing w:line="276" w:lineRule="auto"/>
        <w:ind w:left="720" w:firstLine="0"/>
        <w:contextualSpacing/>
        <w:rPr>
          <w:color w:val="FF0000"/>
          <w:sz w:val="28"/>
          <w:szCs w:val="24"/>
        </w:rPr>
      </w:pPr>
    </w:p>
    <w:p w:rsidR="008E76CC" w:rsidRDefault="008E76CC" w:rsidP="00832699">
      <w:pPr>
        <w:spacing w:after="0" w:line="276" w:lineRule="auto"/>
        <w:ind w:firstLine="709"/>
        <w:jc w:val="both"/>
        <w:rPr>
          <w:rFonts w:ascii="Times New Roman" w:hAnsi="Times New Roman" w:cs="Times New Roman"/>
          <w:sz w:val="28"/>
          <w:szCs w:val="24"/>
        </w:rPr>
      </w:pPr>
    </w:p>
    <w:p w:rsidR="00832699" w:rsidRPr="005A5B43"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Головними завданнями </w:t>
      </w:r>
      <w:proofErr w:type="spellStart"/>
      <w:r w:rsidR="006339D7">
        <w:rPr>
          <w:rFonts w:ascii="Times New Roman" w:hAnsi="Times New Roman" w:cs="Times New Roman"/>
          <w:sz w:val="28"/>
          <w:szCs w:val="24"/>
        </w:rPr>
        <w:t>Поторицької</w:t>
      </w:r>
      <w:proofErr w:type="spellEnd"/>
      <w:r w:rsidR="006339D7">
        <w:rPr>
          <w:rFonts w:ascii="Times New Roman" w:hAnsi="Times New Roman" w:cs="Times New Roman"/>
          <w:sz w:val="28"/>
          <w:szCs w:val="24"/>
        </w:rPr>
        <w:t xml:space="preserve"> ЗШ І-</w:t>
      </w:r>
      <w:proofErr w:type="spellStart"/>
      <w:r w:rsidR="006339D7">
        <w:rPr>
          <w:rFonts w:ascii="Times New Roman" w:hAnsi="Times New Roman" w:cs="Times New Roman"/>
          <w:sz w:val="28"/>
          <w:szCs w:val="24"/>
        </w:rPr>
        <w:t>ІІІст</w:t>
      </w:r>
      <w:proofErr w:type="spellEnd"/>
      <w:r w:rsidR="006339D7">
        <w:rPr>
          <w:rFonts w:ascii="Times New Roman" w:hAnsi="Times New Roman" w:cs="Times New Roman"/>
          <w:sz w:val="28"/>
          <w:szCs w:val="24"/>
        </w:rPr>
        <w:t>.</w:t>
      </w:r>
      <w:r w:rsidRPr="005A5B43">
        <w:rPr>
          <w:rFonts w:ascii="Times New Roman" w:hAnsi="Times New Roman" w:cs="Times New Roman"/>
          <w:sz w:val="28"/>
          <w:szCs w:val="24"/>
        </w:rPr>
        <w:t xml:space="preserve"> є:</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сприяння в реалізації державної політики у галузі освіти з врахуванням  особливостей соціально-культурного середовища</w:t>
      </w:r>
      <w:r w:rsidR="00FD59B0">
        <w:rPr>
          <w:sz w:val="28"/>
          <w:szCs w:val="24"/>
        </w:rPr>
        <w:t xml:space="preserve"> </w:t>
      </w:r>
      <w:proofErr w:type="spellStart"/>
      <w:r w:rsidR="006339D7">
        <w:rPr>
          <w:sz w:val="28"/>
          <w:szCs w:val="24"/>
        </w:rPr>
        <w:t>Пот</w:t>
      </w:r>
      <w:r w:rsidR="00FD59B0">
        <w:rPr>
          <w:sz w:val="28"/>
          <w:szCs w:val="24"/>
        </w:rPr>
        <w:t>орицької</w:t>
      </w:r>
      <w:proofErr w:type="spellEnd"/>
      <w:r w:rsidR="00FD59B0">
        <w:rPr>
          <w:sz w:val="28"/>
          <w:szCs w:val="24"/>
        </w:rPr>
        <w:t xml:space="preserve"> ЗШ І-</w:t>
      </w:r>
      <w:proofErr w:type="spellStart"/>
      <w:r w:rsidR="00FD59B0">
        <w:rPr>
          <w:sz w:val="28"/>
          <w:szCs w:val="24"/>
        </w:rPr>
        <w:t>ІІІст</w:t>
      </w:r>
      <w:proofErr w:type="spellEnd"/>
      <w:r w:rsidR="006339D7">
        <w:rPr>
          <w:sz w:val="28"/>
          <w:szCs w:val="24"/>
        </w:rPr>
        <w:t>;</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lastRenderedPageBreak/>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розвиток особистості учня, його здібностей і обдарувань, наукового світогляду;</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реалізація права учнів на вільне формування політичних і світоглядних переконань;</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формування в учнів свідомого й відповідального ставлення до власного здоров’я та здоров’я оточуючих, навичок безпечної поведінки;</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 xml:space="preserve">створення умов для оволодіння системою наукових знань про природу, людину і суспільство. </w:t>
      </w:r>
    </w:p>
    <w:p w:rsidR="00832699" w:rsidRPr="00876C2E"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У 202</w:t>
      </w:r>
      <w:r w:rsidR="003D2723">
        <w:rPr>
          <w:rFonts w:ascii="Times New Roman" w:hAnsi="Times New Roman" w:cs="Times New Roman"/>
          <w:sz w:val="28"/>
          <w:szCs w:val="24"/>
        </w:rPr>
        <w:t>5</w:t>
      </w:r>
      <w:r w:rsidRPr="005A5B43">
        <w:rPr>
          <w:rFonts w:ascii="Times New Roman" w:hAnsi="Times New Roman" w:cs="Times New Roman"/>
          <w:sz w:val="28"/>
          <w:szCs w:val="24"/>
        </w:rPr>
        <w:t>-202</w:t>
      </w:r>
      <w:r w:rsidR="003D2723">
        <w:rPr>
          <w:rFonts w:ascii="Times New Roman" w:hAnsi="Times New Roman" w:cs="Times New Roman"/>
          <w:sz w:val="28"/>
          <w:szCs w:val="24"/>
        </w:rPr>
        <w:t>6</w:t>
      </w:r>
      <w:r w:rsidRPr="005A5B43">
        <w:rPr>
          <w:rFonts w:ascii="Times New Roman" w:hAnsi="Times New Roman" w:cs="Times New Roman"/>
          <w:sz w:val="28"/>
          <w:szCs w:val="24"/>
        </w:rPr>
        <w:t xml:space="preserve"> навчальному році в </w:t>
      </w:r>
      <w:proofErr w:type="spellStart"/>
      <w:r w:rsidR="006339D7" w:rsidRPr="006339D7">
        <w:rPr>
          <w:rFonts w:ascii="Times New Roman" w:hAnsi="Times New Roman" w:cs="Times New Roman"/>
          <w:sz w:val="28"/>
          <w:szCs w:val="24"/>
        </w:rPr>
        <w:t>Поторицькій</w:t>
      </w:r>
      <w:proofErr w:type="spellEnd"/>
      <w:r w:rsidR="006339D7" w:rsidRPr="006339D7">
        <w:rPr>
          <w:rFonts w:ascii="Times New Roman" w:hAnsi="Times New Roman" w:cs="Times New Roman"/>
          <w:sz w:val="28"/>
          <w:szCs w:val="24"/>
        </w:rPr>
        <w:t xml:space="preserve"> ЗШ І-</w:t>
      </w:r>
      <w:proofErr w:type="spellStart"/>
      <w:r w:rsidR="006339D7" w:rsidRPr="006339D7">
        <w:rPr>
          <w:rFonts w:ascii="Times New Roman" w:hAnsi="Times New Roman" w:cs="Times New Roman"/>
          <w:sz w:val="28"/>
          <w:szCs w:val="24"/>
        </w:rPr>
        <w:t>ІІІст</w:t>
      </w:r>
      <w:proofErr w:type="spellEnd"/>
      <w:r w:rsidR="006339D7" w:rsidRPr="006339D7">
        <w:rPr>
          <w:rFonts w:ascii="Times New Roman" w:hAnsi="Times New Roman" w:cs="Times New Roman"/>
          <w:sz w:val="28"/>
          <w:szCs w:val="24"/>
        </w:rPr>
        <w:t>.</w:t>
      </w:r>
      <w:r w:rsidRPr="005A5B43">
        <w:rPr>
          <w:rFonts w:ascii="Times New Roman" w:hAnsi="Times New Roman" w:cs="Times New Roman"/>
          <w:sz w:val="28"/>
          <w:szCs w:val="24"/>
        </w:rPr>
        <w:t xml:space="preserve"> функціонують </w:t>
      </w:r>
      <w:r w:rsidR="003D2723">
        <w:rPr>
          <w:rFonts w:ascii="Times New Roman" w:hAnsi="Times New Roman" w:cs="Times New Roman"/>
          <w:sz w:val="28"/>
          <w:szCs w:val="24"/>
        </w:rPr>
        <w:t>10</w:t>
      </w:r>
      <w:r w:rsidRPr="006339D7">
        <w:rPr>
          <w:rFonts w:ascii="Times New Roman" w:hAnsi="Times New Roman" w:cs="Times New Roman"/>
          <w:sz w:val="28"/>
          <w:szCs w:val="24"/>
        </w:rPr>
        <w:t xml:space="preserve">- класів, </w:t>
      </w:r>
      <w:r w:rsidRPr="00876C2E">
        <w:rPr>
          <w:rFonts w:ascii="Times New Roman" w:hAnsi="Times New Roman" w:cs="Times New Roman"/>
          <w:sz w:val="28"/>
          <w:szCs w:val="24"/>
        </w:rPr>
        <w:t xml:space="preserve">в яких навчається </w:t>
      </w:r>
      <w:r w:rsidR="00E91E28" w:rsidRPr="00E91E28">
        <w:rPr>
          <w:rFonts w:ascii="Times New Roman" w:hAnsi="Times New Roman" w:cs="Times New Roman"/>
          <w:sz w:val="28"/>
          <w:szCs w:val="24"/>
        </w:rPr>
        <w:t>98</w:t>
      </w:r>
      <w:r w:rsidRPr="00876C2E">
        <w:rPr>
          <w:rFonts w:ascii="Times New Roman" w:hAnsi="Times New Roman" w:cs="Times New Roman"/>
          <w:sz w:val="28"/>
          <w:szCs w:val="24"/>
        </w:rPr>
        <w:t xml:space="preserve"> учнів.</w:t>
      </w:r>
    </w:p>
    <w:p w:rsidR="00976DF1"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Враховуючи освітні потреби здобувачів освіти, запити батьків, фахову підготовку педагогічних працівників, матеріально технічну базу, в </w:t>
      </w:r>
      <w:r w:rsidR="00976DF1">
        <w:rPr>
          <w:rFonts w:ascii="Times New Roman" w:hAnsi="Times New Roman" w:cs="Times New Roman"/>
          <w:sz w:val="28"/>
          <w:szCs w:val="24"/>
        </w:rPr>
        <w:t xml:space="preserve">школі </w:t>
      </w:r>
      <w:r w:rsidRPr="005A5B43">
        <w:rPr>
          <w:rFonts w:ascii="Times New Roman" w:hAnsi="Times New Roman" w:cs="Times New Roman"/>
          <w:sz w:val="28"/>
          <w:szCs w:val="24"/>
        </w:rPr>
        <w:t xml:space="preserve">вивчення </w:t>
      </w:r>
      <w:r w:rsidRPr="00976DF1">
        <w:rPr>
          <w:rFonts w:ascii="Times New Roman" w:hAnsi="Times New Roman" w:cs="Times New Roman"/>
          <w:sz w:val="28"/>
          <w:szCs w:val="24"/>
        </w:rPr>
        <w:t>англійської мови</w:t>
      </w:r>
      <w:r w:rsidR="003C42FD">
        <w:rPr>
          <w:rFonts w:ascii="Times New Roman" w:hAnsi="Times New Roman" w:cs="Times New Roman"/>
          <w:sz w:val="28"/>
          <w:szCs w:val="24"/>
        </w:rPr>
        <w:t xml:space="preserve"> відбувається з 1-го класу, запроваджено вивчення польської мови з 5 класу.</w:t>
      </w:r>
    </w:p>
    <w:p w:rsidR="00832699" w:rsidRPr="005A5B43"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Заклад здійснює освітній процес українською мовою за денною формою навчання в одну зміну, тривалість навчального тижня в закладі – 5 робочих днів. Відповідно до статті 10 Закону України «Про повну загальну середню освіту» освітній процес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w:t>
      </w:r>
    </w:p>
    <w:p w:rsidR="00933A1B" w:rsidRDefault="00933A1B" w:rsidP="00E91B74">
      <w:pPr>
        <w:jc w:val="center"/>
        <w:rPr>
          <w:rFonts w:ascii="Times New Roman" w:hAnsi="Times New Roman" w:cs="Times New Roman"/>
          <w:b/>
          <w:sz w:val="28"/>
          <w:szCs w:val="28"/>
        </w:rPr>
      </w:pPr>
    </w:p>
    <w:p w:rsidR="00933A1B" w:rsidRDefault="00933A1B" w:rsidP="00E91B74">
      <w:pPr>
        <w:jc w:val="center"/>
        <w:rPr>
          <w:rFonts w:ascii="Times New Roman" w:hAnsi="Times New Roman" w:cs="Times New Roman"/>
          <w:b/>
          <w:sz w:val="28"/>
          <w:szCs w:val="28"/>
        </w:rPr>
      </w:pPr>
    </w:p>
    <w:p w:rsidR="00933A1B" w:rsidRDefault="00933A1B" w:rsidP="00E91B74">
      <w:pPr>
        <w:jc w:val="center"/>
        <w:rPr>
          <w:rFonts w:ascii="Times New Roman" w:hAnsi="Times New Roman" w:cs="Times New Roman"/>
          <w:b/>
          <w:sz w:val="28"/>
          <w:szCs w:val="28"/>
        </w:rPr>
      </w:pPr>
    </w:p>
    <w:p w:rsidR="00933A1B" w:rsidRDefault="00933A1B" w:rsidP="00E91B74">
      <w:pPr>
        <w:jc w:val="center"/>
        <w:rPr>
          <w:rFonts w:ascii="Times New Roman" w:hAnsi="Times New Roman" w:cs="Times New Roman"/>
          <w:b/>
          <w:sz w:val="28"/>
          <w:szCs w:val="28"/>
        </w:rPr>
      </w:pPr>
    </w:p>
    <w:p w:rsidR="00E91B74" w:rsidRPr="003121BF" w:rsidRDefault="00E91B74" w:rsidP="00E91B74">
      <w:pPr>
        <w:jc w:val="center"/>
        <w:rPr>
          <w:rFonts w:ascii="Times New Roman" w:hAnsi="Times New Roman" w:cs="Times New Roman"/>
          <w:b/>
          <w:sz w:val="28"/>
          <w:szCs w:val="28"/>
        </w:rPr>
      </w:pPr>
      <w:r w:rsidRPr="003121BF">
        <w:rPr>
          <w:rFonts w:ascii="Times New Roman" w:hAnsi="Times New Roman" w:cs="Times New Roman"/>
          <w:b/>
          <w:sz w:val="28"/>
          <w:szCs w:val="28"/>
        </w:rPr>
        <w:t xml:space="preserve">Структура 2025-2026 навчального року </w:t>
      </w:r>
      <w:proofErr w:type="spellStart"/>
      <w:r w:rsidRPr="003121BF">
        <w:rPr>
          <w:rFonts w:ascii="Times New Roman" w:hAnsi="Times New Roman" w:cs="Times New Roman"/>
          <w:b/>
          <w:sz w:val="28"/>
          <w:szCs w:val="28"/>
        </w:rPr>
        <w:t>Поторицької</w:t>
      </w:r>
      <w:proofErr w:type="spellEnd"/>
      <w:r w:rsidRPr="003121BF">
        <w:rPr>
          <w:rFonts w:ascii="Times New Roman" w:hAnsi="Times New Roman" w:cs="Times New Roman"/>
          <w:b/>
          <w:sz w:val="28"/>
          <w:szCs w:val="28"/>
        </w:rPr>
        <w:t xml:space="preserve"> ЗШ І-ІІІ 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1"/>
        <w:gridCol w:w="1938"/>
        <w:gridCol w:w="1471"/>
        <w:gridCol w:w="1607"/>
        <w:gridCol w:w="1392"/>
        <w:gridCol w:w="1746"/>
      </w:tblGrid>
      <w:tr w:rsidR="00E91B74" w:rsidRPr="004A0BFF" w:rsidTr="00E91B74">
        <w:tc>
          <w:tcPr>
            <w:tcW w:w="2380" w:type="dxa"/>
            <w:vMerge w:val="restart"/>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місяці</w:t>
            </w:r>
          </w:p>
        </w:tc>
        <w:tc>
          <w:tcPr>
            <w:tcW w:w="5241" w:type="dxa"/>
            <w:gridSpan w:val="2"/>
            <w:tcBorders>
              <w:bottom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Робочі дні</w:t>
            </w:r>
          </w:p>
        </w:tc>
        <w:tc>
          <w:tcPr>
            <w:tcW w:w="4628" w:type="dxa"/>
            <w:gridSpan w:val="2"/>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Канікули</w:t>
            </w: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Примітка</w:t>
            </w:r>
          </w:p>
        </w:tc>
      </w:tr>
      <w:tr w:rsidR="00E91B74" w:rsidRPr="004A0BFF" w:rsidTr="00E91B74">
        <w:tc>
          <w:tcPr>
            <w:tcW w:w="2380" w:type="dxa"/>
            <w:vMerge/>
          </w:tcPr>
          <w:p w:rsidR="00E91B74" w:rsidRPr="004A0BFF" w:rsidRDefault="00E91B74" w:rsidP="00E91B74">
            <w:pPr>
              <w:spacing w:after="0" w:line="240" w:lineRule="auto"/>
              <w:rPr>
                <w:rFonts w:ascii="Times New Roman" w:hAnsi="Times New Roman" w:cs="Times New Roman"/>
                <w:sz w:val="24"/>
                <w:szCs w:val="24"/>
              </w:rPr>
            </w:pPr>
          </w:p>
        </w:tc>
        <w:tc>
          <w:tcPr>
            <w:tcW w:w="2973" w:type="dxa"/>
            <w:tcBorders>
              <w:top w:val="single" w:sz="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268" w:type="dxa"/>
            <w:tcBorders>
              <w:top w:val="single" w:sz="4" w:space="0" w:color="auto"/>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К-сть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К-сть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Вересень</w:t>
            </w:r>
          </w:p>
        </w:tc>
        <w:tc>
          <w:tcPr>
            <w:tcW w:w="2973"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01-30</w:t>
            </w:r>
          </w:p>
        </w:tc>
        <w:tc>
          <w:tcPr>
            <w:tcW w:w="2268"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22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Жовтень</w:t>
            </w:r>
          </w:p>
        </w:tc>
        <w:tc>
          <w:tcPr>
            <w:tcW w:w="2973"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01-24</w:t>
            </w:r>
          </w:p>
        </w:tc>
        <w:tc>
          <w:tcPr>
            <w:tcW w:w="2268"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18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27-31</w:t>
            </w: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Листопад</w:t>
            </w:r>
          </w:p>
        </w:tc>
        <w:tc>
          <w:tcPr>
            <w:tcW w:w="2973"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03-28</w:t>
            </w:r>
          </w:p>
        </w:tc>
        <w:tc>
          <w:tcPr>
            <w:tcW w:w="2268"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20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01-02</w:t>
            </w: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Borders>
              <w:bottom w:val="single" w:sz="24" w:space="0" w:color="auto"/>
            </w:tcBorders>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Грудень </w:t>
            </w:r>
          </w:p>
        </w:tc>
        <w:tc>
          <w:tcPr>
            <w:tcW w:w="2973" w:type="dxa"/>
            <w:tcBorders>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01-19</w:t>
            </w:r>
          </w:p>
        </w:tc>
        <w:tc>
          <w:tcPr>
            <w:tcW w:w="2268" w:type="dxa"/>
            <w:tcBorders>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22-31</w:t>
            </w:r>
          </w:p>
        </w:tc>
        <w:tc>
          <w:tcPr>
            <w:tcW w:w="2360" w:type="dxa"/>
            <w:tcBorders>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10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Borders>
              <w:bottom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Borders>
              <w:top w:val="single" w:sz="24" w:space="0" w:color="auto"/>
              <w:bottom w:val="single" w:sz="24" w:space="0" w:color="auto"/>
            </w:tcBorders>
          </w:tcPr>
          <w:p w:rsidR="00E91B74" w:rsidRPr="004A0BFF" w:rsidRDefault="00E91B74" w:rsidP="00E91B74">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lastRenderedPageBreak/>
              <w:t>І семестр</w:t>
            </w:r>
          </w:p>
        </w:tc>
        <w:tc>
          <w:tcPr>
            <w:tcW w:w="2973" w:type="dxa"/>
            <w:tcBorders>
              <w:top w:val="single" w:sz="24" w:space="0" w:color="auto"/>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01.09-19.12</w:t>
            </w:r>
          </w:p>
        </w:tc>
        <w:tc>
          <w:tcPr>
            <w:tcW w:w="2268" w:type="dxa"/>
            <w:tcBorders>
              <w:top w:val="single" w:sz="24" w:space="0" w:color="auto"/>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75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17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Borders>
              <w:top w:val="single" w:sz="24" w:space="0" w:color="auto"/>
            </w:tcBorders>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Січень</w:t>
            </w:r>
          </w:p>
        </w:tc>
        <w:tc>
          <w:tcPr>
            <w:tcW w:w="2973" w:type="dxa"/>
            <w:tcBorders>
              <w:top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12-30</w:t>
            </w:r>
          </w:p>
        </w:tc>
        <w:tc>
          <w:tcPr>
            <w:tcW w:w="2268" w:type="dxa"/>
            <w:tcBorders>
              <w:top w:val="single" w:sz="24" w:space="0" w:color="auto"/>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15 </w:t>
            </w:r>
            <w:proofErr w:type="spellStart"/>
            <w:r w:rsidRPr="004A0BFF">
              <w:rPr>
                <w:rFonts w:ascii="Times New Roman" w:hAnsi="Times New Roman" w:cs="Times New Roman"/>
                <w:sz w:val="24"/>
                <w:szCs w:val="24"/>
              </w:rPr>
              <w:t>дн</w:t>
            </w:r>
            <w:proofErr w:type="spellEnd"/>
          </w:p>
        </w:tc>
        <w:tc>
          <w:tcPr>
            <w:tcW w:w="2268" w:type="dxa"/>
            <w:tcBorders>
              <w:top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01-11</w:t>
            </w:r>
          </w:p>
        </w:tc>
        <w:tc>
          <w:tcPr>
            <w:tcW w:w="2360" w:type="dxa"/>
            <w:tcBorders>
              <w:top w:val="single" w:sz="24" w:space="0" w:color="auto"/>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11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Borders>
              <w:top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Лютий</w:t>
            </w:r>
          </w:p>
        </w:tc>
        <w:tc>
          <w:tcPr>
            <w:tcW w:w="2973"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02-27</w:t>
            </w:r>
          </w:p>
        </w:tc>
        <w:tc>
          <w:tcPr>
            <w:tcW w:w="2268"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20дн.</w:t>
            </w:r>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Березень</w:t>
            </w:r>
          </w:p>
        </w:tc>
        <w:tc>
          <w:tcPr>
            <w:tcW w:w="2973"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02-31</w:t>
            </w:r>
          </w:p>
        </w:tc>
        <w:tc>
          <w:tcPr>
            <w:tcW w:w="2268"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22дн.</w:t>
            </w:r>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Квітень</w:t>
            </w:r>
          </w:p>
        </w:tc>
        <w:tc>
          <w:tcPr>
            <w:tcW w:w="2973"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08-30</w:t>
            </w:r>
          </w:p>
        </w:tc>
        <w:tc>
          <w:tcPr>
            <w:tcW w:w="2268"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17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01-07</w:t>
            </w: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7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Травень</w:t>
            </w:r>
          </w:p>
        </w:tc>
        <w:tc>
          <w:tcPr>
            <w:tcW w:w="2973"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01-29</w:t>
            </w:r>
          </w:p>
        </w:tc>
        <w:tc>
          <w:tcPr>
            <w:tcW w:w="2268"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21 </w:t>
            </w:r>
            <w:proofErr w:type="spellStart"/>
            <w:r w:rsidRPr="004A0BFF">
              <w:rPr>
                <w:rFonts w:ascii="Times New Roman" w:hAnsi="Times New Roman" w:cs="Times New Roman"/>
                <w:sz w:val="24"/>
                <w:szCs w:val="24"/>
              </w:rPr>
              <w:t>дн</w:t>
            </w:r>
            <w:proofErr w:type="spellEnd"/>
          </w:p>
        </w:tc>
        <w:tc>
          <w:tcPr>
            <w:tcW w:w="2268" w:type="dxa"/>
            <w:tcBorders>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82" w:type="dxa"/>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Borders>
              <w:bottom w:val="single" w:sz="24" w:space="0" w:color="auto"/>
            </w:tcBorders>
          </w:tcPr>
          <w:p w:rsidR="00E91B74" w:rsidRPr="004A0BFF" w:rsidRDefault="00E91B74" w:rsidP="00E91B74">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Червень </w:t>
            </w:r>
          </w:p>
        </w:tc>
        <w:tc>
          <w:tcPr>
            <w:tcW w:w="2973" w:type="dxa"/>
            <w:tcBorders>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01-05</w:t>
            </w:r>
          </w:p>
        </w:tc>
        <w:tc>
          <w:tcPr>
            <w:tcW w:w="2268" w:type="dxa"/>
            <w:tcBorders>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60" w:type="dxa"/>
            <w:tcBorders>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c>
          <w:tcPr>
            <w:tcW w:w="2382" w:type="dxa"/>
            <w:tcBorders>
              <w:bottom w:val="single" w:sz="24" w:space="0" w:color="auto"/>
            </w:tcBorders>
          </w:tcPr>
          <w:p w:rsidR="00E91B74" w:rsidRPr="004A0BFF" w:rsidRDefault="00E91B74" w:rsidP="00E91B74">
            <w:pPr>
              <w:spacing w:after="0" w:line="240" w:lineRule="auto"/>
              <w:jc w:val="center"/>
              <w:rPr>
                <w:rFonts w:ascii="Times New Roman" w:hAnsi="Times New Roman" w:cs="Times New Roman"/>
                <w:sz w:val="24"/>
                <w:szCs w:val="24"/>
              </w:rPr>
            </w:pPr>
          </w:p>
        </w:tc>
      </w:tr>
      <w:tr w:rsidR="00E91B74" w:rsidRPr="004A0BFF" w:rsidTr="00E91B74">
        <w:tc>
          <w:tcPr>
            <w:tcW w:w="2380" w:type="dxa"/>
            <w:tcBorders>
              <w:top w:val="single" w:sz="24" w:space="0" w:color="auto"/>
              <w:bottom w:val="single" w:sz="24" w:space="0" w:color="auto"/>
            </w:tcBorders>
          </w:tcPr>
          <w:p w:rsidR="00E91B74" w:rsidRPr="004A0BFF" w:rsidRDefault="00E91B74" w:rsidP="00E91B74">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ІІ семестр</w:t>
            </w:r>
          </w:p>
        </w:tc>
        <w:tc>
          <w:tcPr>
            <w:tcW w:w="2973" w:type="dxa"/>
            <w:tcBorders>
              <w:top w:val="single" w:sz="24" w:space="0" w:color="auto"/>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12.01-05.06</w:t>
            </w:r>
          </w:p>
        </w:tc>
        <w:tc>
          <w:tcPr>
            <w:tcW w:w="2268" w:type="dxa"/>
            <w:tcBorders>
              <w:top w:val="single" w:sz="24" w:space="0" w:color="auto"/>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100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bottom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18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bottom w:val="single" w:sz="2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p>
        </w:tc>
      </w:tr>
      <w:tr w:rsidR="00E91B74" w:rsidRPr="004A0BFF" w:rsidTr="00E91B74">
        <w:tc>
          <w:tcPr>
            <w:tcW w:w="2380" w:type="dxa"/>
            <w:tcBorders>
              <w:top w:val="single" w:sz="24" w:space="0" w:color="auto"/>
            </w:tcBorders>
          </w:tcPr>
          <w:p w:rsidR="00E91B74" w:rsidRPr="004A0BFF" w:rsidRDefault="00E91B74" w:rsidP="00E91B74">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 xml:space="preserve">Рік </w:t>
            </w:r>
          </w:p>
        </w:tc>
        <w:tc>
          <w:tcPr>
            <w:tcW w:w="2973" w:type="dxa"/>
            <w:tcBorders>
              <w:top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01.09-05.06.</w:t>
            </w:r>
          </w:p>
        </w:tc>
        <w:tc>
          <w:tcPr>
            <w:tcW w:w="2268" w:type="dxa"/>
            <w:tcBorders>
              <w:top w:val="single" w:sz="24" w:space="0" w:color="auto"/>
              <w:lef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175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righ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35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tcBorders>
          </w:tcPr>
          <w:p w:rsidR="00E91B74" w:rsidRPr="004A0BFF" w:rsidRDefault="00E91B74" w:rsidP="00E91B74">
            <w:pPr>
              <w:spacing w:after="0" w:line="240" w:lineRule="auto"/>
              <w:jc w:val="center"/>
              <w:rPr>
                <w:rFonts w:ascii="Times New Roman" w:hAnsi="Times New Roman" w:cs="Times New Roman"/>
                <w:b/>
                <w:sz w:val="24"/>
                <w:szCs w:val="24"/>
              </w:rPr>
            </w:pPr>
          </w:p>
        </w:tc>
      </w:tr>
    </w:tbl>
    <w:p w:rsidR="00B506C5" w:rsidRDefault="00B506C5" w:rsidP="00E91B74">
      <w:pPr>
        <w:spacing w:after="0" w:line="276" w:lineRule="auto"/>
        <w:jc w:val="both"/>
        <w:rPr>
          <w:rFonts w:ascii="Times New Roman" w:hAnsi="Times New Roman" w:cs="Times New Roman"/>
          <w:color w:val="000000" w:themeColor="text1"/>
          <w:sz w:val="28"/>
          <w:szCs w:val="24"/>
        </w:rPr>
      </w:pPr>
    </w:p>
    <w:p w:rsidR="00D4589B" w:rsidRPr="00E91B74" w:rsidRDefault="00D4589B" w:rsidP="00D4589B">
      <w:pPr>
        <w:spacing w:after="0" w:line="276" w:lineRule="auto"/>
        <w:ind w:firstLine="709"/>
        <w:jc w:val="both"/>
        <w:rPr>
          <w:rFonts w:ascii="Times New Roman" w:hAnsi="Times New Roman" w:cs="Times New Roman"/>
          <w:b/>
          <w:sz w:val="28"/>
          <w:szCs w:val="24"/>
        </w:rPr>
      </w:pPr>
      <w:r w:rsidRPr="00E91B74">
        <w:rPr>
          <w:rFonts w:ascii="Times New Roman" w:hAnsi="Times New Roman" w:cs="Times New Roman"/>
          <w:b/>
          <w:sz w:val="28"/>
          <w:szCs w:val="24"/>
        </w:rPr>
        <w:t>Тривалість уроків та перерв:</w:t>
      </w:r>
    </w:p>
    <w:tbl>
      <w:tblPr>
        <w:tblW w:w="5954" w:type="dxa"/>
        <w:tblInd w:w="250" w:type="dxa"/>
        <w:tblCellMar>
          <w:top w:w="15" w:type="dxa"/>
          <w:left w:w="15" w:type="dxa"/>
          <w:bottom w:w="15" w:type="dxa"/>
          <w:right w:w="15" w:type="dxa"/>
        </w:tblCellMar>
        <w:tblLook w:val="04A0" w:firstRow="1" w:lastRow="0" w:firstColumn="1" w:lastColumn="0" w:noHBand="0" w:noVBand="1"/>
      </w:tblPr>
      <w:tblGrid>
        <w:gridCol w:w="3686"/>
        <w:gridCol w:w="2268"/>
      </w:tblGrid>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Тривалість уроку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ind w:hanging="54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Перерва</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 урок – 8.30 – 9.15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2 урок – 09.25 – 10.10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3 урок – 10.3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xml:space="preserve"> – 11.</w:t>
            </w:r>
            <w:r w:rsidRPr="00DC05F1">
              <w:rPr>
                <w:rFonts w:ascii="Times New Roman" w:eastAsia="Times New Roman" w:hAnsi="Times New Roman" w:cs="Times New Roman"/>
                <w:sz w:val="28"/>
                <w:szCs w:val="24"/>
                <w:lang w:val="ru-RU" w:eastAsia="uk-UA"/>
              </w:rPr>
              <w:t>15</w:t>
            </w:r>
            <w:r w:rsidRPr="00DC05F1">
              <w:rPr>
                <w:rFonts w:ascii="Times New Roman" w:eastAsia="Times New Roman" w:hAnsi="Times New Roman" w:cs="Times New Roman"/>
                <w:sz w:val="28"/>
                <w:szCs w:val="24"/>
                <w:lang w:eastAsia="uk-UA"/>
              </w:rPr>
              <w:t>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4 урок – 11.35 – 12.20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5 урок – 12.3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13.15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6 урок – 13.25 – 14.10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7 урок – 14.20 – 15.05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p>
        </w:tc>
      </w:tr>
    </w:tbl>
    <w:p w:rsidR="00B506C5" w:rsidRDefault="00B506C5" w:rsidP="00431095">
      <w:pPr>
        <w:spacing w:after="0" w:line="276" w:lineRule="auto"/>
        <w:ind w:firstLine="709"/>
        <w:jc w:val="both"/>
        <w:rPr>
          <w:rFonts w:ascii="Times New Roman" w:hAnsi="Times New Roman" w:cs="Times New Roman"/>
          <w:color w:val="000000" w:themeColor="text1"/>
          <w:sz w:val="28"/>
          <w:szCs w:val="24"/>
        </w:rPr>
      </w:pPr>
    </w:p>
    <w:p w:rsidR="00B506C5" w:rsidRDefault="00B506C5" w:rsidP="00431095">
      <w:pPr>
        <w:spacing w:after="0" w:line="276" w:lineRule="auto"/>
        <w:ind w:firstLine="709"/>
        <w:jc w:val="both"/>
        <w:rPr>
          <w:rFonts w:ascii="Times New Roman" w:hAnsi="Times New Roman" w:cs="Times New Roman"/>
          <w:color w:val="000000" w:themeColor="text1"/>
          <w:sz w:val="28"/>
          <w:szCs w:val="24"/>
        </w:rPr>
      </w:pPr>
    </w:p>
    <w:p w:rsidR="00431095" w:rsidRDefault="00431095" w:rsidP="00431095">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Режим дня відповідає вимогам Санітарного регламенту для закладів загальної середньої освіти, створює оптимальні умови для здійснення успішної освітньої діяльності. Розклад уроків складається з урахуванням динаміки працездатності учнів протягом дня, тижня, семестру, чергування видів діяльності і раціонального розподілу навчального навантаження.</w:t>
      </w:r>
    </w:p>
    <w:p w:rsidR="00A60780" w:rsidRPr="00A60780" w:rsidRDefault="00A60780" w:rsidP="00A60780">
      <w:pPr>
        <w:shd w:val="clear" w:color="auto" w:fill="FFFFFF"/>
        <w:ind w:firstLine="709"/>
        <w:jc w:val="both"/>
        <w:rPr>
          <w:rFonts w:ascii="Times New Roman" w:eastAsia="Calibri" w:hAnsi="Times New Roman" w:cs="Times New Roman"/>
          <w:sz w:val="28"/>
          <w:szCs w:val="28"/>
        </w:rPr>
      </w:pPr>
      <w:r w:rsidRPr="00A60780">
        <w:rPr>
          <w:rFonts w:ascii="Times New Roman" w:eastAsia="Calibri" w:hAnsi="Times New Roman" w:cs="Times New Roman"/>
          <w:sz w:val="28"/>
          <w:szCs w:val="28"/>
        </w:rPr>
        <w:t>Освітня програма для  5-6 класів розроблена на основі Державного стандарту  базової освіти (2020), Типової освітньої програми (наказ МОН від 19.02.2021, №235)</w:t>
      </w:r>
    </w:p>
    <w:p w:rsidR="00A60780" w:rsidRPr="00A60780" w:rsidRDefault="00A60780" w:rsidP="00A60780">
      <w:pPr>
        <w:ind w:firstLine="709"/>
        <w:jc w:val="both"/>
        <w:rPr>
          <w:rFonts w:ascii="Times New Roman" w:eastAsia="Calibri" w:hAnsi="Times New Roman" w:cs="Times New Roman"/>
          <w:sz w:val="28"/>
          <w:szCs w:val="28"/>
        </w:rPr>
      </w:pPr>
      <w:r w:rsidRPr="00A60780">
        <w:rPr>
          <w:rFonts w:ascii="Times New Roman" w:eastAsia="Calibri" w:hAnsi="Times New Roman" w:cs="Times New Roman"/>
          <w:sz w:val="28"/>
          <w:szCs w:val="28"/>
        </w:rPr>
        <w:t xml:space="preserve">Освітня програма 5-6 класів </w:t>
      </w:r>
      <w:proofErr w:type="spellStart"/>
      <w:r>
        <w:rPr>
          <w:rFonts w:ascii="Times New Roman" w:eastAsia="Calibri" w:hAnsi="Times New Roman" w:cs="Times New Roman"/>
          <w:sz w:val="28"/>
          <w:szCs w:val="28"/>
        </w:rPr>
        <w:t>Поторицької</w:t>
      </w:r>
      <w:proofErr w:type="spellEnd"/>
      <w:r>
        <w:rPr>
          <w:rFonts w:ascii="Times New Roman" w:eastAsia="Calibri" w:hAnsi="Times New Roman" w:cs="Times New Roman"/>
          <w:sz w:val="28"/>
          <w:szCs w:val="28"/>
        </w:rPr>
        <w:t xml:space="preserve"> ЗШ І-</w:t>
      </w:r>
      <w:proofErr w:type="spellStart"/>
      <w:r>
        <w:rPr>
          <w:rFonts w:ascii="Times New Roman" w:eastAsia="Calibri" w:hAnsi="Times New Roman" w:cs="Times New Roman"/>
          <w:sz w:val="28"/>
          <w:szCs w:val="28"/>
        </w:rPr>
        <w:t>ІІІст</w:t>
      </w:r>
      <w:proofErr w:type="spellEnd"/>
      <w:r>
        <w:rPr>
          <w:rFonts w:ascii="Times New Roman" w:eastAsia="Calibri" w:hAnsi="Times New Roman" w:cs="Times New Roman"/>
          <w:sz w:val="28"/>
          <w:szCs w:val="28"/>
        </w:rPr>
        <w:t xml:space="preserve">. </w:t>
      </w:r>
      <w:r w:rsidRPr="00A60780">
        <w:rPr>
          <w:rFonts w:ascii="Times New Roman" w:eastAsia="Calibri" w:hAnsi="Times New Roman" w:cs="Times New Roman"/>
          <w:sz w:val="28"/>
          <w:szCs w:val="28"/>
        </w:rPr>
        <w:t>передбачає досягнення учнями результатів навчання (</w:t>
      </w:r>
      <w:proofErr w:type="spellStart"/>
      <w:r w:rsidRPr="00A60780">
        <w:rPr>
          <w:rFonts w:ascii="Times New Roman" w:eastAsia="Calibri" w:hAnsi="Times New Roman" w:cs="Times New Roman"/>
          <w:sz w:val="28"/>
          <w:szCs w:val="28"/>
        </w:rPr>
        <w:t>компетентностей</w:t>
      </w:r>
      <w:proofErr w:type="spellEnd"/>
      <w:r w:rsidRPr="00A60780">
        <w:rPr>
          <w:rFonts w:ascii="Times New Roman" w:eastAsia="Calibri" w:hAnsi="Times New Roman" w:cs="Times New Roman"/>
          <w:sz w:val="28"/>
          <w:szCs w:val="28"/>
        </w:rPr>
        <w:t xml:space="preserve">), </w:t>
      </w:r>
      <w:r w:rsidR="00080A8C">
        <w:rPr>
          <w:rFonts w:ascii="Times New Roman" w:eastAsia="Calibri" w:hAnsi="Times New Roman" w:cs="Times New Roman"/>
          <w:sz w:val="28"/>
          <w:szCs w:val="28"/>
        </w:rPr>
        <w:t>визначених Державним стандартом,</w:t>
      </w:r>
    </w:p>
    <w:p w:rsidR="00A60780" w:rsidRPr="00E91E28" w:rsidRDefault="00A60780" w:rsidP="0038011F">
      <w:pPr>
        <w:ind w:firstLine="709"/>
        <w:jc w:val="both"/>
        <w:rPr>
          <w:rFonts w:ascii="Times New Roman" w:eastAsia="Calibri" w:hAnsi="Times New Roman" w:cs="Times New Roman"/>
          <w:sz w:val="28"/>
          <w:szCs w:val="28"/>
        </w:rPr>
      </w:pPr>
      <w:r w:rsidRPr="00A60780">
        <w:rPr>
          <w:rFonts w:ascii="Times New Roman" w:eastAsia="Calibri" w:hAnsi="Times New Roman" w:cs="Times New Roman"/>
          <w:sz w:val="28"/>
          <w:szCs w:val="28"/>
        </w:rPr>
        <w:t xml:space="preserve">схвалена педагогічною радою школи </w:t>
      </w:r>
      <w:r w:rsidRPr="00E91E28">
        <w:rPr>
          <w:rFonts w:ascii="Times New Roman" w:eastAsia="Calibri" w:hAnsi="Times New Roman" w:cs="Times New Roman"/>
          <w:sz w:val="28"/>
          <w:szCs w:val="28"/>
        </w:rPr>
        <w:t>(</w:t>
      </w:r>
      <w:r w:rsidRPr="00E91E28">
        <w:rPr>
          <w:rFonts w:ascii="Times New Roman" w:eastAsia="Calibri" w:hAnsi="Times New Roman" w:cs="Times New Roman"/>
          <w:sz w:val="28"/>
          <w:szCs w:val="28"/>
          <w:u w:val="single"/>
        </w:rPr>
        <w:t xml:space="preserve">протокол від </w:t>
      </w:r>
      <w:r w:rsidR="00E91E28" w:rsidRPr="00E91E28">
        <w:rPr>
          <w:rFonts w:ascii="Times New Roman" w:eastAsia="Calibri" w:hAnsi="Times New Roman" w:cs="Times New Roman"/>
          <w:sz w:val="28"/>
          <w:szCs w:val="28"/>
          <w:u w:val="single"/>
        </w:rPr>
        <w:t>29</w:t>
      </w:r>
      <w:r w:rsidR="003C42FD" w:rsidRPr="00E91E28">
        <w:rPr>
          <w:rFonts w:ascii="Times New Roman" w:eastAsia="Calibri" w:hAnsi="Times New Roman" w:cs="Times New Roman"/>
          <w:sz w:val="28"/>
          <w:szCs w:val="28"/>
          <w:u w:val="single"/>
        </w:rPr>
        <w:t>.0</w:t>
      </w:r>
      <w:r w:rsidR="00E91E28" w:rsidRPr="00E91E28">
        <w:rPr>
          <w:rFonts w:ascii="Times New Roman" w:eastAsia="Calibri" w:hAnsi="Times New Roman" w:cs="Times New Roman"/>
          <w:sz w:val="28"/>
          <w:szCs w:val="28"/>
          <w:u w:val="single"/>
        </w:rPr>
        <w:t>8</w:t>
      </w:r>
      <w:r w:rsidR="003C42FD" w:rsidRPr="00E91E28">
        <w:rPr>
          <w:rFonts w:ascii="Times New Roman" w:eastAsia="Calibri" w:hAnsi="Times New Roman" w:cs="Times New Roman"/>
          <w:sz w:val="28"/>
          <w:szCs w:val="28"/>
          <w:u w:val="single"/>
        </w:rPr>
        <w:t>.202</w:t>
      </w:r>
      <w:r w:rsidR="00E91E28" w:rsidRPr="00E91E28">
        <w:rPr>
          <w:rFonts w:ascii="Times New Roman" w:eastAsia="Calibri" w:hAnsi="Times New Roman" w:cs="Times New Roman"/>
          <w:sz w:val="28"/>
          <w:szCs w:val="28"/>
          <w:u w:val="single"/>
        </w:rPr>
        <w:t>5</w:t>
      </w:r>
      <w:r w:rsidR="003C42FD" w:rsidRPr="00E91E28">
        <w:rPr>
          <w:rFonts w:ascii="Times New Roman" w:eastAsia="Calibri" w:hAnsi="Times New Roman" w:cs="Times New Roman"/>
          <w:sz w:val="28"/>
          <w:szCs w:val="28"/>
          <w:u w:val="single"/>
        </w:rPr>
        <w:t>р.</w:t>
      </w:r>
      <w:r w:rsidR="007760D8">
        <w:rPr>
          <w:rFonts w:ascii="Times New Roman" w:eastAsia="Calibri" w:hAnsi="Times New Roman" w:cs="Times New Roman"/>
          <w:sz w:val="28"/>
          <w:szCs w:val="28"/>
          <w:u w:val="single"/>
        </w:rPr>
        <w:t xml:space="preserve"> </w:t>
      </w:r>
      <w:r w:rsidRPr="00E91E28">
        <w:rPr>
          <w:rFonts w:ascii="Times New Roman" w:eastAsia="Calibri" w:hAnsi="Times New Roman" w:cs="Times New Roman"/>
          <w:sz w:val="28"/>
          <w:szCs w:val="28"/>
          <w:u w:val="single"/>
        </w:rPr>
        <w:t xml:space="preserve"> №</w:t>
      </w:r>
      <w:r w:rsidR="00E91E28" w:rsidRPr="00E91E28">
        <w:rPr>
          <w:rFonts w:ascii="Times New Roman" w:eastAsia="Calibri" w:hAnsi="Times New Roman" w:cs="Times New Roman"/>
          <w:sz w:val="28"/>
          <w:szCs w:val="28"/>
          <w:u w:val="single"/>
        </w:rPr>
        <w:t>12</w:t>
      </w:r>
      <w:r w:rsidRPr="00E91E28">
        <w:rPr>
          <w:rFonts w:ascii="Times New Roman" w:eastAsia="Calibri" w:hAnsi="Times New Roman" w:cs="Times New Roman"/>
          <w:sz w:val="28"/>
          <w:szCs w:val="28"/>
          <w:u w:val="single"/>
        </w:rPr>
        <w:t>)</w:t>
      </w:r>
      <w:r w:rsidRPr="00E91E28">
        <w:rPr>
          <w:rFonts w:ascii="Times New Roman" w:eastAsia="Calibri" w:hAnsi="Times New Roman" w:cs="Times New Roman"/>
          <w:sz w:val="28"/>
          <w:szCs w:val="28"/>
        </w:rPr>
        <w:t xml:space="preserve"> </w:t>
      </w:r>
    </w:p>
    <w:p w:rsidR="000D0EED" w:rsidRPr="005A5B43" w:rsidRDefault="000D0EED" w:rsidP="00431095">
      <w:pPr>
        <w:spacing w:after="0" w:line="276" w:lineRule="auto"/>
        <w:ind w:firstLine="709"/>
        <w:jc w:val="both"/>
        <w:rPr>
          <w:rFonts w:ascii="Times New Roman" w:hAnsi="Times New Roman" w:cs="Times New Roman"/>
          <w:sz w:val="28"/>
          <w:szCs w:val="24"/>
        </w:rPr>
      </w:pPr>
    </w:p>
    <w:p w:rsidR="00431095" w:rsidRPr="002A7028" w:rsidRDefault="00431095" w:rsidP="00431095">
      <w:pPr>
        <w:pStyle w:val="a3"/>
        <w:widowControl/>
        <w:numPr>
          <w:ilvl w:val="0"/>
          <w:numId w:val="7"/>
        </w:numPr>
        <w:autoSpaceDE/>
        <w:autoSpaceDN/>
        <w:spacing w:line="276" w:lineRule="auto"/>
        <w:ind w:left="0" w:firstLine="709"/>
        <w:contextualSpacing/>
        <w:rPr>
          <w:b/>
          <w:sz w:val="28"/>
          <w:szCs w:val="24"/>
        </w:rPr>
      </w:pPr>
      <w:r w:rsidRPr="002A7028">
        <w:rPr>
          <w:b/>
          <w:sz w:val="28"/>
          <w:szCs w:val="24"/>
        </w:rPr>
        <w:t xml:space="preserve">Вимоги до осіб, які можуть розпочати навчання </w:t>
      </w:r>
      <w:r w:rsidR="00A3521F">
        <w:rPr>
          <w:b/>
          <w:sz w:val="28"/>
          <w:szCs w:val="24"/>
        </w:rPr>
        <w:t xml:space="preserve">за </w:t>
      </w:r>
      <w:r w:rsidRPr="002A7028">
        <w:rPr>
          <w:b/>
          <w:sz w:val="28"/>
          <w:szCs w:val="24"/>
        </w:rPr>
        <w:t>освітньою програмою</w:t>
      </w:r>
    </w:p>
    <w:p w:rsidR="00431095" w:rsidRPr="005A5B43" w:rsidRDefault="00431095" w:rsidP="00933A1B">
      <w:pPr>
        <w:spacing w:line="360" w:lineRule="auto"/>
        <w:ind w:firstLine="708"/>
        <w:contextualSpacing/>
        <w:jc w:val="both"/>
        <w:rPr>
          <w:rFonts w:ascii="Times New Roman" w:hAnsi="Times New Roman" w:cs="Times New Roman"/>
          <w:sz w:val="28"/>
          <w:szCs w:val="24"/>
        </w:rPr>
      </w:pPr>
      <w:r w:rsidRPr="005A5B43">
        <w:rPr>
          <w:rFonts w:ascii="Times New Roman" w:hAnsi="Times New Roman" w:cs="Times New Roman"/>
          <w:sz w:val="28"/>
          <w:szCs w:val="24"/>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w:t>
      </w:r>
      <w:r w:rsidRPr="005A5B43">
        <w:rPr>
          <w:rFonts w:ascii="Times New Roman" w:hAnsi="Times New Roman" w:cs="Times New Roman"/>
          <w:sz w:val="28"/>
          <w:szCs w:val="24"/>
        </w:rPr>
        <w:lastRenderedPageBreak/>
        <w:t>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p>
    <w:p w:rsidR="00431095" w:rsidRPr="005A5B43" w:rsidRDefault="00431095" w:rsidP="00933A1B">
      <w:pPr>
        <w:spacing w:line="360" w:lineRule="auto"/>
        <w:ind w:firstLine="708"/>
        <w:contextualSpacing/>
        <w:jc w:val="both"/>
        <w:rPr>
          <w:rFonts w:ascii="Times New Roman" w:hAnsi="Times New Roman" w:cs="Times New Roman"/>
          <w:sz w:val="28"/>
          <w:szCs w:val="24"/>
        </w:rPr>
      </w:pPr>
      <w:r w:rsidRPr="005A5B43">
        <w:rPr>
          <w:rFonts w:ascii="Times New Roman" w:hAnsi="Times New Roman" w:cs="Times New Roman"/>
          <w:sz w:val="28"/>
          <w:szCs w:val="24"/>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rsidR="00431095" w:rsidRPr="005A5B43" w:rsidRDefault="00431095" w:rsidP="00933A1B">
      <w:pPr>
        <w:spacing w:after="0" w:line="360"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Особи з особливими освітніми потребами можуть розпочинати здобуття профільної середньої освіти за інших умов.</w:t>
      </w:r>
    </w:p>
    <w:p w:rsidR="00E73C2A" w:rsidRPr="00E73C2A" w:rsidRDefault="00E73C2A" w:rsidP="00933A1B">
      <w:pPr>
        <w:spacing w:line="360" w:lineRule="auto"/>
        <w:ind w:left="115" w:right="107" w:firstLine="566"/>
        <w:jc w:val="both"/>
        <w:rPr>
          <w:rFonts w:ascii="Times New Roman" w:hAnsi="Times New Roman" w:cs="Times New Roman"/>
          <w:sz w:val="28"/>
          <w:szCs w:val="28"/>
        </w:rPr>
      </w:pPr>
      <w:r w:rsidRPr="00E73C2A">
        <w:rPr>
          <w:rFonts w:ascii="Times New Roman" w:hAnsi="Times New Roman" w:cs="Times New Roman"/>
          <w:sz w:val="28"/>
          <w:szCs w:val="28"/>
        </w:rPr>
        <w:t>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933A1B" w:rsidRDefault="00E73C2A" w:rsidP="00933A1B">
      <w:pPr>
        <w:spacing w:line="360" w:lineRule="auto"/>
        <w:ind w:left="115" w:right="106" w:firstLine="566"/>
        <w:jc w:val="both"/>
        <w:rPr>
          <w:rFonts w:ascii="Times New Roman" w:hAnsi="Times New Roman" w:cs="Times New Roman"/>
          <w:sz w:val="28"/>
          <w:szCs w:val="28"/>
        </w:rPr>
      </w:pPr>
      <w:r w:rsidRPr="00E73C2A">
        <w:rPr>
          <w:rFonts w:ascii="Times New Roman" w:hAnsi="Times New Roman" w:cs="Times New Roman"/>
          <w:sz w:val="28"/>
          <w:szCs w:val="28"/>
        </w:rPr>
        <w:t>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 ї освіти, затвердженого наказом Міністерства   освіти і науки України 12 січня 2016року№8(у редакції наказу Міністерства освіти і науки України від 10 липня 2019 року № 955</w:t>
      </w:r>
      <w:r w:rsidR="00080A8C">
        <w:rPr>
          <w:rFonts w:ascii="Times New Roman" w:hAnsi="Times New Roman" w:cs="Times New Roman"/>
          <w:sz w:val="28"/>
          <w:szCs w:val="28"/>
        </w:rPr>
        <w:t xml:space="preserve"> та наказу Міністерства освіти та науки України від 09.09.2024).</w:t>
      </w:r>
    </w:p>
    <w:p w:rsidR="00933A1B" w:rsidRDefault="00933A1B" w:rsidP="00933A1B">
      <w:pPr>
        <w:spacing w:line="360" w:lineRule="auto"/>
        <w:ind w:left="115" w:right="106" w:firstLine="566"/>
        <w:jc w:val="both"/>
        <w:rPr>
          <w:rFonts w:ascii="Times New Roman" w:hAnsi="Times New Roman" w:cs="Times New Roman"/>
          <w:sz w:val="28"/>
          <w:szCs w:val="28"/>
        </w:rPr>
      </w:pPr>
    </w:p>
    <w:p w:rsidR="00933A1B" w:rsidRPr="00E73C2A" w:rsidRDefault="00933A1B" w:rsidP="00933A1B">
      <w:pPr>
        <w:spacing w:line="360" w:lineRule="auto"/>
        <w:ind w:left="115" w:right="106" w:firstLine="566"/>
        <w:jc w:val="both"/>
        <w:rPr>
          <w:rFonts w:ascii="Times New Roman" w:hAnsi="Times New Roman" w:cs="Times New Roman"/>
          <w:sz w:val="28"/>
          <w:szCs w:val="28"/>
        </w:rPr>
      </w:pPr>
    </w:p>
    <w:p w:rsidR="00431095" w:rsidRPr="005A5B43" w:rsidRDefault="00431095" w:rsidP="00431095">
      <w:pPr>
        <w:spacing w:after="0" w:line="276" w:lineRule="auto"/>
        <w:ind w:firstLine="709"/>
        <w:jc w:val="both"/>
        <w:rPr>
          <w:rFonts w:ascii="Times New Roman" w:hAnsi="Times New Roman" w:cs="Times New Roman"/>
          <w:sz w:val="28"/>
          <w:szCs w:val="24"/>
        </w:rPr>
      </w:pPr>
    </w:p>
    <w:p w:rsidR="00431095" w:rsidRPr="002A7028" w:rsidRDefault="00431095" w:rsidP="00B42C11">
      <w:pPr>
        <w:pStyle w:val="a3"/>
        <w:widowControl/>
        <w:numPr>
          <w:ilvl w:val="0"/>
          <w:numId w:val="7"/>
        </w:numPr>
        <w:autoSpaceDE/>
        <w:autoSpaceDN/>
        <w:spacing w:line="276" w:lineRule="auto"/>
        <w:contextualSpacing/>
        <w:rPr>
          <w:b/>
          <w:sz w:val="28"/>
          <w:szCs w:val="24"/>
        </w:rPr>
      </w:pPr>
      <w:r w:rsidRPr="002A7028">
        <w:rPr>
          <w:b/>
          <w:sz w:val="28"/>
          <w:szCs w:val="24"/>
        </w:rPr>
        <w:t xml:space="preserve">Загальний обсяг навчального навантаження та орієнтовна тривалість і можливі взаємозв’язки освітніх галузей, предметів, дисциплін. </w:t>
      </w:r>
    </w:p>
    <w:p w:rsidR="00B42C11" w:rsidRDefault="00B42C11" w:rsidP="00933A1B">
      <w:pPr>
        <w:spacing w:line="360"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Загальний обсяг навчального навантаження в освітній програмі </w:t>
      </w:r>
      <w:r w:rsidR="00DF3DCC">
        <w:rPr>
          <w:rFonts w:ascii="Times New Roman" w:hAnsi="Times New Roman" w:cs="Times New Roman"/>
          <w:sz w:val="28"/>
          <w:szCs w:val="24"/>
        </w:rPr>
        <w:t xml:space="preserve">5 класу </w:t>
      </w:r>
      <w:r w:rsidRPr="005A5B43">
        <w:rPr>
          <w:rFonts w:ascii="Times New Roman" w:hAnsi="Times New Roman" w:cs="Times New Roman"/>
          <w:sz w:val="28"/>
          <w:szCs w:val="24"/>
        </w:rPr>
        <w:t xml:space="preserve">закладу відповідає загальному обсягу навчального навантаження, визначеному в Державному стандарті базової середньої освіти (Додаток 23) та Типовій освітній програмі для 5-9 класів (Додатки 1,2). Загальний обсяг річного навчального навантаження для кожної галузі в освітній програмі </w:t>
      </w:r>
      <w:r w:rsidR="002A7028">
        <w:rPr>
          <w:rFonts w:ascii="Times New Roman" w:hAnsi="Times New Roman" w:cs="Times New Roman"/>
          <w:sz w:val="28"/>
          <w:szCs w:val="24"/>
        </w:rPr>
        <w:t>закладу</w:t>
      </w:r>
      <w:r w:rsidRPr="005A5B43">
        <w:rPr>
          <w:rFonts w:ascii="Times New Roman" w:hAnsi="Times New Roman" w:cs="Times New Roman"/>
          <w:sz w:val="28"/>
          <w:szCs w:val="24"/>
        </w:rPr>
        <w:t xml:space="preserve"> освіти встановлено у межах вказаного в Державному стандарті та Типовій освітній програмі діапазону мінімального та максимального показників. </w:t>
      </w:r>
    </w:p>
    <w:p w:rsidR="005A5B43" w:rsidRPr="00933A1B" w:rsidRDefault="00E73C2A" w:rsidP="00933A1B">
      <w:pPr>
        <w:pStyle w:val="ad"/>
        <w:tabs>
          <w:tab w:val="left" w:pos="9639"/>
        </w:tabs>
        <w:spacing w:before="20" w:line="360" w:lineRule="auto"/>
        <w:ind w:left="0" w:right="678" w:firstLine="0"/>
        <w:rPr>
          <w:sz w:val="28"/>
          <w:szCs w:val="28"/>
        </w:rPr>
      </w:pPr>
      <w:r w:rsidRPr="003C42FD">
        <w:rPr>
          <w:noProof/>
          <w:sz w:val="28"/>
          <w:szCs w:val="28"/>
          <w:lang w:eastAsia="uk-UA"/>
        </w:rPr>
        <w:lastRenderedPageBreak/>
        <mc:AlternateContent>
          <mc:Choice Requires="wps">
            <w:drawing>
              <wp:anchor distT="0" distB="0" distL="114300" distR="114300" simplePos="0" relativeHeight="251657216" behindDoc="1" locked="0" layoutInCell="1" allowOverlap="1" wp14:anchorId="32F3A723" wp14:editId="485FC846">
                <wp:simplePos x="0" y="0"/>
                <wp:positionH relativeFrom="page">
                  <wp:posOffset>5286375</wp:posOffset>
                </wp:positionH>
                <wp:positionV relativeFrom="page">
                  <wp:posOffset>3886835</wp:posOffset>
                </wp:positionV>
                <wp:extent cx="1705610" cy="713740"/>
                <wp:effectExtent l="0" t="635" r="0" b="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5610" cy="713740"/>
                        </a:xfrm>
                        <a:custGeom>
                          <a:avLst/>
                          <a:gdLst>
                            <a:gd name="T0" fmla="+- 0 11011 8325"/>
                            <a:gd name="T1" fmla="*/ T0 w 2686"/>
                            <a:gd name="T2" fmla="+- 0 6121 6121"/>
                            <a:gd name="T3" fmla="*/ 6121 h 1124"/>
                            <a:gd name="T4" fmla="+- 0 8325 8325"/>
                            <a:gd name="T5" fmla="*/ T4 w 2686"/>
                            <a:gd name="T6" fmla="+- 0 6121 6121"/>
                            <a:gd name="T7" fmla="*/ 6121 h 1124"/>
                            <a:gd name="T8" fmla="+- 0 8325 8325"/>
                            <a:gd name="T9" fmla="*/ T8 w 2686"/>
                            <a:gd name="T10" fmla="+- 0 7244 6121"/>
                            <a:gd name="T11" fmla="*/ 7244 h 1124"/>
                            <a:gd name="T12" fmla="+- 0 8330 8325"/>
                            <a:gd name="T13" fmla="*/ T12 w 2686"/>
                            <a:gd name="T14" fmla="+- 0 7244 6121"/>
                            <a:gd name="T15" fmla="*/ 7244 h 1124"/>
                            <a:gd name="T16" fmla="+- 0 11006 8325"/>
                            <a:gd name="T17" fmla="*/ T16 w 2686"/>
                            <a:gd name="T18" fmla="+- 0 7244 6121"/>
                            <a:gd name="T19" fmla="*/ 7244 h 1124"/>
                            <a:gd name="T20" fmla="+- 0 11011 8325"/>
                            <a:gd name="T21" fmla="*/ T20 w 2686"/>
                            <a:gd name="T22" fmla="+- 0 7244 6121"/>
                            <a:gd name="T23" fmla="*/ 7244 h 1124"/>
                            <a:gd name="T24" fmla="+- 0 11011 8325"/>
                            <a:gd name="T25" fmla="*/ T24 w 2686"/>
                            <a:gd name="T26" fmla="+- 0 6121 6121"/>
                            <a:gd name="T27" fmla="*/ 6121 h 1124"/>
                          </a:gdLst>
                          <a:ahLst/>
                          <a:cxnLst>
                            <a:cxn ang="0">
                              <a:pos x="T1" y="T3"/>
                            </a:cxn>
                            <a:cxn ang="0">
                              <a:pos x="T5" y="T7"/>
                            </a:cxn>
                            <a:cxn ang="0">
                              <a:pos x="T9" y="T11"/>
                            </a:cxn>
                            <a:cxn ang="0">
                              <a:pos x="T13" y="T15"/>
                            </a:cxn>
                            <a:cxn ang="0">
                              <a:pos x="T17" y="T19"/>
                            </a:cxn>
                            <a:cxn ang="0">
                              <a:pos x="T21" y="T23"/>
                            </a:cxn>
                            <a:cxn ang="0">
                              <a:pos x="T25" y="T27"/>
                            </a:cxn>
                          </a:cxnLst>
                          <a:rect l="0" t="0" r="r" b="b"/>
                          <a:pathLst>
                            <a:path w="2686" h="1124">
                              <a:moveTo>
                                <a:pt x="2686" y="0"/>
                              </a:moveTo>
                              <a:lnTo>
                                <a:pt x="0" y="0"/>
                              </a:lnTo>
                              <a:lnTo>
                                <a:pt x="0" y="1123"/>
                              </a:lnTo>
                              <a:lnTo>
                                <a:pt x="5" y="1123"/>
                              </a:lnTo>
                              <a:lnTo>
                                <a:pt x="2681" y="1123"/>
                              </a:lnTo>
                              <a:lnTo>
                                <a:pt x="2686" y="1123"/>
                              </a:lnTo>
                              <a:lnTo>
                                <a:pt x="26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528D3" id="Полилиния 2" o:spid="_x0000_s1026" style="position:absolute;margin-left:416.25pt;margin-top:306.05pt;width:134.3pt;height:5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86,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" path="m2686,l,,,1123r5,l2681,1123r5,l2686,xe" stroked="f">
                <v:path arrowok="t" o:connecttype="custom" o:connectlocs="1705610,3886835;0,3886835;0,4599940;3175,4599940;1702435,4599940;1705610,4599940;1705610,3886835" o:connectangles="0,0,0,0,0,0,0"/>
                <w10:wrap anchorx="page" anchory="page"/>
              </v:shape>
            </w:pict>
          </mc:Fallback>
        </mc:AlternateContent>
      </w:r>
      <w:r w:rsidRPr="003C42FD">
        <w:rPr>
          <w:noProof/>
          <w:sz w:val="28"/>
          <w:szCs w:val="28"/>
          <w:lang w:eastAsia="uk-UA"/>
        </w:rPr>
        <mc:AlternateContent>
          <mc:Choice Requires="wps">
            <w:drawing>
              <wp:anchor distT="0" distB="0" distL="114300" distR="114300" simplePos="0" relativeHeight="251659264" behindDoc="1" locked="0" layoutInCell="1" allowOverlap="1" wp14:anchorId="1D93081D" wp14:editId="2CAAFC7B">
                <wp:simplePos x="0" y="0"/>
                <wp:positionH relativeFrom="page">
                  <wp:posOffset>2794000</wp:posOffset>
                </wp:positionH>
                <wp:positionV relativeFrom="page">
                  <wp:posOffset>6231255</wp:posOffset>
                </wp:positionV>
                <wp:extent cx="4197985" cy="2234565"/>
                <wp:effectExtent l="3175" t="1905" r="0" b="190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7985" cy="2234565"/>
                        </a:xfrm>
                        <a:custGeom>
                          <a:avLst/>
                          <a:gdLst>
                            <a:gd name="T0" fmla="+- 0 8316 4400"/>
                            <a:gd name="T1" fmla="*/ T0 w 6611"/>
                            <a:gd name="T2" fmla="+- 0 12355 9813"/>
                            <a:gd name="T3" fmla="*/ 12355 h 3519"/>
                            <a:gd name="T4" fmla="+- 0 4400 4400"/>
                            <a:gd name="T5" fmla="*/ T4 w 6611"/>
                            <a:gd name="T6" fmla="+- 0 12355 9813"/>
                            <a:gd name="T7" fmla="*/ 12355 h 3519"/>
                            <a:gd name="T8" fmla="+- 0 4400 4400"/>
                            <a:gd name="T9" fmla="*/ T8 w 6611"/>
                            <a:gd name="T10" fmla="+- 0 13332 9813"/>
                            <a:gd name="T11" fmla="*/ 13332 h 3519"/>
                            <a:gd name="T12" fmla="+- 0 8316 4400"/>
                            <a:gd name="T13" fmla="*/ T12 w 6611"/>
                            <a:gd name="T14" fmla="+- 0 13332 9813"/>
                            <a:gd name="T15" fmla="*/ 13332 h 3519"/>
                            <a:gd name="T16" fmla="+- 0 8316 4400"/>
                            <a:gd name="T17" fmla="*/ T16 w 6611"/>
                            <a:gd name="T18" fmla="+- 0 12355 9813"/>
                            <a:gd name="T19" fmla="*/ 12355 h 3519"/>
                            <a:gd name="T20" fmla="+- 0 8316 4400"/>
                            <a:gd name="T21" fmla="*/ T20 w 6611"/>
                            <a:gd name="T22" fmla="+- 0 10809 9813"/>
                            <a:gd name="T23" fmla="*/ 10809 h 3519"/>
                            <a:gd name="T24" fmla="+- 0 4400 4400"/>
                            <a:gd name="T25" fmla="*/ T24 w 6611"/>
                            <a:gd name="T26" fmla="+- 0 10809 9813"/>
                            <a:gd name="T27" fmla="*/ 10809 h 3519"/>
                            <a:gd name="T28" fmla="+- 0 4400 4400"/>
                            <a:gd name="T29" fmla="*/ T28 w 6611"/>
                            <a:gd name="T30" fmla="+- 0 12343 9813"/>
                            <a:gd name="T31" fmla="*/ 12343 h 3519"/>
                            <a:gd name="T32" fmla="+- 0 8316 4400"/>
                            <a:gd name="T33" fmla="*/ T32 w 6611"/>
                            <a:gd name="T34" fmla="+- 0 12343 9813"/>
                            <a:gd name="T35" fmla="*/ 12343 h 3519"/>
                            <a:gd name="T36" fmla="+- 0 8316 4400"/>
                            <a:gd name="T37" fmla="*/ T36 w 6611"/>
                            <a:gd name="T38" fmla="+- 0 10809 9813"/>
                            <a:gd name="T39" fmla="*/ 10809 h 3519"/>
                            <a:gd name="T40" fmla="+- 0 11011 4400"/>
                            <a:gd name="T41" fmla="*/ T40 w 6611"/>
                            <a:gd name="T42" fmla="+- 0 10809 9813"/>
                            <a:gd name="T43" fmla="*/ 10809 h 3519"/>
                            <a:gd name="T44" fmla="+- 0 8325 4400"/>
                            <a:gd name="T45" fmla="*/ T44 w 6611"/>
                            <a:gd name="T46" fmla="+- 0 10809 9813"/>
                            <a:gd name="T47" fmla="*/ 10809 h 3519"/>
                            <a:gd name="T48" fmla="+- 0 8325 4400"/>
                            <a:gd name="T49" fmla="*/ T48 w 6611"/>
                            <a:gd name="T50" fmla="+- 0 12343 9813"/>
                            <a:gd name="T51" fmla="*/ 12343 h 3519"/>
                            <a:gd name="T52" fmla="+- 0 11011 4400"/>
                            <a:gd name="T53" fmla="*/ T52 w 6611"/>
                            <a:gd name="T54" fmla="+- 0 12343 9813"/>
                            <a:gd name="T55" fmla="*/ 12343 h 3519"/>
                            <a:gd name="T56" fmla="+- 0 11011 4400"/>
                            <a:gd name="T57" fmla="*/ T56 w 6611"/>
                            <a:gd name="T58" fmla="+- 0 10809 9813"/>
                            <a:gd name="T59" fmla="*/ 10809 h 3519"/>
                            <a:gd name="T60" fmla="+- 0 11011 4400"/>
                            <a:gd name="T61" fmla="*/ T60 w 6611"/>
                            <a:gd name="T62" fmla="+- 0 9813 9813"/>
                            <a:gd name="T63" fmla="*/ 9813 h 3519"/>
                            <a:gd name="T64" fmla="+- 0 8325 4400"/>
                            <a:gd name="T65" fmla="*/ T64 w 6611"/>
                            <a:gd name="T66" fmla="+- 0 9813 9813"/>
                            <a:gd name="T67" fmla="*/ 9813 h 3519"/>
                            <a:gd name="T68" fmla="+- 0 8325 4400"/>
                            <a:gd name="T69" fmla="*/ T68 w 6611"/>
                            <a:gd name="T70" fmla="+- 0 10799 9813"/>
                            <a:gd name="T71" fmla="*/ 10799 h 3519"/>
                            <a:gd name="T72" fmla="+- 0 11011 4400"/>
                            <a:gd name="T73" fmla="*/ T72 w 6611"/>
                            <a:gd name="T74" fmla="+- 0 10799 9813"/>
                            <a:gd name="T75" fmla="*/ 10799 h 3519"/>
                            <a:gd name="T76" fmla="+- 0 11011 4400"/>
                            <a:gd name="T77" fmla="*/ T76 w 6611"/>
                            <a:gd name="T78" fmla="+- 0 9813 9813"/>
                            <a:gd name="T79" fmla="*/ 9813 h 3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11" h="3519">
                              <a:moveTo>
                                <a:pt x="3916" y="2542"/>
                              </a:moveTo>
                              <a:lnTo>
                                <a:pt x="0" y="2542"/>
                              </a:lnTo>
                              <a:lnTo>
                                <a:pt x="0" y="3519"/>
                              </a:lnTo>
                              <a:lnTo>
                                <a:pt x="3916" y="3519"/>
                              </a:lnTo>
                              <a:lnTo>
                                <a:pt x="3916" y="2542"/>
                              </a:lnTo>
                              <a:close/>
                              <a:moveTo>
                                <a:pt x="3916" y="996"/>
                              </a:moveTo>
                              <a:lnTo>
                                <a:pt x="0" y="996"/>
                              </a:lnTo>
                              <a:lnTo>
                                <a:pt x="0" y="2530"/>
                              </a:lnTo>
                              <a:lnTo>
                                <a:pt x="3916" y="2530"/>
                              </a:lnTo>
                              <a:lnTo>
                                <a:pt x="3916" y="996"/>
                              </a:lnTo>
                              <a:close/>
                              <a:moveTo>
                                <a:pt x="6611" y="996"/>
                              </a:moveTo>
                              <a:lnTo>
                                <a:pt x="3925" y="996"/>
                              </a:lnTo>
                              <a:lnTo>
                                <a:pt x="3925" y="2530"/>
                              </a:lnTo>
                              <a:lnTo>
                                <a:pt x="6611" y="2530"/>
                              </a:lnTo>
                              <a:lnTo>
                                <a:pt x="6611" y="996"/>
                              </a:lnTo>
                              <a:close/>
                              <a:moveTo>
                                <a:pt x="6611" y="0"/>
                              </a:moveTo>
                              <a:lnTo>
                                <a:pt x="3925" y="0"/>
                              </a:lnTo>
                              <a:lnTo>
                                <a:pt x="3925" y="986"/>
                              </a:lnTo>
                              <a:lnTo>
                                <a:pt x="6611" y="986"/>
                              </a:lnTo>
                              <a:lnTo>
                                <a:pt x="66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9AB6C" id="Полилиния 1" o:spid="_x0000_s1026" style="position:absolute;margin-left:220pt;margin-top:490.65pt;width:330.55pt;height:17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611,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" path="m3916,2542l,2542r,977l3916,3519r,-977xm3916,996l,996,,2530r3916,l3916,996xm6611,996r-2686,l3925,2530r2686,l6611,996xm6611,l3925,r,986l6611,986,6611,xe" stroked="f">
                <v:path arrowok="t" o:connecttype="custom" o:connectlocs="2486660,7845425;0,7845425;0,8465820;2486660,8465820;2486660,7845425;2486660,6863715;0,6863715;0,7837805;2486660,7837805;2486660,6863715;4197985,6863715;2492375,6863715;2492375,7837805;4197985,7837805;4197985,6863715;4197985,6231255;2492375,6231255;2492375,6857365;4197985,6857365;4197985,6231255" o:connectangles="0,0,0,0,0,0,0,0,0,0,0,0,0,0,0,0,0,0,0,0"/>
                <w10:wrap anchorx="page" anchory="page"/>
              </v:shape>
            </w:pict>
          </mc:Fallback>
        </mc:AlternateContent>
      </w:r>
      <w:r w:rsidRPr="003C42FD">
        <w:rPr>
          <w:sz w:val="28"/>
          <w:szCs w:val="28"/>
        </w:rPr>
        <w:t>Загальний обсяг річного навчального навантаження для _</w:t>
      </w:r>
      <w:proofErr w:type="spellStart"/>
      <w:r w:rsidRPr="003C42FD">
        <w:rPr>
          <w:sz w:val="28"/>
          <w:szCs w:val="28"/>
        </w:rPr>
        <w:t>Поторицької</w:t>
      </w:r>
      <w:proofErr w:type="spellEnd"/>
      <w:r w:rsidRPr="003C42FD">
        <w:rPr>
          <w:sz w:val="28"/>
          <w:szCs w:val="28"/>
        </w:rPr>
        <w:t xml:space="preserve"> ЗШ І-</w:t>
      </w:r>
      <w:proofErr w:type="spellStart"/>
      <w:r w:rsidRPr="003C42FD">
        <w:rPr>
          <w:sz w:val="28"/>
          <w:szCs w:val="28"/>
        </w:rPr>
        <w:t>ІІІст.із</w:t>
      </w:r>
      <w:proofErr w:type="spellEnd"/>
      <w:r w:rsidRPr="003C42FD">
        <w:rPr>
          <w:sz w:val="28"/>
          <w:szCs w:val="28"/>
        </w:rPr>
        <w:t xml:space="preserve"> навчанням українською мовою відповідає Типовому навчальному плану </w:t>
      </w:r>
      <w:r w:rsidR="00933A1B">
        <w:rPr>
          <w:sz w:val="28"/>
          <w:szCs w:val="28"/>
        </w:rPr>
        <w:t>.</w:t>
      </w:r>
    </w:p>
    <w:p w:rsidR="00EA1A53" w:rsidRDefault="00B42C11" w:rsidP="00B42C11">
      <w:pPr>
        <w:spacing w:line="276" w:lineRule="auto"/>
        <w:ind w:firstLine="360"/>
        <w:jc w:val="both"/>
        <w:rPr>
          <w:rFonts w:ascii="Times New Roman" w:hAnsi="Times New Roman" w:cs="Times New Roman"/>
          <w:sz w:val="28"/>
          <w:szCs w:val="24"/>
        </w:rPr>
      </w:pPr>
      <w:r w:rsidRPr="005A5B43">
        <w:rPr>
          <w:rFonts w:ascii="Times New Roman" w:hAnsi="Times New Roman" w:cs="Times New Roman"/>
          <w:sz w:val="28"/>
          <w:szCs w:val="24"/>
        </w:rPr>
        <w:t xml:space="preserve">Загальний обсяг навчального навантаження учнів розподіллено  між роками навчання, освітніми галузями, обов’язковими та вибірковими освітніми компонентами.  </w:t>
      </w:r>
    </w:p>
    <w:p w:rsidR="00057013" w:rsidRPr="00057013" w:rsidRDefault="00057013" w:rsidP="00057013">
      <w:pPr>
        <w:spacing w:line="276" w:lineRule="auto"/>
        <w:ind w:firstLine="720"/>
        <w:jc w:val="both"/>
        <w:rPr>
          <w:rFonts w:ascii="Times New Roman" w:eastAsia="Calibri" w:hAnsi="Times New Roman" w:cs="Times New Roman"/>
          <w:sz w:val="28"/>
          <w:szCs w:val="28"/>
        </w:rPr>
      </w:pPr>
      <w:r w:rsidRPr="00057013">
        <w:rPr>
          <w:rFonts w:ascii="Times New Roman" w:eastAsia="Calibri" w:hAnsi="Times New Roman" w:cs="Times New Roman"/>
          <w:sz w:val="28"/>
          <w:szCs w:val="28"/>
        </w:rPr>
        <w:t xml:space="preserve">На основі освітньої </w:t>
      </w:r>
      <w:r w:rsidRPr="00E91B74">
        <w:rPr>
          <w:rFonts w:ascii="Times New Roman" w:eastAsia="Calibri" w:hAnsi="Times New Roman" w:cs="Times New Roman"/>
          <w:sz w:val="28"/>
          <w:szCs w:val="28"/>
        </w:rPr>
        <w:t>програми</w:t>
      </w:r>
      <w:r w:rsidR="00D4589B" w:rsidRPr="00E91B74">
        <w:rPr>
          <w:rFonts w:ascii="Times New Roman" w:eastAsia="Calibri" w:hAnsi="Times New Roman" w:cs="Times New Roman"/>
          <w:sz w:val="28"/>
          <w:szCs w:val="28"/>
        </w:rPr>
        <w:t xml:space="preserve"> </w:t>
      </w:r>
      <w:r w:rsidRPr="00E91B74">
        <w:rPr>
          <w:rFonts w:ascii="Times New Roman" w:eastAsia="Calibri" w:hAnsi="Times New Roman" w:cs="Times New Roman"/>
          <w:sz w:val="28"/>
          <w:szCs w:val="28"/>
        </w:rPr>
        <w:t>с</w:t>
      </w:r>
      <w:r w:rsidRPr="00057013">
        <w:rPr>
          <w:rFonts w:ascii="Times New Roman" w:eastAsia="Calibri" w:hAnsi="Times New Roman" w:cs="Times New Roman"/>
          <w:sz w:val="28"/>
          <w:szCs w:val="28"/>
        </w:rPr>
        <w:t>кладено навчальний план, що конкретизує організацію освітнього процесу</w:t>
      </w:r>
      <w:r w:rsidRPr="00057013">
        <w:rPr>
          <w:rFonts w:ascii="Times New Roman" w:eastAsia="Calibri" w:hAnsi="Times New Roman" w:cs="Times New Roman"/>
          <w:sz w:val="24"/>
          <w:szCs w:val="24"/>
        </w:rPr>
        <w:t xml:space="preserve">, </w:t>
      </w:r>
      <w:r w:rsidRPr="00057013">
        <w:rPr>
          <w:rFonts w:ascii="Times New Roman" w:eastAsia="Calibri" w:hAnsi="Times New Roman" w:cs="Times New Roman"/>
          <w:sz w:val="28"/>
          <w:szCs w:val="28"/>
        </w:rPr>
        <w:t>загальний обсяг навчального навантаження та тривалість освітніх галузей і предметів, детальний розподіл навчального навантаження на тиждень (Додаток 1).</w:t>
      </w:r>
    </w:p>
    <w:p w:rsidR="00057013" w:rsidRPr="00057013" w:rsidRDefault="00057013" w:rsidP="00057013">
      <w:pPr>
        <w:spacing w:line="276" w:lineRule="auto"/>
        <w:ind w:firstLine="709"/>
        <w:jc w:val="both"/>
        <w:rPr>
          <w:rFonts w:ascii="Times New Roman" w:eastAsia="Calibri" w:hAnsi="Times New Roman" w:cs="Times New Roman"/>
          <w:sz w:val="28"/>
          <w:szCs w:val="28"/>
        </w:rPr>
      </w:pPr>
      <w:r w:rsidRPr="00057013">
        <w:rPr>
          <w:rFonts w:ascii="Times New Roman" w:eastAsia="Calibri" w:hAnsi="Times New Roman" w:cs="Times New Roman"/>
          <w:sz w:val="28"/>
          <w:szCs w:val="28"/>
        </w:rPr>
        <w:t xml:space="preserve"> Навчальний план дає цілісне уявлення про зміст і структуру першого року адаптаційного циклу базової середньої освіти, встановлює погодинне співвідношення між окремими предметами за роками навчання, визначає гранично допустиме тижнев</w:t>
      </w:r>
      <w:r w:rsidR="00A3521F">
        <w:rPr>
          <w:rFonts w:ascii="Times New Roman" w:eastAsia="Calibri" w:hAnsi="Times New Roman" w:cs="Times New Roman"/>
          <w:sz w:val="28"/>
          <w:szCs w:val="28"/>
        </w:rPr>
        <w:t>е навантаження учнів. Навчальні</w:t>
      </w:r>
      <w:r w:rsidRPr="00057013">
        <w:rPr>
          <w:rFonts w:ascii="Times New Roman" w:eastAsia="Calibri" w:hAnsi="Times New Roman" w:cs="Times New Roman"/>
          <w:sz w:val="28"/>
          <w:szCs w:val="28"/>
        </w:rPr>
        <w:t xml:space="preserve"> план</w:t>
      </w:r>
      <w:r w:rsidR="00A3521F">
        <w:rPr>
          <w:rFonts w:ascii="Times New Roman" w:eastAsia="Calibri" w:hAnsi="Times New Roman" w:cs="Times New Roman"/>
          <w:sz w:val="28"/>
          <w:szCs w:val="28"/>
        </w:rPr>
        <w:t>и</w:t>
      </w:r>
      <w:r w:rsidRPr="00057013">
        <w:rPr>
          <w:rFonts w:ascii="Times New Roman" w:eastAsia="Calibri" w:hAnsi="Times New Roman" w:cs="Times New Roman"/>
          <w:sz w:val="28"/>
          <w:szCs w:val="28"/>
        </w:rPr>
        <w:t xml:space="preserve"> 5-6 класів передбачають реалізацію освітніх галузей Державного стандарту. Кількість годин на вивчення предметів визначена відповідно кількості рекомендованих годин Типовим навчальним планом з українською мовою навчання.</w:t>
      </w:r>
    </w:p>
    <w:p w:rsidR="00057013" w:rsidRPr="00E91E28" w:rsidRDefault="00057013" w:rsidP="00057013">
      <w:pPr>
        <w:spacing w:line="276" w:lineRule="auto"/>
        <w:ind w:firstLine="709"/>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 xml:space="preserve">Варіативна складова навчального плану передбачає </w:t>
      </w:r>
      <w:r w:rsidR="00E91E28" w:rsidRPr="00E91E28">
        <w:rPr>
          <w:rFonts w:ascii="Times New Roman" w:eastAsia="Calibri" w:hAnsi="Times New Roman" w:cs="Times New Roman"/>
          <w:sz w:val="28"/>
          <w:szCs w:val="28"/>
        </w:rPr>
        <w:t>:</w:t>
      </w:r>
    </w:p>
    <w:tbl>
      <w:tblPr>
        <w:tblStyle w:val="a5"/>
        <w:tblW w:w="0" w:type="auto"/>
        <w:tblInd w:w="108" w:type="dxa"/>
        <w:tblLook w:val="04A0" w:firstRow="1" w:lastRow="0" w:firstColumn="1" w:lastColumn="0" w:noHBand="0" w:noVBand="1"/>
      </w:tblPr>
      <w:tblGrid>
        <w:gridCol w:w="702"/>
        <w:gridCol w:w="4536"/>
        <w:gridCol w:w="4536"/>
      </w:tblGrid>
      <w:tr w:rsidR="00E91E28" w:rsidRPr="00E91E28" w:rsidTr="005400EE">
        <w:tc>
          <w:tcPr>
            <w:tcW w:w="567" w:type="dxa"/>
          </w:tcPr>
          <w:p w:rsidR="00057013" w:rsidRPr="00E91E28" w:rsidRDefault="00876C2E" w:rsidP="005400EE">
            <w:pPr>
              <w:spacing w:line="276" w:lineRule="auto"/>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5,6</w:t>
            </w:r>
            <w:r w:rsidR="00CC4650">
              <w:rPr>
                <w:rFonts w:ascii="Times New Roman" w:eastAsia="Calibri" w:hAnsi="Times New Roman" w:cs="Times New Roman"/>
                <w:sz w:val="28"/>
                <w:szCs w:val="28"/>
              </w:rPr>
              <w:t xml:space="preserve"> кл.</w:t>
            </w:r>
          </w:p>
        </w:tc>
        <w:tc>
          <w:tcPr>
            <w:tcW w:w="4536" w:type="dxa"/>
          </w:tcPr>
          <w:p w:rsidR="00057013" w:rsidRPr="00E91E28" w:rsidRDefault="00876C2E" w:rsidP="005400EE">
            <w:pPr>
              <w:spacing w:line="276" w:lineRule="auto"/>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Курс за вибором «Духовність і мораль»</w:t>
            </w:r>
          </w:p>
        </w:tc>
        <w:tc>
          <w:tcPr>
            <w:tcW w:w="4536" w:type="dxa"/>
          </w:tcPr>
          <w:p w:rsidR="00057013" w:rsidRPr="00E91E28" w:rsidRDefault="00876C2E" w:rsidP="005400EE">
            <w:pPr>
              <w:spacing w:line="276" w:lineRule="auto"/>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0,5год</w:t>
            </w:r>
          </w:p>
        </w:tc>
      </w:tr>
      <w:tr w:rsidR="00057013" w:rsidRPr="00E91E28" w:rsidTr="005400EE">
        <w:tc>
          <w:tcPr>
            <w:tcW w:w="567" w:type="dxa"/>
          </w:tcPr>
          <w:p w:rsidR="00057013" w:rsidRPr="00E91E28" w:rsidRDefault="00876C2E" w:rsidP="005400EE">
            <w:pPr>
              <w:spacing w:line="276" w:lineRule="auto"/>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6</w:t>
            </w:r>
            <w:r w:rsidR="00CC4650">
              <w:rPr>
                <w:rFonts w:ascii="Times New Roman" w:eastAsia="Calibri" w:hAnsi="Times New Roman" w:cs="Times New Roman"/>
                <w:sz w:val="28"/>
                <w:szCs w:val="28"/>
              </w:rPr>
              <w:t>кл.</w:t>
            </w:r>
          </w:p>
        </w:tc>
        <w:tc>
          <w:tcPr>
            <w:tcW w:w="4536" w:type="dxa"/>
          </w:tcPr>
          <w:p w:rsidR="00057013" w:rsidRPr="00E91E28" w:rsidRDefault="00876C2E" w:rsidP="005400EE">
            <w:pPr>
              <w:spacing w:line="276" w:lineRule="auto"/>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Індивідуальні заняття з географії</w:t>
            </w:r>
          </w:p>
        </w:tc>
        <w:tc>
          <w:tcPr>
            <w:tcW w:w="4536" w:type="dxa"/>
          </w:tcPr>
          <w:p w:rsidR="00057013" w:rsidRPr="00E91E28" w:rsidRDefault="00057013" w:rsidP="005400EE">
            <w:pPr>
              <w:spacing w:line="276" w:lineRule="auto"/>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1</w:t>
            </w:r>
            <w:r w:rsidR="00876C2E" w:rsidRPr="00E91E28">
              <w:rPr>
                <w:rFonts w:ascii="Times New Roman" w:eastAsia="Calibri" w:hAnsi="Times New Roman" w:cs="Times New Roman"/>
                <w:sz w:val="28"/>
                <w:szCs w:val="28"/>
              </w:rPr>
              <w:t>год.</w:t>
            </w:r>
          </w:p>
        </w:tc>
      </w:tr>
    </w:tbl>
    <w:p w:rsidR="00057013" w:rsidRPr="00E91E28" w:rsidRDefault="00057013" w:rsidP="00057013">
      <w:pPr>
        <w:spacing w:line="276" w:lineRule="auto"/>
        <w:jc w:val="both"/>
        <w:rPr>
          <w:rFonts w:ascii="Times New Roman" w:eastAsia="Calibri" w:hAnsi="Times New Roman" w:cs="Times New Roman"/>
          <w:sz w:val="28"/>
          <w:szCs w:val="28"/>
        </w:rPr>
      </w:pPr>
    </w:p>
    <w:p w:rsidR="00933A1B" w:rsidRDefault="00933A1B" w:rsidP="00057013">
      <w:pPr>
        <w:shd w:val="clear" w:color="auto" w:fill="FFFFFF"/>
        <w:ind w:firstLine="709"/>
        <w:jc w:val="both"/>
        <w:rPr>
          <w:rFonts w:ascii="Times New Roman" w:eastAsia="Calibri" w:hAnsi="Times New Roman" w:cs="Times New Roman"/>
          <w:sz w:val="28"/>
          <w:szCs w:val="28"/>
        </w:rPr>
      </w:pPr>
    </w:p>
    <w:p w:rsidR="00057013" w:rsidRPr="00E91E28" w:rsidRDefault="00057013" w:rsidP="00057013">
      <w:pPr>
        <w:shd w:val="clear" w:color="auto" w:fill="FFFFFF"/>
        <w:ind w:firstLine="709"/>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 xml:space="preserve">Формування навичок здорового способу життя та безпечної поведінки здійснюватиметься не лише в рамках предметів «Фізична культура» та «Здоров'я, безпека та добробут», а інтегруватиметься у змісті всіх предметів інваріантної та варіативної складових навчальних планів. </w:t>
      </w:r>
    </w:p>
    <w:p w:rsidR="00057013" w:rsidRPr="00E91E28" w:rsidRDefault="00057013" w:rsidP="00057013">
      <w:pPr>
        <w:shd w:val="clear" w:color="auto" w:fill="FFFFFF"/>
        <w:ind w:firstLine="709"/>
        <w:jc w:val="both"/>
        <w:rPr>
          <w:rFonts w:ascii="Times New Roman" w:eastAsia="Calibri" w:hAnsi="Times New Roman" w:cs="Times New Roman"/>
          <w:sz w:val="28"/>
          <w:szCs w:val="28"/>
        </w:rPr>
      </w:pPr>
      <w:r w:rsidRPr="00E91E28">
        <w:rPr>
          <w:rFonts w:ascii="Times New Roman" w:eastAsia="Calibri" w:hAnsi="Times New Roman" w:cs="Times New Roman"/>
          <w:sz w:val="28"/>
          <w:szCs w:val="28"/>
          <w:lang w:eastAsia="uk-UA" w:bidi="uk-UA"/>
        </w:rPr>
        <w:t xml:space="preserve">Навчальний план зорієнтований на роботу закладу освіти за 5-денним навчальними тижнем. </w:t>
      </w:r>
      <w:r w:rsidRPr="00E91E28">
        <w:rPr>
          <w:rFonts w:ascii="Times New Roman" w:eastAsia="Calibri" w:hAnsi="Times New Roman" w:cs="Times New Roman"/>
          <w:sz w:val="28"/>
          <w:szCs w:val="28"/>
        </w:rPr>
        <w:t xml:space="preserve">Вивчення предметів, які мають неповну </w:t>
      </w:r>
      <w:r w:rsidR="00185F96">
        <w:rPr>
          <w:rFonts w:ascii="Times New Roman" w:eastAsia="Calibri" w:hAnsi="Times New Roman" w:cs="Times New Roman"/>
          <w:sz w:val="28"/>
          <w:szCs w:val="28"/>
        </w:rPr>
        <w:t>кількість годин на тиждень (0,5-</w:t>
      </w:r>
      <w:r w:rsidRPr="00E91E28">
        <w:rPr>
          <w:rFonts w:ascii="Times New Roman" w:eastAsia="Calibri" w:hAnsi="Times New Roman" w:cs="Times New Roman"/>
          <w:sz w:val="28"/>
          <w:szCs w:val="28"/>
        </w:rPr>
        <w:t xml:space="preserve">1,5) буде проводитись протягом </w:t>
      </w:r>
      <w:r w:rsidR="00702F27">
        <w:rPr>
          <w:rFonts w:ascii="Times New Roman" w:eastAsia="Calibri" w:hAnsi="Times New Roman" w:cs="Times New Roman"/>
          <w:sz w:val="28"/>
          <w:szCs w:val="28"/>
        </w:rPr>
        <w:t xml:space="preserve">навчального </w:t>
      </w:r>
      <w:r w:rsidR="003C42FD" w:rsidRPr="00E91E28">
        <w:rPr>
          <w:rFonts w:ascii="Times New Roman" w:eastAsia="Calibri" w:hAnsi="Times New Roman" w:cs="Times New Roman"/>
          <w:sz w:val="28"/>
          <w:szCs w:val="28"/>
        </w:rPr>
        <w:t>року</w:t>
      </w:r>
      <w:r w:rsidRPr="00E91E28">
        <w:rPr>
          <w:rFonts w:ascii="Times New Roman" w:eastAsia="Calibri" w:hAnsi="Times New Roman" w:cs="Times New Roman"/>
          <w:sz w:val="28"/>
          <w:szCs w:val="28"/>
        </w:rPr>
        <w:t>.</w:t>
      </w:r>
    </w:p>
    <w:p w:rsidR="00362360" w:rsidRDefault="00057013" w:rsidP="00E91E28">
      <w:pPr>
        <w:shd w:val="clear" w:color="auto" w:fill="FFFFFF"/>
        <w:ind w:firstLine="709"/>
        <w:jc w:val="both"/>
        <w:rPr>
          <w:rFonts w:ascii="Times New Roman" w:eastAsia="Calibri" w:hAnsi="Times New Roman" w:cs="Times New Roman"/>
          <w:sz w:val="28"/>
          <w:szCs w:val="28"/>
        </w:rPr>
      </w:pPr>
      <w:r w:rsidRPr="00E91E28">
        <w:rPr>
          <w:rFonts w:ascii="Times New Roman" w:eastAsia="Calibri" w:hAnsi="Times New Roman" w:cs="Times New Roman"/>
          <w:sz w:val="28"/>
          <w:szCs w:val="28"/>
        </w:rPr>
        <w:t>Змістове наповнення предметів «Фізична культура», «Технології» сформовано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w:t>
      </w:r>
    </w:p>
    <w:p w:rsidR="00362360" w:rsidRDefault="00486AE7" w:rsidP="00E91E28">
      <w:pPr>
        <w:shd w:val="clear" w:color="auto" w:fill="FFFFFF"/>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w:t>
      </w:r>
      <w:r w:rsidR="00362360">
        <w:rPr>
          <w:rFonts w:ascii="Times New Roman" w:eastAsia="Calibri" w:hAnsi="Times New Roman" w:cs="Times New Roman"/>
          <w:sz w:val="28"/>
          <w:szCs w:val="28"/>
        </w:rPr>
        <w:t>авантаження на</w:t>
      </w:r>
      <w:r>
        <w:rPr>
          <w:rFonts w:ascii="Times New Roman" w:eastAsia="Calibri" w:hAnsi="Times New Roman" w:cs="Times New Roman"/>
          <w:sz w:val="28"/>
          <w:szCs w:val="28"/>
        </w:rPr>
        <w:t xml:space="preserve"> одного</w:t>
      </w:r>
      <w:r w:rsidR="00362360">
        <w:rPr>
          <w:rFonts w:ascii="Times New Roman" w:eastAsia="Calibri" w:hAnsi="Times New Roman" w:cs="Times New Roman"/>
          <w:sz w:val="28"/>
          <w:szCs w:val="28"/>
        </w:rPr>
        <w:t xml:space="preserve"> учня( без годин на фізичну культуру)</w:t>
      </w:r>
      <w:r>
        <w:rPr>
          <w:rFonts w:ascii="Times New Roman" w:eastAsia="Calibri" w:hAnsi="Times New Roman" w:cs="Times New Roman"/>
          <w:sz w:val="28"/>
          <w:szCs w:val="28"/>
        </w:rPr>
        <w:t xml:space="preserve"> в межах гранично допустимого і становить</w:t>
      </w:r>
      <w:r w:rsidR="00362360">
        <w:rPr>
          <w:rFonts w:ascii="Times New Roman" w:eastAsia="Calibri" w:hAnsi="Times New Roman" w:cs="Times New Roman"/>
          <w:sz w:val="28"/>
          <w:szCs w:val="28"/>
        </w:rPr>
        <w:t xml:space="preserve"> :</w:t>
      </w:r>
    </w:p>
    <w:p w:rsidR="00362360" w:rsidRDefault="00362360" w:rsidP="00E91E28">
      <w:pPr>
        <w:shd w:val="clear" w:color="auto" w:fill="FFFFFF"/>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клас -28 год.</w:t>
      </w:r>
    </w:p>
    <w:p w:rsidR="00E91E28" w:rsidRPr="00E91E28" w:rsidRDefault="00362360" w:rsidP="00E91E28">
      <w:pPr>
        <w:shd w:val="clear" w:color="auto" w:fill="FFFFFF"/>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клас – 31 год.</w:t>
      </w:r>
      <w:r w:rsidR="00057013" w:rsidRPr="00E91E28">
        <w:rPr>
          <w:rFonts w:ascii="Times New Roman" w:eastAsia="Calibri" w:hAnsi="Times New Roman" w:cs="Times New Roman"/>
          <w:sz w:val="28"/>
          <w:szCs w:val="28"/>
        </w:rPr>
        <w:t xml:space="preserve"> </w:t>
      </w:r>
    </w:p>
    <w:p w:rsidR="00B21B57" w:rsidRPr="004B2869" w:rsidRDefault="00B42C11" w:rsidP="004B2869">
      <w:pPr>
        <w:pStyle w:val="a3"/>
        <w:numPr>
          <w:ilvl w:val="0"/>
          <w:numId w:val="7"/>
        </w:numPr>
        <w:shd w:val="clear" w:color="auto" w:fill="FFFFFF"/>
        <w:rPr>
          <w:b/>
          <w:sz w:val="28"/>
          <w:szCs w:val="24"/>
        </w:rPr>
      </w:pPr>
      <w:r w:rsidRPr="004B2869">
        <w:rPr>
          <w:b/>
          <w:sz w:val="28"/>
          <w:szCs w:val="24"/>
        </w:rPr>
        <w:t>Опис очікуваних результатів навчання за освітніми галузями</w:t>
      </w:r>
    </w:p>
    <w:p w:rsidR="00B42C11" w:rsidRPr="005A5B43" w:rsidRDefault="00B42C11" w:rsidP="00B42C11">
      <w:pPr>
        <w:spacing w:after="0" w:line="276" w:lineRule="auto"/>
        <w:ind w:firstLine="567"/>
        <w:jc w:val="both"/>
        <w:rPr>
          <w:rFonts w:ascii="Times New Roman" w:hAnsi="Times New Roman" w:cs="Times New Roman"/>
          <w:w w:val="95"/>
          <w:sz w:val="28"/>
          <w:szCs w:val="24"/>
        </w:rPr>
      </w:pPr>
      <w:r w:rsidRPr="005A5B43">
        <w:rPr>
          <w:rFonts w:ascii="Times New Roman" w:hAnsi="Times New Roman" w:cs="Times New Roman"/>
          <w:sz w:val="28"/>
          <w:szCs w:val="24"/>
        </w:rPr>
        <w:t>Зміст</w:t>
      </w:r>
      <w:r w:rsidRPr="005A5B43">
        <w:rPr>
          <w:rFonts w:ascii="Times New Roman" w:hAnsi="Times New Roman" w:cs="Times New Roman"/>
          <w:spacing w:val="12"/>
          <w:sz w:val="28"/>
          <w:szCs w:val="24"/>
        </w:rPr>
        <w:t xml:space="preserve"> </w:t>
      </w:r>
      <w:r w:rsidRPr="005A5B43">
        <w:rPr>
          <w:rFonts w:ascii="Times New Roman" w:hAnsi="Times New Roman" w:cs="Times New Roman"/>
          <w:sz w:val="28"/>
          <w:szCs w:val="24"/>
        </w:rPr>
        <w:t>програми</w:t>
      </w:r>
      <w:r w:rsidRPr="005A5B43">
        <w:rPr>
          <w:rFonts w:ascii="Times New Roman" w:hAnsi="Times New Roman" w:cs="Times New Roman"/>
          <w:spacing w:val="85"/>
          <w:sz w:val="28"/>
          <w:szCs w:val="24"/>
        </w:rPr>
        <w:t xml:space="preserve"> </w:t>
      </w:r>
      <w:r w:rsidRPr="005A5B43">
        <w:rPr>
          <w:rFonts w:ascii="Times New Roman" w:hAnsi="Times New Roman" w:cs="Times New Roman"/>
          <w:sz w:val="28"/>
          <w:szCs w:val="24"/>
        </w:rPr>
        <w:t>має</w:t>
      </w:r>
      <w:r w:rsidRPr="005A5B43">
        <w:rPr>
          <w:rFonts w:ascii="Times New Roman" w:hAnsi="Times New Roman" w:cs="Times New Roman"/>
          <w:spacing w:val="70"/>
          <w:sz w:val="28"/>
          <w:szCs w:val="24"/>
        </w:rPr>
        <w:t xml:space="preserve"> </w:t>
      </w:r>
      <w:r w:rsidRPr="005A5B43">
        <w:rPr>
          <w:rFonts w:ascii="Times New Roman" w:hAnsi="Times New Roman" w:cs="Times New Roman"/>
          <w:sz w:val="28"/>
          <w:szCs w:val="24"/>
        </w:rPr>
        <w:t>потенціал</w:t>
      </w:r>
      <w:r w:rsidRPr="005A5B43">
        <w:rPr>
          <w:rFonts w:ascii="Times New Roman" w:hAnsi="Times New Roman" w:cs="Times New Roman"/>
          <w:spacing w:val="90"/>
          <w:sz w:val="28"/>
          <w:szCs w:val="24"/>
        </w:rPr>
        <w:t xml:space="preserve"> </w:t>
      </w:r>
      <w:r w:rsidRPr="005A5B43">
        <w:rPr>
          <w:rFonts w:ascii="Times New Roman" w:hAnsi="Times New Roman" w:cs="Times New Roman"/>
          <w:sz w:val="28"/>
          <w:szCs w:val="24"/>
        </w:rPr>
        <w:t>для</w:t>
      </w:r>
      <w:r w:rsidRPr="005A5B43">
        <w:rPr>
          <w:rFonts w:ascii="Times New Roman" w:hAnsi="Times New Roman" w:cs="Times New Roman"/>
          <w:spacing w:val="71"/>
          <w:sz w:val="28"/>
          <w:szCs w:val="24"/>
        </w:rPr>
        <w:t xml:space="preserve"> </w:t>
      </w:r>
      <w:r w:rsidRPr="005A5B43">
        <w:rPr>
          <w:rFonts w:ascii="Times New Roman" w:hAnsi="Times New Roman" w:cs="Times New Roman"/>
          <w:sz w:val="28"/>
          <w:szCs w:val="24"/>
        </w:rPr>
        <w:t>формування</w:t>
      </w:r>
      <w:r w:rsidRPr="005A5B43">
        <w:rPr>
          <w:rFonts w:ascii="Times New Roman" w:hAnsi="Times New Roman" w:cs="Times New Roman"/>
          <w:spacing w:val="99"/>
          <w:sz w:val="28"/>
          <w:szCs w:val="24"/>
        </w:rPr>
        <w:t xml:space="preserve"> </w:t>
      </w:r>
      <w:r w:rsidRPr="005A5B43">
        <w:rPr>
          <w:rFonts w:ascii="Times New Roman" w:hAnsi="Times New Roman" w:cs="Times New Roman"/>
          <w:sz w:val="28"/>
          <w:szCs w:val="24"/>
        </w:rPr>
        <w:t>у</w:t>
      </w:r>
      <w:r w:rsidRPr="005A5B43">
        <w:rPr>
          <w:rFonts w:ascii="Times New Roman" w:hAnsi="Times New Roman" w:cs="Times New Roman"/>
          <w:spacing w:val="81"/>
          <w:sz w:val="28"/>
          <w:szCs w:val="24"/>
        </w:rPr>
        <w:t xml:space="preserve"> </w:t>
      </w:r>
      <w:r w:rsidRPr="005A5B43">
        <w:rPr>
          <w:rFonts w:ascii="Times New Roman" w:hAnsi="Times New Roman" w:cs="Times New Roman"/>
          <w:sz w:val="28"/>
          <w:szCs w:val="24"/>
        </w:rPr>
        <w:t>здобувачів</w:t>
      </w:r>
      <w:r w:rsidRPr="005A5B43">
        <w:rPr>
          <w:rFonts w:ascii="Times New Roman" w:hAnsi="Times New Roman" w:cs="Times New Roman"/>
          <w:spacing w:val="85"/>
          <w:sz w:val="28"/>
          <w:szCs w:val="24"/>
        </w:rPr>
        <w:t xml:space="preserve"> </w:t>
      </w:r>
      <w:r w:rsidRPr="005A5B43">
        <w:rPr>
          <w:rFonts w:ascii="Times New Roman" w:hAnsi="Times New Roman" w:cs="Times New Roman"/>
          <w:sz w:val="28"/>
          <w:szCs w:val="24"/>
        </w:rPr>
        <w:t>таких</w:t>
      </w:r>
      <w:r w:rsidR="00852C26" w:rsidRPr="005A5B43">
        <w:rPr>
          <w:rFonts w:ascii="Times New Roman" w:hAnsi="Times New Roman" w:cs="Times New Roman"/>
          <w:sz w:val="28"/>
          <w:szCs w:val="24"/>
        </w:rPr>
        <w:t xml:space="preserve"> </w:t>
      </w:r>
      <w:r w:rsidRPr="005A5B43">
        <w:rPr>
          <w:rFonts w:ascii="Times New Roman" w:hAnsi="Times New Roman" w:cs="Times New Roman"/>
          <w:w w:val="95"/>
          <w:sz w:val="28"/>
          <w:szCs w:val="24"/>
        </w:rPr>
        <w:t>ключових</w:t>
      </w:r>
      <w:r w:rsidRPr="005A5B43">
        <w:rPr>
          <w:rFonts w:ascii="Times New Roman" w:hAnsi="Times New Roman" w:cs="Times New Roman"/>
          <w:spacing w:val="94"/>
          <w:sz w:val="28"/>
          <w:szCs w:val="24"/>
        </w:rPr>
        <w:t xml:space="preserve"> </w:t>
      </w:r>
      <w:proofErr w:type="spellStart"/>
      <w:r w:rsidRPr="005A5B43">
        <w:rPr>
          <w:rFonts w:ascii="Times New Roman" w:hAnsi="Times New Roman" w:cs="Times New Roman"/>
          <w:w w:val="95"/>
          <w:sz w:val="28"/>
          <w:szCs w:val="24"/>
        </w:rPr>
        <w:t>компетентностей</w:t>
      </w:r>
      <w:proofErr w:type="spellEnd"/>
      <w:r w:rsidRPr="005A5B43">
        <w:rPr>
          <w:rFonts w:ascii="Times New Roman" w:hAnsi="Times New Roman" w:cs="Times New Roman"/>
          <w:w w:val="95"/>
          <w:sz w:val="28"/>
          <w:szCs w:val="24"/>
        </w:rPr>
        <w:t>:</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вільне володіння державною мовою;</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математична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компетентність в галузі природничих наук, техніки і технологій;</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proofErr w:type="spellStart"/>
      <w:r w:rsidRPr="005A5B43">
        <w:rPr>
          <w:rFonts w:ascii="Times New Roman" w:hAnsi="Times New Roman" w:cs="Times New Roman"/>
          <w:color w:val="222222"/>
          <w:sz w:val="28"/>
          <w:szCs w:val="24"/>
        </w:rPr>
        <w:t>інноваційність</w:t>
      </w:r>
      <w:proofErr w:type="spellEnd"/>
      <w:r w:rsidRPr="005A5B43">
        <w:rPr>
          <w:rFonts w:ascii="Times New Roman" w:hAnsi="Times New Roman" w:cs="Times New Roman"/>
          <w:color w:val="222222"/>
          <w:sz w:val="28"/>
          <w:szCs w:val="24"/>
        </w:rPr>
        <w:t>;</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екологічна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інформаційно-комунікаційна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навчання впродовж життя;</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громадянські та соціальні компетентності;</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культурна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фінансова грамотність.</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 xml:space="preserve">Для формування ключових і предметних </w:t>
      </w:r>
      <w:proofErr w:type="spellStart"/>
      <w:r w:rsidRPr="005A5B43">
        <w:rPr>
          <w:rStyle w:val="text-4505230f--texth400-3033861f--textcontentfamily-49a318e1"/>
          <w:sz w:val="28"/>
        </w:rPr>
        <w:t>компетентностей</w:t>
      </w:r>
      <w:proofErr w:type="spellEnd"/>
      <w:r w:rsidRPr="005A5B43">
        <w:rPr>
          <w:rStyle w:val="text-4505230f--texth400-3033861f--textcontentfamily-49a318e1"/>
          <w:sz w:val="28"/>
        </w:rPr>
        <w:t xml:space="preserve"> у зміст кожного предмету закладено наскрізні змістові лінії: «</w:t>
      </w:r>
      <w:r w:rsidRPr="005A5B43">
        <w:rPr>
          <w:rStyle w:val="a4"/>
          <w:sz w:val="28"/>
        </w:rPr>
        <w:t>Екологічна безпека та сталий розвиток», «Громадянська відповідальність», «Здоров'я і безпека», «Підприємливість та фінансова грамотність».</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Призначення наскрізних інтегрованих змістових ліній – формування в учнів здатності застосовувати знання й уміння з різних предметів у реальних життєвих ситуаціях або виконання практичних завдань наближених до життя.</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 xml:space="preserve">Результатом вивчення наскрізних змістових ліній є процес формування ключових </w:t>
      </w:r>
      <w:proofErr w:type="spellStart"/>
      <w:r w:rsidRPr="005A5B43">
        <w:rPr>
          <w:rStyle w:val="text-4505230f--texth400-3033861f--textcontentfamily-49a318e1"/>
          <w:sz w:val="28"/>
        </w:rPr>
        <w:t>компетентностей</w:t>
      </w:r>
      <w:proofErr w:type="spellEnd"/>
      <w:r w:rsidRPr="005A5B43">
        <w:rPr>
          <w:rStyle w:val="text-4505230f--texth400-3033861f--textcontentfamily-49a318e1"/>
          <w:sz w:val="28"/>
        </w:rPr>
        <w:t>, які характеризуються доповненням учнівського досвіду з урахуванням їхніх природних нахилів та здібностей, професійних намірів, наявних готових знань з різних предметів.</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 xml:space="preserve">Змістова лінія </w:t>
      </w:r>
      <w:r w:rsidRPr="005A5B43">
        <w:rPr>
          <w:rStyle w:val="a4"/>
          <w:sz w:val="28"/>
        </w:rPr>
        <w:t>«Екологічна безпека та сталий розвиток»</w:t>
      </w:r>
      <w:r w:rsidRPr="005A5B43">
        <w:rPr>
          <w:rStyle w:val="text-4505230f--texth400-3033861f--textcontentfamily-49a318e1"/>
          <w:sz w:val="28"/>
        </w:rPr>
        <w:t xml:space="preserve"> націлена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a4"/>
          <w:sz w:val="28"/>
        </w:rPr>
        <w:t xml:space="preserve"> «Громадянська відповідальність»</w:t>
      </w:r>
      <w:r w:rsidRPr="005A5B43">
        <w:rPr>
          <w:rStyle w:val="text-4505230f--texth400-3033861f--textcontentfamily-49a318e1"/>
          <w:sz w:val="28"/>
        </w:rPr>
        <w:t xml:space="preserve"> націлена на формування відповідального члена громади і суспільства, що розуміє принципи і механізми функціонування суспільства, а також важливість національної ініціативи; спирається у своїй діяльності на культурні традиції і вектори розвитку держави.</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lastRenderedPageBreak/>
        <w:t xml:space="preserve">Вивченням питань, що належать до змістової лінії </w:t>
      </w:r>
      <w:r w:rsidRPr="005A5B43">
        <w:rPr>
          <w:rStyle w:val="a4"/>
          <w:sz w:val="28"/>
        </w:rPr>
        <w:t>«Здоров'я і безпека»</w:t>
      </w:r>
      <w:r w:rsidRPr="005A5B43">
        <w:rPr>
          <w:rStyle w:val="text-4505230f--texth400-3033861f--textcontentfamily-49a318e1"/>
          <w:sz w:val="28"/>
        </w:rPr>
        <w:t xml:space="preserve"> прагнуть сформувати учня як духовно, емоційно, соціально і фізично повноцінного члена суспільства, який здатний дотримуватися здорового способу життя і формувати безпечне життєве середовище.</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Змістова лінія «</w:t>
      </w:r>
      <w:r w:rsidRPr="005A5B43">
        <w:rPr>
          <w:rStyle w:val="a4"/>
          <w:sz w:val="28"/>
        </w:rPr>
        <w:t>Підприємливість та фінансова грамотність»</w:t>
      </w:r>
      <w:r w:rsidRPr="005A5B43">
        <w:rPr>
          <w:rStyle w:val="text-4505230f--texth400-3033861f--textcontentfamily-49a318e1"/>
          <w:sz w:val="28"/>
        </w:rPr>
        <w:t xml:space="preserve"> націлена на розвиток лідерських ініціатив, здатність успішно діяти в технологічному швидкозмінному середовищі, забезпечення кращого розуміння молодим поколінням українців практичних аспектів фінансових питань (здійснення заощаджень, інвестування, запозичення, страхування, кредитування тощо).</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a4"/>
          <w:sz w:val="28"/>
        </w:rPr>
        <w:t>Проектно-технологічна компетентність</w:t>
      </w:r>
      <w:r w:rsidRPr="005A5B43">
        <w:rPr>
          <w:rStyle w:val="text-4505230f--texth400-3033861f--textcontentfamily-49a318e1"/>
          <w:sz w:val="28"/>
        </w:rPr>
        <w:t xml:space="preserve"> – це здатність учня застосовувати знання, уміння, навички у процесі проектно-технологічної діяльності учнів для виготовлення виробу (або надання послуги) від творчого задуму до його втілення у готовий продукт (послугу) за обраною технологією. </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 xml:space="preserve">Навчальний процес зорієнтований на кінцевий результат у вигляді </w:t>
      </w:r>
      <w:r w:rsidRPr="005A5B43">
        <w:rPr>
          <w:rStyle w:val="a4"/>
          <w:b w:val="0"/>
          <w:iCs/>
          <w:sz w:val="28"/>
        </w:rPr>
        <w:t>очікуваних результатів навчально-пізнавальної діяльності учнів</w:t>
      </w:r>
      <w:r w:rsidRPr="005A5B43">
        <w:rPr>
          <w:rStyle w:val="text-4505230f--texth400-3033861f--textcontentfamily-49a318e1"/>
          <w:sz w:val="28"/>
        </w:rPr>
        <w:t>.</w:t>
      </w:r>
    </w:p>
    <w:p w:rsidR="00B21B57" w:rsidRPr="005A5B43" w:rsidRDefault="00B21B57" w:rsidP="0023661B">
      <w:pPr>
        <w:spacing w:after="0" w:line="276" w:lineRule="auto"/>
        <w:ind w:firstLine="709"/>
        <w:jc w:val="both"/>
        <w:rPr>
          <w:rFonts w:ascii="Times New Roman" w:hAnsi="Times New Roman" w:cs="Times New Roman"/>
          <w:sz w:val="28"/>
          <w:szCs w:val="24"/>
        </w:rPr>
      </w:pPr>
    </w:p>
    <w:p w:rsidR="00852C26" w:rsidRPr="00F61668" w:rsidRDefault="00852C26" w:rsidP="00852C26">
      <w:pPr>
        <w:pStyle w:val="a3"/>
        <w:widowControl/>
        <w:numPr>
          <w:ilvl w:val="0"/>
          <w:numId w:val="10"/>
        </w:numPr>
        <w:autoSpaceDE/>
        <w:autoSpaceDN/>
        <w:spacing w:line="276" w:lineRule="auto"/>
        <w:contextualSpacing/>
        <w:rPr>
          <w:b/>
          <w:sz w:val="28"/>
          <w:szCs w:val="24"/>
        </w:rPr>
      </w:pPr>
      <w:r w:rsidRPr="00F61668">
        <w:rPr>
          <w:b/>
          <w:sz w:val="28"/>
          <w:szCs w:val="24"/>
        </w:rPr>
        <w:t>Перелік модельних програм</w:t>
      </w:r>
    </w:p>
    <w:p w:rsidR="002D09CC"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Навчальний  план містить:</w:t>
      </w:r>
    </w:p>
    <w:p w:rsidR="002D09CC"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перелік предметів та інтегрованих курсів для реалізації кожної освітньої галузі, а також перелік міжгалузевих інтегрованих курсів;</w:t>
      </w:r>
    </w:p>
    <w:p w:rsidR="002D09CC"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розподіл навчального навантаження за роками навчання між навчальними предметами (інтегрованими курсами), обов’язковими для вивчення;</w:t>
      </w:r>
    </w:p>
    <w:p w:rsidR="00B21B57"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додаткові години для вивчення предметів освітніх галузей, курсів за вибором, проведення індивідуальних консультацій та групових занять.</w:t>
      </w:r>
    </w:p>
    <w:p w:rsidR="00EA1A53" w:rsidRPr="00E91E28" w:rsidRDefault="00EA1A53" w:rsidP="00933A1B">
      <w:pPr>
        <w:spacing w:after="0" w:line="276" w:lineRule="auto"/>
        <w:jc w:val="both"/>
        <w:rPr>
          <w:rFonts w:ascii="Times New Roman" w:hAnsi="Times New Roman" w:cs="Times New Roman"/>
          <w:sz w:val="28"/>
          <w:szCs w:val="24"/>
        </w:rPr>
      </w:pPr>
    </w:p>
    <w:p w:rsidR="005E49D5" w:rsidRPr="00E91E28" w:rsidRDefault="00BB68A4" w:rsidP="00BB68A4">
      <w:pPr>
        <w:spacing w:after="0" w:line="276" w:lineRule="auto"/>
        <w:ind w:firstLine="709"/>
        <w:jc w:val="both"/>
        <w:rPr>
          <w:rFonts w:ascii="Times New Roman" w:hAnsi="Times New Roman" w:cs="Times New Roman"/>
          <w:sz w:val="28"/>
          <w:szCs w:val="24"/>
        </w:rPr>
      </w:pPr>
      <w:r w:rsidRPr="00E91E28">
        <w:rPr>
          <w:rFonts w:ascii="Times New Roman" w:hAnsi="Times New Roman" w:cs="Times New Roman"/>
          <w:sz w:val="28"/>
          <w:szCs w:val="24"/>
        </w:rPr>
        <w:t xml:space="preserve">Розподілено додаткові години для вивчення навчальних </w:t>
      </w:r>
      <w:r w:rsidR="00D903B9" w:rsidRPr="00E91E28">
        <w:rPr>
          <w:rFonts w:ascii="Times New Roman" w:hAnsi="Times New Roman" w:cs="Times New Roman"/>
          <w:sz w:val="28"/>
          <w:szCs w:val="24"/>
        </w:rPr>
        <w:t>предметів</w:t>
      </w:r>
      <w:r w:rsidRPr="00E91E28">
        <w:rPr>
          <w:rFonts w:ascii="Times New Roman" w:hAnsi="Times New Roman" w:cs="Times New Roman"/>
          <w:sz w:val="28"/>
          <w:szCs w:val="24"/>
        </w:rPr>
        <w:t>, через які реалізу</w:t>
      </w:r>
      <w:r w:rsidR="00D903B9" w:rsidRPr="00E91E28">
        <w:rPr>
          <w:rFonts w:ascii="Times New Roman" w:hAnsi="Times New Roman" w:cs="Times New Roman"/>
          <w:sz w:val="28"/>
          <w:szCs w:val="24"/>
        </w:rPr>
        <w:t>є</w:t>
      </w:r>
      <w:r w:rsidRPr="00E91E28">
        <w:rPr>
          <w:rFonts w:ascii="Times New Roman" w:hAnsi="Times New Roman" w:cs="Times New Roman"/>
          <w:sz w:val="28"/>
          <w:szCs w:val="24"/>
        </w:rPr>
        <w:t>ться освітн</w:t>
      </w:r>
      <w:r w:rsidR="00D903B9" w:rsidRPr="00E91E28">
        <w:rPr>
          <w:rFonts w:ascii="Times New Roman" w:hAnsi="Times New Roman" w:cs="Times New Roman"/>
          <w:sz w:val="28"/>
          <w:szCs w:val="24"/>
        </w:rPr>
        <w:t xml:space="preserve">я галузь, </w:t>
      </w:r>
      <w:r w:rsidRPr="00E91E28">
        <w:rPr>
          <w:rFonts w:ascii="Times New Roman" w:hAnsi="Times New Roman" w:cs="Times New Roman"/>
          <w:sz w:val="28"/>
          <w:szCs w:val="24"/>
        </w:rPr>
        <w:t xml:space="preserve">проведення індивідуальних </w:t>
      </w:r>
      <w:r w:rsidR="00D903B9" w:rsidRPr="00E91E28">
        <w:rPr>
          <w:rFonts w:ascii="Times New Roman" w:hAnsi="Times New Roman" w:cs="Times New Roman"/>
          <w:sz w:val="28"/>
          <w:szCs w:val="24"/>
        </w:rPr>
        <w:t>консультацій та групових занять.</w:t>
      </w:r>
      <w:r w:rsidRPr="00E91E28">
        <w:rPr>
          <w:rFonts w:ascii="Times New Roman" w:hAnsi="Times New Roman" w:cs="Times New Roman"/>
          <w:sz w:val="28"/>
          <w:szCs w:val="24"/>
        </w:rPr>
        <w:t xml:space="preserve"> </w:t>
      </w:r>
    </w:p>
    <w:p w:rsidR="00D903B9" w:rsidRPr="00933A1B" w:rsidRDefault="00BB68A4" w:rsidP="00BB68A4">
      <w:pPr>
        <w:spacing w:after="0" w:line="276" w:lineRule="auto"/>
        <w:ind w:firstLine="709"/>
        <w:jc w:val="both"/>
        <w:rPr>
          <w:rFonts w:ascii="Times New Roman" w:hAnsi="Times New Roman" w:cs="Times New Roman"/>
          <w:sz w:val="28"/>
          <w:szCs w:val="24"/>
        </w:rPr>
      </w:pPr>
      <w:r w:rsidRPr="00933A1B">
        <w:rPr>
          <w:rFonts w:ascii="Times New Roman" w:hAnsi="Times New Roman" w:cs="Times New Roman"/>
          <w:sz w:val="28"/>
          <w:szCs w:val="24"/>
        </w:rPr>
        <w:t xml:space="preserve">Збільшено кількість годин для вивчення </w:t>
      </w:r>
      <w:r w:rsidR="00D903B9" w:rsidRPr="00933A1B">
        <w:rPr>
          <w:rFonts w:ascii="Times New Roman" w:hAnsi="Times New Roman" w:cs="Times New Roman"/>
          <w:sz w:val="28"/>
          <w:szCs w:val="24"/>
        </w:rPr>
        <w:t>зарубіжної літератури +</w:t>
      </w:r>
      <w:r w:rsidR="00D4589B" w:rsidRPr="00933A1B">
        <w:rPr>
          <w:rFonts w:ascii="Times New Roman" w:hAnsi="Times New Roman" w:cs="Times New Roman"/>
          <w:sz w:val="28"/>
          <w:szCs w:val="24"/>
        </w:rPr>
        <w:t xml:space="preserve"> 1</w:t>
      </w:r>
      <w:r w:rsidR="000260D1" w:rsidRPr="00933A1B">
        <w:rPr>
          <w:rFonts w:ascii="Times New Roman" w:hAnsi="Times New Roman" w:cs="Times New Roman"/>
          <w:sz w:val="28"/>
          <w:szCs w:val="24"/>
        </w:rPr>
        <w:t>год.</w:t>
      </w:r>
      <w:r w:rsidR="00D4589B" w:rsidRPr="00933A1B">
        <w:rPr>
          <w:rFonts w:ascii="Times New Roman" w:hAnsi="Times New Roman" w:cs="Times New Roman"/>
          <w:sz w:val="28"/>
          <w:szCs w:val="24"/>
        </w:rPr>
        <w:t xml:space="preserve">в 5 </w:t>
      </w:r>
      <w:r w:rsidR="00933A1B" w:rsidRPr="00933A1B">
        <w:rPr>
          <w:rFonts w:ascii="Times New Roman" w:hAnsi="Times New Roman" w:cs="Times New Roman"/>
          <w:sz w:val="28"/>
          <w:szCs w:val="24"/>
        </w:rPr>
        <w:t>і 6 класах</w:t>
      </w:r>
      <w:r w:rsidR="00D4589B" w:rsidRPr="00933A1B">
        <w:rPr>
          <w:rFonts w:ascii="Times New Roman" w:hAnsi="Times New Roman" w:cs="Times New Roman"/>
          <w:sz w:val="28"/>
          <w:szCs w:val="24"/>
        </w:rPr>
        <w:t xml:space="preserve"> </w:t>
      </w:r>
      <w:r w:rsidRPr="00933A1B">
        <w:rPr>
          <w:rFonts w:ascii="Times New Roman" w:hAnsi="Times New Roman" w:cs="Times New Roman"/>
          <w:sz w:val="28"/>
          <w:szCs w:val="24"/>
        </w:rPr>
        <w:t xml:space="preserve"> </w:t>
      </w:r>
      <w:r w:rsidR="00D903B9" w:rsidRPr="00933A1B">
        <w:rPr>
          <w:rFonts w:ascii="Times New Roman" w:hAnsi="Times New Roman" w:cs="Times New Roman"/>
          <w:sz w:val="28"/>
          <w:szCs w:val="24"/>
        </w:rPr>
        <w:t>(</w:t>
      </w:r>
      <w:r w:rsidR="00933A1B" w:rsidRPr="00933A1B">
        <w:rPr>
          <w:rFonts w:ascii="Times New Roman" w:hAnsi="Times New Roman" w:cs="Times New Roman"/>
          <w:sz w:val="28"/>
          <w:szCs w:val="24"/>
        </w:rPr>
        <w:t>1</w:t>
      </w:r>
      <w:r w:rsidR="00D903B9" w:rsidRPr="00933A1B">
        <w:rPr>
          <w:rFonts w:ascii="Times New Roman" w:hAnsi="Times New Roman" w:cs="Times New Roman"/>
          <w:sz w:val="28"/>
          <w:szCs w:val="24"/>
        </w:rPr>
        <w:t xml:space="preserve">год)., </w:t>
      </w:r>
      <w:r w:rsidR="002E713C" w:rsidRPr="00933A1B">
        <w:rPr>
          <w:rFonts w:ascii="Times New Roman" w:hAnsi="Times New Roman" w:cs="Times New Roman"/>
          <w:sz w:val="28"/>
          <w:szCs w:val="24"/>
        </w:rPr>
        <w:t>української мови</w:t>
      </w:r>
      <w:r w:rsidR="0057353E" w:rsidRPr="00933A1B">
        <w:rPr>
          <w:rFonts w:ascii="Times New Roman" w:hAnsi="Times New Roman" w:cs="Times New Roman"/>
          <w:sz w:val="28"/>
          <w:szCs w:val="24"/>
        </w:rPr>
        <w:t xml:space="preserve"> в якому класі</w:t>
      </w:r>
      <w:r w:rsidR="00933A1B" w:rsidRPr="00933A1B">
        <w:rPr>
          <w:rFonts w:ascii="Times New Roman" w:hAnsi="Times New Roman" w:cs="Times New Roman"/>
          <w:sz w:val="28"/>
          <w:szCs w:val="24"/>
        </w:rPr>
        <w:t xml:space="preserve"> в 5 класі</w:t>
      </w:r>
      <w:r w:rsidR="002E713C" w:rsidRPr="00933A1B">
        <w:rPr>
          <w:rFonts w:ascii="Times New Roman" w:hAnsi="Times New Roman" w:cs="Times New Roman"/>
          <w:sz w:val="28"/>
          <w:szCs w:val="24"/>
        </w:rPr>
        <w:t xml:space="preserve"> + 1</w:t>
      </w:r>
      <w:r w:rsidR="006D7DBC" w:rsidRPr="00933A1B">
        <w:rPr>
          <w:rFonts w:ascii="Times New Roman" w:hAnsi="Times New Roman" w:cs="Times New Roman"/>
          <w:sz w:val="28"/>
          <w:szCs w:val="24"/>
        </w:rPr>
        <w:t>год. (</w:t>
      </w:r>
      <w:r w:rsidR="00D903B9" w:rsidRPr="00933A1B">
        <w:rPr>
          <w:rFonts w:ascii="Times New Roman" w:hAnsi="Times New Roman" w:cs="Times New Roman"/>
          <w:sz w:val="28"/>
          <w:szCs w:val="24"/>
        </w:rPr>
        <w:t>5год.)</w:t>
      </w:r>
      <w:r w:rsidR="006D7DBC" w:rsidRPr="00933A1B">
        <w:rPr>
          <w:rFonts w:ascii="Times New Roman" w:hAnsi="Times New Roman" w:cs="Times New Roman"/>
          <w:sz w:val="28"/>
          <w:szCs w:val="24"/>
        </w:rPr>
        <w:t>, української літератури+0,5год(2год), запроваджено другу іноземну мову (польська)в 5</w:t>
      </w:r>
      <w:r w:rsidR="00933A1B" w:rsidRPr="00933A1B">
        <w:rPr>
          <w:rFonts w:ascii="Times New Roman" w:hAnsi="Times New Roman" w:cs="Times New Roman"/>
          <w:sz w:val="28"/>
          <w:szCs w:val="24"/>
        </w:rPr>
        <w:t xml:space="preserve"> </w:t>
      </w:r>
      <w:r w:rsidR="00E91E28" w:rsidRPr="00933A1B">
        <w:rPr>
          <w:rFonts w:ascii="Times New Roman" w:hAnsi="Times New Roman" w:cs="Times New Roman"/>
          <w:sz w:val="28"/>
          <w:szCs w:val="24"/>
        </w:rPr>
        <w:t xml:space="preserve">і 6 класах по </w:t>
      </w:r>
      <w:r w:rsidR="006D7DBC" w:rsidRPr="00933A1B">
        <w:rPr>
          <w:rFonts w:ascii="Times New Roman" w:hAnsi="Times New Roman" w:cs="Times New Roman"/>
          <w:sz w:val="28"/>
          <w:szCs w:val="24"/>
        </w:rPr>
        <w:t xml:space="preserve"> (2год.), математика+1год в 5 і 6 класах (5год), пізнаєм природу в 5 класі+0,5год (2год.) та в 6 класі+1год.(2год.), географія</w:t>
      </w:r>
      <w:r w:rsidR="00F67AE9" w:rsidRPr="00933A1B">
        <w:rPr>
          <w:rFonts w:ascii="Times New Roman" w:hAnsi="Times New Roman" w:cs="Times New Roman"/>
          <w:sz w:val="28"/>
          <w:szCs w:val="24"/>
        </w:rPr>
        <w:t xml:space="preserve"> в 6 класі</w:t>
      </w:r>
      <w:r w:rsidR="006D7DBC" w:rsidRPr="00933A1B">
        <w:rPr>
          <w:rFonts w:ascii="Times New Roman" w:hAnsi="Times New Roman" w:cs="Times New Roman"/>
          <w:sz w:val="28"/>
          <w:szCs w:val="24"/>
        </w:rPr>
        <w:t xml:space="preserve"> +1год (2год.), </w:t>
      </w:r>
      <w:r w:rsidR="00F67AE9" w:rsidRPr="00933A1B">
        <w:rPr>
          <w:rFonts w:ascii="Times New Roman" w:hAnsi="Times New Roman" w:cs="Times New Roman"/>
          <w:sz w:val="28"/>
          <w:szCs w:val="24"/>
        </w:rPr>
        <w:t>історія в 6 класі +0,5год.(1), музичне мистецтво в 5 і 6 класах 0,5год (1год.</w:t>
      </w:r>
      <w:r w:rsidR="00933A1B" w:rsidRPr="00933A1B">
        <w:rPr>
          <w:rFonts w:ascii="Times New Roman" w:hAnsi="Times New Roman" w:cs="Times New Roman"/>
          <w:sz w:val="28"/>
          <w:szCs w:val="24"/>
        </w:rPr>
        <w:t>), індивідуальне заняття з географії – 1 год.</w:t>
      </w:r>
    </w:p>
    <w:p w:rsidR="005E49D5" w:rsidRPr="00E91E28" w:rsidRDefault="005E49D5" w:rsidP="00BB68A4">
      <w:pPr>
        <w:spacing w:after="0" w:line="276" w:lineRule="auto"/>
        <w:ind w:firstLine="709"/>
        <w:jc w:val="both"/>
        <w:rPr>
          <w:rFonts w:ascii="Times New Roman" w:hAnsi="Times New Roman" w:cs="Times New Roman"/>
          <w:sz w:val="28"/>
          <w:szCs w:val="24"/>
          <w:lang w:val="ru-RU"/>
        </w:rPr>
      </w:pPr>
      <w:proofErr w:type="spellStart"/>
      <w:r w:rsidRPr="00E91E28">
        <w:rPr>
          <w:rFonts w:ascii="Times New Roman" w:hAnsi="Times New Roman" w:cs="Times New Roman"/>
          <w:sz w:val="28"/>
          <w:szCs w:val="24"/>
          <w:lang w:val="ru-RU"/>
        </w:rPr>
        <w:t>Інтегрований</w:t>
      </w:r>
      <w:proofErr w:type="spellEnd"/>
      <w:r w:rsidRPr="00E91E28">
        <w:rPr>
          <w:rFonts w:ascii="Times New Roman" w:hAnsi="Times New Roman" w:cs="Times New Roman"/>
          <w:sz w:val="28"/>
          <w:szCs w:val="24"/>
          <w:lang w:val="ru-RU"/>
        </w:rPr>
        <w:t xml:space="preserve"> курс «</w:t>
      </w:r>
      <w:proofErr w:type="spellStart"/>
      <w:r w:rsidRPr="00E91E28">
        <w:rPr>
          <w:rFonts w:ascii="Times New Roman" w:hAnsi="Times New Roman" w:cs="Times New Roman"/>
          <w:sz w:val="28"/>
          <w:szCs w:val="24"/>
          <w:lang w:val="ru-RU"/>
        </w:rPr>
        <w:t>Мистецтво</w:t>
      </w:r>
      <w:proofErr w:type="spellEnd"/>
      <w:r w:rsidRPr="00E91E28">
        <w:rPr>
          <w:rFonts w:ascii="Times New Roman" w:hAnsi="Times New Roman" w:cs="Times New Roman"/>
          <w:sz w:val="28"/>
          <w:szCs w:val="24"/>
          <w:lang w:val="ru-RU"/>
        </w:rPr>
        <w:t xml:space="preserve">» </w:t>
      </w:r>
      <w:proofErr w:type="spellStart"/>
      <w:r w:rsidRPr="00E91E28">
        <w:rPr>
          <w:rFonts w:ascii="Times New Roman" w:hAnsi="Times New Roman" w:cs="Times New Roman"/>
          <w:sz w:val="28"/>
          <w:szCs w:val="24"/>
          <w:lang w:val="ru-RU"/>
        </w:rPr>
        <w:t>викладається</w:t>
      </w:r>
      <w:proofErr w:type="spellEnd"/>
      <w:r w:rsidRPr="00E91E28">
        <w:rPr>
          <w:rFonts w:ascii="Times New Roman" w:hAnsi="Times New Roman" w:cs="Times New Roman"/>
          <w:sz w:val="28"/>
          <w:szCs w:val="24"/>
          <w:lang w:val="ru-RU"/>
        </w:rPr>
        <w:t xml:space="preserve"> за </w:t>
      </w:r>
      <w:proofErr w:type="spellStart"/>
      <w:r w:rsidRPr="00E91E28">
        <w:rPr>
          <w:rFonts w:ascii="Times New Roman" w:hAnsi="Times New Roman" w:cs="Times New Roman"/>
          <w:sz w:val="28"/>
          <w:szCs w:val="24"/>
          <w:lang w:val="ru-RU"/>
        </w:rPr>
        <w:t>допомогою</w:t>
      </w:r>
      <w:proofErr w:type="spellEnd"/>
      <w:r w:rsidRPr="00E91E28">
        <w:rPr>
          <w:rFonts w:ascii="Times New Roman" w:hAnsi="Times New Roman" w:cs="Times New Roman"/>
          <w:sz w:val="28"/>
          <w:szCs w:val="24"/>
          <w:lang w:val="ru-RU"/>
        </w:rPr>
        <w:t xml:space="preserve"> </w:t>
      </w:r>
      <w:proofErr w:type="spellStart"/>
      <w:r w:rsidRPr="00E91E28">
        <w:rPr>
          <w:rFonts w:ascii="Times New Roman" w:hAnsi="Times New Roman" w:cs="Times New Roman"/>
          <w:sz w:val="28"/>
          <w:szCs w:val="24"/>
          <w:lang w:val="ru-RU"/>
        </w:rPr>
        <w:t>окремих</w:t>
      </w:r>
      <w:proofErr w:type="spellEnd"/>
      <w:r w:rsidRPr="00E91E28">
        <w:rPr>
          <w:rFonts w:ascii="Times New Roman" w:hAnsi="Times New Roman" w:cs="Times New Roman"/>
          <w:sz w:val="28"/>
          <w:szCs w:val="24"/>
          <w:lang w:val="ru-RU"/>
        </w:rPr>
        <w:t xml:space="preserve"> </w:t>
      </w:r>
      <w:proofErr w:type="spellStart"/>
      <w:r w:rsidRPr="00E91E28">
        <w:rPr>
          <w:rFonts w:ascii="Times New Roman" w:hAnsi="Times New Roman" w:cs="Times New Roman"/>
          <w:sz w:val="28"/>
          <w:szCs w:val="24"/>
          <w:lang w:val="ru-RU"/>
        </w:rPr>
        <w:t>предметів</w:t>
      </w:r>
      <w:proofErr w:type="spellEnd"/>
      <w:r w:rsidRPr="00E91E28">
        <w:rPr>
          <w:rFonts w:ascii="Times New Roman" w:hAnsi="Times New Roman" w:cs="Times New Roman"/>
          <w:sz w:val="28"/>
          <w:szCs w:val="24"/>
          <w:lang w:val="ru-RU"/>
        </w:rPr>
        <w:t xml:space="preserve"> «</w:t>
      </w:r>
      <w:proofErr w:type="spellStart"/>
      <w:r w:rsidRPr="00E91E28">
        <w:rPr>
          <w:rFonts w:ascii="Times New Roman" w:hAnsi="Times New Roman" w:cs="Times New Roman"/>
          <w:sz w:val="28"/>
          <w:szCs w:val="24"/>
          <w:lang w:val="ru-RU"/>
        </w:rPr>
        <w:t>Образотворче</w:t>
      </w:r>
      <w:proofErr w:type="spellEnd"/>
      <w:r w:rsidRPr="00E91E28">
        <w:rPr>
          <w:rFonts w:ascii="Times New Roman" w:hAnsi="Times New Roman" w:cs="Times New Roman"/>
          <w:sz w:val="28"/>
          <w:szCs w:val="24"/>
          <w:lang w:val="ru-RU"/>
        </w:rPr>
        <w:t xml:space="preserve"> </w:t>
      </w:r>
      <w:proofErr w:type="spellStart"/>
      <w:r w:rsidRPr="00E91E28">
        <w:rPr>
          <w:rFonts w:ascii="Times New Roman" w:hAnsi="Times New Roman" w:cs="Times New Roman"/>
          <w:sz w:val="28"/>
          <w:szCs w:val="24"/>
          <w:lang w:val="ru-RU"/>
        </w:rPr>
        <w:t>мистецтво</w:t>
      </w:r>
      <w:proofErr w:type="spellEnd"/>
      <w:r w:rsidRPr="00E91E28">
        <w:rPr>
          <w:rFonts w:ascii="Times New Roman" w:hAnsi="Times New Roman" w:cs="Times New Roman"/>
          <w:sz w:val="28"/>
          <w:szCs w:val="24"/>
          <w:lang w:val="ru-RU"/>
        </w:rPr>
        <w:t>» та «</w:t>
      </w:r>
      <w:proofErr w:type="spellStart"/>
      <w:r w:rsidRPr="00E91E28">
        <w:rPr>
          <w:rFonts w:ascii="Times New Roman" w:hAnsi="Times New Roman" w:cs="Times New Roman"/>
          <w:sz w:val="28"/>
          <w:szCs w:val="24"/>
          <w:lang w:val="ru-RU"/>
        </w:rPr>
        <w:t>Музичне</w:t>
      </w:r>
      <w:proofErr w:type="spellEnd"/>
      <w:r w:rsidRPr="00E91E28">
        <w:rPr>
          <w:rFonts w:ascii="Times New Roman" w:hAnsi="Times New Roman" w:cs="Times New Roman"/>
          <w:sz w:val="28"/>
          <w:szCs w:val="24"/>
          <w:lang w:val="ru-RU"/>
        </w:rPr>
        <w:t xml:space="preserve"> </w:t>
      </w:r>
      <w:proofErr w:type="spellStart"/>
      <w:r w:rsidRPr="00E91E28">
        <w:rPr>
          <w:rFonts w:ascii="Times New Roman" w:hAnsi="Times New Roman" w:cs="Times New Roman"/>
          <w:sz w:val="28"/>
          <w:szCs w:val="24"/>
          <w:lang w:val="ru-RU"/>
        </w:rPr>
        <w:t>мистецтво</w:t>
      </w:r>
      <w:proofErr w:type="spellEnd"/>
      <w:r w:rsidRPr="00E91E28">
        <w:rPr>
          <w:rFonts w:ascii="Times New Roman" w:hAnsi="Times New Roman" w:cs="Times New Roman"/>
          <w:sz w:val="28"/>
          <w:szCs w:val="24"/>
          <w:lang w:val="ru-RU"/>
        </w:rPr>
        <w:t>».</w:t>
      </w:r>
    </w:p>
    <w:p w:rsidR="005E49D5" w:rsidRDefault="005E49D5" w:rsidP="00BB68A4">
      <w:pPr>
        <w:spacing w:after="0" w:line="276" w:lineRule="auto"/>
        <w:ind w:firstLine="709"/>
        <w:jc w:val="both"/>
        <w:rPr>
          <w:rFonts w:ascii="Times New Roman" w:hAnsi="Times New Roman" w:cs="Times New Roman"/>
          <w:sz w:val="28"/>
          <w:szCs w:val="24"/>
          <w:lang w:val="ru-RU"/>
        </w:rPr>
      </w:pPr>
      <w:proofErr w:type="spellStart"/>
      <w:r>
        <w:rPr>
          <w:rFonts w:ascii="Times New Roman" w:hAnsi="Times New Roman" w:cs="Times New Roman"/>
          <w:sz w:val="28"/>
          <w:szCs w:val="24"/>
          <w:lang w:val="ru-RU"/>
        </w:rPr>
        <w:lastRenderedPageBreak/>
        <w:t>Мовно</w:t>
      </w:r>
      <w:proofErr w:type="spellEnd"/>
      <w:r>
        <w:rPr>
          <w:rFonts w:ascii="Times New Roman" w:hAnsi="Times New Roman" w:cs="Times New Roman"/>
          <w:sz w:val="28"/>
          <w:szCs w:val="24"/>
          <w:lang w:val="ru-RU"/>
        </w:rPr>
        <w:t xml:space="preserve"> – </w:t>
      </w:r>
      <w:proofErr w:type="spellStart"/>
      <w:r>
        <w:rPr>
          <w:rFonts w:ascii="Times New Roman" w:hAnsi="Times New Roman" w:cs="Times New Roman"/>
          <w:sz w:val="28"/>
          <w:szCs w:val="24"/>
          <w:lang w:val="ru-RU"/>
        </w:rPr>
        <w:t>літературна</w:t>
      </w:r>
      <w:proofErr w:type="spellEnd"/>
      <w:r>
        <w:rPr>
          <w:rFonts w:ascii="Times New Roman" w:hAnsi="Times New Roman" w:cs="Times New Roman"/>
          <w:sz w:val="28"/>
          <w:szCs w:val="24"/>
          <w:lang w:val="ru-RU"/>
        </w:rPr>
        <w:t xml:space="preserve"> </w:t>
      </w:r>
      <w:proofErr w:type="spellStart"/>
      <w:r>
        <w:rPr>
          <w:rFonts w:ascii="Times New Roman" w:hAnsi="Times New Roman" w:cs="Times New Roman"/>
          <w:sz w:val="28"/>
          <w:szCs w:val="24"/>
          <w:lang w:val="ru-RU"/>
        </w:rPr>
        <w:t>галузь</w:t>
      </w:r>
      <w:proofErr w:type="spellEnd"/>
      <w:r>
        <w:rPr>
          <w:rFonts w:ascii="Times New Roman" w:hAnsi="Times New Roman" w:cs="Times New Roman"/>
          <w:sz w:val="28"/>
          <w:szCs w:val="24"/>
          <w:lang w:val="ru-RU"/>
        </w:rPr>
        <w:t xml:space="preserve"> </w:t>
      </w:r>
      <w:proofErr w:type="spellStart"/>
      <w:r>
        <w:rPr>
          <w:rFonts w:ascii="Times New Roman" w:hAnsi="Times New Roman" w:cs="Times New Roman"/>
          <w:sz w:val="28"/>
          <w:szCs w:val="24"/>
          <w:lang w:val="ru-RU"/>
        </w:rPr>
        <w:t>реалізовується</w:t>
      </w:r>
      <w:proofErr w:type="spellEnd"/>
      <w:r>
        <w:rPr>
          <w:rFonts w:ascii="Times New Roman" w:hAnsi="Times New Roman" w:cs="Times New Roman"/>
          <w:sz w:val="28"/>
          <w:szCs w:val="24"/>
          <w:lang w:val="ru-RU"/>
        </w:rPr>
        <w:t xml:space="preserve"> через </w:t>
      </w:r>
      <w:proofErr w:type="spellStart"/>
      <w:r>
        <w:rPr>
          <w:rFonts w:ascii="Times New Roman" w:hAnsi="Times New Roman" w:cs="Times New Roman"/>
          <w:sz w:val="28"/>
          <w:szCs w:val="24"/>
          <w:lang w:val="ru-RU"/>
        </w:rPr>
        <w:t>викладання</w:t>
      </w:r>
      <w:proofErr w:type="spellEnd"/>
      <w:r>
        <w:rPr>
          <w:rFonts w:ascii="Times New Roman" w:hAnsi="Times New Roman" w:cs="Times New Roman"/>
          <w:sz w:val="28"/>
          <w:szCs w:val="24"/>
          <w:lang w:val="ru-RU"/>
        </w:rPr>
        <w:t xml:space="preserve"> </w:t>
      </w:r>
      <w:proofErr w:type="spellStart"/>
      <w:r>
        <w:rPr>
          <w:rFonts w:ascii="Times New Roman" w:hAnsi="Times New Roman" w:cs="Times New Roman"/>
          <w:sz w:val="28"/>
          <w:szCs w:val="24"/>
          <w:lang w:val="ru-RU"/>
        </w:rPr>
        <w:t>окремих</w:t>
      </w:r>
      <w:proofErr w:type="spellEnd"/>
      <w:r>
        <w:rPr>
          <w:rFonts w:ascii="Times New Roman" w:hAnsi="Times New Roman" w:cs="Times New Roman"/>
          <w:sz w:val="28"/>
          <w:szCs w:val="24"/>
          <w:lang w:val="ru-RU"/>
        </w:rPr>
        <w:t xml:space="preserve"> </w:t>
      </w:r>
      <w:proofErr w:type="spellStart"/>
      <w:r>
        <w:rPr>
          <w:rFonts w:ascii="Times New Roman" w:hAnsi="Times New Roman" w:cs="Times New Roman"/>
          <w:sz w:val="28"/>
          <w:szCs w:val="24"/>
          <w:lang w:val="ru-RU"/>
        </w:rPr>
        <w:t>предметів</w:t>
      </w:r>
      <w:proofErr w:type="spellEnd"/>
      <w:r>
        <w:rPr>
          <w:rFonts w:ascii="Times New Roman" w:hAnsi="Times New Roman" w:cs="Times New Roman"/>
          <w:sz w:val="28"/>
          <w:szCs w:val="24"/>
          <w:lang w:val="ru-RU"/>
        </w:rPr>
        <w:t>: «</w:t>
      </w:r>
      <w:proofErr w:type="spellStart"/>
      <w:r>
        <w:rPr>
          <w:rFonts w:ascii="Times New Roman" w:hAnsi="Times New Roman" w:cs="Times New Roman"/>
          <w:sz w:val="28"/>
          <w:szCs w:val="24"/>
          <w:lang w:val="ru-RU"/>
        </w:rPr>
        <w:t>Українська</w:t>
      </w:r>
      <w:proofErr w:type="spellEnd"/>
      <w:r>
        <w:rPr>
          <w:rFonts w:ascii="Times New Roman" w:hAnsi="Times New Roman" w:cs="Times New Roman"/>
          <w:sz w:val="28"/>
          <w:szCs w:val="24"/>
          <w:lang w:val="ru-RU"/>
        </w:rPr>
        <w:t xml:space="preserve"> </w:t>
      </w:r>
      <w:proofErr w:type="spellStart"/>
      <w:r>
        <w:rPr>
          <w:rFonts w:ascii="Times New Roman" w:hAnsi="Times New Roman" w:cs="Times New Roman"/>
          <w:sz w:val="28"/>
          <w:szCs w:val="24"/>
          <w:lang w:val="ru-RU"/>
        </w:rPr>
        <w:t>мова</w:t>
      </w:r>
      <w:proofErr w:type="spellEnd"/>
      <w:proofErr w:type="gramStart"/>
      <w:r>
        <w:rPr>
          <w:rFonts w:ascii="Times New Roman" w:hAnsi="Times New Roman" w:cs="Times New Roman"/>
          <w:sz w:val="28"/>
          <w:szCs w:val="24"/>
          <w:lang w:val="ru-RU"/>
        </w:rPr>
        <w:t>»,«</w:t>
      </w:r>
      <w:proofErr w:type="spellStart"/>
      <w:proofErr w:type="gramEnd"/>
      <w:r>
        <w:rPr>
          <w:rFonts w:ascii="Times New Roman" w:hAnsi="Times New Roman" w:cs="Times New Roman"/>
          <w:sz w:val="28"/>
          <w:szCs w:val="24"/>
          <w:lang w:val="ru-RU"/>
        </w:rPr>
        <w:t>Українська</w:t>
      </w:r>
      <w:proofErr w:type="spellEnd"/>
      <w:r>
        <w:rPr>
          <w:rFonts w:ascii="Times New Roman" w:hAnsi="Times New Roman" w:cs="Times New Roman"/>
          <w:sz w:val="28"/>
          <w:szCs w:val="24"/>
          <w:lang w:val="ru-RU"/>
        </w:rPr>
        <w:t xml:space="preserve"> </w:t>
      </w:r>
      <w:proofErr w:type="spellStart"/>
      <w:r>
        <w:rPr>
          <w:rFonts w:ascii="Times New Roman" w:hAnsi="Times New Roman" w:cs="Times New Roman"/>
          <w:sz w:val="28"/>
          <w:szCs w:val="24"/>
          <w:lang w:val="ru-RU"/>
        </w:rPr>
        <w:t>література</w:t>
      </w:r>
      <w:proofErr w:type="spellEnd"/>
      <w:r>
        <w:rPr>
          <w:rFonts w:ascii="Times New Roman" w:hAnsi="Times New Roman" w:cs="Times New Roman"/>
          <w:sz w:val="28"/>
          <w:szCs w:val="24"/>
          <w:lang w:val="ru-RU"/>
        </w:rPr>
        <w:t>»,«</w:t>
      </w:r>
      <w:proofErr w:type="spellStart"/>
      <w:r>
        <w:rPr>
          <w:rFonts w:ascii="Times New Roman" w:hAnsi="Times New Roman" w:cs="Times New Roman"/>
          <w:sz w:val="28"/>
          <w:szCs w:val="24"/>
          <w:lang w:val="ru-RU"/>
        </w:rPr>
        <w:t>Зарубіжна</w:t>
      </w:r>
      <w:proofErr w:type="spellEnd"/>
      <w:r>
        <w:rPr>
          <w:rFonts w:ascii="Times New Roman" w:hAnsi="Times New Roman" w:cs="Times New Roman"/>
          <w:sz w:val="28"/>
          <w:szCs w:val="24"/>
          <w:lang w:val="ru-RU"/>
        </w:rPr>
        <w:t xml:space="preserve"> </w:t>
      </w:r>
      <w:proofErr w:type="spellStart"/>
      <w:r>
        <w:rPr>
          <w:rFonts w:ascii="Times New Roman" w:hAnsi="Times New Roman" w:cs="Times New Roman"/>
          <w:sz w:val="28"/>
          <w:szCs w:val="24"/>
          <w:lang w:val="ru-RU"/>
        </w:rPr>
        <w:t>література</w:t>
      </w:r>
      <w:proofErr w:type="spellEnd"/>
      <w:r>
        <w:rPr>
          <w:rFonts w:ascii="Times New Roman" w:hAnsi="Times New Roman" w:cs="Times New Roman"/>
          <w:sz w:val="28"/>
          <w:szCs w:val="24"/>
          <w:lang w:val="ru-RU"/>
        </w:rPr>
        <w:t>».</w:t>
      </w:r>
    </w:p>
    <w:p w:rsidR="00D35F50" w:rsidRDefault="00D35F50" w:rsidP="00BB68A4">
      <w:pPr>
        <w:spacing w:after="0" w:line="276" w:lineRule="auto"/>
        <w:ind w:firstLine="709"/>
        <w:jc w:val="both"/>
        <w:rPr>
          <w:rFonts w:ascii="Times New Roman" w:hAnsi="Times New Roman"/>
          <w:sz w:val="28"/>
          <w:szCs w:val="28"/>
        </w:rPr>
      </w:pPr>
      <w:r w:rsidRPr="00477DC4">
        <w:rPr>
          <w:rFonts w:ascii="Times New Roman" w:eastAsia="SimSun" w:hAnsi="Times New Roman" w:cs="Times New Roman"/>
          <w:sz w:val="28"/>
          <w:szCs w:val="24"/>
          <w:lang w:eastAsia="ru-RU"/>
        </w:rPr>
        <w:t xml:space="preserve">Соціальна та </w:t>
      </w:r>
      <w:proofErr w:type="spellStart"/>
      <w:r w:rsidRPr="00477DC4">
        <w:rPr>
          <w:rFonts w:ascii="Times New Roman" w:eastAsia="SimSun" w:hAnsi="Times New Roman" w:cs="Times New Roman"/>
          <w:sz w:val="28"/>
          <w:szCs w:val="24"/>
          <w:lang w:eastAsia="ru-RU"/>
        </w:rPr>
        <w:t>здоров’язбережна</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галузь</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реалізується</w:t>
      </w:r>
      <w:proofErr w:type="spellEnd"/>
      <w:r>
        <w:rPr>
          <w:rFonts w:ascii="Times New Roman" w:eastAsia="SimSun" w:hAnsi="Times New Roman" w:cs="Times New Roman"/>
          <w:sz w:val="28"/>
          <w:szCs w:val="24"/>
          <w:lang w:val="ru-RU" w:eastAsia="ru-RU"/>
        </w:rPr>
        <w:t xml:space="preserve"> через </w:t>
      </w:r>
      <w:proofErr w:type="spellStart"/>
      <w:r>
        <w:rPr>
          <w:rFonts w:ascii="Times New Roman" w:eastAsia="SimSun" w:hAnsi="Times New Roman" w:cs="Times New Roman"/>
          <w:sz w:val="28"/>
          <w:szCs w:val="24"/>
          <w:lang w:val="ru-RU" w:eastAsia="ru-RU"/>
        </w:rPr>
        <w:t>вивчення</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інтегрованого</w:t>
      </w:r>
      <w:proofErr w:type="spellEnd"/>
      <w:r>
        <w:rPr>
          <w:rFonts w:ascii="Times New Roman" w:eastAsia="SimSun" w:hAnsi="Times New Roman" w:cs="Times New Roman"/>
          <w:sz w:val="28"/>
          <w:szCs w:val="24"/>
          <w:lang w:val="ru-RU" w:eastAsia="ru-RU"/>
        </w:rPr>
        <w:t xml:space="preserve"> курсу «</w:t>
      </w:r>
      <w:proofErr w:type="spellStart"/>
      <w:r w:rsidRPr="00477DC4">
        <w:rPr>
          <w:rFonts w:ascii="Times New Roman" w:eastAsia="SimSun" w:hAnsi="Times New Roman" w:cs="Times New Roman"/>
          <w:sz w:val="28"/>
          <w:szCs w:val="24"/>
          <w:lang w:val="ru-RU" w:eastAsia="ru-RU"/>
        </w:rPr>
        <w:t>Здоров'я</w:t>
      </w:r>
      <w:proofErr w:type="spellEnd"/>
      <w:r w:rsidRPr="00477DC4">
        <w:rPr>
          <w:rFonts w:ascii="Times New Roman" w:eastAsia="SimSun" w:hAnsi="Times New Roman" w:cs="Times New Roman"/>
          <w:sz w:val="28"/>
          <w:szCs w:val="24"/>
          <w:lang w:val="ru-RU" w:eastAsia="ru-RU"/>
        </w:rPr>
        <w:t xml:space="preserve">, </w:t>
      </w:r>
      <w:proofErr w:type="spellStart"/>
      <w:r w:rsidRPr="00477DC4">
        <w:rPr>
          <w:rFonts w:ascii="Times New Roman" w:eastAsia="SimSun" w:hAnsi="Times New Roman" w:cs="Times New Roman"/>
          <w:sz w:val="28"/>
          <w:szCs w:val="24"/>
          <w:lang w:val="ru-RU" w:eastAsia="ru-RU"/>
        </w:rPr>
        <w:t>безпека</w:t>
      </w:r>
      <w:proofErr w:type="spellEnd"/>
      <w:r w:rsidRPr="00477DC4">
        <w:rPr>
          <w:rFonts w:ascii="Times New Roman" w:eastAsia="SimSun" w:hAnsi="Times New Roman" w:cs="Times New Roman"/>
          <w:sz w:val="28"/>
          <w:szCs w:val="24"/>
          <w:lang w:val="ru-RU" w:eastAsia="ru-RU"/>
        </w:rPr>
        <w:t xml:space="preserve"> та </w:t>
      </w:r>
      <w:proofErr w:type="spellStart"/>
      <w:r w:rsidRPr="00477DC4">
        <w:rPr>
          <w:rFonts w:ascii="Times New Roman" w:eastAsia="SimSun" w:hAnsi="Times New Roman" w:cs="Times New Roman"/>
          <w:sz w:val="28"/>
          <w:szCs w:val="24"/>
          <w:lang w:val="ru-RU" w:eastAsia="ru-RU"/>
        </w:rPr>
        <w:t>добробут</w:t>
      </w:r>
      <w:proofErr w:type="spellEnd"/>
      <w:r w:rsidRPr="00477DC4">
        <w:rPr>
          <w:rFonts w:ascii="Times New Roman" w:eastAsia="SimSun" w:hAnsi="Times New Roman" w:cs="Times New Roman"/>
          <w:sz w:val="28"/>
          <w:szCs w:val="24"/>
          <w:lang w:val="ru-RU" w:eastAsia="ru-RU"/>
        </w:rPr>
        <w:t xml:space="preserve"> 5-6 </w:t>
      </w:r>
      <w:proofErr w:type="spellStart"/>
      <w:r w:rsidRPr="00477DC4">
        <w:rPr>
          <w:rFonts w:ascii="Times New Roman" w:eastAsia="SimSun" w:hAnsi="Times New Roman" w:cs="Times New Roman"/>
          <w:sz w:val="28"/>
          <w:szCs w:val="24"/>
          <w:lang w:val="ru-RU" w:eastAsia="ru-RU"/>
        </w:rPr>
        <w:t>класи</w:t>
      </w:r>
      <w:proofErr w:type="spellEnd"/>
      <w:r>
        <w:rPr>
          <w:rFonts w:ascii="Times New Roman" w:eastAsia="SimSun" w:hAnsi="Times New Roman" w:cs="Times New Roman"/>
          <w:sz w:val="28"/>
          <w:szCs w:val="24"/>
          <w:lang w:val="ru-RU" w:eastAsia="ru-RU"/>
        </w:rPr>
        <w:t>» та предмету «</w:t>
      </w:r>
      <w:r>
        <w:rPr>
          <w:rFonts w:ascii="Times New Roman" w:hAnsi="Times New Roman"/>
          <w:sz w:val="28"/>
          <w:szCs w:val="28"/>
        </w:rPr>
        <w:t>Духовність і мораль в житті людини і суспільства.»</w:t>
      </w:r>
    </w:p>
    <w:p w:rsidR="00D35F50" w:rsidRPr="00D35F50" w:rsidRDefault="00D35F50" w:rsidP="00BB68A4">
      <w:pPr>
        <w:spacing w:after="0" w:line="276" w:lineRule="auto"/>
        <w:ind w:firstLine="709"/>
        <w:jc w:val="both"/>
        <w:rPr>
          <w:rFonts w:ascii="Times New Roman" w:hAnsi="Times New Roman" w:cs="Times New Roman"/>
          <w:sz w:val="28"/>
          <w:szCs w:val="24"/>
        </w:rPr>
      </w:pPr>
      <w:r>
        <w:rPr>
          <w:rFonts w:ascii="Times New Roman" w:hAnsi="Times New Roman"/>
          <w:sz w:val="28"/>
          <w:szCs w:val="28"/>
        </w:rPr>
        <w:t>Галузь «Громадянська та історична освіта» реалізується через викладання інтегрованого курсу «Вступ до історії України та громадянської освіти».</w:t>
      </w:r>
    </w:p>
    <w:p w:rsidR="00101873" w:rsidRPr="005E49D5" w:rsidRDefault="00101873" w:rsidP="00BB68A4">
      <w:pPr>
        <w:spacing w:after="0" w:line="276" w:lineRule="auto"/>
        <w:ind w:firstLine="709"/>
        <w:jc w:val="both"/>
        <w:rPr>
          <w:rFonts w:ascii="Times New Roman" w:hAnsi="Times New Roman" w:cs="Times New Roman"/>
          <w:sz w:val="28"/>
          <w:szCs w:val="24"/>
        </w:rPr>
      </w:pPr>
    </w:p>
    <w:p w:rsidR="00EA1A53" w:rsidRPr="004B2869" w:rsidRDefault="00EA1A53" w:rsidP="004B2869">
      <w:pPr>
        <w:spacing w:after="0" w:line="276" w:lineRule="auto"/>
        <w:jc w:val="both"/>
        <w:rPr>
          <w:rFonts w:ascii="Times New Roman" w:hAnsi="Times New Roman" w:cs="Times New Roman"/>
          <w:color w:val="FF0000"/>
          <w:sz w:val="28"/>
          <w:szCs w:val="24"/>
        </w:rPr>
      </w:pPr>
    </w:p>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Відповідно до навчального плану  використовуються перелік модельних програм на основі яких розроблено навчальні програми. Оскільки навчальні програми спрямовані насамперед на реалізацію вимог Державного стандарту базової середньої освіти, під час формування переліку цих програм враховано особливості та потреби учнів в досягнені обов’язкових результатів навчання, потенціал педагогічного колективу, ресурсне забезпечення, навчально-методичний супровід конкретних модельних програм, наявність внутрішньогалузевих та міжгалузевих зв’язків між програмами різних предметів та курсів для реалізації ключових </w:t>
      </w:r>
      <w:proofErr w:type="spellStart"/>
      <w:r w:rsidRPr="005A5B43">
        <w:rPr>
          <w:rFonts w:ascii="Times New Roman" w:hAnsi="Times New Roman" w:cs="Times New Roman"/>
          <w:sz w:val="28"/>
          <w:szCs w:val="24"/>
        </w:rPr>
        <w:t>компетентностей</w:t>
      </w:r>
      <w:proofErr w:type="spellEnd"/>
      <w:r w:rsidRPr="005A5B43">
        <w:rPr>
          <w:rFonts w:ascii="Times New Roman" w:hAnsi="Times New Roman" w:cs="Times New Roman"/>
          <w:sz w:val="28"/>
          <w:szCs w:val="24"/>
        </w:rPr>
        <w:t xml:space="preserve">, варіативність програм для підтримки курсів у діапазоні від мінімальної до максимальної кількості годин тощо. </w:t>
      </w:r>
    </w:p>
    <w:p w:rsidR="00437C8B" w:rsidRPr="007760D8" w:rsidRDefault="00437C8B" w:rsidP="00437C8B">
      <w:pPr>
        <w:pStyle w:val="2"/>
        <w:tabs>
          <w:tab w:val="left" w:pos="9639"/>
        </w:tabs>
        <w:spacing w:after="3"/>
        <w:ind w:left="0" w:right="50"/>
        <w:jc w:val="both"/>
        <w:rPr>
          <w:b w:val="0"/>
          <w:sz w:val="28"/>
          <w:szCs w:val="28"/>
        </w:rPr>
      </w:pPr>
      <w:r w:rsidRPr="007760D8">
        <w:rPr>
          <w:b w:val="0"/>
          <w:sz w:val="28"/>
          <w:szCs w:val="28"/>
        </w:rPr>
        <w:t>Навчальні програми для вивчення предметів розр</w:t>
      </w:r>
      <w:r w:rsidR="004B2869">
        <w:rPr>
          <w:b w:val="0"/>
          <w:sz w:val="28"/>
          <w:szCs w:val="28"/>
        </w:rPr>
        <w:t xml:space="preserve">облено вчителями </w:t>
      </w:r>
      <w:proofErr w:type="spellStart"/>
      <w:r w:rsidR="004B2869">
        <w:rPr>
          <w:b w:val="0"/>
          <w:sz w:val="28"/>
          <w:szCs w:val="28"/>
        </w:rPr>
        <w:t>предметниками</w:t>
      </w:r>
      <w:proofErr w:type="spellEnd"/>
      <w:r w:rsidR="00D968F0">
        <w:rPr>
          <w:b w:val="0"/>
          <w:sz w:val="28"/>
          <w:szCs w:val="28"/>
        </w:rPr>
        <w:t>,</w:t>
      </w:r>
      <w:r w:rsidR="004B2869">
        <w:rPr>
          <w:b w:val="0"/>
          <w:sz w:val="28"/>
          <w:szCs w:val="28"/>
        </w:rPr>
        <w:t xml:space="preserve"> </w:t>
      </w:r>
      <w:r w:rsidRPr="007760D8">
        <w:rPr>
          <w:b w:val="0"/>
          <w:sz w:val="28"/>
          <w:szCs w:val="28"/>
        </w:rPr>
        <w:t xml:space="preserve">затверджено педагогічною радою </w:t>
      </w:r>
      <w:r w:rsidR="00D4589B" w:rsidRPr="007760D8">
        <w:rPr>
          <w:b w:val="0"/>
          <w:sz w:val="28"/>
          <w:szCs w:val="28"/>
        </w:rPr>
        <w:t>(протокол №</w:t>
      </w:r>
      <w:r w:rsidR="007760D8" w:rsidRPr="007760D8">
        <w:rPr>
          <w:b w:val="0"/>
          <w:sz w:val="28"/>
          <w:szCs w:val="28"/>
        </w:rPr>
        <w:t>12</w:t>
      </w:r>
      <w:r w:rsidR="00D4589B" w:rsidRPr="007760D8">
        <w:rPr>
          <w:b w:val="0"/>
          <w:sz w:val="28"/>
          <w:szCs w:val="28"/>
        </w:rPr>
        <w:t xml:space="preserve"> від </w:t>
      </w:r>
      <w:r w:rsidR="007760D8" w:rsidRPr="007760D8">
        <w:rPr>
          <w:b w:val="0"/>
          <w:sz w:val="28"/>
          <w:szCs w:val="28"/>
        </w:rPr>
        <w:t>29</w:t>
      </w:r>
      <w:r w:rsidR="00D4589B" w:rsidRPr="007760D8">
        <w:rPr>
          <w:b w:val="0"/>
          <w:sz w:val="28"/>
          <w:szCs w:val="28"/>
        </w:rPr>
        <w:t>.08.202</w:t>
      </w:r>
      <w:r w:rsidR="007760D8" w:rsidRPr="007760D8">
        <w:rPr>
          <w:b w:val="0"/>
          <w:sz w:val="28"/>
          <w:szCs w:val="28"/>
        </w:rPr>
        <w:t>5</w:t>
      </w:r>
      <w:r w:rsidR="00D968F0">
        <w:rPr>
          <w:b w:val="0"/>
          <w:sz w:val="28"/>
          <w:szCs w:val="28"/>
        </w:rPr>
        <w:t xml:space="preserve"> р) на основі наступних</w:t>
      </w:r>
      <w:r w:rsidRPr="007760D8">
        <w:rPr>
          <w:b w:val="0"/>
          <w:sz w:val="28"/>
          <w:szCs w:val="28"/>
        </w:rPr>
        <w:t xml:space="preserve"> модельних програм:</w:t>
      </w:r>
    </w:p>
    <w:p w:rsidR="009C272B" w:rsidRPr="005A5B43" w:rsidRDefault="009C272B" w:rsidP="009C272B">
      <w:pPr>
        <w:spacing w:after="0" w:line="276" w:lineRule="auto"/>
        <w:ind w:firstLine="709"/>
        <w:jc w:val="both"/>
        <w:rPr>
          <w:rFonts w:ascii="Times New Roman" w:hAnsi="Times New Roman" w:cs="Times New Roman"/>
          <w:sz w:val="28"/>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041"/>
        <w:gridCol w:w="3905"/>
      </w:tblGrid>
      <w:tr w:rsidR="009C272B" w:rsidRPr="005A5B43" w:rsidTr="003A3AFC">
        <w:tc>
          <w:tcPr>
            <w:tcW w:w="3085" w:type="dxa"/>
            <w:vMerge w:val="restart"/>
            <w:shd w:val="clear" w:color="auto" w:fill="auto"/>
          </w:tcPr>
          <w:p w:rsidR="009C272B" w:rsidRPr="000260D1" w:rsidRDefault="009C272B" w:rsidP="003A3AFC">
            <w:pPr>
              <w:spacing w:after="0" w:line="276" w:lineRule="auto"/>
              <w:jc w:val="both"/>
              <w:rPr>
                <w:rFonts w:ascii="Times New Roman" w:eastAsia="SimSun" w:hAnsi="Times New Roman" w:cs="Times New Roman"/>
                <w:b/>
                <w:sz w:val="28"/>
                <w:szCs w:val="24"/>
                <w:lang w:eastAsia="ru-RU"/>
              </w:rPr>
            </w:pPr>
            <w:r w:rsidRPr="000260D1">
              <w:rPr>
                <w:rFonts w:ascii="Times New Roman" w:eastAsia="SimSun" w:hAnsi="Times New Roman" w:cs="Times New Roman"/>
                <w:b/>
                <w:sz w:val="28"/>
                <w:szCs w:val="24"/>
                <w:lang w:eastAsia="ru-RU"/>
              </w:rPr>
              <w:t>Освітня галузь</w:t>
            </w:r>
          </w:p>
        </w:tc>
        <w:tc>
          <w:tcPr>
            <w:tcW w:w="6946" w:type="dxa"/>
            <w:gridSpan w:val="2"/>
            <w:shd w:val="clear" w:color="auto" w:fill="auto"/>
          </w:tcPr>
          <w:p w:rsidR="009C272B" w:rsidRPr="000260D1" w:rsidRDefault="009C272B" w:rsidP="003A3AFC">
            <w:pPr>
              <w:spacing w:after="0" w:line="276" w:lineRule="auto"/>
              <w:jc w:val="both"/>
              <w:rPr>
                <w:rFonts w:ascii="Times New Roman" w:eastAsia="SimSun" w:hAnsi="Times New Roman" w:cs="Times New Roman"/>
                <w:b/>
                <w:sz w:val="28"/>
                <w:szCs w:val="24"/>
                <w:lang w:eastAsia="ru-RU"/>
              </w:rPr>
            </w:pPr>
            <w:r w:rsidRPr="000260D1">
              <w:rPr>
                <w:rFonts w:ascii="Times New Roman" w:eastAsia="SimSun" w:hAnsi="Times New Roman" w:cs="Times New Roman"/>
                <w:b/>
                <w:sz w:val="28"/>
                <w:szCs w:val="24"/>
                <w:lang w:eastAsia="ru-RU"/>
              </w:rPr>
              <w:t>Модельна навчальна програма</w:t>
            </w:r>
          </w:p>
        </w:tc>
      </w:tr>
      <w:tr w:rsidR="009C272B" w:rsidRPr="005A5B43" w:rsidTr="003A3AFC">
        <w:tc>
          <w:tcPr>
            <w:tcW w:w="3085" w:type="dxa"/>
            <w:vMerge/>
            <w:shd w:val="clear" w:color="auto" w:fill="auto"/>
          </w:tcPr>
          <w:p w:rsidR="009C272B" w:rsidRPr="000260D1" w:rsidRDefault="009C272B" w:rsidP="003A3AFC">
            <w:pPr>
              <w:spacing w:after="0" w:line="276" w:lineRule="auto"/>
              <w:jc w:val="both"/>
              <w:rPr>
                <w:rFonts w:ascii="Times New Roman" w:eastAsia="SimSun" w:hAnsi="Times New Roman" w:cs="Times New Roman"/>
                <w:b/>
                <w:sz w:val="28"/>
                <w:szCs w:val="24"/>
                <w:lang w:eastAsia="ru-RU"/>
              </w:rPr>
            </w:pPr>
          </w:p>
        </w:tc>
        <w:tc>
          <w:tcPr>
            <w:tcW w:w="3041" w:type="dxa"/>
            <w:shd w:val="clear" w:color="auto" w:fill="auto"/>
          </w:tcPr>
          <w:p w:rsidR="009C272B" w:rsidRPr="000260D1" w:rsidRDefault="009C272B" w:rsidP="003A3AFC">
            <w:pPr>
              <w:spacing w:after="0" w:line="276" w:lineRule="auto"/>
              <w:jc w:val="both"/>
              <w:rPr>
                <w:rFonts w:ascii="Times New Roman" w:eastAsia="SimSun" w:hAnsi="Times New Roman" w:cs="Times New Roman"/>
                <w:b/>
                <w:sz w:val="28"/>
                <w:szCs w:val="24"/>
                <w:lang w:eastAsia="ru-RU"/>
              </w:rPr>
            </w:pPr>
            <w:r w:rsidRPr="000260D1">
              <w:rPr>
                <w:rFonts w:ascii="Times New Roman" w:eastAsia="SimSun" w:hAnsi="Times New Roman" w:cs="Times New Roman"/>
                <w:b/>
                <w:sz w:val="28"/>
                <w:szCs w:val="24"/>
                <w:lang w:eastAsia="ru-RU"/>
              </w:rPr>
              <w:t>назва</w:t>
            </w:r>
          </w:p>
        </w:tc>
        <w:tc>
          <w:tcPr>
            <w:tcW w:w="3905" w:type="dxa"/>
            <w:shd w:val="clear" w:color="auto" w:fill="auto"/>
          </w:tcPr>
          <w:p w:rsidR="009C272B" w:rsidRPr="000260D1" w:rsidRDefault="009C272B" w:rsidP="003A3AFC">
            <w:pPr>
              <w:spacing w:after="0" w:line="276" w:lineRule="auto"/>
              <w:jc w:val="both"/>
              <w:rPr>
                <w:rFonts w:ascii="Times New Roman" w:eastAsia="SimSun" w:hAnsi="Times New Roman" w:cs="Times New Roman"/>
                <w:b/>
                <w:sz w:val="28"/>
                <w:szCs w:val="24"/>
                <w:lang w:eastAsia="ru-RU"/>
              </w:rPr>
            </w:pPr>
            <w:r w:rsidRPr="000260D1">
              <w:rPr>
                <w:rFonts w:ascii="Times New Roman" w:eastAsia="SimSun" w:hAnsi="Times New Roman" w:cs="Times New Roman"/>
                <w:b/>
                <w:sz w:val="28"/>
                <w:szCs w:val="24"/>
                <w:lang w:eastAsia="ru-RU"/>
              </w:rPr>
              <w:t>автор(и)</w:t>
            </w:r>
          </w:p>
        </w:tc>
      </w:tr>
      <w:tr w:rsidR="009C272B" w:rsidRPr="005A5B43" w:rsidTr="003A3AFC">
        <w:tc>
          <w:tcPr>
            <w:tcW w:w="3085" w:type="dxa"/>
            <w:vMerge w:val="restart"/>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Мовно-літературна (українська мова, українська та зарубіжна літератури)</w:t>
            </w:r>
          </w:p>
        </w:tc>
        <w:tc>
          <w:tcPr>
            <w:tcW w:w="3041"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Українська мова.</w:t>
            </w:r>
            <w:r w:rsidRPr="00855051">
              <w:rPr>
                <w:rFonts w:ascii="Times New Roman" w:eastAsia="SimSun" w:hAnsi="Times New Roman" w:cs="Times New Roman"/>
                <w:sz w:val="28"/>
                <w:szCs w:val="24"/>
                <w:lang w:eastAsia="ru-RU"/>
              </w:rPr>
              <w:br/>
              <w:t xml:space="preserve">5-6 класи </w:t>
            </w:r>
          </w:p>
        </w:tc>
        <w:tc>
          <w:tcPr>
            <w:tcW w:w="3905" w:type="dxa"/>
            <w:shd w:val="clear" w:color="auto" w:fill="auto"/>
          </w:tcPr>
          <w:p w:rsidR="003171A7"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Заболотний О.В.,</w:t>
            </w:r>
          </w:p>
          <w:p w:rsidR="003171A7"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 xml:space="preserve">Заболотний В.В., </w:t>
            </w:r>
          </w:p>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Лавринчук</w:t>
            </w:r>
            <w:proofErr w:type="spellEnd"/>
            <w:r w:rsidRPr="00855051">
              <w:rPr>
                <w:rFonts w:ascii="Times New Roman" w:eastAsia="SimSun" w:hAnsi="Times New Roman" w:cs="Times New Roman"/>
                <w:sz w:val="28"/>
                <w:szCs w:val="24"/>
                <w:lang w:eastAsia="ru-RU"/>
              </w:rPr>
              <w:t xml:space="preserve"> В.П.,</w:t>
            </w:r>
          </w:p>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Плівачук</w:t>
            </w:r>
            <w:proofErr w:type="spellEnd"/>
            <w:r w:rsidRPr="00855051">
              <w:rPr>
                <w:rFonts w:ascii="Times New Roman" w:eastAsia="SimSun" w:hAnsi="Times New Roman" w:cs="Times New Roman"/>
                <w:sz w:val="28"/>
                <w:szCs w:val="24"/>
                <w:lang w:eastAsia="ru-RU"/>
              </w:rPr>
              <w:t xml:space="preserve"> К.В.,</w:t>
            </w:r>
          </w:p>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Попова Т.Д.</w:t>
            </w:r>
          </w:p>
        </w:tc>
      </w:tr>
      <w:tr w:rsidR="009C272B" w:rsidRPr="005A5B43" w:rsidTr="003A3AFC">
        <w:tc>
          <w:tcPr>
            <w:tcW w:w="3085" w:type="dxa"/>
            <w:vMerge/>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p>
        </w:tc>
        <w:tc>
          <w:tcPr>
            <w:tcW w:w="3041" w:type="dxa"/>
            <w:shd w:val="clear" w:color="auto" w:fill="auto"/>
          </w:tcPr>
          <w:p w:rsidR="009C272B" w:rsidRPr="00855051" w:rsidRDefault="000260D1"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Українська література</w:t>
            </w:r>
            <w:r w:rsidR="00855051" w:rsidRPr="00855051">
              <w:rPr>
                <w:rFonts w:ascii="Times New Roman" w:eastAsia="SimSun" w:hAnsi="Times New Roman" w:cs="Times New Roman"/>
                <w:sz w:val="28"/>
                <w:szCs w:val="24"/>
                <w:lang w:eastAsia="ru-RU"/>
              </w:rPr>
              <w:t xml:space="preserve"> 5-6 класи</w:t>
            </w:r>
          </w:p>
        </w:tc>
        <w:tc>
          <w:tcPr>
            <w:tcW w:w="390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Яценко Т.О.,</w:t>
            </w:r>
          </w:p>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Тригуб</w:t>
            </w:r>
            <w:proofErr w:type="spellEnd"/>
            <w:r w:rsidRPr="00855051">
              <w:rPr>
                <w:rFonts w:ascii="Times New Roman" w:eastAsia="SimSun" w:hAnsi="Times New Roman" w:cs="Times New Roman"/>
                <w:sz w:val="28"/>
                <w:szCs w:val="24"/>
                <w:lang w:eastAsia="ru-RU"/>
              </w:rPr>
              <w:t xml:space="preserve"> І.А.</w:t>
            </w:r>
          </w:p>
        </w:tc>
      </w:tr>
      <w:tr w:rsidR="000260D1" w:rsidRPr="005A5B43" w:rsidTr="003A3AFC">
        <w:tc>
          <w:tcPr>
            <w:tcW w:w="3085" w:type="dxa"/>
            <w:shd w:val="clear" w:color="auto" w:fill="auto"/>
          </w:tcPr>
          <w:p w:rsidR="000260D1" w:rsidRPr="00855051" w:rsidRDefault="000260D1" w:rsidP="003A3AFC">
            <w:pPr>
              <w:spacing w:after="0" w:line="276" w:lineRule="auto"/>
              <w:jc w:val="both"/>
              <w:rPr>
                <w:rFonts w:ascii="Times New Roman" w:eastAsia="SimSun" w:hAnsi="Times New Roman" w:cs="Times New Roman"/>
                <w:sz w:val="28"/>
                <w:szCs w:val="24"/>
                <w:lang w:eastAsia="ru-RU"/>
              </w:rPr>
            </w:pPr>
          </w:p>
        </w:tc>
        <w:tc>
          <w:tcPr>
            <w:tcW w:w="3041" w:type="dxa"/>
            <w:shd w:val="clear" w:color="auto" w:fill="auto"/>
          </w:tcPr>
          <w:p w:rsidR="000260D1" w:rsidRPr="00855051" w:rsidRDefault="000260D1"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Зарубіжна література</w:t>
            </w:r>
            <w:r w:rsidR="00855051" w:rsidRPr="00855051">
              <w:rPr>
                <w:rFonts w:ascii="Times New Roman" w:eastAsia="SimSun" w:hAnsi="Times New Roman" w:cs="Times New Roman"/>
                <w:sz w:val="28"/>
                <w:szCs w:val="24"/>
                <w:lang w:eastAsia="ru-RU"/>
              </w:rPr>
              <w:t xml:space="preserve"> 5-9 класи Школа радості.</w:t>
            </w:r>
          </w:p>
        </w:tc>
        <w:tc>
          <w:tcPr>
            <w:tcW w:w="3905" w:type="dxa"/>
            <w:shd w:val="clear" w:color="auto" w:fill="auto"/>
          </w:tcPr>
          <w:p w:rsidR="000260D1" w:rsidRPr="00855051" w:rsidRDefault="00855051"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Ніколенко</w:t>
            </w:r>
            <w:proofErr w:type="spellEnd"/>
            <w:r w:rsidRPr="00855051">
              <w:rPr>
                <w:rFonts w:ascii="Times New Roman" w:eastAsia="SimSun" w:hAnsi="Times New Roman" w:cs="Times New Roman"/>
                <w:sz w:val="28"/>
                <w:szCs w:val="24"/>
                <w:lang w:eastAsia="ru-RU"/>
              </w:rPr>
              <w:t xml:space="preserve"> О.М., Ісаєва О.О.,</w:t>
            </w:r>
          </w:p>
        </w:tc>
      </w:tr>
      <w:tr w:rsidR="009C272B" w:rsidRPr="005A5B43" w:rsidTr="003A3AFC">
        <w:tc>
          <w:tcPr>
            <w:tcW w:w="3085" w:type="dxa"/>
            <w:vMerge w:val="restart"/>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Мовно-літературна (іншомовна освіта)</w:t>
            </w:r>
          </w:p>
        </w:tc>
        <w:tc>
          <w:tcPr>
            <w:tcW w:w="3041"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val="ru-RU" w:eastAsia="ru-RU"/>
              </w:rPr>
              <w:t>Іноземна</w:t>
            </w:r>
            <w:proofErr w:type="spellEnd"/>
            <w:r w:rsidRPr="00855051">
              <w:rPr>
                <w:rFonts w:ascii="Times New Roman" w:eastAsia="SimSun" w:hAnsi="Times New Roman" w:cs="Times New Roman"/>
                <w:sz w:val="28"/>
                <w:szCs w:val="24"/>
                <w:lang w:val="ru-RU" w:eastAsia="ru-RU"/>
              </w:rPr>
              <w:t xml:space="preserve"> </w:t>
            </w:r>
            <w:proofErr w:type="spellStart"/>
            <w:r w:rsidRPr="00855051">
              <w:rPr>
                <w:rFonts w:ascii="Times New Roman" w:eastAsia="SimSun" w:hAnsi="Times New Roman" w:cs="Times New Roman"/>
                <w:sz w:val="28"/>
                <w:szCs w:val="24"/>
                <w:lang w:val="ru-RU" w:eastAsia="ru-RU"/>
              </w:rPr>
              <w:t>мова</w:t>
            </w:r>
            <w:proofErr w:type="spellEnd"/>
            <w:r w:rsidRPr="00855051">
              <w:rPr>
                <w:rFonts w:ascii="Times New Roman" w:eastAsia="SimSun" w:hAnsi="Times New Roman" w:cs="Times New Roman"/>
                <w:sz w:val="28"/>
                <w:szCs w:val="24"/>
                <w:lang w:val="ru-RU" w:eastAsia="ru-RU"/>
              </w:rPr>
              <w:t xml:space="preserve">. 5-9 </w:t>
            </w:r>
            <w:proofErr w:type="spellStart"/>
            <w:r w:rsidRPr="00855051">
              <w:rPr>
                <w:rFonts w:ascii="Times New Roman" w:eastAsia="SimSun" w:hAnsi="Times New Roman" w:cs="Times New Roman"/>
                <w:sz w:val="28"/>
                <w:szCs w:val="24"/>
                <w:lang w:val="ru-RU" w:eastAsia="ru-RU"/>
              </w:rPr>
              <w:t>класи</w:t>
            </w:r>
            <w:proofErr w:type="spellEnd"/>
            <w:r w:rsidR="0038011F">
              <w:rPr>
                <w:rFonts w:ascii="Times New Roman" w:eastAsia="SimSun" w:hAnsi="Times New Roman" w:cs="Times New Roman"/>
                <w:sz w:val="28"/>
                <w:szCs w:val="24"/>
                <w:lang w:val="ru-RU" w:eastAsia="ru-RU"/>
              </w:rPr>
              <w:t xml:space="preserve"> (</w:t>
            </w:r>
            <w:proofErr w:type="spellStart"/>
            <w:r w:rsidR="0038011F">
              <w:rPr>
                <w:rFonts w:ascii="Times New Roman" w:eastAsia="SimSun" w:hAnsi="Times New Roman" w:cs="Times New Roman"/>
                <w:sz w:val="28"/>
                <w:szCs w:val="24"/>
                <w:lang w:val="ru-RU" w:eastAsia="ru-RU"/>
              </w:rPr>
              <w:t>англійська</w:t>
            </w:r>
            <w:proofErr w:type="spellEnd"/>
            <w:r w:rsidR="0038011F">
              <w:rPr>
                <w:rFonts w:ascii="Times New Roman" w:eastAsia="SimSun" w:hAnsi="Times New Roman" w:cs="Times New Roman"/>
                <w:sz w:val="28"/>
                <w:szCs w:val="24"/>
                <w:lang w:val="ru-RU" w:eastAsia="ru-RU"/>
              </w:rPr>
              <w:t xml:space="preserve"> </w:t>
            </w:r>
            <w:proofErr w:type="spellStart"/>
            <w:r w:rsidR="0038011F">
              <w:rPr>
                <w:rFonts w:ascii="Times New Roman" w:eastAsia="SimSun" w:hAnsi="Times New Roman" w:cs="Times New Roman"/>
                <w:sz w:val="28"/>
                <w:szCs w:val="24"/>
                <w:lang w:val="ru-RU" w:eastAsia="ru-RU"/>
              </w:rPr>
              <w:t>мова</w:t>
            </w:r>
            <w:proofErr w:type="spellEnd"/>
            <w:r w:rsidR="0038011F">
              <w:rPr>
                <w:rFonts w:ascii="Times New Roman" w:eastAsia="SimSun" w:hAnsi="Times New Roman" w:cs="Times New Roman"/>
                <w:sz w:val="28"/>
                <w:szCs w:val="24"/>
                <w:lang w:val="ru-RU" w:eastAsia="ru-RU"/>
              </w:rPr>
              <w:t>)</w:t>
            </w:r>
          </w:p>
        </w:tc>
        <w:tc>
          <w:tcPr>
            <w:tcW w:w="390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Зимомря</w:t>
            </w:r>
            <w:proofErr w:type="spellEnd"/>
            <w:r w:rsidRPr="00855051">
              <w:rPr>
                <w:rFonts w:ascii="Times New Roman" w:eastAsia="SimSun" w:hAnsi="Times New Roman" w:cs="Times New Roman"/>
                <w:sz w:val="28"/>
                <w:szCs w:val="24"/>
                <w:lang w:eastAsia="ru-RU"/>
              </w:rPr>
              <w:t xml:space="preserve"> І.М., </w:t>
            </w:r>
            <w:proofErr w:type="spellStart"/>
            <w:r w:rsidRPr="00855051">
              <w:rPr>
                <w:rFonts w:ascii="Times New Roman" w:eastAsia="SimSun" w:hAnsi="Times New Roman" w:cs="Times New Roman"/>
                <w:sz w:val="28"/>
                <w:szCs w:val="24"/>
                <w:lang w:eastAsia="ru-RU"/>
              </w:rPr>
              <w:t>Мойсюк</w:t>
            </w:r>
            <w:proofErr w:type="spellEnd"/>
            <w:r w:rsidRPr="00855051">
              <w:rPr>
                <w:rFonts w:ascii="Times New Roman" w:eastAsia="SimSun" w:hAnsi="Times New Roman" w:cs="Times New Roman"/>
                <w:sz w:val="28"/>
                <w:szCs w:val="24"/>
                <w:lang w:eastAsia="ru-RU"/>
              </w:rPr>
              <w:t xml:space="preserve"> В.А,, </w:t>
            </w:r>
            <w:proofErr w:type="spellStart"/>
            <w:r w:rsidRPr="00855051">
              <w:rPr>
                <w:rFonts w:ascii="Times New Roman" w:eastAsia="SimSun" w:hAnsi="Times New Roman" w:cs="Times New Roman"/>
                <w:sz w:val="28"/>
                <w:szCs w:val="24"/>
                <w:lang w:eastAsia="ru-RU"/>
              </w:rPr>
              <w:t>Тріфан</w:t>
            </w:r>
            <w:proofErr w:type="spellEnd"/>
            <w:r w:rsidRPr="00855051">
              <w:rPr>
                <w:rFonts w:ascii="Times New Roman" w:eastAsia="SimSun" w:hAnsi="Times New Roman" w:cs="Times New Roman"/>
                <w:sz w:val="28"/>
                <w:szCs w:val="24"/>
                <w:lang w:eastAsia="ru-RU"/>
              </w:rPr>
              <w:t xml:space="preserve"> М.С., </w:t>
            </w:r>
            <w:proofErr w:type="spellStart"/>
            <w:r w:rsidRPr="00855051">
              <w:rPr>
                <w:rFonts w:ascii="Times New Roman" w:eastAsia="SimSun" w:hAnsi="Times New Roman" w:cs="Times New Roman"/>
                <w:sz w:val="28"/>
                <w:szCs w:val="24"/>
                <w:lang w:eastAsia="ru-RU"/>
              </w:rPr>
              <w:t>Унгурян</w:t>
            </w:r>
            <w:proofErr w:type="spellEnd"/>
            <w:r w:rsidRPr="00855051">
              <w:rPr>
                <w:rFonts w:ascii="Times New Roman" w:eastAsia="SimSun" w:hAnsi="Times New Roman" w:cs="Times New Roman"/>
                <w:sz w:val="28"/>
                <w:szCs w:val="24"/>
                <w:lang w:eastAsia="ru-RU"/>
              </w:rPr>
              <w:t xml:space="preserve"> І.К., </w:t>
            </w:r>
            <w:proofErr w:type="spellStart"/>
            <w:r w:rsidRPr="00855051">
              <w:rPr>
                <w:rFonts w:ascii="Times New Roman" w:eastAsia="SimSun" w:hAnsi="Times New Roman" w:cs="Times New Roman"/>
                <w:sz w:val="28"/>
                <w:szCs w:val="24"/>
                <w:lang w:eastAsia="ru-RU"/>
              </w:rPr>
              <w:t>Яковчук</w:t>
            </w:r>
            <w:proofErr w:type="spellEnd"/>
            <w:r w:rsidRPr="00855051">
              <w:rPr>
                <w:rFonts w:ascii="Times New Roman" w:eastAsia="SimSun" w:hAnsi="Times New Roman" w:cs="Times New Roman"/>
                <w:sz w:val="28"/>
                <w:szCs w:val="24"/>
                <w:lang w:eastAsia="ru-RU"/>
              </w:rPr>
              <w:t xml:space="preserve"> М.В.</w:t>
            </w:r>
          </w:p>
        </w:tc>
      </w:tr>
      <w:tr w:rsidR="009C272B" w:rsidRPr="005A5B43" w:rsidTr="003A3AFC">
        <w:tc>
          <w:tcPr>
            <w:tcW w:w="3085" w:type="dxa"/>
            <w:vMerge/>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p>
        </w:tc>
        <w:tc>
          <w:tcPr>
            <w:tcW w:w="3041" w:type="dxa"/>
            <w:shd w:val="clear" w:color="auto" w:fill="auto"/>
          </w:tcPr>
          <w:p w:rsidR="009C272B" w:rsidRPr="00855051" w:rsidRDefault="00F4761E" w:rsidP="00F4761E">
            <w:pPr>
              <w:spacing w:after="0" w:line="276" w:lineRule="auto"/>
              <w:jc w:val="both"/>
              <w:rPr>
                <w:rFonts w:ascii="Times New Roman" w:eastAsia="SimSun" w:hAnsi="Times New Roman" w:cs="Times New Roman"/>
                <w:sz w:val="28"/>
                <w:szCs w:val="24"/>
                <w:lang w:eastAsia="ru-RU"/>
              </w:rPr>
            </w:pPr>
            <w:r>
              <w:rPr>
                <w:rFonts w:ascii="Times New Roman" w:eastAsia="SimSun" w:hAnsi="Times New Roman" w:cs="Times New Roman"/>
                <w:sz w:val="28"/>
                <w:szCs w:val="24"/>
                <w:lang w:eastAsia="ru-RU"/>
              </w:rPr>
              <w:t>Польська мова 5-</w:t>
            </w:r>
            <w:r w:rsidR="00D968F0" w:rsidRPr="004B2869">
              <w:rPr>
                <w:rFonts w:ascii="Times New Roman" w:eastAsia="SimSun" w:hAnsi="Times New Roman" w:cs="Times New Roman"/>
                <w:sz w:val="28"/>
                <w:szCs w:val="24"/>
                <w:lang w:eastAsia="ru-RU"/>
              </w:rPr>
              <w:t>6 клас</w:t>
            </w:r>
          </w:p>
        </w:tc>
        <w:tc>
          <w:tcPr>
            <w:tcW w:w="3905" w:type="dxa"/>
            <w:shd w:val="clear" w:color="auto" w:fill="auto"/>
          </w:tcPr>
          <w:p w:rsidR="009C272B" w:rsidRPr="00855051" w:rsidRDefault="006F0D3B" w:rsidP="003A3AFC">
            <w:pPr>
              <w:spacing w:after="0" w:line="276" w:lineRule="auto"/>
              <w:jc w:val="both"/>
              <w:rPr>
                <w:rFonts w:ascii="Times New Roman" w:eastAsia="SimSun" w:hAnsi="Times New Roman" w:cs="Times New Roman"/>
                <w:sz w:val="28"/>
                <w:szCs w:val="24"/>
                <w:lang w:eastAsia="ru-RU"/>
              </w:rPr>
            </w:pPr>
            <w:r w:rsidRPr="006F0D3B">
              <w:rPr>
                <w:rFonts w:ascii="Times New Roman" w:eastAsia="SimSun" w:hAnsi="Times New Roman" w:cs="Times New Roman"/>
                <w:sz w:val="28"/>
                <w:szCs w:val="24"/>
                <w:lang w:eastAsia="ru-RU"/>
              </w:rPr>
              <w:t xml:space="preserve">ДРУГА ІНОЗЕМНА МОВА (польська мова) – для закладів загальної середньої освіти (автори Редько В.Г., </w:t>
            </w:r>
            <w:proofErr w:type="spellStart"/>
            <w:r w:rsidRPr="006F0D3B">
              <w:rPr>
                <w:rFonts w:ascii="Times New Roman" w:eastAsia="SimSun" w:hAnsi="Times New Roman" w:cs="Times New Roman"/>
                <w:sz w:val="28"/>
                <w:szCs w:val="24"/>
                <w:lang w:eastAsia="ru-RU"/>
              </w:rPr>
              <w:t>Шаленко</w:t>
            </w:r>
            <w:proofErr w:type="spellEnd"/>
            <w:r w:rsidRPr="006F0D3B">
              <w:rPr>
                <w:rFonts w:ascii="Times New Roman" w:eastAsia="SimSun" w:hAnsi="Times New Roman" w:cs="Times New Roman"/>
                <w:sz w:val="28"/>
                <w:szCs w:val="24"/>
                <w:lang w:eastAsia="ru-RU"/>
              </w:rPr>
              <w:t xml:space="preserve"> О.П., Сотникова С.І., Коваленко О.Я., Добра О.М.)</w:t>
            </w:r>
          </w:p>
        </w:tc>
      </w:tr>
      <w:tr w:rsidR="009C272B" w:rsidRPr="005A5B43" w:rsidTr="003A3AFC">
        <w:tc>
          <w:tcPr>
            <w:tcW w:w="308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Математична</w:t>
            </w:r>
          </w:p>
        </w:tc>
        <w:tc>
          <w:tcPr>
            <w:tcW w:w="3041"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val="ru-RU" w:eastAsia="ru-RU"/>
              </w:rPr>
              <w:t xml:space="preserve">Математика. 5-6 </w:t>
            </w:r>
            <w:proofErr w:type="spellStart"/>
            <w:r w:rsidRPr="00855051">
              <w:rPr>
                <w:rFonts w:ascii="Times New Roman" w:eastAsia="SimSun" w:hAnsi="Times New Roman" w:cs="Times New Roman"/>
                <w:sz w:val="28"/>
                <w:szCs w:val="24"/>
                <w:lang w:val="ru-RU" w:eastAsia="ru-RU"/>
              </w:rPr>
              <w:t>класи</w:t>
            </w:r>
            <w:proofErr w:type="spellEnd"/>
            <w:r w:rsidRPr="00855051">
              <w:rPr>
                <w:rFonts w:ascii="Times New Roman" w:eastAsia="SimSun" w:hAnsi="Times New Roman" w:cs="Times New Roman"/>
                <w:sz w:val="28"/>
                <w:szCs w:val="24"/>
                <w:lang w:val="ru-RU" w:eastAsia="ru-RU"/>
              </w:rPr>
              <w:t xml:space="preserve">  </w:t>
            </w:r>
          </w:p>
        </w:tc>
        <w:tc>
          <w:tcPr>
            <w:tcW w:w="3905" w:type="dxa"/>
            <w:shd w:val="clear" w:color="auto" w:fill="auto"/>
          </w:tcPr>
          <w:p w:rsidR="009C272B" w:rsidRPr="00855051" w:rsidRDefault="00855051"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val="ru-RU" w:eastAsia="ru-RU"/>
              </w:rPr>
              <w:t>Істер</w:t>
            </w:r>
            <w:proofErr w:type="spellEnd"/>
            <w:r w:rsidRPr="00855051">
              <w:rPr>
                <w:rFonts w:ascii="Times New Roman" w:eastAsia="SimSun" w:hAnsi="Times New Roman" w:cs="Times New Roman"/>
                <w:sz w:val="28"/>
                <w:szCs w:val="24"/>
                <w:lang w:val="ru-RU" w:eastAsia="ru-RU"/>
              </w:rPr>
              <w:t xml:space="preserve"> О.С.</w:t>
            </w:r>
          </w:p>
        </w:tc>
      </w:tr>
      <w:tr w:rsidR="009C272B" w:rsidRPr="005A5B43" w:rsidTr="003A3AFC">
        <w:trPr>
          <w:trHeight w:val="901"/>
        </w:trPr>
        <w:tc>
          <w:tcPr>
            <w:tcW w:w="308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Природнича</w:t>
            </w:r>
          </w:p>
        </w:tc>
        <w:tc>
          <w:tcPr>
            <w:tcW w:w="3041"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val="ru-RU" w:eastAsia="ru-RU"/>
              </w:rPr>
              <w:t>«</w:t>
            </w:r>
            <w:proofErr w:type="spellStart"/>
            <w:r w:rsidRPr="00855051">
              <w:rPr>
                <w:rFonts w:ascii="Times New Roman" w:eastAsia="SimSun" w:hAnsi="Times New Roman" w:cs="Times New Roman"/>
                <w:sz w:val="28"/>
                <w:szCs w:val="24"/>
                <w:lang w:val="ru-RU" w:eastAsia="ru-RU"/>
              </w:rPr>
              <w:t>Пізнаємо</w:t>
            </w:r>
            <w:proofErr w:type="spellEnd"/>
            <w:r w:rsidRPr="00855051">
              <w:rPr>
                <w:rFonts w:ascii="Times New Roman" w:eastAsia="SimSun" w:hAnsi="Times New Roman" w:cs="Times New Roman"/>
                <w:sz w:val="28"/>
                <w:szCs w:val="24"/>
                <w:lang w:val="ru-RU" w:eastAsia="ru-RU"/>
              </w:rPr>
              <w:t xml:space="preserve"> природу» </w:t>
            </w:r>
            <w:r w:rsidRPr="00855051">
              <w:rPr>
                <w:rFonts w:ascii="Times New Roman" w:eastAsia="SimSun" w:hAnsi="Times New Roman" w:cs="Times New Roman"/>
                <w:sz w:val="28"/>
                <w:szCs w:val="24"/>
                <w:lang w:val="ru-RU" w:eastAsia="ru-RU"/>
              </w:rPr>
              <w:br/>
              <w:t xml:space="preserve">5-6 </w:t>
            </w:r>
            <w:proofErr w:type="spellStart"/>
            <w:r w:rsidRPr="00855051">
              <w:rPr>
                <w:rFonts w:ascii="Times New Roman" w:eastAsia="SimSun" w:hAnsi="Times New Roman" w:cs="Times New Roman"/>
                <w:sz w:val="28"/>
                <w:szCs w:val="24"/>
                <w:lang w:val="ru-RU" w:eastAsia="ru-RU"/>
              </w:rPr>
              <w:t>класи</w:t>
            </w:r>
            <w:proofErr w:type="spellEnd"/>
            <w:r w:rsidRPr="00855051">
              <w:rPr>
                <w:rFonts w:ascii="Times New Roman" w:eastAsia="SimSun" w:hAnsi="Times New Roman" w:cs="Times New Roman"/>
                <w:sz w:val="28"/>
                <w:szCs w:val="24"/>
                <w:lang w:eastAsia="ru-RU"/>
              </w:rPr>
              <w:t xml:space="preserve"> (інтегрований курс)</w:t>
            </w:r>
          </w:p>
        </w:tc>
        <w:tc>
          <w:tcPr>
            <w:tcW w:w="390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Біда Д.Д.,</w:t>
            </w:r>
          </w:p>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Гільберг</w:t>
            </w:r>
            <w:proofErr w:type="spellEnd"/>
            <w:r w:rsidRPr="00855051">
              <w:rPr>
                <w:rFonts w:ascii="Times New Roman" w:eastAsia="SimSun" w:hAnsi="Times New Roman" w:cs="Times New Roman"/>
                <w:sz w:val="28"/>
                <w:szCs w:val="24"/>
                <w:lang w:eastAsia="ru-RU"/>
              </w:rPr>
              <w:t xml:space="preserve"> Т.Г.,</w:t>
            </w:r>
          </w:p>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Колісник Я.І.</w:t>
            </w:r>
          </w:p>
        </w:tc>
      </w:tr>
      <w:tr w:rsidR="00D968F0" w:rsidRPr="005A5B43" w:rsidTr="003A3AFC">
        <w:trPr>
          <w:trHeight w:val="901"/>
        </w:trPr>
        <w:tc>
          <w:tcPr>
            <w:tcW w:w="3085" w:type="dxa"/>
            <w:shd w:val="clear" w:color="auto" w:fill="auto"/>
          </w:tcPr>
          <w:p w:rsidR="00D968F0" w:rsidRPr="00855051" w:rsidRDefault="00D968F0" w:rsidP="003A3AFC">
            <w:pPr>
              <w:spacing w:after="0" w:line="276" w:lineRule="auto"/>
              <w:jc w:val="both"/>
              <w:rPr>
                <w:rFonts w:ascii="Times New Roman" w:eastAsia="SimSun" w:hAnsi="Times New Roman" w:cs="Times New Roman"/>
                <w:sz w:val="28"/>
                <w:szCs w:val="24"/>
                <w:lang w:eastAsia="ru-RU"/>
              </w:rPr>
            </w:pPr>
          </w:p>
        </w:tc>
        <w:tc>
          <w:tcPr>
            <w:tcW w:w="3041" w:type="dxa"/>
            <w:shd w:val="clear" w:color="auto" w:fill="auto"/>
          </w:tcPr>
          <w:p w:rsidR="00D968F0" w:rsidRPr="004B2869" w:rsidRDefault="00D968F0" w:rsidP="003A3AFC">
            <w:pPr>
              <w:spacing w:after="0" w:line="276" w:lineRule="auto"/>
              <w:jc w:val="both"/>
              <w:rPr>
                <w:rFonts w:ascii="Times New Roman" w:eastAsia="SimSun" w:hAnsi="Times New Roman" w:cs="Times New Roman"/>
                <w:sz w:val="28"/>
                <w:szCs w:val="24"/>
                <w:lang w:val="ru-RU" w:eastAsia="ru-RU"/>
              </w:rPr>
            </w:pPr>
            <w:proofErr w:type="spellStart"/>
            <w:r w:rsidRPr="004B2869">
              <w:rPr>
                <w:rFonts w:ascii="Times New Roman" w:eastAsia="SimSun" w:hAnsi="Times New Roman" w:cs="Times New Roman"/>
                <w:sz w:val="28"/>
                <w:szCs w:val="24"/>
                <w:lang w:val="ru-RU" w:eastAsia="ru-RU"/>
              </w:rPr>
              <w:t>Географія</w:t>
            </w:r>
            <w:proofErr w:type="spellEnd"/>
            <w:r w:rsidRPr="004B2869">
              <w:rPr>
                <w:rFonts w:ascii="Times New Roman" w:eastAsia="SimSun" w:hAnsi="Times New Roman" w:cs="Times New Roman"/>
                <w:sz w:val="28"/>
                <w:szCs w:val="24"/>
                <w:lang w:val="ru-RU" w:eastAsia="ru-RU"/>
              </w:rPr>
              <w:t xml:space="preserve"> 6 </w:t>
            </w:r>
            <w:proofErr w:type="spellStart"/>
            <w:r w:rsidRPr="004B2869">
              <w:rPr>
                <w:rFonts w:ascii="Times New Roman" w:eastAsia="SimSun" w:hAnsi="Times New Roman" w:cs="Times New Roman"/>
                <w:sz w:val="28"/>
                <w:szCs w:val="24"/>
                <w:lang w:val="ru-RU" w:eastAsia="ru-RU"/>
              </w:rPr>
              <w:t>клас</w:t>
            </w:r>
            <w:proofErr w:type="spellEnd"/>
          </w:p>
        </w:tc>
        <w:tc>
          <w:tcPr>
            <w:tcW w:w="3905" w:type="dxa"/>
            <w:shd w:val="clear" w:color="auto" w:fill="auto"/>
          </w:tcPr>
          <w:p w:rsidR="00D968F0" w:rsidRPr="004B2869" w:rsidRDefault="00D968F0" w:rsidP="003A3AFC">
            <w:pPr>
              <w:spacing w:after="0" w:line="276" w:lineRule="auto"/>
              <w:jc w:val="both"/>
              <w:rPr>
                <w:rFonts w:ascii="Times New Roman" w:eastAsia="SimSun" w:hAnsi="Times New Roman" w:cs="Times New Roman"/>
                <w:sz w:val="28"/>
                <w:szCs w:val="24"/>
                <w:lang w:eastAsia="ru-RU"/>
              </w:rPr>
            </w:pPr>
            <w:proofErr w:type="spellStart"/>
            <w:r w:rsidRPr="004B2869">
              <w:rPr>
                <w:rFonts w:ascii="Times New Roman" w:eastAsia="SimSun" w:hAnsi="Times New Roman" w:cs="Times New Roman"/>
                <w:sz w:val="28"/>
                <w:szCs w:val="24"/>
                <w:lang w:eastAsia="ru-RU"/>
              </w:rPr>
              <w:t>Запотоцький</w:t>
            </w:r>
            <w:proofErr w:type="spellEnd"/>
            <w:r w:rsidRPr="004B2869">
              <w:rPr>
                <w:rFonts w:ascii="Times New Roman" w:eastAsia="SimSun" w:hAnsi="Times New Roman" w:cs="Times New Roman"/>
                <w:sz w:val="28"/>
                <w:szCs w:val="24"/>
                <w:lang w:eastAsia="ru-RU"/>
              </w:rPr>
              <w:t xml:space="preserve"> С.П.</w:t>
            </w:r>
          </w:p>
          <w:p w:rsidR="00D968F0" w:rsidRPr="004B2869" w:rsidRDefault="00D968F0" w:rsidP="003A3AFC">
            <w:pPr>
              <w:spacing w:after="0" w:line="276" w:lineRule="auto"/>
              <w:jc w:val="both"/>
              <w:rPr>
                <w:rFonts w:ascii="Times New Roman" w:eastAsia="SimSun" w:hAnsi="Times New Roman" w:cs="Times New Roman"/>
                <w:sz w:val="28"/>
                <w:szCs w:val="24"/>
                <w:lang w:eastAsia="ru-RU"/>
              </w:rPr>
            </w:pPr>
            <w:proofErr w:type="spellStart"/>
            <w:r w:rsidRPr="004B2869">
              <w:rPr>
                <w:rFonts w:ascii="Times New Roman" w:eastAsia="SimSun" w:hAnsi="Times New Roman" w:cs="Times New Roman"/>
                <w:sz w:val="28"/>
                <w:szCs w:val="24"/>
                <w:lang w:eastAsia="ru-RU"/>
              </w:rPr>
              <w:t>Карпюк</w:t>
            </w:r>
            <w:proofErr w:type="spellEnd"/>
            <w:r w:rsidRPr="004B2869">
              <w:rPr>
                <w:rFonts w:ascii="Times New Roman" w:eastAsia="SimSun" w:hAnsi="Times New Roman" w:cs="Times New Roman"/>
                <w:sz w:val="28"/>
                <w:szCs w:val="24"/>
                <w:lang w:eastAsia="ru-RU"/>
              </w:rPr>
              <w:t xml:space="preserve"> Г.І.</w:t>
            </w:r>
          </w:p>
          <w:p w:rsidR="00D968F0" w:rsidRPr="004B2869" w:rsidRDefault="00D968F0" w:rsidP="003A3AFC">
            <w:pPr>
              <w:spacing w:after="0" w:line="276" w:lineRule="auto"/>
              <w:jc w:val="both"/>
              <w:rPr>
                <w:rFonts w:ascii="Times New Roman" w:eastAsia="SimSun" w:hAnsi="Times New Roman" w:cs="Times New Roman"/>
                <w:sz w:val="28"/>
                <w:szCs w:val="24"/>
                <w:lang w:eastAsia="ru-RU"/>
              </w:rPr>
            </w:pPr>
          </w:p>
        </w:tc>
      </w:tr>
      <w:tr w:rsidR="009C272B" w:rsidRPr="005A5B43" w:rsidTr="003A3AFC">
        <w:trPr>
          <w:trHeight w:val="1090"/>
        </w:trPr>
        <w:tc>
          <w:tcPr>
            <w:tcW w:w="3085" w:type="dxa"/>
            <w:shd w:val="clear" w:color="auto" w:fill="auto"/>
          </w:tcPr>
          <w:p w:rsidR="009C272B" w:rsidRPr="00C17896" w:rsidRDefault="009C272B" w:rsidP="003A3AFC">
            <w:pPr>
              <w:spacing w:after="0" w:line="276" w:lineRule="auto"/>
              <w:jc w:val="both"/>
              <w:rPr>
                <w:rFonts w:ascii="Times New Roman" w:eastAsia="SimSun" w:hAnsi="Times New Roman" w:cs="Times New Roman"/>
                <w:sz w:val="28"/>
                <w:szCs w:val="24"/>
                <w:lang w:eastAsia="ru-RU"/>
              </w:rPr>
            </w:pPr>
            <w:r w:rsidRPr="00C17896">
              <w:rPr>
                <w:rFonts w:ascii="Times New Roman" w:eastAsia="SimSun" w:hAnsi="Times New Roman" w:cs="Times New Roman"/>
                <w:sz w:val="28"/>
                <w:szCs w:val="24"/>
                <w:lang w:eastAsia="ru-RU"/>
              </w:rPr>
              <w:t>Громадянська та історична освіта</w:t>
            </w:r>
          </w:p>
        </w:tc>
        <w:tc>
          <w:tcPr>
            <w:tcW w:w="3041" w:type="dxa"/>
            <w:shd w:val="clear" w:color="auto" w:fill="auto"/>
          </w:tcPr>
          <w:p w:rsidR="008342B2" w:rsidRPr="00AE09A7" w:rsidRDefault="008342B2" w:rsidP="008342B2">
            <w:pPr>
              <w:spacing w:after="0" w:line="276" w:lineRule="auto"/>
              <w:jc w:val="both"/>
              <w:rPr>
                <w:rFonts w:ascii="Times New Roman" w:eastAsia="SimSun" w:hAnsi="Times New Roman" w:cs="Times New Roman"/>
                <w:sz w:val="28"/>
                <w:szCs w:val="24"/>
                <w:lang w:val="ru-RU" w:eastAsia="ru-RU"/>
              </w:rPr>
            </w:pPr>
            <w:proofErr w:type="spellStart"/>
            <w:r w:rsidRPr="00AE09A7">
              <w:rPr>
                <w:rFonts w:ascii="Times New Roman" w:eastAsia="SimSun" w:hAnsi="Times New Roman" w:cs="Times New Roman"/>
                <w:sz w:val="28"/>
                <w:szCs w:val="24"/>
                <w:lang w:val="ru-RU" w:eastAsia="ru-RU"/>
              </w:rPr>
              <w:t>Досліджуємо</w:t>
            </w:r>
            <w:proofErr w:type="spellEnd"/>
            <w:r w:rsidRPr="00AE09A7">
              <w:rPr>
                <w:rFonts w:ascii="Times New Roman" w:eastAsia="SimSun" w:hAnsi="Times New Roman" w:cs="Times New Roman"/>
                <w:sz w:val="28"/>
                <w:szCs w:val="24"/>
                <w:lang w:val="ru-RU" w:eastAsia="ru-RU"/>
              </w:rPr>
              <w:t xml:space="preserve"> </w:t>
            </w:r>
            <w:proofErr w:type="spellStart"/>
            <w:r w:rsidRPr="00AE09A7">
              <w:rPr>
                <w:rFonts w:ascii="Times New Roman" w:eastAsia="SimSun" w:hAnsi="Times New Roman" w:cs="Times New Roman"/>
                <w:sz w:val="28"/>
                <w:szCs w:val="24"/>
                <w:lang w:val="ru-RU" w:eastAsia="ru-RU"/>
              </w:rPr>
              <w:t>історію</w:t>
            </w:r>
            <w:proofErr w:type="spellEnd"/>
            <w:r w:rsidRPr="00AE09A7">
              <w:rPr>
                <w:rFonts w:ascii="Times New Roman" w:eastAsia="SimSun" w:hAnsi="Times New Roman" w:cs="Times New Roman"/>
                <w:sz w:val="28"/>
                <w:szCs w:val="24"/>
                <w:lang w:val="ru-RU" w:eastAsia="ru-RU"/>
              </w:rPr>
              <w:t xml:space="preserve"> і </w:t>
            </w:r>
            <w:proofErr w:type="spellStart"/>
            <w:r w:rsidRPr="00AE09A7">
              <w:rPr>
                <w:rFonts w:ascii="Times New Roman" w:eastAsia="SimSun" w:hAnsi="Times New Roman" w:cs="Times New Roman"/>
                <w:sz w:val="28"/>
                <w:szCs w:val="24"/>
                <w:lang w:val="ru-RU" w:eastAsia="ru-RU"/>
              </w:rPr>
              <w:t>суспільство</w:t>
            </w:r>
            <w:proofErr w:type="spellEnd"/>
            <w:r w:rsidRPr="00AE09A7">
              <w:rPr>
                <w:rFonts w:ascii="Times New Roman" w:eastAsia="SimSun" w:hAnsi="Times New Roman" w:cs="Times New Roman"/>
                <w:sz w:val="28"/>
                <w:szCs w:val="24"/>
                <w:lang w:val="ru-RU" w:eastAsia="ru-RU"/>
              </w:rPr>
              <w:t>.</w:t>
            </w:r>
            <w:r>
              <w:rPr>
                <w:rFonts w:ascii="Times New Roman" w:eastAsia="SimSun" w:hAnsi="Times New Roman" w:cs="Times New Roman"/>
                <w:sz w:val="28"/>
                <w:szCs w:val="24"/>
                <w:lang w:val="ru-RU" w:eastAsia="ru-RU"/>
              </w:rPr>
              <w:t xml:space="preserve"> 5-6 </w:t>
            </w:r>
            <w:proofErr w:type="spellStart"/>
            <w:r>
              <w:rPr>
                <w:rFonts w:ascii="Times New Roman" w:eastAsia="SimSun" w:hAnsi="Times New Roman" w:cs="Times New Roman"/>
                <w:sz w:val="28"/>
                <w:szCs w:val="24"/>
                <w:lang w:val="ru-RU" w:eastAsia="ru-RU"/>
              </w:rPr>
              <w:t>класи</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інтегрований</w:t>
            </w:r>
            <w:proofErr w:type="spellEnd"/>
            <w:r>
              <w:rPr>
                <w:rFonts w:ascii="Times New Roman" w:eastAsia="SimSun" w:hAnsi="Times New Roman" w:cs="Times New Roman"/>
                <w:sz w:val="28"/>
                <w:szCs w:val="24"/>
                <w:lang w:val="ru-RU" w:eastAsia="ru-RU"/>
              </w:rPr>
              <w:t xml:space="preserve"> курс)»</w:t>
            </w:r>
          </w:p>
          <w:p w:rsidR="009C272B" w:rsidRPr="008342B2" w:rsidRDefault="009C272B" w:rsidP="003A3AFC">
            <w:pPr>
              <w:spacing w:after="0" w:line="276" w:lineRule="auto"/>
              <w:jc w:val="both"/>
              <w:rPr>
                <w:rFonts w:ascii="Times New Roman" w:eastAsia="SimSun" w:hAnsi="Times New Roman" w:cs="Times New Roman"/>
                <w:sz w:val="28"/>
                <w:szCs w:val="24"/>
                <w:lang w:val="ru-RU" w:eastAsia="ru-RU"/>
              </w:rPr>
            </w:pPr>
          </w:p>
        </w:tc>
        <w:tc>
          <w:tcPr>
            <w:tcW w:w="3905" w:type="dxa"/>
            <w:shd w:val="clear" w:color="auto" w:fill="auto"/>
          </w:tcPr>
          <w:p w:rsidR="00AE09A7" w:rsidRPr="00AE09A7" w:rsidRDefault="00AE09A7" w:rsidP="00AE09A7">
            <w:pPr>
              <w:spacing w:after="0" w:line="276" w:lineRule="auto"/>
              <w:jc w:val="both"/>
              <w:rPr>
                <w:rFonts w:ascii="Times New Roman" w:eastAsia="SimSun" w:hAnsi="Times New Roman" w:cs="Times New Roman"/>
                <w:sz w:val="28"/>
                <w:szCs w:val="24"/>
                <w:lang w:val="ru-RU" w:eastAsia="ru-RU"/>
              </w:rPr>
            </w:pPr>
            <w:r w:rsidRPr="00AE09A7">
              <w:rPr>
                <w:rFonts w:ascii="Times New Roman" w:eastAsia="SimSun" w:hAnsi="Times New Roman" w:cs="Times New Roman"/>
                <w:sz w:val="28"/>
                <w:szCs w:val="24"/>
                <w:lang w:val="ru-RU" w:eastAsia="ru-RU"/>
              </w:rPr>
              <w:t>«</w:t>
            </w:r>
            <w:proofErr w:type="spellStart"/>
            <w:r w:rsidRPr="00AE09A7">
              <w:rPr>
                <w:rFonts w:ascii="Times New Roman" w:eastAsia="SimSun" w:hAnsi="Times New Roman" w:cs="Times New Roman"/>
                <w:sz w:val="28"/>
                <w:szCs w:val="24"/>
                <w:lang w:val="ru-RU" w:eastAsia="ru-RU"/>
              </w:rPr>
              <w:t>Досліджуємо</w:t>
            </w:r>
            <w:proofErr w:type="spellEnd"/>
            <w:r w:rsidRPr="00AE09A7">
              <w:rPr>
                <w:rFonts w:ascii="Times New Roman" w:eastAsia="SimSun" w:hAnsi="Times New Roman" w:cs="Times New Roman"/>
                <w:sz w:val="28"/>
                <w:szCs w:val="24"/>
                <w:lang w:val="ru-RU" w:eastAsia="ru-RU"/>
              </w:rPr>
              <w:t xml:space="preserve"> </w:t>
            </w:r>
            <w:proofErr w:type="spellStart"/>
            <w:r w:rsidRPr="00AE09A7">
              <w:rPr>
                <w:rFonts w:ascii="Times New Roman" w:eastAsia="SimSun" w:hAnsi="Times New Roman" w:cs="Times New Roman"/>
                <w:sz w:val="28"/>
                <w:szCs w:val="24"/>
                <w:lang w:val="ru-RU" w:eastAsia="ru-RU"/>
              </w:rPr>
              <w:t>історію</w:t>
            </w:r>
            <w:proofErr w:type="spellEnd"/>
            <w:r w:rsidRPr="00AE09A7">
              <w:rPr>
                <w:rFonts w:ascii="Times New Roman" w:eastAsia="SimSun" w:hAnsi="Times New Roman" w:cs="Times New Roman"/>
                <w:sz w:val="28"/>
                <w:szCs w:val="24"/>
                <w:lang w:val="ru-RU" w:eastAsia="ru-RU"/>
              </w:rPr>
              <w:t xml:space="preserve"> і </w:t>
            </w:r>
            <w:proofErr w:type="spellStart"/>
            <w:r w:rsidRPr="00AE09A7">
              <w:rPr>
                <w:rFonts w:ascii="Times New Roman" w:eastAsia="SimSun" w:hAnsi="Times New Roman" w:cs="Times New Roman"/>
                <w:sz w:val="28"/>
                <w:szCs w:val="24"/>
                <w:lang w:val="ru-RU" w:eastAsia="ru-RU"/>
              </w:rPr>
              <w:t>суспільство</w:t>
            </w:r>
            <w:proofErr w:type="spellEnd"/>
            <w:r w:rsidRPr="00AE09A7">
              <w:rPr>
                <w:rFonts w:ascii="Times New Roman" w:eastAsia="SimSun" w:hAnsi="Times New Roman" w:cs="Times New Roman"/>
                <w:sz w:val="28"/>
                <w:szCs w:val="24"/>
                <w:lang w:val="ru-RU" w:eastAsia="ru-RU"/>
              </w:rPr>
              <w:t>.</w:t>
            </w:r>
            <w:r>
              <w:rPr>
                <w:rFonts w:ascii="Times New Roman" w:eastAsia="SimSun" w:hAnsi="Times New Roman" w:cs="Times New Roman"/>
                <w:sz w:val="28"/>
                <w:szCs w:val="24"/>
                <w:lang w:val="ru-RU" w:eastAsia="ru-RU"/>
              </w:rPr>
              <w:t xml:space="preserve"> 5-6 </w:t>
            </w:r>
            <w:proofErr w:type="spellStart"/>
            <w:r>
              <w:rPr>
                <w:rFonts w:ascii="Times New Roman" w:eastAsia="SimSun" w:hAnsi="Times New Roman" w:cs="Times New Roman"/>
                <w:sz w:val="28"/>
                <w:szCs w:val="24"/>
                <w:lang w:val="ru-RU" w:eastAsia="ru-RU"/>
              </w:rPr>
              <w:t>класи</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інтегрований</w:t>
            </w:r>
            <w:proofErr w:type="spellEnd"/>
            <w:r>
              <w:rPr>
                <w:rFonts w:ascii="Times New Roman" w:eastAsia="SimSun" w:hAnsi="Times New Roman" w:cs="Times New Roman"/>
                <w:sz w:val="28"/>
                <w:szCs w:val="24"/>
                <w:lang w:val="ru-RU" w:eastAsia="ru-RU"/>
              </w:rPr>
              <w:t xml:space="preserve"> курс)»</w:t>
            </w:r>
          </w:p>
          <w:p w:rsidR="00AE09A7" w:rsidRPr="00AE09A7" w:rsidRDefault="00AE09A7" w:rsidP="00AE09A7">
            <w:pPr>
              <w:spacing w:after="0" w:line="276" w:lineRule="auto"/>
              <w:jc w:val="both"/>
              <w:rPr>
                <w:rFonts w:ascii="Times New Roman" w:eastAsia="SimSun" w:hAnsi="Times New Roman" w:cs="Times New Roman"/>
                <w:sz w:val="28"/>
                <w:szCs w:val="24"/>
                <w:lang w:val="ru-RU" w:eastAsia="ru-RU"/>
              </w:rPr>
            </w:pPr>
            <w:r w:rsidRPr="00AE09A7">
              <w:rPr>
                <w:rFonts w:ascii="Times New Roman" w:eastAsia="SimSun" w:hAnsi="Times New Roman" w:cs="Times New Roman"/>
                <w:sz w:val="28"/>
                <w:szCs w:val="24"/>
                <w:lang w:val="ru-RU" w:eastAsia="ru-RU"/>
              </w:rPr>
              <w:t xml:space="preserve">для </w:t>
            </w:r>
            <w:proofErr w:type="spellStart"/>
            <w:r w:rsidRPr="00AE09A7">
              <w:rPr>
                <w:rFonts w:ascii="Times New Roman" w:eastAsia="SimSun" w:hAnsi="Times New Roman" w:cs="Times New Roman"/>
                <w:sz w:val="28"/>
                <w:szCs w:val="24"/>
                <w:lang w:val="ru-RU" w:eastAsia="ru-RU"/>
              </w:rPr>
              <w:t>закл</w:t>
            </w:r>
            <w:r>
              <w:rPr>
                <w:rFonts w:ascii="Times New Roman" w:eastAsia="SimSun" w:hAnsi="Times New Roman" w:cs="Times New Roman"/>
                <w:sz w:val="28"/>
                <w:szCs w:val="24"/>
                <w:lang w:val="ru-RU" w:eastAsia="ru-RU"/>
              </w:rPr>
              <w:t>адів</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загальної</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середньої</w:t>
            </w:r>
            <w:proofErr w:type="spellEnd"/>
            <w:r>
              <w:rPr>
                <w:rFonts w:ascii="Times New Roman" w:eastAsia="SimSun" w:hAnsi="Times New Roman" w:cs="Times New Roman"/>
                <w:sz w:val="28"/>
                <w:szCs w:val="24"/>
                <w:lang w:val="ru-RU" w:eastAsia="ru-RU"/>
              </w:rPr>
              <w:t xml:space="preserve"> </w:t>
            </w:r>
            <w:proofErr w:type="spellStart"/>
            <w:r>
              <w:rPr>
                <w:rFonts w:ascii="Times New Roman" w:eastAsia="SimSun" w:hAnsi="Times New Roman" w:cs="Times New Roman"/>
                <w:sz w:val="28"/>
                <w:szCs w:val="24"/>
                <w:lang w:val="ru-RU" w:eastAsia="ru-RU"/>
              </w:rPr>
              <w:t>освіти</w:t>
            </w:r>
            <w:proofErr w:type="spellEnd"/>
          </w:p>
          <w:p w:rsidR="009C272B" w:rsidRPr="00C17896" w:rsidRDefault="00AE09A7" w:rsidP="00AE09A7">
            <w:pPr>
              <w:spacing w:after="0" w:line="276" w:lineRule="auto"/>
              <w:jc w:val="both"/>
              <w:rPr>
                <w:rFonts w:ascii="Times New Roman" w:eastAsia="SimSun" w:hAnsi="Times New Roman" w:cs="Times New Roman"/>
                <w:sz w:val="28"/>
                <w:szCs w:val="24"/>
                <w:lang w:eastAsia="ru-RU"/>
              </w:rPr>
            </w:pPr>
            <w:r w:rsidRPr="00AE09A7">
              <w:rPr>
                <w:rFonts w:ascii="Times New Roman" w:eastAsia="SimSun" w:hAnsi="Times New Roman" w:cs="Times New Roman"/>
                <w:sz w:val="28"/>
                <w:szCs w:val="24"/>
                <w:lang w:val="ru-RU" w:eastAsia="ru-RU"/>
              </w:rPr>
              <w:t>(</w:t>
            </w:r>
            <w:proofErr w:type="spellStart"/>
            <w:r w:rsidRPr="00AE09A7">
              <w:rPr>
                <w:rFonts w:ascii="Times New Roman" w:eastAsia="SimSun" w:hAnsi="Times New Roman" w:cs="Times New Roman"/>
                <w:sz w:val="28"/>
                <w:szCs w:val="24"/>
                <w:lang w:val="ru-RU" w:eastAsia="ru-RU"/>
              </w:rPr>
              <w:t>автори</w:t>
            </w:r>
            <w:proofErr w:type="spellEnd"/>
            <w:r w:rsidRPr="00AE09A7">
              <w:rPr>
                <w:rFonts w:ascii="Times New Roman" w:eastAsia="SimSun" w:hAnsi="Times New Roman" w:cs="Times New Roman"/>
                <w:sz w:val="28"/>
                <w:szCs w:val="24"/>
                <w:lang w:val="ru-RU" w:eastAsia="ru-RU"/>
              </w:rPr>
              <w:t xml:space="preserve"> </w:t>
            </w:r>
            <w:proofErr w:type="spellStart"/>
            <w:r w:rsidRPr="00AE09A7">
              <w:rPr>
                <w:rFonts w:ascii="Times New Roman" w:eastAsia="SimSun" w:hAnsi="Times New Roman" w:cs="Times New Roman"/>
                <w:sz w:val="28"/>
                <w:szCs w:val="24"/>
                <w:lang w:val="ru-RU" w:eastAsia="ru-RU"/>
              </w:rPr>
              <w:t>Васильків</w:t>
            </w:r>
            <w:proofErr w:type="spellEnd"/>
            <w:r w:rsidRPr="00AE09A7">
              <w:rPr>
                <w:rFonts w:ascii="Times New Roman" w:eastAsia="SimSun" w:hAnsi="Times New Roman" w:cs="Times New Roman"/>
                <w:sz w:val="28"/>
                <w:szCs w:val="24"/>
                <w:lang w:val="ru-RU" w:eastAsia="ru-RU"/>
              </w:rPr>
              <w:t xml:space="preserve"> І.Д., </w:t>
            </w:r>
            <w:proofErr w:type="spellStart"/>
            <w:r w:rsidRPr="00AE09A7">
              <w:rPr>
                <w:rFonts w:ascii="Times New Roman" w:eastAsia="SimSun" w:hAnsi="Times New Roman" w:cs="Times New Roman"/>
                <w:sz w:val="28"/>
                <w:szCs w:val="24"/>
                <w:lang w:val="ru-RU" w:eastAsia="ru-RU"/>
              </w:rPr>
              <w:t>Димій</w:t>
            </w:r>
            <w:proofErr w:type="spellEnd"/>
            <w:r w:rsidRPr="00AE09A7">
              <w:rPr>
                <w:rFonts w:ascii="Times New Roman" w:eastAsia="SimSun" w:hAnsi="Times New Roman" w:cs="Times New Roman"/>
                <w:sz w:val="28"/>
                <w:szCs w:val="24"/>
                <w:lang w:val="ru-RU" w:eastAsia="ru-RU"/>
              </w:rPr>
              <w:t xml:space="preserve"> І.С., </w:t>
            </w:r>
            <w:proofErr w:type="spellStart"/>
            <w:r w:rsidRPr="00AE09A7">
              <w:rPr>
                <w:rFonts w:ascii="Times New Roman" w:eastAsia="SimSun" w:hAnsi="Times New Roman" w:cs="Times New Roman"/>
                <w:sz w:val="28"/>
                <w:szCs w:val="24"/>
                <w:lang w:val="ru-RU" w:eastAsia="ru-RU"/>
              </w:rPr>
              <w:t>Шеремета</w:t>
            </w:r>
            <w:proofErr w:type="spellEnd"/>
            <w:r w:rsidRPr="00AE09A7">
              <w:rPr>
                <w:rFonts w:ascii="Times New Roman" w:eastAsia="SimSun" w:hAnsi="Times New Roman" w:cs="Times New Roman"/>
                <w:sz w:val="28"/>
                <w:szCs w:val="24"/>
                <w:lang w:val="ru-RU" w:eastAsia="ru-RU"/>
              </w:rPr>
              <w:t xml:space="preserve"> Р.В.)</w:t>
            </w:r>
          </w:p>
        </w:tc>
      </w:tr>
      <w:tr w:rsidR="009C272B" w:rsidRPr="005A5B43" w:rsidTr="003A3AFC">
        <w:trPr>
          <w:trHeight w:val="1692"/>
        </w:trPr>
        <w:tc>
          <w:tcPr>
            <w:tcW w:w="3085" w:type="dxa"/>
            <w:shd w:val="clear" w:color="auto" w:fill="auto"/>
          </w:tcPr>
          <w:p w:rsidR="009C272B" w:rsidRPr="00477DC4" w:rsidRDefault="009C272B" w:rsidP="003A3AFC">
            <w:pPr>
              <w:spacing w:after="0" w:line="276" w:lineRule="auto"/>
              <w:jc w:val="both"/>
              <w:rPr>
                <w:rFonts w:ascii="Times New Roman" w:eastAsia="SimSun" w:hAnsi="Times New Roman" w:cs="Times New Roman"/>
                <w:sz w:val="28"/>
                <w:szCs w:val="24"/>
                <w:lang w:eastAsia="ru-RU"/>
              </w:rPr>
            </w:pPr>
            <w:r w:rsidRPr="00477DC4">
              <w:rPr>
                <w:rFonts w:ascii="Times New Roman" w:eastAsia="SimSun" w:hAnsi="Times New Roman" w:cs="Times New Roman"/>
                <w:sz w:val="28"/>
                <w:szCs w:val="24"/>
                <w:lang w:eastAsia="ru-RU"/>
              </w:rPr>
              <w:t xml:space="preserve">Соціальна та </w:t>
            </w:r>
            <w:proofErr w:type="spellStart"/>
            <w:r w:rsidRPr="00477DC4">
              <w:rPr>
                <w:rFonts w:ascii="Times New Roman" w:eastAsia="SimSun" w:hAnsi="Times New Roman" w:cs="Times New Roman"/>
                <w:sz w:val="28"/>
                <w:szCs w:val="24"/>
                <w:lang w:eastAsia="ru-RU"/>
              </w:rPr>
              <w:t>здоров’язбережна</w:t>
            </w:r>
            <w:proofErr w:type="spellEnd"/>
          </w:p>
        </w:tc>
        <w:tc>
          <w:tcPr>
            <w:tcW w:w="3041" w:type="dxa"/>
            <w:shd w:val="clear" w:color="auto" w:fill="auto"/>
          </w:tcPr>
          <w:p w:rsidR="009C272B" w:rsidRPr="00477DC4"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477DC4">
              <w:rPr>
                <w:rFonts w:ascii="Times New Roman" w:eastAsia="SimSun" w:hAnsi="Times New Roman" w:cs="Times New Roman"/>
                <w:sz w:val="28"/>
                <w:szCs w:val="24"/>
                <w:lang w:val="ru-RU" w:eastAsia="ru-RU"/>
              </w:rPr>
              <w:t>Здоров'я</w:t>
            </w:r>
            <w:proofErr w:type="spellEnd"/>
            <w:r w:rsidRPr="00477DC4">
              <w:rPr>
                <w:rFonts w:ascii="Times New Roman" w:eastAsia="SimSun" w:hAnsi="Times New Roman" w:cs="Times New Roman"/>
                <w:sz w:val="28"/>
                <w:szCs w:val="24"/>
                <w:lang w:val="ru-RU" w:eastAsia="ru-RU"/>
              </w:rPr>
              <w:t xml:space="preserve">, </w:t>
            </w:r>
            <w:proofErr w:type="spellStart"/>
            <w:r w:rsidRPr="00477DC4">
              <w:rPr>
                <w:rFonts w:ascii="Times New Roman" w:eastAsia="SimSun" w:hAnsi="Times New Roman" w:cs="Times New Roman"/>
                <w:sz w:val="28"/>
                <w:szCs w:val="24"/>
                <w:lang w:val="ru-RU" w:eastAsia="ru-RU"/>
              </w:rPr>
              <w:t>безпека</w:t>
            </w:r>
            <w:proofErr w:type="spellEnd"/>
            <w:r w:rsidRPr="00477DC4">
              <w:rPr>
                <w:rFonts w:ascii="Times New Roman" w:eastAsia="SimSun" w:hAnsi="Times New Roman" w:cs="Times New Roman"/>
                <w:sz w:val="28"/>
                <w:szCs w:val="24"/>
                <w:lang w:val="ru-RU" w:eastAsia="ru-RU"/>
              </w:rPr>
              <w:t xml:space="preserve"> та </w:t>
            </w:r>
            <w:proofErr w:type="spellStart"/>
            <w:r w:rsidRPr="00477DC4">
              <w:rPr>
                <w:rFonts w:ascii="Times New Roman" w:eastAsia="SimSun" w:hAnsi="Times New Roman" w:cs="Times New Roman"/>
                <w:sz w:val="28"/>
                <w:szCs w:val="24"/>
                <w:lang w:val="ru-RU" w:eastAsia="ru-RU"/>
              </w:rPr>
              <w:t>добробут</w:t>
            </w:r>
            <w:proofErr w:type="spellEnd"/>
            <w:r w:rsidRPr="00477DC4">
              <w:rPr>
                <w:rFonts w:ascii="Times New Roman" w:eastAsia="SimSun" w:hAnsi="Times New Roman" w:cs="Times New Roman"/>
                <w:sz w:val="28"/>
                <w:szCs w:val="24"/>
                <w:lang w:val="ru-RU" w:eastAsia="ru-RU"/>
              </w:rPr>
              <w:t xml:space="preserve"> (</w:t>
            </w:r>
            <w:proofErr w:type="spellStart"/>
            <w:r w:rsidRPr="00477DC4">
              <w:rPr>
                <w:rFonts w:ascii="Times New Roman" w:eastAsia="SimSun" w:hAnsi="Times New Roman" w:cs="Times New Roman"/>
                <w:sz w:val="28"/>
                <w:szCs w:val="24"/>
                <w:lang w:val="ru-RU" w:eastAsia="ru-RU"/>
              </w:rPr>
              <w:t>інтегрований</w:t>
            </w:r>
            <w:proofErr w:type="spellEnd"/>
            <w:r w:rsidRPr="00477DC4">
              <w:rPr>
                <w:rFonts w:ascii="Times New Roman" w:eastAsia="SimSun" w:hAnsi="Times New Roman" w:cs="Times New Roman"/>
                <w:sz w:val="28"/>
                <w:szCs w:val="24"/>
                <w:lang w:val="ru-RU" w:eastAsia="ru-RU"/>
              </w:rPr>
              <w:t xml:space="preserve"> курс). 5-6 </w:t>
            </w:r>
            <w:proofErr w:type="spellStart"/>
            <w:r w:rsidRPr="00477DC4">
              <w:rPr>
                <w:rFonts w:ascii="Times New Roman" w:eastAsia="SimSun" w:hAnsi="Times New Roman" w:cs="Times New Roman"/>
                <w:sz w:val="28"/>
                <w:szCs w:val="24"/>
                <w:lang w:val="ru-RU" w:eastAsia="ru-RU"/>
              </w:rPr>
              <w:t>класи</w:t>
            </w:r>
            <w:proofErr w:type="spellEnd"/>
          </w:p>
        </w:tc>
        <w:tc>
          <w:tcPr>
            <w:tcW w:w="3905" w:type="dxa"/>
            <w:shd w:val="clear" w:color="auto" w:fill="auto"/>
          </w:tcPr>
          <w:p w:rsidR="00AE09A7" w:rsidRPr="00AE09A7" w:rsidRDefault="00AE09A7" w:rsidP="00AE09A7">
            <w:pPr>
              <w:spacing w:after="0" w:line="240" w:lineRule="auto"/>
              <w:rPr>
                <w:rFonts w:ascii="Times New Roman" w:eastAsia="Times New Roman" w:hAnsi="Times New Roman" w:cs="Times New Roman"/>
                <w:sz w:val="28"/>
                <w:szCs w:val="28"/>
              </w:rPr>
            </w:pPr>
            <w:r w:rsidRPr="00AE09A7">
              <w:rPr>
                <w:rFonts w:ascii="Times New Roman" w:eastAsia="Times New Roman" w:hAnsi="Times New Roman" w:cs="Times New Roman"/>
                <w:sz w:val="24"/>
                <w:szCs w:val="24"/>
              </w:rPr>
              <w:t xml:space="preserve">ЗДОРОВ’Я, БЕЗПЕКА ТА ДОБРОБУТ. 5-6 класи </w:t>
            </w:r>
            <w:r w:rsidRPr="00AE09A7">
              <w:rPr>
                <w:rFonts w:ascii="Times New Roman" w:eastAsia="Times New Roman" w:hAnsi="Times New Roman" w:cs="Times New Roman"/>
                <w:sz w:val="28"/>
                <w:szCs w:val="28"/>
              </w:rPr>
              <w:t>(інтегрований курс)» для закладів загальної середньої освіти (автори: Воронцова Т.В., Пономаренко В.С., Лаврентьєва І.В., Хомич О.Л.)</w:t>
            </w:r>
            <w:r w:rsidRPr="00AE09A7">
              <w:rPr>
                <w:rFonts w:ascii="Times New Roman" w:eastAsia="Times New Roman" w:hAnsi="Times New Roman" w:cs="Times New Roman"/>
                <w:sz w:val="28"/>
                <w:szCs w:val="28"/>
                <w:lang w:val="en-US"/>
              </w:rPr>
              <w:t>  </w:t>
            </w:r>
          </w:p>
          <w:p w:rsidR="009C272B" w:rsidRPr="000260D1" w:rsidRDefault="009C272B" w:rsidP="003A3AFC">
            <w:pPr>
              <w:spacing w:after="0" w:line="276" w:lineRule="auto"/>
              <w:jc w:val="both"/>
              <w:rPr>
                <w:rFonts w:ascii="Times New Roman" w:eastAsia="SimSun" w:hAnsi="Times New Roman" w:cs="Times New Roman"/>
                <w:color w:val="FF0000"/>
                <w:sz w:val="28"/>
                <w:szCs w:val="24"/>
                <w:lang w:eastAsia="ru-RU"/>
              </w:rPr>
            </w:pPr>
          </w:p>
        </w:tc>
      </w:tr>
      <w:tr w:rsidR="00023F0B" w:rsidRPr="005A5B43" w:rsidTr="003A3AFC">
        <w:trPr>
          <w:trHeight w:val="1692"/>
        </w:trPr>
        <w:tc>
          <w:tcPr>
            <w:tcW w:w="3085" w:type="dxa"/>
            <w:shd w:val="clear" w:color="auto" w:fill="auto"/>
          </w:tcPr>
          <w:p w:rsidR="00023F0B" w:rsidRPr="00477DC4" w:rsidRDefault="00023F0B" w:rsidP="003A3AFC">
            <w:pPr>
              <w:spacing w:after="0" w:line="276" w:lineRule="auto"/>
              <w:jc w:val="both"/>
              <w:rPr>
                <w:rFonts w:ascii="Times New Roman" w:eastAsia="SimSun" w:hAnsi="Times New Roman" w:cs="Times New Roman"/>
                <w:sz w:val="28"/>
                <w:szCs w:val="24"/>
                <w:lang w:eastAsia="ru-RU"/>
              </w:rPr>
            </w:pPr>
          </w:p>
        </w:tc>
        <w:tc>
          <w:tcPr>
            <w:tcW w:w="3041" w:type="dxa"/>
            <w:shd w:val="clear" w:color="auto" w:fill="auto"/>
          </w:tcPr>
          <w:p w:rsidR="00023F0B" w:rsidRPr="00023F0B" w:rsidRDefault="00023F0B" w:rsidP="003A3AFC">
            <w:pPr>
              <w:spacing w:after="0" w:line="276" w:lineRule="auto"/>
              <w:jc w:val="both"/>
              <w:rPr>
                <w:rFonts w:ascii="Times New Roman" w:eastAsia="SimSun" w:hAnsi="Times New Roman" w:cs="Times New Roman"/>
                <w:sz w:val="28"/>
                <w:szCs w:val="24"/>
                <w:lang w:eastAsia="ru-RU"/>
              </w:rPr>
            </w:pPr>
            <w:r>
              <w:rPr>
                <w:rFonts w:ascii="Times New Roman" w:hAnsi="Times New Roman"/>
                <w:sz w:val="28"/>
                <w:szCs w:val="28"/>
              </w:rPr>
              <w:t>Духовність і мораль в житті людини і суспільства.</w:t>
            </w:r>
            <w:r w:rsidR="00D968F0" w:rsidRPr="004B2869">
              <w:rPr>
                <w:rFonts w:ascii="Times New Roman" w:hAnsi="Times New Roman"/>
                <w:sz w:val="28"/>
                <w:szCs w:val="28"/>
              </w:rPr>
              <w:t>5,6 клас</w:t>
            </w:r>
          </w:p>
        </w:tc>
        <w:tc>
          <w:tcPr>
            <w:tcW w:w="3905" w:type="dxa"/>
            <w:shd w:val="clear" w:color="auto" w:fill="auto"/>
          </w:tcPr>
          <w:p w:rsidR="00023F0B" w:rsidRPr="00AE09A7" w:rsidRDefault="00023F0B" w:rsidP="00AE09A7">
            <w:pPr>
              <w:spacing w:after="0" w:line="240" w:lineRule="auto"/>
              <w:rPr>
                <w:rFonts w:ascii="Times New Roman" w:eastAsia="Times New Roman" w:hAnsi="Times New Roman" w:cs="Times New Roman"/>
                <w:sz w:val="24"/>
                <w:szCs w:val="24"/>
              </w:rPr>
            </w:pPr>
            <w:r>
              <w:rPr>
                <w:rFonts w:ascii="Times New Roman" w:hAnsi="Times New Roman"/>
                <w:sz w:val="28"/>
                <w:szCs w:val="28"/>
              </w:rPr>
              <w:t>Духовність і мораль в житті людини і суспільства. Жуковський В.М.</w:t>
            </w:r>
          </w:p>
        </w:tc>
      </w:tr>
      <w:tr w:rsidR="009C272B" w:rsidRPr="005A5B43" w:rsidTr="003A3AFC">
        <w:tc>
          <w:tcPr>
            <w:tcW w:w="308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Технологічна</w:t>
            </w:r>
          </w:p>
        </w:tc>
        <w:tc>
          <w:tcPr>
            <w:tcW w:w="3041"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val="ru-RU" w:eastAsia="ru-RU"/>
              </w:rPr>
              <w:t>Технології</w:t>
            </w:r>
            <w:proofErr w:type="spellEnd"/>
            <w:r w:rsidRPr="00855051">
              <w:rPr>
                <w:rFonts w:ascii="Times New Roman" w:eastAsia="SimSun" w:hAnsi="Times New Roman" w:cs="Times New Roman"/>
                <w:sz w:val="28"/>
                <w:szCs w:val="24"/>
                <w:lang w:val="ru-RU" w:eastAsia="ru-RU"/>
              </w:rPr>
              <w:t xml:space="preserve">. 5-6 </w:t>
            </w:r>
            <w:proofErr w:type="spellStart"/>
            <w:r w:rsidRPr="00855051">
              <w:rPr>
                <w:rFonts w:ascii="Times New Roman" w:eastAsia="SimSun" w:hAnsi="Times New Roman" w:cs="Times New Roman"/>
                <w:sz w:val="28"/>
                <w:szCs w:val="24"/>
                <w:lang w:val="ru-RU" w:eastAsia="ru-RU"/>
              </w:rPr>
              <w:t>класи</w:t>
            </w:r>
            <w:proofErr w:type="spellEnd"/>
          </w:p>
        </w:tc>
        <w:tc>
          <w:tcPr>
            <w:tcW w:w="3905" w:type="dxa"/>
            <w:shd w:val="clear" w:color="auto" w:fill="auto"/>
          </w:tcPr>
          <w:p w:rsidR="009C272B" w:rsidRPr="00855051" w:rsidRDefault="00855051"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Ходзицька</w:t>
            </w:r>
            <w:proofErr w:type="spellEnd"/>
            <w:r w:rsidRPr="00855051">
              <w:rPr>
                <w:rFonts w:ascii="Times New Roman" w:eastAsia="SimSun" w:hAnsi="Times New Roman" w:cs="Times New Roman"/>
                <w:sz w:val="28"/>
                <w:szCs w:val="24"/>
                <w:lang w:eastAsia="ru-RU"/>
              </w:rPr>
              <w:t xml:space="preserve"> І.Ю., Горобець О.В.</w:t>
            </w:r>
          </w:p>
        </w:tc>
      </w:tr>
      <w:tr w:rsidR="009C272B" w:rsidRPr="005A5B43" w:rsidTr="003A3AFC">
        <w:tc>
          <w:tcPr>
            <w:tcW w:w="308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Інформаційна</w:t>
            </w:r>
          </w:p>
        </w:tc>
        <w:tc>
          <w:tcPr>
            <w:tcW w:w="3041"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val="ru-RU" w:eastAsia="ru-RU"/>
              </w:rPr>
              <w:t>Інформатика</w:t>
            </w:r>
            <w:proofErr w:type="spellEnd"/>
            <w:r w:rsidRPr="00855051">
              <w:rPr>
                <w:rFonts w:ascii="Times New Roman" w:eastAsia="SimSun" w:hAnsi="Times New Roman" w:cs="Times New Roman"/>
                <w:sz w:val="28"/>
                <w:szCs w:val="24"/>
                <w:lang w:val="ru-RU" w:eastAsia="ru-RU"/>
              </w:rPr>
              <w:t xml:space="preserve">. 5-6 </w:t>
            </w:r>
            <w:proofErr w:type="spellStart"/>
            <w:r w:rsidRPr="00855051">
              <w:rPr>
                <w:rFonts w:ascii="Times New Roman" w:eastAsia="SimSun" w:hAnsi="Times New Roman" w:cs="Times New Roman"/>
                <w:sz w:val="28"/>
                <w:szCs w:val="24"/>
                <w:lang w:val="ru-RU" w:eastAsia="ru-RU"/>
              </w:rPr>
              <w:t>класи</w:t>
            </w:r>
            <w:proofErr w:type="spellEnd"/>
          </w:p>
        </w:tc>
        <w:tc>
          <w:tcPr>
            <w:tcW w:w="3905" w:type="dxa"/>
            <w:shd w:val="clear" w:color="auto" w:fill="auto"/>
          </w:tcPr>
          <w:p w:rsidR="009C272B" w:rsidRPr="00855051" w:rsidRDefault="00855051"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eastAsia="ru-RU"/>
              </w:rPr>
              <w:t>Ривкінд</w:t>
            </w:r>
            <w:proofErr w:type="spellEnd"/>
            <w:r w:rsidRPr="00855051">
              <w:rPr>
                <w:rFonts w:ascii="Times New Roman" w:eastAsia="SimSun" w:hAnsi="Times New Roman" w:cs="Times New Roman"/>
                <w:sz w:val="28"/>
                <w:szCs w:val="24"/>
                <w:lang w:eastAsia="ru-RU"/>
              </w:rPr>
              <w:t xml:space="preserve"> Й.Я., </w:t>
            </w:r>
            <w:proofErr w:type="spellStart"/>
            <w:r w:rsidRPr="00855051">
              <w:rPr>
                <w:rFonts w:ascii="Times New Roman" w:eastAsia="SimSun" w:hAnsi="Times New Roman" w:cs="Times New Roman"/>
                <w:sz w:val="28"/>
                <w:szCs w:val="24"/>
                <w:lang w:eastAsia="ru-RU"/>
              </w:rPr>
              <w:t>ЛисенкоТ.І</w:t>
            </w:r>
            <w:proofErr w:type="spellEnd"/>
            <w:r w:rsidRPr="00855051">
              <w:rPr>
                <w:rFonts w:ascii="Times New Roman" w:eastAsia="SimSun" w:hAnsi="Times New Roman" w:cs="Times New Roman"/>
                <w:sz w:val="28"/>
                <w:szCs w:val="24"/>
                <w:lang w:eastAsia="ru-RU"/>
              </w:rPr>
              <w:t>.</w:t>
            </w:r>
          </w:p>
        </w:tc>
      </w:tr>
      <w:tr w:rsidR="009C272B" w:rsidRPr="005A5B43" w:rsidTr="003A3AFC">
        <w:tc>
          <w:tcPr>
            <w:tcW w:w="308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Мистецька</w:t>
            </w:r>
          </w:p>
        </w:tc>
        <w:tc>
          <w:tcPr>
            <w:tcW w:w="3041" w:type="dxa"/>
            <w:shd w:val="clear" w:color="auto" w:fill="auto"/>
          </w:tcPr>
          <w:p w:rsidR="0041536E" w:rsidRPr="004B2869" w:rsidRDefault="009C272B" w:rsidP="003A3AFC">
            <w:pPr>
              <w:spacing w:after="0" w:line="276" w:lineRule="auto"/>
              <w:jc w:val="both"/>
              <w:rPr>
                <w:rFonts w:ascii="Times New Roman" w:eastAsia="SimSun" w:hAnsi="Times New Roman" w:cs="Times New Roman"/>
                <w:sz w:val="28"/>
                <w:szCs w:val="24"/>
                <w:lang w:eastAsia="ru-RU"/>
              </w:rPr>
            </w:pPr>
            <w:r w:rsidRPr="004B2869">
              <w:rPr>
                <w:rFonts w:ascii="Times New Roman" w:eastAsia="SimSun" w:hAnsi="Times New Roman" w:cs="Times New Roman"/>
                <w:sz w:val="28"/>
                <w:szCs w:val="24"/>
                <w:lang w:eastAsia="ru-RU"/>
              </w:rPr>
              <w:t xml:space="preserve">Мистецтво (інтегрований курс). </w:t>
            </w:r>
          </w:p>
          <w:p w:rsidR="009C272B" w:rsidRPr="007426C4" w:rsidRDefault="009C272B" w:rsidP="003A3AFC">
            <w:pPr>
              <w:spacing w:after="0" w:line="276" w:lineRule="auto"/>
              <w:jc w:val="both"/>
              <w:rPr>
                <w:rFonts w:ascii="Times New Roman" w:eastAsia="SimSun" w:hAnsi="Times New Roman" w:cs="Times New Roman"/>
                <w:color w:val="FF0000"/>
                <w:sz w:val="28"/>
                <w:szCs w:val="24"/>
                <w:lang w:eastAsia="ru-RU"/>
              </w:rPr>
            </w:pPr>
            <w:r w:rsidRPr="004B2869">
              <w:rPr>
                <w:rFonts w:ascii="Times New Roman" w:eastAsia="SimSun" w:hAnsi="Times New Roman" w:cs="Times New Roman"/>
                <w:sz w:val="28"/>
                <w:szCs w:val="24"/>
                <w:lang w:eastAsia="ru-RU"/>
              </w:rPr>
              <w:t>5-6 класи</w:t>
            </w:r>
          </w:p>
        </w:tc>
        <w:tc>
          <w:tcPr>
            <w:tcW w:w="3905" w:type="dxa"/>
            <w:shd w:val="clear" w:color="auto" w:fill="auto"/>
          </w:tcPr>
          <w:p w:rsidR="009C272B" w:rsidRPr="00855051" w:rsidRDefault="00855051" w:rsidP="003A3AFC">
            <w:pPr>
              <w:spacing w:after="0" w:line="276" w:lineRule="auto"/>
              <w:jc w:val="both"/>
              <w:rPr>
                <w:rFonts w:ascii="Times New Roman" w:eastAsia="SimSun" w:hAnsi="Times New Roman" w:cs="Times New Roman"/>
                <w:sz w:val="28"/>
                <w:szCs w:val="24"/>
                <w:lang w:eastAsia="ru-RU"/>
              </w:rPr>
            </w:pPr>
            <w:r w:rsidRPr="00855051">
              <w:rPr>
                <w:rFonts w:ascii="Times New Roman" w:eastAsia="SimSun" w:hAnsi="Times New Roman" w:cs="Times New Roman"/>
                <w:sz w:val="28"/>
                <w:szCs w:val="24"/>
                <w:lang w:eastAsia="ru-RU"/>
              </w:rPr>
              <w:t xml:space="preserve">Масол Л.М., </w:t>
            </w:r>
            <w:proofErr w:type="spellStart"/>
            <w:r w:rsidRPr="00855051">
              <w:rPr>
                <w:rFonts w:ascii="Times New Roman" w:eastAsia="SimSun" w:hAnsi="Times New Roman" w:cs="Times New Roman"/>
                <w:sz w:val="28"/>
                <w:szCs w:val="24"/>
                <w:lang w:eastAsia="ru-RU"/>
              </w:rPr>
              <w:t>ПросінаО.В</w:t>
            </w:r>
            <w:proofErr w:type="spellEnd"/>
            <w:r w:rsidRPr="00855051">
              <w:rPr>
                <w:rFonts w:ascii="Times New Roman" w:eastAsia="SimSun" w:hAnsi="Times New Roman" w:cs="Times New Roman"/>
                <w:sz w:val="28"/>
                <w:szCs w:val="24"/>
                <w:lang w:eastAsia="ru-RU"/>
              </w:rPr>
              <w:t>.</w:t>
            </w:r>
          </w:p>
        </w:tc>
      </w:tr>
      <w:tr w:rsidR="009C272B" w:rsidRPr="005A5B43" w:rsidTr="003A3AFC">
        <w:tc>
          <w:tcPr>
            <w:tcW w:w="3085"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eastAsia="ru-RU"/>
              </w:rPr>
            </w:pPr>
            <w:proofErr w:type="spellStart"/>
            <w:r w:rsidRPr="00855051">
              <w:rPr>
                <w:rFonts w:ascii="Times New Roman" w:eastAsia="SimSun" w:hAnsi="Times New Roman" w:cs="Times New Roman"/>
                <w:sz w:val="28"/>
                <w:szCs w:val="24"/>
                <w:lang w:val="ru-RU" w:eastAsia="ru-RU"/>
              </w:rPr>
              <w:lastRenderedPageBreak/>
              <w:t>Фізична</w:t>
            </w:r>
            <w:proofErr w:type="spellEnd"/>
            <w:r w:rsidRPr="00855051">
              <w:rPr>
                <w:rFonts w:ascii="Times New Roman" w:eastAsia="SimSun" w:hAnsi="Times New Roman" w:cs="Times New Roman"/>
                <w:sz w:val="28"/>
                <w:szCs w:val="24"/>
                <w:lang w:val="ru-RU" w:eastAsia="ru-RU"/>
              </w:rPr>
              <w:t xml:space="preserve"> культура</w:t>
            </w:r>
          </w:p>
        </w:tc>
        <w:tc>
          <w:tcPr>
            <w:tcW w:w="3041" w:type="dxa"/>
            <w:shd w:val="clear" w:color="auto" w:fill="auto"/>
          </w:tcPr>
          <w:p w:rsidR="009C272B" w:rsidRPr="00855051" w:rsidRDefault="009C272B" w:rsidP="003A3AFC">
            <w:pPr>
              <w:spacing w:after="0" w:line="276" w:lineRule="auto"/>
              <w:jc w:val="both"/>
              <w:rPr>
                <w:rFonts w:ascii="Times New Roman" w:eastAsia="SimSun" w:hAnsi="Times New Roman" w:cs="Times New Roman"/>
                <w:sz w:val="28"/>
                <w:szCs w:val="24"/>
                <w:lang w:val="ru-RU" w:eastAsia="ru-RU"/>
              </w:rPr>
            </w:pPr>
            <w:proofErr w:type="spellStart"/>
            <w:r w:rsidRPr="00855051">
              <w:rPr>
                <w:rFonts w:ascii="Times New Roman" w:eastAsia="SimSun" w:hAnsi="Times New Roman" w:cs="Times New Roman"/>
                <w:sz w:val="28"/>
                <w:szCs w:val="24"/>
                <w:lang w:val="ru-RU" w:eastAsia="ru-RU"/>
              </w:rPr>
              <w:t>Фізична</w:t>
            </w:r>
            <w:proofErr w:type="spellEnd"/>
            <w:r w:rsidRPr="00855051">
              <w:rPr>
                <w:rFonts w:ascii="Times New Roman" w:eastAsia="SimSun" w:hAnsi="Times New Roman" w:cs="Times New Roman"/>
                <w:sz w:val="28"/>
                <w:szCs w:val="24"/>
                <w:lang w:val="ru-RU" w:eastAsia="ru-RU"/>
              </w:rPr>
              <w:t xml:space="preserve"> культура.</w:t>
            </w:r>
            <w:r w:rsidRPr="00855051">
              <w:rPr>
                <w:rFonts w:ascii="Times New Roman" w:eastAsia="SimSun" w:hAnsi="Times New Roman" w:cs="Times New Roman"/>
                <w:sz w:val="28"/>
                <w:szCs w:val="24"/>
                <w:lang w:val="ru-RU" w:eastAsia="ru-RU"/>
              </w:rPr>
              <w:br/>
              <w:t xml:space="preserve">5-6 </w:t>
            </w:r>
            <w:proofErr w:type="spellStart"/>
            <w:r w:rsidRPr="00855051">
              <w:rPr>
                <w:rFonts w:ascii="Times New Roman" w:eastAsia="SimSun" w:hAnsi="Times New Roman" w:cs="Times New Roman"/>
                <w:sz w:val="28"/>
                <w:szCs w:val="24"/>
                <w:lang w:val="ru-RU" w:eastAsia="ru-RU"/>
              </w:rPr>
              <w:t>класи</w:t>
            </w:r>
            <w:proofErr w:type="spellEnd"/>
          </w:p>
        </w:tc>
        <w:tc>
          <w:tcPr>
            <w:tcW w:w="3905" w:type="dxa"/>
            <w:shd w:val="clear" w:color="auto" w:fill="auto"/>
          </w:tcPr>
          <w:p w:rsidR="009C272B" w:rsidRPr="00855051" w:rsidRDefault="00855051" w:rsidP="003A3AFC">
            <w:pPr>
              <w:spacing w:after="0" w:line="276" w:lineRule="auto"/>
              <w:jc w:val="both"/>
              <w:rPr>
                <w:rFonts w:ascii="Times New Roman" w:eastAsia="SimSun" w:hAnsi="Times New Roman" w:cs="Times New Roman"/>
                <w:sz w:val="28"/>
                <w:szCs w:val="24"/>
                <w:lang w:val="ru-RU" w:eastAsia="ru-RU"/>
              </w:rPr>
            </w:pPr>
            <w:proofErr w:type="spellStart"/>
            <w:r w:rsidRPr="00855051">
              <w:rPr>
                <w:rFonts w:ascii="Times New Roman" w:eastAsia="SimSun" w:hAnsi="Times New Roman" w:cs="Times New Roman"/>
                <w:sz w:val="28"/>
                <w:szCs w:val="24"/>
                <w:lang w:val="ru-RU" w:eastAsia="ru-RU"/>
              </w:rPr>
              <w:t>Педан</w:t>
            </w:r>
            <w:proofErr w:type="spellEnd"/>
            <w:r w:rsidRPr="00855051">
              <w:rPr>
                <w:rFonts w:ascii="Times New Roman" w:eastAsia="SimSun" w:hAnsi="Times New Roman" w:cs="Times New Roman"/>
                <w:sz w:val="28"/>
                <w:szCs w:val="24"/>
                <w:lang w:val="ru-RU" w:eastAsia="ru-RU"/>
              </w:rPr>
              <w:t xml:space="preserve"> О.С.</w:t>
            </w:r>
          </w:p>
        </w:tc>
      </w:tr>
    </w:tbl>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На основі затвердженої педагогічною радою навчальної програми предмета (інтегрованого курсу) вчитель складає календарно-тематичне планування з урахуванням навчальних можливостей учнів класу. Календарно-тематичне та поурочне планування здійснюється вчителем у довільній формі, у тому числі з використанням друкованих чи електронних джерел тощо. Автономія вчителя  забезпечена академічною свободою, включаючи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освітній програмі, розробленням та впровадженням авторських навчальних програм, </w:t>
      </w:r>
      <w:proofErr w:type="spellStart"/>
      <w:r w:rsidRPr="005A5B43">
        <w:rPr>
          <w:rFonts w:ascii="Times New Roman" w:hAnsi="Times New Roman" w:cs="Times New Roman"/>
          <w:sz w:val="28"/>
          <w:szCs w:val="24"/>
        </w:rPr>
        <w:t>проєктів</w:t>
      </w:r>
      <w:proofErr w:type="spellEnd"/>
      <w:r w:rsidRPr="005A5B43">
        <w:rPr>
          <w:rFonts w:ascii="Times New Roman" w:hAnsi="Times New Roman" w:cs="Times New Roman"/>
          <w:sz w:val="28"/>
          <w:szCs w:val="24"/>
        </w:rPr>
        <w:t xml:space="preserve">, освітніх </w:t>
      </w:r>
      <w:proofErr w:type="spellStart"/>
      <w:r w:rsidRPr="005A5B43">
        <w:rPr>
          <w:rFonts w:ascii="Times New Roman" w:hAnsi="Times New Roman" w:cs="Times New Roman"/>
          <w:sz w:val="28"/>
          <w:szCs w:val="24"/>
        </w:rPr>
        <w:t>методик</w:t>
      </w:r>
      <w:proofErr w:type="spellEnd"/>
      <w:r w:rsidRPr="005A5B43">
        <w:rPr>
          <w:rFonts w:ascii="Times New Roman" w:hAnsi="Times New Roman" w:cs="Times New Roman"/>
          <w:sz w:val="28"/>
          <w:szCs w:val="24"/>
        </w:rPr>
        <w:t xml:space="preserve"> і технологій, методів і засобів, насамперед </w:t>
      </w:r>
      <w:proofErr w:type="spellStart"/>
      <w:r w:rsidRPr="005A5B43">
        <w:rPr>
          <w:rFonts w:ascii="Times New Roman" w:hAnsi="Times New Roman" w:cs="Times New Roman"/>
          <w:sz w:val="28"/>
          <w:szCs w:val="24"/>
        </w:rPr>
        <w:t>методик</w:t>
      </w:r>
      <w:proofErr w:type="spellEnd"/>
      <w:r w:rsidRPr="005A5B43">
        <w:rPr>
          <w:rFonts w:ascii="Times New Roman" w:hAnsi="Times New Roman" w:cs="Times New Roman"/>
          <w:sz w:val="28"/>
          <w:szCs w:val="24"/>
        </w:rPr>
        <w:t xml:space="preserve"> </w:t>
      </w:r>
      <w:proofErr w:type="spellStart"/>
      <w:r w:rsidRPr="005A5B43">
        <w:rPr>
          <w:rFonts w:ascii="Times New Roman" w:hAnsi="Times New Roman" w:cs="Times New Roman"/>
          <w:sz w:val="28"/>
          <w:szCs w:val="24"/>
        </w:rPr>
        <w:t>компетентнісного</w:t>
      </w:r>
      <w:proofErr w:type="spellEnd"/>
      <w:r w:rsidRPr="005A5B43">
        <w:rPr>
          <w:rFonts w:ascii="Times New Roman" w:hAnsi="Times New Roman" w:cs="Times New Roman"/>
          <w:sz w:val="28"/>
          <w:szCs w:val="24"/>
        </w:rPr>
        <w:t xml:space="preserve"> навчання. Під час розроблення календарно-тематичного та системи поурочного планування вчитель самостійно вибудовує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w:t>
      </w:r>
    </w:p>
    <w:p w:rsidR="009C272B" w:rsidRPr="005A5B43" w:rsidRDefault="009C272B" w:rsidP="009C272B">
      <w:pPr>
        <w:spacing w:after="0" w:line="276" w:lineRule="auto"/>
        <w:ind w:firstLine="709"/>
        <w:jc w:val="both"/>
        <w:rPr>
          <w:rFonts w:ascii="Times New Roman" w:hAnsi="Times New Roman" w:cs="Times New Roman"/>
          <w:sz w:val="28"/>
          <w:szCs w:val="24"/>
        </w:rPr>
      </w:pPr>
    </w:p>
    <w:p w:rsidR="009C272B" w:rsidRPr="00A20657" w:rsidRDefault="009C272B" w:rsidP="009C272B">
      <w:pPr>
        <w:spacing w:after="0" w:line="276" w:lineRule="auto"/>
        <w:jc w:val="both"/>
        <w:rPr>
          <w:rFonts w:ascii="Times New Roman" w:hAnsi="Times New Roman" w:cs="Times New Roman"/>
          <w:b/>
          <w:sz w:val="28"/>
          <w:szCs w:val="24"/>
        </w:rPr>
      </w:pPr>
      <w:r w:rsidRPr="00A20657">
        <w:rPr>
          <w:rFonts w:ascii="Times New Roman" w:hAnsi="Times New Roman" w:cs="Times New Roman"/>
          <w:b/>
          <w:sz w:val="28"/>
          <w:szCs w:val="24"/>
        </w:rPr>
        <w:t>6.</w:t>
      </w:r>
      <w:r w:rsidRPr="005A5B43">
        <w:rPr>
          <w:rFonts w:ascii="Times New Roman" w:hAnsi="Times New Roman" w:cs="Times New Roman"/>
          <w:sz w:val="28"/>
          <w:szCs w:val="24"/>
        </w:rPr>
        <w:tab/>
      </w:r>
      <w:r w:rsidRPr="00A20657">
        <w:rPr>
          <w:rFonts w:ascii="Times New Roman" w:hAnsi="Times New Roman" w:cs="Times New Roman"/>
          <w:b/>
          <w:sz w:val="28"/>
          <w:szCs w:val="24"/>
        </w:rPr>
        <w:t>Форми організації освітнього процесу та методи навчання</w:t>
      </w:r>
    </w:p>
    <w:p w:rsidR="009C272B"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Освітній процес організовується</w:t>
      </w:r>
      <w:r w:rsidR="007426C4">
        <w:rPr>
          <w:rFonts w:ascii="Times New Roman" w:hAnsi="Times New Roman" w:cs="Times New Roman"/>
          <w:sz w:val="28"/>
          <w:szCs w:val="24"/>
        </w:rPr>
        <w:t xml:space="preserve"> очно,</w:t>
      </w:r>
      <w:r w:rsidRPr="005A5B43">
        <w:rPr>
          <w:rFonts w:ascii="Times New Roman" w:hAnsi="Times New Roman" w:cs="Times New Roman"/>
          <w:sz w:val="28"/>
          <w:szCs w:val="24"/>
        </w:rPr>
        <w:t xml:space="preserve">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.Основними формами організації освітнього процесу є різні типи уроку, інтерактивні форми i методи навчання — дослідницькі, інформаційні, проекти, сюжетно-рольові ігри, інсценізації, моделювання, ситуативні вправи, екскурсії, віртуальні подорожі, спектаклі, </w:t>
      </w:r>
      <w:proofErr w:type="spellStart"/>
      <w:r w:rsidRPr="005A5B43">
        <w:rPr>
          <w:rFonts w:ascii="Times New Roman" w:hAnsi="Times New Roman" w:cs="Times New Roman"/>
          <w:sz w:val="28"/>
          <w:szCs w:val="24"/>
        </w:rPr>
        <w:t>квести</w:t>
      </w:r>
      <w:proofErr w:type="spellEnd"/>
      <w:r w:rsidRPr="005A5B43">
        <w:rPr>
          <w:rFonts w:ascii="Times New Roman" w:hAnsi="Times New Roman" w:cs="Times New Roman"/>
          <w:sz w:val="28"/>
          <w:szCs w:val="24"/>
        </w:rPr>
        <w:t xml:space="preserve">, які вчитель організує у межах уроку </w:t>
      </w:r>
      <w:proofErr w:type="spellStart"/>
      <w:r w:rsidRPr="005A5B43">
        <w:rPr>
          <w:rFonts w:ascii="Times New Roman" w:hAnsi="Times New Roman" w:cs="Times New Roman"/>
          <w:sz w:val="28"/>
          <w:szCs w:val="24"/>
        </w:rPr>
        <w:t>aбo</w:t>
      </w:r>
      <w:proofErr w:type="spellEnd"/>
      <w:r w:rsidRPr="005A5B43">
        <w:rPr>
          <w:rFonts w:ascii="Times New Roman" w:hAnsi="Times New Roman" w:cs="Times New Roman"/>
          <w:sz w:val="28"/>
          <w:szCs w:val="24"/>
        </w:rPr>
        <w:t xml:space="preserve"> в позаурочний час.</w:t>
      </w:r>
    </w:p>
    <w:p w:rsidR="00437C8B" w:rsidRDefault="00437C8B" w:rsidP="00437C8B">
      <w:pPr>
        <w:tabs>
          <w:tab w:val="left" w:pos="9639"/>
        </w:tabs>
        <w:ind w:right="50" w:firstLine="709"/>
        <w:jc w:val="both"/>
        <w:rPr>
          <w:rFonts w:ascii="Times New Roman" w:hAnsi="Times New Roman" w:cs="Times New Roman"/>
          <w:sz w:val="28"/>
          <w:szCs w:val="28"/>
        </w:rPr>
      </w:pPr>
      <w:r w:rsidRPr="00437C8B">
        <w:rPr>
          <w:rFonts w:ascii="Times New Roman" w:hAnsi="Times New Roman" w:cs="Times New Roman"/>
          <w:sz w:val="28"/>
          <w:szCs w:val="28"/>
        </w:rPr>
        <w:t>Зберігаючи наступність із початковою школою забезпечуємо подальше становлення особистості дитини, її фізичний, інтелектуальний, соціальний розвиток; формуємо здатність до творчого самовираження, критичного мислення, виховуємо ціннісне ставлення до держави,</w:t>
      </w:r>
      <w:r w:rsidR="003C42FD">
        <w:rPr>
          <w:rFonts w:ascii="Times New Roman" w:hAnsi="Times New Roman" w:cs="Times New Roman"/>
          <w:sz w:val="28"/>
          <w:szCs w:val="28"/>
        </w:rPr>
        <w:t xml:space="preserve"> </w:t>
      </w:r>
      <w:r w:rsidRPr="00437C8B">
        <w:rPr>
          <w:rFonts w:ascii="Times New Roman" w:hAnsi="Times New Roman" w:cs="Times New Roman"/>
          <w:sz w:val="28"/>
          <w:szCs w:val="28"/>
        </w:rPr>
        <w:t>рідного краю, української культури, пошанування своєї гідності та інших людей, збереження здоров’я.</w:t>
      </w:r>
    </w:p>
    <w:p w:rsidR="00F4761E" w:rsidRPr="00437C8B" w:rsidRDefault="00F4761E" w:rsidP="00437C8B">
      <w:pPr>
        <w:tabs>
          <w:tab w:val="left" w:pos="9639"/>
        </w:tabs>
        <w:ind w:right="50" w:firstLine="709"/>
        <w:jc w:val="both"/>
        <w:rPr>
          <w:rFonts w:ascii="Times New Roman" w:hAnsi="Times New Roman" w:cs="Times New Roman"/>
          <w:spacing w:val="40"/>
          <w:sz w:val="28"/>
          <w:szCs w:val="28"/>
        </w:rPr>
      </w:pPr>
    </w:p>
    <w:p w:rsidR="00437C8B" w:rsidRDefault="00437C8B" w:rsidP="00437C8B">
      <w:pPr>
        <w:pStyle w:val="a3"/>
        <w:numPr>
          <w:ilvl w:val="0"/>
          <w:numId w:val="13"/>
        </w:numPr>
        <w:tabs>
          <w:tab w:val="left" w:pos="2832"/>
          <w:tab w:val="left" w:pos="3744"/>
          <w:tab w:val="left" w:pos="5083"/>
          <w:tab w:val="left" w:pos="6443"/>
          <w:tab w:val="left" w:pos="7534"/>
          <w:tab w:val="left" w:pos="8946"/>
          <w:tab w:val="left" w:pos="9639"/>
        </w:tabs>
        <w:ind w:right="51"/>
        <w:jc w:val="left"/>
        <w:rPr>
          <w:sz w:val="28"/>
          <w:szCs w:val="28"/>
        </w:rPr>
      </w:pPr>
      <w:r w:rsidRPr="00B07D69">
        <w:rPr>
          <w:spacing w:val="-2"/>
          <w:sz w:val="28"/>
          <w:szCs w:val="28"/>
        </w:rPr>
        <w:t>Основними</w:t>
      </w:r>
      <w:r w:rsidR="00F4761E">
        <w:rPr>
          <w:sz w:val="28"/>
          <w:szCs w:val="28"/>
        </w:rPr>
        <w:t xml:space="preserve"> </w:t>
      </w:r>
      <w:r w:rsidRPr="00B07D69">
        <w:rPr>
          <w:spacing w:val="-2"/>
          <w:sz w:val="28"/>
          <w:szCs w:val="28"/>
        </w:rPr>
        <w:t xml:space="preserve">формами </w:t>
      </w:r>
      <w:r w:rsidRPr="00B07D69">
        <w:rPr>
          <w:sz w:val="28"/>
          <w:szCs w:val="28"/>
        </w:rPr>
        <w:t xml:space="preserve">організації освітнього процесу є різні типи уроку: </w:t>
      </w:r>
    </w:p>
    <w:p w:rsidR="00437C8B" w:rsidRPr="00B07D69" w:rsidRDefault="00437C8B" w:rsidP="00437C8B">
      <w:pPr>
        <w:pStyle w:val="a3"/>
        <w:numPr>
          <w:ilvl w:val="0"/>
          <w:numId w:val="14"/>
        </w:numPr>
        <w:tabs>
          <w:tab w:val="left" w:pos="2832"/>
          <w:tab w:val="left" w:pos="3744"/>
          <w:tab w:val="left" w:pos="5083"/>
          <w:tab w:val="left" w:pos="6443"/>
          <w:tab w:val="left" w:pos="7534"/>
          <w:tab w:val="left" w:pos="8946"/>
          <w:tab w:val="left" w:pos="9639"/>
        </w:tabs>
        <w:ind w:right="51"/>
        <w:jc w:val="left"/>
        <w:rPr>
          <w:sz w:val="28"/>
          <w:szCs w:val="28"/>
        </w:rPr>
      </w:pPr>
      <w:r w:rsidRPr="00B07D69">
        <w:rPr>
          <w:sz w:val="28"/>
          <w:szCs w:val="28"/>
        </w:rPr>
        <w:t xml:space="preserve">формування </w:t>
      </w:r>
      <w:proofErr w:type="spellStart"/>
      <w:r w:rsidRPr="00B07D69">
        <w:rPr>
          <w:spacing w:val="-2"/>
          <w:sz w:val="28"/>
          <w:szCs w:val="28"/>
        </w:rPr>
        <w:t>компетентностей</w:t>
      </w:r>
      <w:proofErr w:type="spellEnd"/>
      <w:r w:rsidRPr="00B07D69">
        <w:rPr>
          <w:spacing w:val="-2"/>
          <w:sz w:val="28"/>
          <w:szCs w:val="28"/>
        </w:rPr>
        <w:t>;</w:t>
      </w:r>
    </w:p>
    <w:p w:rsidR="00437C8B" w:rsidRPr="00B07D69" w:rsidRDefault="00437C8B" w:rsidP="00437C8B">
      <w:pPr>
        <w:pStyle w:val="a3"/>
        <w:numPr>
          <w:ilvl w:val="0"/>
          <w:numId w:val="14"/>
        </w:numPr>
        <w:tabs>
          <w:tab w:val="left" w:pos="1514"/>
          <w:tab w:val="left" w:pos="9639"/>
        </w:tabs>
        <w:spacing w:before="39"/>
        <w:ind w:right="51"/>
        <w:jc w:val="left"/>
        <w:rPr>
          <w:sz w:val="28"/>
          <w:szCs w:val="28"/>
        </w:rPr>
      </w:pPr>
      <w:r w:rsidRPr="00B07D69">
        <w:rPr>
          <w:sz w:val="28"/>
          <w:szCs w:val="28"/>
        </w:rPr>
        <w:t xml:space="preserve">розвитку </w:t>
      </w:r>
      <w:proofErr w:type="spellStart"/>
      <w:r w:rsidRPr="00B07D69">
        <w:rPr>
          <w:spacing w:val="-2"/>
          <w:sz w:val="28"/>
          <w:szCs w:val="28"/>
        </w:rPr>
        <w:t>компетентностей</w:t>
      </w:r>
      <w:proofErr w:type="spellEnd"/>
      <w:r w:rsidRPr="00B07D69">
        <w:rPr>
          <w:spacing w:val="-2"/>
          <w:sz w:val="28"/>
          <w:szCs w:val="28"/>
        </w:rPr>
        <w:t>;</w:t>
      </w:r>
    </w:p>
    <w:p w:rsidR="00437C8B" w:rsidRPr="00B07D69" w:rsidRDefault="00437C8B" w:rsidP="00437C8B">
      <w:pPr>
        <w:pStyle w:val="a3"/>
        <w:numPr>
          <w:ilvl w:val="0"/>
          <w:numId w:val="14"/>
        </w:numPr>
        <w:tabs>
          <w:tab w:val="left" w:pos="1514"/>
          <w:tab w:val="left" w:pos="9639"/>
        </w:tabs>
        <w:spacing w:before="42"/>
        <w:ind w:right="51"/>
        <w:jc w:val="left"/>
        <w:rPr>
          <w:sz w:val="28"/>
          <w:szCs w:val="28"/>
        </w:rPr>
      </w:pPr>
      <w:r w:rsidRPr="00B07D69">
        <w:rPr>
          <w:sz w:val="28"/>
          <w:szCs w:val="28"/>
        </w:rPr>
        <w:t xml:space="preserve">перевірки та/або оцінювання досягнення </w:t>
      </w:r>
      <w:proofErr w:type="spellStart"/>
      <w:r w:rsidRPr="00B07D69">
        <w:rPr>
          <w:spacing w:val="-2"/>
          <w:sz w:val="28"/>
          <w:szCs w:val="28"/>
        </w:rPr>
        <w:t>компетентностей</w:t>
      </w:r>
      <w:proofErr w:type="spellEnd"/>
      <w:r w:rsidRPr="00B07D69">
        <w:rPr>
          <w:spacing w:val="-2"/>
          <w:sz w:val="28"/>
          <w:szCs w:val="28"/>
        </w:rPr>
        <w:t>;</w:t>
      </w:r>
    </w:p>
    <w:p w:rsidR="00437C8B" w:rsidRPr="00B07D69" w:rsidRDefault="00437C8B" w:rsidP="00437C8B">
      <w:pPr>
        <w:pStyle w:val="a3"/>
        <w:numPr>
          <w:ilvl w:val="0"/>
          <w:numId w:val="14"/>
        </w:numPr>
        <w:tabs>
          <w:tab w:val="left" w:pos="1514"/>
          <w:tab w:val="left" w:pos="9639"/>
        </w:tabs>
        <w:spacing w:before="39"/>
        <w:ind w:right="51"/>
        <w:jc w:val="left"/>
        <w:rPr>
          <w:sz w:val="28"/>
          <w:szCs w:val="28"/>
        </w:rPr>
      </w:pPr>
      <w:r w:rsidRPr="00B07D69">
        <w:rPr>
          <w:sz w:val="28"/>
          <w:szCs w:val="28"/>
        </w:rPr>
        <w:lastRenderedPageBreak/>
        <w:t xml:space="preserve">корекції основних </w:t>
      </w:r>
      <w:proofErr w:type="spellStart"/>
      <w:r w:rsidRPr="00B07D69">
        <w:rPr>
          <w:spacing w:val="-2"/>
          <w:sz w:val="28"/>
          <w:szCs w:val="28"/>
        </w:rPr>
        <w:t>компетентностей</w:t>
      </w:r>
      <w:proofErr w:type="spellEnd"/>
      <w:r w:rsidRPr="00B07D69">
        <w:rPr>
          <w:spacing w:val="-2"/>
          <w:sz w:val="28"/>
          <w:szCs w:val="28"/>
        </w:rPr>
        <w:t>;</w:t>
      </w:r>
    </w:p>
    <w:p w:rsidR="00437C8B" w:rsidRPr="00B07D69" w:rsidRDefault="00437C8B" w:rsidP="00437C8B">
      <w:pPr>
        <w:pStyle w:val="a3"/>
        <w:numPr>
          <w:ilvl w:val="0"/>
          <w:numId w:val="14"/>
        </w:numPr>
        <w:tabs>
          <w:tab w:val="left" w:pos="1514"/>
          <w:tab w:val="left" w:pos="9639"/>
        </w:tabs>
        <w:spacing w:before="40"/>
        <w:ind w:right="51"/>
        <w:jc w:val="left"/>
        <w:rPr>
          <w:sz w:val="28"/>
          <w:szCs w:val="28"/>
        </w:rPr>
      </w:pPr>
      <w:r w:rsidRPr="00B07D69">
        <w:rPr>
          <w:sz w:val="28"/>
          <w:szCs w:val="28"/>
        </w:rPr>
        <w:t xml:space="preserve">комбінований </w:t>
      </w:r>
      <w:r w:rsidRPr="00B07D69">
        <w:rPr>
          <w:spacing w:val="-4"/>
          <w:sz w:val="28"/>
          <w:szCs w:val="28"/>
        </w:rPr>
        <w:t>урок.</w:t>
      </w:r>
    </w:p>
    <w:p w:rsidR="00437C8B" w:rsidRPr="00437C8B" w:rsidRDefault="00437C8B" w:rsidP="00F4761E">
      <w:pPr>
        <w:tabs>
          <w:tab w:val="left" w:pos="9639"/>
        </w:tabs>
        <w:spacing w:before="40"/>
        <w:ind w:left="360" w:right="51" w:firstLine="709"/>
        <w:jc w:val="both"/>
        <w:rPr>
          <w:rFonts w:ascii="Times New Roman" w:hAnsi="Times New Roman" w:cs="Times New Roman"/>
          <w:sz w:val="28"/>
          <w:szCs w:val="28"/>
        </w:rPr>
      </w:pPr>
      <w:r w:rsidRPr="00437C8B">
        <w:rPr>
          <w:rFonts w:ascii="Times New Roman" w:hAnsi="Times New Roman" w:cs="Times New Roman"/>
          <w:sz w:val="28"/>
          <w:szCs w:val="28"/>
        </w:rPr>
        <w:t>Також формами організації освітнього процесу можуть бути екскурсії, віртуальні подорожі, уроки-семінари,конференції,форуми,спектаклі,брифінги,квести,інтерактивні уроки (урок-дискусійна група, уроки з навчанням одних учнів іншими), інтегровані уроки, проблемний урок, відео-уроки тощо.</w:t>
      </w:r>
    </w:p>
    <w:p w:rsidR="00437C8B" w:rsidRPr="00437C8B" w:rsidRDefault="00437C8B" w:rsidP="00437C8B">
      <w:pPr>
        <w:tabs>
          <w:tab w:val="left" w:pos="9639"/>
        </w:tabs>
        <w:spacing w:before="1"/>
        <w:ind w:right="51" w:firstLine="709"/>
        <w:jc w:val="both"/>
        <w:rPr>
          <w:rFonts w:ascii="Times New Roman" w:hAnsi="Times New Roman" w:cs="Times New Roman"/>
          <w:sz w:val="28"/>
          <w:szCs w:val="28"/>
        </w:rPr>
      </w:pPr>
      <w:r w:rsidRPr="00437C8B">
        <w:rPr>
          <w:rFonts w:ascii="Times New Roman" w:hAnsi="Times New Roman" w:cs="Times New Roman"/>
          <w:sz w:val="28"/>
          <w:szCs w:val="28"/>
        </w:rPr>
        <w:t xml:space="preserve">З метою засвоєння нового матеріалу та розвитку </w:t>
      </w:r>
      <w:proofErr w:type="spellStart"/>
      <w:r w:rsidRPr="00437C8B">
        <w:rPr>
          <w:rFonts w:ascii="Times New Roman" w:hAnsi="Times New Roman" w:cs="Times New Roman"/>
          <w:sz w:val="28"/>
          <w:szCs w:val="28"/>
        </w:rPr>
        <w:t>компетентностей</w:t>
      </w:r>
      <w:proofErr w:type="spellEnd"/>
      <w:r w:rsidRPr="00437C8B">
        <w:rPr>
          <w:rFonts w:ascii="Times New Roman" w:hAnsi="Times New Roman" w:cs="Times New Roman"/>
          <w:sz w:val="28"/>
          <w:szCs w:val="28"/>
        </w:rPr>
        <w:t xml:space="preserve"> проводяться навчально-практичні заняття. </w:t>
      </w:r>
    </w:p>
    <w:p w:rsidR="00437C8B" w:rsidRPr="005A5B43" w:rsidRDefault="00437C8B" w:rsidP="009C272B">
      <w:pPr>
        <w:spacing w:after="0" w:line="276" w:lineRule="auto"/>
        <w:ind w:firstLine="709"/>
        <w:jc w:val="both"/>
        <w:rPr>
          <w:rFonts w:ascii="Times New Roman" w:hAnsi="Times New Roman" w:cs="Times New Roman"/>
          <w:sz w:val="28"/>
          <w:szCs w:val="24"/>
        </w:rPr>
      </w:pPr>
    </w:p>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Форми організації освітнього процесу можуть уточнюватись та розширюватись у змісті окремих предметів за у мови виконання державних вимог Державного стандарту та окремих предметів протягом навчального року</w:t>
      </w:r>
    </w:p>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Вибір форм i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4E1B1B" w:rsidRPr="005A5B43" w:rsidRDefault="004E1B1B" w:rsidP="004E1B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За заявою батьків заклад</w:t>
      </w:r>
      <w:r w:rsidR="003B0789">
        <w:rPr>
          <w:rFonts w:ascii="Times New Roman" w:hAnsi="Times New Roman" w:cs="Times New Roman"/>
          <w:sz w:val="28"/>
          <w:szCs w:val="24"/>
        </w:rPr>
        <w:t xml:space="preserve"> може</w:t>
      </w:r>
      <w:r w:rsidRPr="005A5B43">
        <w:rPr>
          <w:rFonts w:ascii="Times New Roman" w:hAnsi="Times New Roman" w:cs="Times New Roman"/>
          <w:sz w:val="28"/>
          <w:szCs w:val="24"/>
        </w:rPr>
        <w:t xml:space="preserve"> </w:t>
      </w:r>
      <w:r w:rsidR="003B0789">
        <w:rPr>
          <w:rFonts w:ascii="Times New Roman" w:hAnsi="Times New Roman" w:cs="Times New Roman"/>
          <w:sz w:val="28"/>
          <w:szCs w:val="24"/>
        </w:rPr>
        <w:t>організовувати</w:t>
      </w:r>
      <w:r w:rsidRPr="005A5B43">
        <w:rPr>
          <w:rFonts w:ascii="Times New Roman" w:hAnsi="Times New Roman" w:cs="Times New Roman"/>
          <w:sz w:val="28"/>
          <w:szCs w:val="24"/>
        </w:rPr>
        <w:t xml:space="preserve"> здобуття освіти за індивідуальною</w:t>
      </w:r>
      <w:r w:rsidR="003B0789">
        <w:rPr>
          <w:rFonts w:ascii="Times New Roman" w:hAnsi="Times New Roman" w:cs="Times New Roman"/>
          <w:sz w:val="28"/>
          <w:szCs w:val="24"/>
        </w:rPr>
        <w:t xml:space="preserve"> </w:t>
      </w:r>
      <w:r w:rsidRPr="005A5B43">
        <w:rPr>
          <w:rFonts w:ascii="Times New Roman" w:hAnsi="Times New Roman" w:cs="Times New Roman"/>
          <w:sz w:val="28"/>
          <w:szCs w:val="24"/>
        </w:rPr>
        <w:t xml:space="preserve">освітньою траєкторією.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w:t>
      </w:r>
      <w:r w:rsidR="00C576A9">
        <w:rPr>
          <w:rFonts w:ascii="Times New Roman" w:hAnsi="Times New Roman" w:cs="Times New Roman"/>
          <w:sz w:val="28"/>
          <w:szCs w:val="24"/>
        </w:rPr>
        <w:t>.</w:t>
      </w:r>
    </w:p>
    <w:p w:rsidR="00E91B74" w:rsidRPr="00F4761E" w:rsidRDefault="004753E4" w:rsidP="00F4761E">
      <w:pPr>
        <w:spacing w:after="0" w:line="276" w:lineRule="auto"/>
        <w:ind w:firstLine="567"/>
        <w:jc w:val="both"/>
        <w:rPr>
          <w:rFonts w:ascii="Times New Roman" w:hAnsi="Times New Roman" w:cs="Times New Roman"/>
          <w:bCs/>
          <w:sz w:val="28"/>
          <w:szCs w:val="28"/>
          <w:shd w:val="clear" w:color="auto" w:fill="FFFFFF"/>
        </w:rPr>
      </w:pPr>
      <w:r>
        <w:rPr>
          <w:rFonts w:ascii="Times New Roman" w:eastAsia="Times New Roman" w:hAnsi="Times New Roman" w:cs="Times New Roman"/>
          <w:color w:val="000000" w:themeColor="text1"/>
          <w:sz w:val="28"/>
          <w:szCs w:val="28"/>
        </w:rPr>
        <w:t>Індивідуальне навчання (сімейна форма) у ЗО організовується відповідно до Положення про індивідуальне навчання, затвердженого</w:t>
      </w:r>
      <w:r w:rsidR="00450EA5">
        <w:rPr>
          <w:rFonts w:ascii="Times New Roman" w:eastAsia="Times New Roman" w:hAnsi="Times New Roman" w:cs="Times New Roman"/>
          <w:color w:val="000000" w:themeColor="text1"/>
          <w:sz w:val="28"/>
          <w:szCs w:val="28"/>
        </w:rPr>
        <w:t xml:space="preserve"> наказом МОН України  від 09.09.2024 № 1276</w:t>
      </w:r>
      <w:r>
        <w:rPr>
          <w:rFonts w:ascii="Times New Roman" w:eastAsia="Times New Roman" w:hAnsi="Times New Roman" w:cs="Times New Roman"/>
          <w:color w:val="000000" w:themeColor="text1"/>
          <w:sz w:val="28"/>
          <w:szCs w:val="28"/>
        </w:rPr>
        <w:t xml:space="preserve"> </w:t>
      </w:r>
      <w:r w:rsidR="00450EA5">
        <w:rPr>
          <w:rFonts w:ascii="Times New Roman" w:eastAsia="Times New Roman" w:hAnsi="Times New Roman" w:cs="Times New Roman"/>
          <w:color w:val="000000" w:themeColor="text1"/>
          <w:sz w:val="28"/>
          <w:szCs w:val="28"/>
        </w:rPr>
        <w:t>« Про внесення змін до Положення про індивідуальну форму здобуття освіти»</w:t>
      </w:r>
      <w:r>
        <w:rPr>
          <w:rFonts w:ascii="Times New Roman" w:eastAsia="Times New Roman" w:hAnsi="Times New Roman" w:cs="Times New Roman"/>
          <w:color w:val="000000" w:themeColor="text1"/>
          <w:sz w:val="28"/>
          <w:szCs w:val="28"/>
        </w:rPr>
        <w:t xml:space="preserve"> </w:t>
      </w:r>
      <w:r w:rsidR="00265B33">
        <w:rPr>
          <w:rFonts w:ascii="Times New Roman" w:eastAsia="Times New Roman" w:hAnsi="Times New Roman" w:cs="Times New Roman"/>
          <w:color w:val="000000" w:themeColor="text1"/>
          <w:sz w:val="28"/>
          <w:szCs w:val="28"/>
        </w:rPr>
        <w:t>.</w:t>
      </w:r>
    </w:p>
    <w:p w:rsidR="000B4101" w:rsidRPr="00DE2D1E" w:rsidRDefault="000B4101" w:rsidP="000B4101">
      <w:pPr>
        <w:widowControl w:val="0"/>
        <w:tabs>
          <w:tab w:val="left" w:pos="1514"/>
        </w:tabs>
        <w:spacing w:after="0" w:line="240" w:lineRule="auto"/>
        <w:ind w:firstLine="709"/>
        <w:jc w:val="both"/>
        <w:rPr>
          <w:rFonts w:ascii="Times New Roman" w:eastAsia="Times New Roman" w:hAnsi="Times New Roman" w:cs="Times New Roman"/>
          <w:b/>
          <w:sz w:val="28"/>
          <w:szCs w:val="28"/>
        </w:rPr>
      </w:pPr>
      <w:r w:rsidRPr="00DE2D1E">
        <w:rPr>
          <w:rFonts w:ascii="Times New Roman" w:eastAsia="Times New Roman" w:hAnsi="Times New Roman" w:cs="Times New Roman"/>
          <w:b/>
          <w:bCs/>
          <w:color w:val="111111"/>
          <w:sz w:val="28"/>
          <w:szCs w:val="28"/>
          <w:shd w:val="clear" w:color="auto" w:fill="FFFFFF"/>
          <w:lang w:val="ru-RU" w:eastAsia="ru-RU"/>
        </w:rPr>
        <w:t xml:space="preserve">Робота закладу в </w:t>
      </w:r>
      <w:proofErr w:type="spellStart"/>
      <w:r w:rsidRPr="00DE2D1E">
        <w:rPr>
          <w:rFonts w:ascii="Times New Roman" w:eastAsia="Times New Roman" w:hAnsi="Times New Roman" w:cs="Times New Roman"/>
          <w:b/>
          <w:bCs/>
          <w:color w:val="111111"/>
          <w:sz w:val="28"/>
          <w:szCs w:val="28"/>
          <w:shd w:val="clear" w:color="auto" w:fill="FFFFFF"/>
          <w:lang w:val="ru-RU" w:eastAsia="ru-RU"/>
        </w:rPr>
        <w:t>умовах</w:t>
      </w:r>
      <w:proofErr w:type="spellEnd"/>
      <w:r w:rsidRPr="00DE2D1E">
        <w:rPr>
          <w:rFonts w:ascii="Times New Roman" w:eastAsia="Times New Roman" w:hAnsi="Times New Roman" w:cs="Times New Roman"/>
          <w:b/>
          <w:bCs/>
          <w:color w:val="111111"/>
          <w:sz w:val="28"/>
          <w:szCs w:val="28"/>
          <w:shd w:val="clear" w:color="auto" w:fill="FFFFFF"/>
          <w:lang w:val="ru-RU" w:eastAsia="ru-RU"/>
        </w:rPr>
        <w:t xml:space="preserve"> кар</w:t>
      </w:r>
      <w:r w:rsidR="00265B33">
        <w:rPr>
          <w:rFonts w:ascii="Times New Roman" w:eastAsia="Times New Roman" w:hAnsi="Times New Roman" w:cs="Times New Roman"/>
          <w:b/>
          <w:bCs/>
          <w:color w:val="111111"/>
          <w:sz w:val="28"/>
          <w:szCs w:val="28"/>
          <w:shd w:val="clear" w:color="auto" w:fill="FFFFFF"/>
          <w:lang w:val="ru-RU" w:eastAsia="ru-RU"/>
        </w:rPr>
        <w:t xml:space="preserve">антину, </w:t>
      </w:r>
      <w:proofErr w:type="spellStart"/>
      <w:r w:rsidR="00265B33">
        <w:rPr>
          <w:rFonts w:ascii="Times New Roman" w:eastAsia="Times New Roman" w:hAnsi="Times New Roman" w:cs="Times New Roman"/>
          <w:b/>
          <w:bCs/>
          <w:color w:val="111111"/>
          <w:sz w:val="28"/>
          <w:szCs w:val="28"/>
          <w:shd w:val="clear" w:color="auto" w:fill="FFFFFF"/>
          <w:lang w:val="ru-RU" w:eastAsia="ru-RU"/>
        </w:rPr>
        <w:t>надзвичайної</w:t>
      </w:r>
      <w:proofErr w:type="spellEnd"/>
      <w:r w:rsidR="00265B33">
        <w:rPr>
          <w:rFonts w:ascii="Times New Roman" w:eastAsia="Times New Roman" w:hAnsi="Times New Roman" w:cs="Times New Roman"/>
          <w:b/>
          <w:bCs/>
          <w:color w:val="111111"/>
          <w:sz w:val="28"/>
          <w:szCs w:val="28"/>
          <w:shd w:val="clear" w:color="auto" w:fill="FFFFFF"/>
          <w:lang w:val="ru-RU" w:eastAsia="ru-RU"/>
        </w:rPr>
        <w:t xml:space="preserve"> </w:t>
      </w:r>
      <w:proofErr w:type="spellStart"/>
      <w:proofErr w:type="gramStart"/>
      <w:r w:rsidR="00265B33">
        <w:rPr>
          <w:rFonts w:ascii="Times New Roman" w:eastAsia="Times New Roman" w:hAnsi="Times New Roman" w:cs="Times New Roman"/>
          <w:b/>
          <w:bCs/>
          <w:color w:val="111111"/>
          <w:sz w:val="28"/>
          <w:szCs w:val="28"/>
          <w:shd w:val="clear" w:color="auto" w:fill="FFFFFF"/>
          <w:lang w:val="ru-RU" w:eastAsia="ru-RU"/>
        </w:rPr>
        <w:t>ситуації</w:t>
      </w:r>
      <w:proofErr w:type="spellEnd"/>
      <w:r w:rsidR="00265B33">
        <w:rPr>
          <w:rFonts w:ascii="Times New Roman" w:eastAsia="Times New Roman" w:hAnsi="Times New Roman" w:cs="Times New Roman"/>
          <w:b/>
          <w:bCs/>
          <w:color w:val="111111"/>
          <w:sz w:val="28"/>
          <w:szCs w:val="28"/>
          <w:shd w:val="clear" w:color="auto" w:fill="FFFFFF"/>
          <w:lang w:val="ru-RU" w:eastAsia="ru-RU"/>
        </w:rPr>
        <w:t xml:space="preserve"> ,</w:t>
      </w:r>
      <w:proofErr w:type="gramEnd"/>
      <w:r w:rsidRPr="00DE2D1E">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265B33">
        <w:rPr>
          <w:rFonts w:ascii="Times New Roman" w:eastAsia="Times New Roman" w:hAnsi="Times New Roman" w:cs="Times New Roman"/>
          <w:b/>
          <w:bCs/>
          <w:color w:val="111111"/>
          <w:sz w:val="28"/>
          <w:szCs w:val="28"/>
          <w:shd w:val="clear" w:color="auto" w:fill="FFFFFF"/>
          <w:lang w:val="ru-RU" w:eastAsia="ru-RU"/>
        </w:rPr>
        <w:t>дії</w:t>
      </w:r>
      <w:proofErr w:type="spellEnd"/>
      <w:r w:rsidR="00265B33">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265B33">
        <w:rPr>
          <w:rFonts w:ascii="Times New Roman" w:eastAsia="Times New Roman" w:hAnsi="Times New Roman" w:cs="Times New Roman"/>
          <w:b/>
          <w:bCs/>
          <w:color w:val="111111"/>
          <w:sz w:val="28"/>
          <w:szCs w:val="28"/>
          <w:shd w:val="clear" w:color="auto" w:fill="FFFFFF"/>
          <w:lang w:val="ru-RU" w:eastAsia="ru-RU"/>
        </w:rPr>
        <w:t>воєн</w:t>
      </w:r>
      <w:r w:rsidRPr="00DE2D1E">
        <w:rPr>
          <w:rFonts w:ascii="Times New Roman" w:eastAsia="Times New Roman" w:hAnsi="Times New Roman" w:cs="Times New Roman"/>
          <w:b/>
          <w:bCs/>
          <w:color w:val="111111"/>
          <w:sz w:val="28"/>
          <w:szCs w:val="28"/>
          <w:shd w:val="clear" w:color="auto" w:fill="FFFFFF"/>
          <w:lang w:val="ru-RU" w:eastAsia="ru-RU"/>
        </w:rPr>
        <w:t>ного</w:t>
      </w:r>
      <w:proofErr w:type="spellEnd"/>
      <w:r w:rsidRPr="00DE2D1E">
        <w:rPr>
          <w:rFonts w:ascii="Times New Roman" w:eastAsia="Times New Roman" w:hAnsi="Times New Roman" w:cs="Times New Roman"/>
          <w:b/>
          <w:bCs/>
          <w:color w:val="111111"/>
          <w:sz w:val="28"/>
          <w:szCs w:val="28"/>
          <w:shd w:val="clear" w:color="auto" w:fill="FFFFFF"/>
          <w:lang w:val="ru-RU" w:eastAsia="ru-RU"/>
        </w:rPr>
        <w:t xml:space="preserve"> стану</w:t>
      </w:r>
    </w:p>
    <w:p w:rsidR="000B4101" w:rsidRPr="00DE2D1E" w:rsidRDefault="000B4101" w:rsidP="000B4101">
      <w:pPr>
        <w:shd w:val="clear" w:color="auto" w:fill="FFFFFF"/>
        <w:spacing w:after="200" w:line="240" w:lineRule="auto"/>
        <w:jc w:val="both"/>
        <w:rPr>
          <w:rFonts w:ascii="Tahoma" w:eastAsia="Times New Roman" w:hAnsi="Tahoma" w:cs="Tahoma"/>
          <w:color w:val="111111"/>
          <w:sz w:val="28"/>
          <w:szCs w:val="28"/>
          <w:lang w:eastAsia="ru-RU"/>
        </w:rPr>
      </w:pPr>
      <w:r w:rsidRPr="00DE2D1E">
        <w:rPr>
          <w:rFonts w:ascii="Times New Roman" w:eastAsia="Times New Roman" w:hAnsi="Times New Roman" w:cs="Times New Roman"/>
          <w:color w:val="111111"/>
          <w:sz w:val="28"/>
          <w:szCs w:val="28"/>
          <w:shd w:val="clear" w:color="auto" w:fill="FFFFFF"/>
          <w:lang w:val="ru-RU" w:eastAsia="ru-RU"/>
        </w:rPr>
        <w:t>       </w:t>
      </w:r>
      <w:r w:rsidRPr="00DE2D1E">
        <w:rPr>
          <w:rFonts w:ascii="Times New Roman" w:eastAsia="Times New Roman" w:hAnsi="Times New Roman" w:cs="Times New Roman"/>
          <w:color w:val="111111"/>
          <w:sz w:val="28"/>
          <w:szCs w:val="28"/>
          <w:shd w:val="clear" w:color="auto" w:fill="FFFFFF"/>
          <w:lang w:eastAsia="ru-RU"/>
        </w:rPr>
        <w:t xml:space="preserve"> На випадок карантину, надзвичайної ситуації, воєнного стану чи надзвичайного стану для виконання навчального плану, навчальних програм з предметів можуть застосовуватися такі форми організації освітнього процесу: використання технологій дистанційного навчання для забезп</w:t>
      </w:r>
      <w:r w:rsidR="00784FB6">
        <w:rPr>
          <w:rFonts w:ascii="Times New Roman" w:eastAsia="Times New Roman" w:hAnsi="Times New Roman" w:cs="Times New Roman"/>
          <w:color w:val="111111"/>
          <w:sz w:val="28"/>
          <w:szCs w:val="28"/>
          <w:shd w:val="clear" w:color="auto" w:fill="FFFFFF"/>
          <w:lang w:eastAsia="ru-RU"/>
        </w:rPr>
        <w:t>ечення навчання в різних формах</w:t>
      </w:r>
      <w:r w:rsidRPr="00DE2D1E">
        <w:rPr>
          <w:rFonts w:ascii="Times New Roman" w:eastAsia="Times New Roman" w:hAnsi="Times New Roman" w:cs="Times New Roman"/>
          <w:color w:val="111111"/>
          <w:sz w:val="28"/>
          <w:szCs w:val="28"/>
          <w:shd w:val="clear" w:color="auto" w:fill="FFFFFF"/>
          <w:lang w:eastAsia="ru-RU"/>
        </w:rPr>
        <w:t>, змішане навчання, відпрацювання і, як виняток, ущільнення.</w:t>
      </w:r>
    </w:p>
    <w:p w:rsidR="000B4101" w:rsidRPr="00CE0BF3" w:rsidRDefault="000B4101" w:rsidP="000B4101">
      <w:pPr>
        <w:widowControl w:val="0"/>
        <w:tabs>
          <w:tab w:val="left" w:pos="1514"/>
        </w:tabs>
        <w:spacing w:after="0" w:line="240" w:lineRule="auto"/>
        <w:ind w:firstLine="709"/>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lang w:eastAsia="ru-RU"/>
        </w:rPr>
        <w:t xml:space="preserve">Використовуватиметься онлайн платформа для дистанційного навчання – </w:t>
      </w:r>
      <w:r>
        <w:rPr>
          <w:rFonts w:ascii="Times New Roman" w:eastAsia="Times New Roman" w:hAnsi="Times New Roman" w:cs="Times New Roman"/>
          <w:sz w:val="28"/>
          <w:szCs w:val="28"/>
          <w:lang w:eastAsia="ru-RU"/>
        </w:rPr>
        <w:t xml:space="preserve">Нові знання. </w:t>
      </w:r>
    </w:p>
    <w:p w:rsidR="004D2801" w:rsidRPr="005A5B43" w:rsidRDefault="004D2801" w:rsidP="0023661B">
      <w:pPr>
        <w:spacing w:after="0" w:line="276" w:lineRule="auto"/>
        <w:ind w:firstLine="709"/>
        <w:jc w:val="both"/>
        <w:rPr>
          <w:rFonts w:ascii="Times New Roman" w:hAnsi="Times New Roman" w:cs="Times New Roman"/>
          <w:sz w:val="28"/>
          <w:szCs w:val="24"/>
        </w:rPr>
      </w:pPr>
    </w:p>
    <w:p w:rsidR="00D55477" w:rsidRPr="00A20657" w:rsidRDefault="00D55477" w:rsidP="004D2801">
      <w:pPr>
        <w:spacing w:after="0" w:line="276" w:lineRule="auto"/>
        <w:jc w:val="both"/>
        <w:rPr>
          <w:rFonts w:ascii="Times New Roman" w:hAnsi="Times New Roman" w:cs="Times New Roman"/>
          <w:b/>
          <w:sz w:val="28"/>
          <w:szCs w:val="24"/>
        </w:rPr>
      </w:pPr>
      <w:r w:rsidRPr="00A20657">
        <w:rPr>
          <w:rFonts w:ascii="Times New Roman" w:hAnsi="Times New Roman" w:cs="Times New Roman"/>
          <w:b/>
          <w:sz w:val="28"/>
          <w:szCs w:val="24"/>
        </w:rPr>
        <w:t>6</w:t>
      </w:r>
      <w:r w:rsidR="004D2801" w:rsidRPr="00A20657">
        <w:rPr>
          <w:rFonts w:ascii="Times New Roman" w:hAnsi="Times New Roman" w:cs="Times New Roman"/>
          <w:b/>
          <w:sz w:val="28"/>
          <w:szCs w:val="24"/>
        </w:rPr>
        <w:t xml:space="preserve"> </w:t>
      </w:r>
      <w:r w:rsidR="001C10B1">
        <w:rPr>
          <w:rFonts w:ascii="Times New Roman" w:hAnsi="Times New Roman" w:cs="Times New Roman"/>
          <w:b/>
          <w:sz w:val="28"/>
          <w:szCs w:val="24"/>
        </w:rPr>
        <w:t xml:space="preserve">. </w:t>
      </w:r>
      <w:r w:rsidR="004D2801" w:rsidRPr="00A20657">
        <w:rPr>
          <w:rFonts w:ascii="Times New Roman" w:hAnsi="Times New Roman" w:cs="Times New Roman"/>
          <w:b/>
          <w:sz w:val="28"/>
          <w:szCs w:val="24"/>
        </w:rPr>
        <w:t>Опис інструментів оцінювання</w:t>
      </w:r>
    </w:p>
    <w:p w:rsidR="00D071F2" w:rsidRPr="00F27C6E" w:rsidRDefault="00D071F2" w:rsidP="00D071F2">
      <w:pPr>
        <w:pStyle w:val="ad"/>
        <w:tabs>
          <w:tab w:val="left" w:pos="9639"/>
        </w:tabs>
        <w:ind w:left="0" w:right="50"/>
        <w:rPr>
          <w:sz w:val="28"/>
          <w:szCs w:val="28"/>
        </w:rPr>
      </w:pPr>
      <w:r w:rsidRPr="00F27C6E">
        <w:rPr>
          <w:sz w:val="28"/>
          <w:szCs w:val="28"/>
        </w:rPr>
        <w:t xml:space="preserve">Згідно Закону України «Про повну загальну середню освіту» кожен учень має право на справедливе, неупереджене, об’єктивне, незалежне, </w:t>
      </w:r>
      <w:r w:rsidRPr="00F27C6E">
        <w:rPr>
          <w:sz w:val="28"/>
          <w:szCs w:val="28"/>
        </w:rPr>
        <w:lastRenderedPageBreak/>
        <w:t xml:space="preserve">недискримінаційне та доброчесне оцінювання результатів його навчання незалежно від виду та форми здобуття ним освіти. </w:t>
      </w:r>
      <w:r w:rsidRPr="005425A0">
        <w:rPr>
          <w:sz w:val="28"/>
          <w:szCs w:val="28"/>
        </w:rPr>
        <w:t xml:space="preserve">Для визначення рівня досягнення учнями результатів навчання </w:t>
      </w:r>
      <w:r>
        <w:rPr>
          <w:sz w:val="28"/>
          <w:szCs w:val="28"/>
        </w:rPr>
        <w:t>учнів 5</w:t>
      </w:r>
      <w:r w:rsidR="00784FB6">
        <w:rPr>
          <w:sz w:val="28"/>
          <w:szCs w:val="28"/>
        </w:rPr>
        <w:t>,</w:t>
      </w:r>
      <w:r w:rsidR="00784FB6" w:rsidRPr="00696395">
        <w:rPr>
          <w:sz w:val="28"/>
          <w:szCs w:val="28"/>
        </w:rPr>
        <w:t>6</w:t>
      </w:r>
      <w:r w:rsidRPr="00784FB6">
        <w:rPr>
          <w:color w:val="FF0000"/>
          <w:sz w:val="28"/>
          <w:szCs w:val="28"/>
        </w:rPr>
        <w:t xml:space="preserve"> </w:t>
      </w:r>
      <w:r>
        <w:rPr>
          <w:sz w:val="28"/>
          <w:szCs w:val="28"/>
        </w:rPr>
        <w:t xml:space="preserve">класу </w:t>
      </w:r>
      <w:r w:rsidRPr="005425A0">
        <w:rPr>
          <w:sz w:val="28"/>
          <w:szCs w:val="28"/>
        </w:rPr>
        <w:t>застосовувати Орієнтовну рамку оцінювання навчальних досягнень здобувачів базов</w:t>
      </w:r>
      <w:r>
        <w:rPr>
          <w:sz w:val="28"/>
          <w:szCs w:val="28"/>
        </w:rPr>
        <w:t>ої середньої освіти</w:t>
      </w:r>
      <w:r w:rsidR="004A07D2">
        <w:rPr>
          <w:sz w:val="28"/>
          <w:szCs w:val="28"/>
        </w:rPr>
        <w:t>.</w:t>
      </w:r>
      <w:r>
        <w:rPr>
          <w:sz w:val="28"/>
          <w:szCs w:val="28"/>
        </w:rPr>
        <w:t xml:space="preserve"> </w:t>
      </w:r>
      <w:r w:rsidRPr="00F27C6E">
        <w:rPr>
          <w:sz w:val="28"/>
          <w:szCs w:val="28"/>
        </w:rPr>
        <w:t>Основними видами оцінювання результатів навчання учнів, що проводяться закладом, є формувальне, поточне</w:t>
      </w:r>
      <w:r w:rsidR="00784FB6">
        <w:rPr>
          <w:sz w:val="28"/>
          <w:szCs w:val="28"/>
        </w:rPr>
        <w:t>,</w:t>
      </w:r>
      <w:r w:rsidRPr="00F27C6E">
        <w:rPr>
          <w:sz w:val="28"/>
          <w:szCs w:val="28"/>
        </w:rPr>
        <w:t xml:space="preserve"> </w:t>
      </w:r>
      <w:r w:rsidR="00784FB6">
        <w:rPr>
          <w:sz w:val="28"/>
          <w:szCs w:val="28"/>
        </w:rPr>
        <w:t>підсумкове,</w:t>
      </w:r>
      <w:r>
        <w:rPr>
          <w:sz w:val="28"/>
          <w:szCs w:val="28"/>
        </w:rPr>
        <w:t xml:space="preserve"> семестрове, річне. </w:t>
      </w:r>
    </w:p>
    <w:p w:rsidR="00D071F2" w:rsidRPr="00F4761E" w:rsidRDefault="00D071F2" w:rsidP="00D071F2">
      <w:pPr>
        <w:pStyle w:val="ad"/>
        <w:tabs>
          <w:tab w:val="left" w:pos="9639"/>
        </w:tabs>
        <w:ind w:left="0" w:right="50"/>
        <w:rPr>
          <w:i/>
          <w:sz w:val="28"/>
          <w:szCs w:val="28"/>
        </w:rPr>
      </w:pPr>
      <w:r>
        <w:rPr>
          <w:sz w:val="28"/>
          <w:szCs w:val="28"/>
        </w:rPr>
        <w:t>Відповідно рішення</w:t>
      </w:r>
      <w:r w:rsidRPr="00F27C6E">
        <w:rPr>
          <w:sz w:val="28"/>
          <w:szCs w:val="28"/>
        </w:rPr>
        <w:t xml:space="preserve"> педагогічної ради </w:t>
      </w:r>
      <w:r w:rsidR="001070E6">
        <w:rPr>
          <w:sz w:val="28"/>
          <w:szCs w:val="28"/>
        </w:rPr>
        <w:t xml:space="preserve"> від </w:t>
      </w:r>
      <w:r w:rsidR="00E91B74" w:rsidRPr="00696395">
        <w:rPr>
          <w:sz w:val="28"/>
          <w:szCs w:val="28"/>
        </w:rPr>
        <w:t>29</w:t>
      </w:r>
      <w:r w:rsidR="001070E6" w:rsidRPr="00696395">
        <w:rPr>
          <w:sz w:val="28"/>
          <w:szCs w:val="28"/>
        </w:rPr>
        <w:t>.0</w:t>
      </w:r>
      <w:r w:rsidR="00E91B74" w:rsidRPr="00696395">
        <w:rPr>
          <w:sz w:val="28"/>
          <w:szCs w:val="28"/>
        </w:rPr>
        <w:t>8</w:t>
      </w:r>
      <w:r w:rsidR="001070E6" w:rsidRPr="00696395">
        <w:rPr>
          <w:sz w:val="28"/>
          <w:szCs w:val="28"/>
        </w:rPr>
        <w:t>.202</w:t>
      </w:r>
      <w:r w:rsidR="00E91B74" w:rsidRPr="00696395">
        <w:rPr>
          <w:sz w:val="28"/>
          <w:szCs w:val="28"/>
        </w:rPr>
        <w:t>5</w:t>
      </w:r>
      <w:r w:rsidR="001070E6" w:rsidRPr="00696395">
        <w:rPr>
          <w:sz w:val="28"/>
          <w:szCs w:val="28"/>
        </w:rPr>
        <w:t>р.№</w:t>
      </w:r>
      <w:r w:rsidR="00E91B74" w:rsidRPr="00696395">
        <w:rPr>
          <w:sz w:val="28"/>
          <w:szCs w:val="28"/>
        </w:rPr>
        <w:t>12</w:t>
      </w:r>
      <w:r w:rsidRPr="00696395">
        <w:rPr>
          <w:sz w:val="28"/>
          <w:szCs w:val="28"/>
        </w:rPr>
        <w:t xml:space="preserve">, </w:t>
      </w:r>
      <w:r w:rsidR="00A0092B">
        <w:rPr>
          <w:sz w:val="28"/>
          <w:szCs w:val="28"/>
        </w:rPr>
        <w:t xml:space="preserve">протягом вересня </w:t>
      </w:r>
      <w:r>
        <w:rPr>
          <w:sz w:val="28"/>
          <w:szCs w:val="28"/>
        </w:rPr>
        <w:t xml:space="preserve">триватиме </w:t>
      </w:r>
      <w:r w:rsidRPr="00F27C6E">
        <w:rPr>
          <w:sz w:val="28"/>
          <w:szCs w:val="28"/>
        </w:rPr>
        <w:t>адаптаційний період</w:t>
      </w:r>
      <w:r w:rsidR="00D94231">
        <w:rPr>
          <w:sz w:val="28"/>
          <w:szCs w:val="28"/>
        </w:rPr>
        <w:t xml:space="preserve"> в 5 класі</w:t>
      </w:r>
      <w:r>
        <w:rPr>
          <w:sz w:val="28"/>
          <w:szCs w:val="28"/>
        </w:rPr>
        <w:t>,</w:t>
      </w:r>
      <w:r w:rsidRPr="00F27C6E">
        <w:rPr>
          <w:sz w:val="28"/>
          <w:szCs w:val="28"/>
        </w:rPr>
        <w:t xml:space="preserve"> впродовж якого не здійснюється поточне та </w:t>
      </w:r>
      <w:r w:rsidR="001070E6">
        <w:rPr>
          <w:sz w:val="28"/>
          <w:szCs w:val="28"/>
        </w:rPr>
        <w:t xml:space="preserve">підсумкове </w:t>
      </w:r>
      <w:r w:rsidRPr="00F27C6E">
        <w:rPr>
          <w:sz w:val="28"/>
          <w:szCs w:val="28"/>
        </w:rPr>
        <w:t xml:space="preserve"> оцінювання. </w:t>
      </w:r>
      <w:r>
        <w:rPr>
          <w:sz w:val="28"/>
          <w:szCs w:val="28"/>
        </w:rPr>
        <w:t>Р</w:t>
      </w:r>
      <w:r w:rsidRPr="00F27C6E">
        <w:rPr>
          <w:sz w:val="28"/>
          <w:szCs w:val="28"/>
        </w:rPr>
        <w:t>езультати навчальних досягнень учня/учениці 5</w:t>
      </w:r>
      <w:r w:rsidR="00696395">
        <w:rPr>
          <w:sz w:val="28"/>
          <w:szCs w:val="28"/>
        </w:rPr>
        <w:t xml:space="preserve">-6 </w:t>
      </w:r>
      <w:r w:rsidR="001070E6">
        <w:rPr>
          <w:sz w:val="28"/>
          <w:szCs w:val="28"/>
        </w:rPr>
        <w:t>класів</w:t>
      </w:r>
      <w:r w:rsidRPr="00F27C6E">
        <w:rPr>
          <w:sz w:val="28"/>
          <w:szCs w:val="28"/>
        </w:rPr>
        <w:t xml:space="preserve"> з переліку предметів, визначених освітньою </w:t>
      </w:r>
      <w:r w:rsidRPr="00E91B74">
        <w:rPr>
          <w:sz w:val="28"/>
          <w:szCs w:val="28"/>
        </w:rPr>
        <w:t>програмою</w:t>
      </w:r>
      <w:r w:rsidR="00E91B74">
        <w:rPr>
          <w:sz w:val="28"/>
          <w:szCs w:val="28"/>
        </w:rPr>
        <w:t xml:space="preserve"> </w:t>
      </w:r>
      <w:r w:rsidRPr="00E91B74">
        <w:rPr>
          <w:sz w:val="28"/>
          <w:szCs w:val="28"/>
        </w:rPr>
        <w:t>відображатимуться</w:t>
      </w:r>
      <w:r>
        <w:rPr>
          <w:sz w:val="28"/>
          <w:szCs w:val="28"/>
        </w:rPr>
        <w:t xml:space="preserve"> в Свідоцтві</w:t>
      </w:r>
      <w:r w:rsidRPr="00F27C6E">
        <w:rPr>
          <w:sz w:val="28"/>
          <w:szCs w:val="28"/>
        </w:rPr>
        <w:t xml:space="preserve"> досягнень (Додаток 1</w:t>
      </w:r>
      <w:r>
        <w:rPr>
          <w:sz w:val="28"/>
          <w:szCs w:val="28"/>
        </w:rPr>
        <w:t xml:space="preserve"> до Типової освітньої програми)</w:t>
      </w:r>
      <w:r w:rsidR="00A0092B">
        <w:rPr>
          <w:sz w:val="28"/>
          <w:szCs w:val="28"/>
        </w:rPr>
        <w:t>,</w:t>
      </w:r>
      <w:r w:rsidR="00A0092B">
        <w:rPr>
          <w:i/>
          <w:sz w:val="28"/>
          <w:szCs w:val="28"/>
        </w:rPr>
        <w:t xml:space="preserve"> </w:t>
      </w:r>
      <w:r w:rsidR="00784FB6" w:rsidRPr="00F4761E">
        <w:rPr>
          <w:i/>
          <w:sz w:val="28"/>
          <w:szCs w:val="28"/>
        </w:rPr>
        <w:t>зразок</w:t>
      </w:r>
      <w:r w:rsidR="00A0092B">
        <w:rPr>
          <w:i/>
          <w:sz w:val="28"/>
          <w:szCs w:val="28"/>
        </w:rPr>
        <w:t xml:space="preserve"> якого</w:t>
      </w:r>
      <w:r w:rsidR="00784FB6" w:rsidRPr="00F4761E">
        <w:rPr>
          <w:i/>
          <w:sz w:val="28"/>
          <w:szCs w:val="28"/>
        </w:rPr>
        <w:t xml:space="preserve"> затверджено пед</w:t>
      </w:r>
      <w:r w:rsidR="00F4761E" w:rsidRPr="00F4761E">
        <w:rPr>
          <w:i/>
          <w:sz w:val="28"/>
          <w:szCs w:val="28"/>
        </w:rPr>
        <w:t>агогічною</w:t>
      </w:r>
      <w:r w:rsidR="00784FB6" w:rsidRPr="00F4761E">
        <w:rPr>
          <w:i/>
          <w:sz w:val="28"/>
          <w:szCs w:val="28"/>
        </w:rPr>
        <w:t xml:space="preserve"> </w:t>
      </w:r>
      <w:r w:rsidR="00F4761E" w:rsidRPr="00F4761E">
        <w:rPr>
          <w:i/>
          <w:sz w:val="28"/>
          <w:szCs w:val="28"/>
        </w:rPr>
        <w:t>р</w:t>
      </w:r>
      <w:r w:rsidR="00784FB6" w:rsidRPr="00F4761E">
        <w:rPr>
          <w:i/>
          <w:sz w:val="28"/>
          <w:szCs w:val="28"/>
        </w:rPr>
        <w:t>адою</w:t>
      </w:r>
      <w:r w:rsidR="00A0092B">
        <w:rPr>
          <w:i/>
          <w:sz w:val="28"/>
          <w:szCs w:val="28"/>
        </w:rPr>
        <w:t xml:space="preserve"> від 30.08.2024р. №.9.</w:t>
      </w:r>
      <w:r w:rsidRPr="00F4761E">
        <w:rPr>
          <w:i/>
          <w:sz w:val="28"/>
          <w:szCs w:val="28"/>
        </w:rPr>
        <w:t xml:space="preserve"> </w:t>
      </w:r>
    </w:p>
    <w:p w:rsidR="00D071F2" w:rsidRPr="00F27C6E" w:rsidRDefault="00D071F2" w:rsidP="00D071F2">
      <w:pPr>
        <w:pStyle w:val="ad"/>
        <w:tabs>
          <w:tab w:val="left" w:pos="9639"/>
        </w:tabs>
        <w:ind w:left="0" w:right="50"/>
        <w:rPr>
          <w:sz w:val="28"/>
          <w:szCs w:val="28"/>
        </w:rPr>
      </w:pPr>
      <w:r>
        <w:rPr>
          <w:sz w:val="28"/>
          <w:szCs w:val="28"/>
        </w:rPr>
        <w:t>С</w:t>
      </w:r>
      <w:r w:rsidRPr="00F27C6E">
        <w:rPr>
          <w:sz w:val="28"/>
          <w:szCs w:val="28"/>
        </w:rPr>
        <w:t xml:space="preserve">истему оцінювання результатів навчання в освітніх галузях «Мистецтво», «Соціальна та </w:t>
      </w:r>
      <w:proofErr w:type="spellStart"/>
      <w:r w:rsidRPr="00F27C6E">
        <w:rPr>
          <w:sz w:val="28"/>
          <w:szCs w:val="28"/>
        </w:rPr>
        <w:t>здоров’язбережувальна</w:t>
      </w:r>
      <w:proofErr w:type="spellEnd"/>
      <w:r w:rsidRPr="00F27C6E">
        <w:rPr>
          <w:sz w:val="28"/>
          <w:szCs w:val="28"/>
        </w:rPr>
        <w:t xml:space="preserve">», «Фізична культура» здійснювати на позитивному ставленні до кожного учня, і враховувати не рівень недоліків та прорахунків а рівень особистих досягнень. Визначення досягнень учнів у рівнях (Високий, Достатній, Середній, Початковий) з зазначених вище галузей нададуть змогу вчителеві об’єктивно, але водночас, не пригнічуючи особистість, оцінити тих, хто не має яскраво виражених художніх чи фізичних здібностей, проте характеризується сумлінним ставленням до навчання, активністю, ініціативністю. </w:t>
      </w:r>
    </w:p>
    <w:p w:rsidR="001C10B1" w:rsidRDefault="001C10B1" w:rsidP="00E44BFF">
      <w:pPr>
        <w:spacing w:after="0" w:line="276" w:lineRule="auto"/>
        <w:ind w:firstLine="709"/>
        <w:jc w:val="both"/>
        <w:rPr>
          <w:rFonts w:ascii="Times New Roman" w:hAnsi="Times New Roman" w:cs="Times New Roman"/>
          <w:b/>
          <w:sz w:val="28"/>
          <w:szCs w:val="24"/>
        </w:rPr>
      </w:pPr>
    </w:p>
    <w:p w:rsidR="00E44BFF" w:rsidRPr="001C10B1" w:rsidRDefault="001C10B1" w:rsidP="001C10B1">
      <w:pPr>
        <w:pStyle w:val="a3"/>
        <w:spacing w:line="276" w:lineRule="auto"/>
        <w:ind w:left="720" w:firstLine="0"/>
        <w:rPr>
          <w:b/>
          <w:sz w:val="28"/>
          <w:szCs w:val="24"/>
        </w:rPr>
      </w:pPr>
      <w:r>
        <w:rPr>
          <w:b/>
          <w:sz w:val="28"/>
          <w:szCs w:val="24"/>
        </w:rPr>
        <w:t xml:space="preserve">7.. </w:t>
      </w:r>
      <w:r w:rsidR="00E44BFF" w:rsidRPr="001C10B1">
        <w:rPr>
          <w:b/>
          <w:sz w:val="28"/>
          <w:szCs w:val="24"/>
        </w:rPr>
        <w:t>Про особливості оцінюванн</w:t>
      </w:r>
      <w:r w:rsidR="003D2723" w:rsidRPr="001C10B1">
        <w:rPr>
          <w:b/>
          <w:sz w:val="28"/>
          <w:szCs w:val="24"/>
        </w:rPr>
        <w:t>я результатів навчання учнів 5-6</w:t>
      </w:r>
      <w:r w:rsidR="00E44BFF" w:rsidRPr="001C10B1">
        <w:rPr>
          <w:b/>
          <w:sz w:val="28"/>
          <w:szCs w:val="24"/>
        </w:rPr>
        <w:t xml:space="preserve"> класів відповідно до Державного стандарту базової середньої освіти</w:t>
      </w:r>
    </w:p>
    <w:p w:rsidR="00E44BFF" w:rsidRPr="00E44BFF" w:rsidRDefault="00E44BFF" w:rsidP="00E44BFF">
      <w:pPr>
        <w:spacing w:after="0" w:line="276" w:lineRule="auto"/>
        <w:ind w:firstLine="709"/>
        <w:jc w:val="both"/>
        <w:rPr>
          <w:rFonts w:ascii="Times New Roman" w:hAnsi="Times New Roman" w:cs="Times New Roman"/>
          <w:color w:val="FF0000"/>
          <w:sz w:val="28"/>
          <w:szCs w:val="24"/>
        </w:rPr>
      </w:pPr>
    </w:p>
    <w:p w:rsidR="009C185F" w:rsidRDefault="00D94231" w:rsidP="009C185F">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Н</w:t>
      </w:r>
      <w:r w:rsidR="00E44BFF" w:rsidRPr="0041536E">
        <w:rPr>
          <w:rFonts w:ascii="Times New Roman" w:hAnsi="Times New Roman" w:cs="Times New Roman"/>
          <w:sz w:val="28"/>
          <w:szCs w:val="24"/>
        </w:rPr>
        <w:t>аказом Міністерства освіти і науки України від 02.08.2024 № 1093 «Про затвердження рекомендацій щодо оцінювання результатів навчання» затверджено Рекомендації щодо оцінювання результатів навчання здобувачів освіти відповідно до Державного стандарту базової середньої освіти (далі – Рекомендації щодо оцінювання), а також визнано таким, що втратив чинність, наказ Міністерства освіти і науки України від 01.04.2022 № 289 «Про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w:t>
      </w:r>
      <w:r w:rsidR="003D2723">
        <w:rPr>
          <w:rFonts w:ascii="Times New Roman" w:hAnsi="Times New Roman" w:cs="Times New Roman"/>
          <w:sz w:val="28"/>
          <w:szCs w:val="24"/>
        </w:rPr>
        <w:t xml:space="preserve">ньої освіти». </w:t>
      </w:r>
      <w:r w:rsidR="00576A18" w:rsidRPr="0041536E">
        <w:rPr>
          <w:rFonts w:ascii="Times New Roman" w:hAnsi="Times New Roman" w:cs="Times New Roman"/>
          <w:sz w:val="28"/>
          <w:szCs w:val="24"/>
        </w:rPr>
        <w:t xml:space="preserve">Відповідно до частини другої статті 17 Закону України «Про повну загальну середню освіту» основними видами оцінювання результатів навчання учнів є формувальне, поточне, </w:t>
      </w:r>
      <w:r w:rsidR="00576A18" w:rsidRPr="00696395">
        <w:rPr>
          <w:rFonts w:ascii="Times New Roman" w:hAnsi="Times New Roman" w:cs="Times New Roman"/>
          <w:sz w:val="28"/>
          <w:szCs w:val="24"/>
        </w:rPr>
        <w:t>підсумкове</w:t>
      </w:r>
      <w:r w:rsidR="004A07D2">
        <w:rPr>
          <w:rFonts w:ascii="Times New Roman" w:hAnsi="Times New Roman" w:cs="Times New Roman"/>
          <w:sz w:val="28"/>
          <w:szCs w:val="24"/>
        </w:rPr>
        <w:t>, семестрове, річне</w:t>
      </w:r>
      <w:bookmarkStart w:id="0" w:name="_GoBack"/>
      <w:bookmarkEnd w:id="0"/>
      <w:r w:rsidR="00576A18" w:rsidRPr="00696395">
        <w:rPr>
          <w:rFonts w:ascii="Times New Roman" w:hAnsi="Times New Roman" w:cs="Times New Roman"/>
          <w:sz w:val="28"/>
          <w:szCs w:val="24"/>
        </w:rPr>
        <w:t xml:space="preserve"> </w:t>
      </w:r>
      <w:r w:rsidR="00576A18" w:rsidRPr="0041536E">
        <w:rPr>
          <w:rFonts w:ascii="Times New Roman" w:hAnsi="Times New Roman" w:cs="Times New Roman"/>
          <w:sz w:val="28"/>
          <w:szCs w:val="24"/>
        </w:rPr>
        <w:t>оцінювання, державна підсумкова атестація, зовнішнє незалежне оцінювання.</w:t>
      </w:r>
      <w:r w:rsidR="009C185F">
        <w:rPr>
          <w:rFonts w:ascii="Times New Roman" w:hAnsi="Times New Roman" w:cs="Times New Roman"/>
          <w:sz w:val="28"/>
          <w:szCs w:val="24"/>
        </w:rPr>
        <w:t xml:space="preserve"> </w:t>
      </w:r>
    </w:p>
    <w:p w:rsidR="009C185F" w:rsidRPr="001C10B1" w:rsidRDefault="009C185F" w:rsidP="009C185F">
      <w:pPr>
        <w:spacing w:after="0" w:line="276" w:lineRule="auto"/>
        <w:ind w:firstLine="709"/>
        <w:jc w:val="both"/>
        <w:rPr>
          <w:rFonts w:ascii="Times New Roman" w:hAnsi="Times New Roman" w:cs="Times New Roman"/>
          <w:b/>
          <w:i/>
          <w:sz w:val="28"/>
          <w:szCs w:val="24"/>
        </w:rPr>
      </w:pPr>
      <w:r w:rsidRPr="009C185F">
        <w:rPr>
          <w:rFonts w:ascii="Times New Roman" w:hAnsi="Times New Roman" w:cs="Times New Roman"/>
          <w:b/>
          <w:i/>
          <w:sz w:val="28"/>
          <w:szCs w:val="24"/>
        </w:rPr>
        <w:t xml:space="preserve"> </w:t>
      </w:r>
      <w:r w:rsidRPr="001C10B1">
        <w:rPr>
          <w:rFonts w:ascii="Times New Roman" w:hAnsi="Times New Roman" w:cs="Times New Roman"/>
          <w:b/>
          <w:i/>
          <w:sz w:val="28"/>
          <w:szCs w:val="24"/>
        </w:rPr>
        <w:t xml:space="preserve">Підсумкове оцінювання </w:t>
      </w:r>
    </w:p>
    <w:p w:rsidR="00576A18" w:rsidRPr="0041536E" w:rsidRDefault="00576A18" w:rsidP="00576A18">
      <w:pPr>
        <w:spacing w:after="0" w:line="276" w:lineRule="auto"/>
        <w:ind w:firstLine="709"/>
        <w:jc w:val="both"/>
        <w:rPr>
          <w:rFonts w:ascii="Times New Roman" w:hAnsi="Times New Roman" w:cs="Times New Roman"/>
          <w:sz w:val="28"/>
          <w:szCs w:val="24"/>
        </w:rPr>
      </w:pPr>
    </w:p>
    <w:p w:rsidR="00E44BFF" w:rsidRPr="001D41EF" w:rsidRDefault="00E44BFF" w:rsidP="00D94231">
      <w:pPr>
        <w:spacing w:after="0" w:line="276" w:lineRule="auto"/>
        <w:jc w:val="both"/>
        <w:rPr>
          <w:rFonts w:ascii="Times New Roman" w:hAnsi="Times New Roman" w:cs="Times New Roman"/>
          <w:color w:val="FF0000"/>
          <w:sz w:val="28"/>
          <w:szCs w:val="24"/>
        </w:rPr>
      </w:pPr>
    </w:p>
    <w:p w:rsidR="00E44BFF" w:rsidRPr="0041536E" w:rsidRDefault="00D94231" w:rsidP="00696395">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Підсумкове оцінювання здійснюється</w:t>
      </w:r>
      <w:r w:rsidR="00E44BFF" w:rsidRPr="0041536E">
        <w:rPr>
          <w:rFonts w:ascii="Times New Roman" w:hAnsi="Times New Roman" w:cs="Times New Roman"/>
          <w:sz w:val="28"/>
          <w:szCs w:val="24"/>
        </w:rPr>
        <w:t xml:space="preserve"> періодично. Кількість підсумкових робіт, час їхнього проведення вчитель / учителька</w:t>
      </w:r>
      <w:r w:rsidR="00696395">
        <w:rPr>
          <w:rFonts w:ascii="Times New Roman" w:hAnsi="Times New Roman" w:cs="Times New Roman"/>
          <w:sz w:val="28"/>
          <w:szCs w:val="24"/>
        </w:rPr>
        <w:t xml:space="preserve"> може встановлювати самостійно. </w:t>
      </w:r>
      <w:r w:rsidR="00E44BFF" w:rsidRPr="0041536E">
        <w:rPr>
          <w:rFonts w:ascii="Times New Roman" w:hAnsi="Times New Roman" w:cs="Times New Roman"/>
          <w:sz w:val="28"/>
          <w:szCs w:val="24"/>
        </w:rPr>
        <w:t>Підсумкові роботи можуть забезпечувати охоплення одного, декількох або всіх груп результатів, визначених у Державному стандарті, у межах вивченого впродовж певного періоду, і мають забезпечувати об’єктивність оцінювання.</w:t>
      </w:r>
    </w:p>
    <w:p w:rsidR="00E44BFF" w:rsidRPr="0041536E" w:rsidRDefault="00E44BFF" w:rsidP="00E44BFF">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Підсумкове оцінювання за семестр здійснюють за групами результатів навчання, що передбачені Критеріями оцінювання за освітніми галузями (додаток 2 до Рекомендацій щодо оцінювання), з урахуванням різних форм і видів навчальної діяльності.</w:t>
      </w:r>
    </w:p>
    <w:p w:rsidR="00E44BFF" w:rsidRPr="0041536E" w:rsidRDefault="00E44BFF" w:rsidP="00E44BFF">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Для формування висновків щодо рівня досягнення обов’язкових результат</w:t>
      </w:r>
      <w:r w:rsidR="00576A18">
        <w:rPr>
          <w:rFonts w:ascii="Times New Roman" w:hAnsi="Times New Roman" w:cs="Times New Roman"/>
          <w:sz w:val="28"/>
          <w:szCs w:val="24"/>
        </w:rPr>
        <w:t>ів навчання за семестр учитель (</w:t>
      </w:r>
      <w:r w:rsidRPr="0041536E">
        <w:rPr>
          <w:rFonts w:ascii="Times New Roman" w:hAnsi="Times New Roman" w:cs="Times New Roman"/>
          <w:sz w:val="28"/>
          <w:szCs w:val="24"/>
        </w:rPr>
        <w:t xml:space="preserve"> учителька</w:t>
      </w:r>
      <w:r w:rsidR="00576A18">
        <w:rPr>
          <w:rFonts w:ascii="Times New Roman" w:hAnsi="Times New Roman" w:cs="Times New Roman"/>
          <w:sz w:val="28"/>
          <w:szCs w:val="24"/>
        </w:rPr>
        <w:t>)</w:t>
      </w:r>
      <w:r w:rsidRPr="0041536E">
        <w:rPr>
          <w:rFonts w:ascii="Times New Roman" w:hAnsi="Times New Roman" w:cs="Times New Roman"/>
          <w:sz w:val="28"/>
          <w:szCs w:val="24"/>
        </w:rPr>
        <w:t xml:space="preserve"> може запропонувати учнівству:</w:t>
      </w:r>
    </w:p>
    <w:p w:rsidR="00E44BFF" w:rsidRPr="0041536E" w:rsidRDefault="00E44BFF" w:rsidP="00E44BFF">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 xml:space="preserve">виконати комплексну підсумкову роботу, завдання якої дозволяють установити результати навчання за всіма групами результатів, визначеними в Критеріях оцінювання за освітніми галузями; </w:t>
      </w:r>
    </w:p>
    <w:p w:rsidR="00E44BFF" w:rsidRPr="0041536E" w:rsidRDefault="00E44BFF" w:rsidP="00E44BFF">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виконати окремі підсумкові роботи для кожної групи результатів, визначеної у Критеріях оцінювання за освітніми галузями.</w:t>
      </w:r>
    </w:p>
    <w:p w:rsidR="00CD2CA3" w:rsidRPr="0041536E" w:rsidRDefault="00E44BFF" w:rsidP="00CD2CA3">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 xml:space="preserve">У Свідоцтві досягнень виставляють семестрові оцінки за групами результатів. На підставі оцінок за групами результатів виставляють загальну оцінку за </w:t>
      </w:r>
      <w:r w:rsidR="00CD2CA3" w:rsidRPr="0041536E">
        <w:rPr>
          <w:rFonts w:ascii="Times New Roman" w:hAnsi="Times New Roman" w:cs="Times New Roman"/>
          <w:sz w:val="28"/>
          <w:szCs w:val="24"/>
        </w:rPr>
        <w:t>семестр з кожного навчального предмета / інтегрованого курсу навчального плану освітньої програми закладу освіти.</w:t>
      </w:r>
    </w:p>
    <w:p w:rsidR="00C3329F" w:rsidRPr="0041536E" w:rsidRDefault="00CD2CA3" w:rsidP="00C3329F">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Оцінка за семестр може бути скоригованою.</w:t>
      </w:r>
      <w:r w:rsidR="00C3329F" w:rsidRPr="00C3329F">
        <w:rPr>
          <w:rFonts w:ascii="Times New Roman" w:hAnsi="Times New Roman" w:cs="Times New Roman"/>
          <w:sz w:val="28"/>
          <w:szCs w:val="24"/>
        </w:rPr>
        <w:t xml:space="preserve"> </w:t>
      </w:r>
      <w:r w:rsidR="00C3329F" w:rsidRPr="005A5B43">
        <w:rPr>
          <w:rFonts w:ascii="Times New Roman" w:hAnsi="Times New Roman" w:cs="Times New Roman"/>
          <w:sz w:val="28"/>
          <w:szCs w:val="24"/>
        </w:rPr>
        <w:t xml:space="preserve">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У разі, якщо учневі / учениці не вдалося підвищити результати, запис у колонку «Скоригована» у класному журналі не роблять. За результатами оцінювання керівник закладу освіти видає відповідний наказ. </w:t>
      </w:r>
    </w:p>
    <w:p w:rsidR="00CD2CA3" w:rsidRPr="0041536E" w:rsidRDefault="00CD2CA3" w:rsidP="00CD2CA3">
      <w:pPr>
        <w:spacing w:after="0" w:line="276" w:lineRule="auto"/>
        <w:ind w:firstLine="709"/>
        <w:jc w:val="both"/>
        <w:rPr>
          <w:rFonts w:ascii="Times New Roman" w:hAnsi="Times New Roman" w:cs="Times New Roman"/>
          <w:sz w:val="28"/>
          <w:szCs w:val="24"/>
        </w:rPr>
      </w:pPr>
    </w:p>
    <w:p w:rsidR="00CD2CA3" w:rsidRPr="0041536E" w:rsidRDefault="00CD2CA3" w:rsidP="00CD2CA3">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Річну оцінку виставляють на підставі загальних оцінок за І та II семестри або скоригованих семестрових оцінок. Річна оцінка не обов’язково є середнім арифметичним оцінок за І та II семестри. Для визначення річної оцінки потрібно враховувати динаміку особистих досягнень учня і учениці протягом року.</w:t>
      </w:r>
      <w:r w:rsidR="00576A18" w:rsidRPr="005A5B43">
        <w:rPr>
          <w:rFonts w:ascii="Times New Roman" w:hAnsi="Times New Roman" w:cs="Times New Roman"/>
          <w:sz w:val="28"/>
          <w:szCs w:val="24"/>
        </w:rPr>
        <w:t xml:space="preserve">. </w:t>
      </w:r>
    </w:p>
    <w:p w:rsidR="00CD2CA3" w:rsidRPr="0041536E" w:rsidRDefault="00CD2CA3" w:rsidP="00CD2CA3">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 xml:space="preserve">Таким чином учителям, які </w:t>
      </w:r>
      <w:r w:rsidR="008D4C66">
        <w:rPr>
          <w:rFonts w:ascii="Times New Roman" w:hAnsi="Times New Roman" w:cs="Times New Roman"/>
          <w:sz w:val="28"/>
          <w:szCs w:val="24"/>
        </w:rPr>
        <w:t>викладають у 5-6</w:t>
      </w:r>
      <w:r w:rsidRPr="0041536E">
        <w:rPr>
          <w:rFonts w:ascii="Times New Roman" w:hAnsi="Times New Roman" w:cs="Times New Roman"/>
          <w:sz w:val="28"/>
          <w:szCs w:val="24"/>
        </w:rPr>
        <w:t xml:space="preserve"> класах, </w:t>
      </w:r>
      <w:r w:rsidRPr="00696395">
        <w:rPr>
          <w:rFonts w:ascii="Times New Roman" w:hAnsi="Times New Roman" w:cs="Times New Roman"/>
          <w:sz w:val="28"/>
          <w:szCs w:val="24"/>
        </w:rPr>
        <w:t>пропонується:</w:t>
      </w:r>
    </w:p>
    <w:p w:rsidR="00CD2CA3" w:rsidRPr="0041536E" w:rsidRDefault="00CD2CA3" w:rsidP="00CD2CA3">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При укладанні календарно-тематичних планів передбачити проведення окремих або комплексних підсумкових робіт за групами результатів, визначеними в Критеріях оцінювання за освітніми галузями.</w:t>
      </w:r>
    </w:p>
    <w:p w:rsidR="00CD2CA3" w:rsidRPr="0041536E" w:rsidRDefault="00CD2CA3" w:rsidP="00CD2CA3">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Такі роботи проводити після завершення вивчення окремих елементів навчальної програми (теми / розділу тощо) та/або в кінці семестру.</w:t>
      </w:r>
    </w:p>
    <w:p w:rsidR="00CD2CA3" w:rsidRPr="0041536E" w:rsidRDefault="00CD2CA3" w:rsidP="00CD2CA3">
      <w:pPr>
        <w:spacing w:after="0" w:line="276" w:lineRule="auto"/>
        <w:ind w:firstLine="709"/>
        <w:jc w:val="both"/>
        <w:rPr>
          <w:rFonts w:ascii="Times New Roman" w:hAnsi="Times New Roman" w:cs="Times New Roman"/>
          <w:sz w:val="28"/>
          <w:szCs w:val="24"/>
        </w:rPr>
      </w:pPr>
      <w:r w:rsidRPr="0041536E">
        <w:rPr>
          <w:rFonts w:ascii="Times New Roman" w:hAnsi="Times New Roman" w:cs="Times New Roman"/>
          <w:sz w:val="28"/>
          <w:szCs w:val="24"/>
        </w:rPr>
        <w:t>На підставі оцінок, отриманих учнями за результатами підсумкових робіт, у Свідоцтві досягнень виставляти семестрові оцінки також за групами результатів. На підставі оцінок за групами результатів виставляти загальну оцінку за семестр.</w:t>
      </w:r>
    </w:p>
    <w:p w:rsidR="00D94231" w:rsidRPr="00EF2170" w:rsidRDefault="00696395" w:rsidP="00CD2CA3">
      <w:pPr>
        <w:spacing w:after="0" w:line="276" w:lineRule="auto"/>
        <w:ind w:firstLine="709"/>
        <w:jc w:val="both"/>
        <w:rPr>
          <w:rFonts w:ascii="Times New Roman" w:hAnsi="Times New Roman" w:cs="Times New Roman"/>
          <w:color w:val="FF0000"/>
          <w:sz w:val="28"/>
          <w:szCs w:val="24"/>
        </w:rPr>
      </w:pPr>
      <w:r>
        <w:rPr>
          <w:rFonts w:ascii="Times New Roman" w:hAnsi="Times New Roman" w:cs="Times New Roman"/>
          <w:sz w:val="28"/>
          <w:szCs w:val="24"/>
        </w:rPr>
        <w:t>.</w:t>
      </w:r>
    </w:p>
    <w:p w:rsidR="00023F0B" w:rsidRPr="001C10B1" w:rsidRDefault="00023F0B" w:rsidP="00023F0B">
      <w:pPr>
        <w:spacing w:after="0" w:line="276" w:lineRule="auto"/>
        <w:ind w:firstLine="709"/>
        <w:jc w:val="both"/>
        <w:rPr>
          <w:rFonts w:ascii="Times New Roman" w:hAnsi="Times New Roman" w:cs="Times New Roman"/>
          <w:sz w:val="28"/>
          <w:szCs w:val="24"/>
        </w:rPr>
      </w:pPr>
      <w:r w:rsidRPr="00E91E28">
        <w:rPr>
          <w:rFonts w:ascii="Times New Roman" w:hAnsi="Times New Roman" w:cs="Times New Roman"/>
          <w:sz w:val="28"/>
          <w:szCs w:val="24"/>
        </w:rPr>
        <w:t xml:space="preserve">За рішенням педагогічної ради заклад освіти </w:t>
      </w:r>
      <w:r w:rsidR="00E91E28" w:rsidRPr="001C10B1">
        <w:rPr>
          <w:rFonts w:ascii="Times New Roman" w:hAnsi="Times New Roman" w:cs="Times New Roman"/>
          <w:sz w:val="28"/>
          <w:szCs w:val="24"/>
        </w:rPr>
        <w:t xml:space="preserve">не </w:t>
      </w:r>
      <w:r w:rsidRPr="001C10B1">
        <w:rPr>
          <w:rFonts w:ascii="Times New Roman" w:hAnsi="Times New Roman" w:cs="Times New Roman"/>
          <w:sz w:val="28"/>
          <w:szCs w:val="24"/>
        </w:rPr>
        <w:t>відмовляється від оцінювання результатів навчання учнів у 5</w:t>
      </w:r>
      <w:r w:rsidR="008D4C66" w:rsidRPr="001C10B1">
        <w:rPr>
          <w:rFonts w:ascii="Times New Roman" w:hAnsi="Times New Roman" w:cs="Times New Roman"/>
          <w:sz w:val="28"/>
          <w:szCs w:val="24"/>
        </w:rPr>
        <w:t>-6</w:t>
      </w:r>
      <w:r w:rsidRPr="001C10B1">
        <w:rPr>
          <w:rFonts w:ascii="Times New Roman" w:hAnsi="Times New Roman" w:cs="Times New Roman"/>
          <w:sz w:val="28"/>
          <w:szCs w:val="24"/>
        </w:rPr>
        <w:t xml:space="preserve"> класі  з предмету соціальної та </w:t>
      </w:r>
      <w:proofErr w:type="spellStart"/>
      <w:r w:rsidRPr="001C10B1">
        <w:rPr>
          <w:rFonts w:ascii="Times New Roman" w:hAnsi="Times New Roman" w:cs="Times New Roman"/>
          <w:sz w:val="28"/>
          <w:szCs w:val="24"/>
        </w:rPr>
        <w:t>здоров’язбережної</w:t>
      </w:r>
      <w:proofErr w:type="spellEnd"/>
      <w:r w:rsidRPr="001C10B1">
        <w:rPr>
          <w:rFonts w:ascii="Times New Roman" w:hAnsi="Times New Roman" w:cs="Times New Roman"/>
          <w:sz w:val="28"/>
          <w:szCs w:val="24"/>
        </w:rPr>
        <w:t xml:space="preserve">  галузі «Духовність і мораль в житті людини і суспільства.»</w:t>
      </w:r>
    </w:p>
    <w:p w:rsidR="00023F0B" w:rsidRPr="00EF2170" w:rsidRDefault="00023F0B" w:rsidP="0023661B">
      <w:pPr>
        <w:spacing w:after="0" w:line="276" w:lineRule="auto"/>
        <w:ind w:firstLine="709"/>
        <w:jc w:val="both"/>
        <w:rPr>
          <w:rFonts w:ascii="Times New Roman" w:hAnsi="Times New Roman" w:cs="Times New Roman"/>
          <w:color w:val="FF0000"/>
          <w:sz w:val="28"/>
          <w:szCs w:val="24"/>
        </w:rPr>
      </w:pPr>
    </w:p>
    <w:p w:rsidR="00E91B74" w:rsidRDefault="00E91B74" w:rsidP="0023661B">
      <w:pPr>
        <w:spacing w:after="0" w:line="276" w:lineRule="auto"/>
        <w:ind w:firstLine="709"/>
        <w:jc w:val="both"/>
        <w:rPr>
          <w:rFonts w:ascii="Times New Roman" w:hAnsi="Times New Roman" w:cs="Times New Roman"/>
          <w:b/>
          <w:i/>
          <w:sz w:val="28"/>
          <w:szCs w:val="24"/>
        </w:rPr>
      </w:pPr>
    </w:p>
    <w:p w:rsidR="00C3329F" w:rsidRDefault="00D55477" w:rsidP="0023661B">
      <w:pPr>
        <w:spacing w:after="0" w:line="276" w:lineRule="auto"/>
        <w:ind w:firstLine="709"/>
        <w:jc w:val="both"/>
        <w:rPr>
          <w:rFonts w:ascii="Times New Roman" w:hAnsi="Times New Roman" w:cs="Times New Roman"/>
          <w:b/>
          <w:i/>
          <w:sz w:val="28"/>
          <w:szCs w:val="24"/>
        </w:rPr>
      </w:pPr>
      <w:r w:rsidRPr="00383CAE">
        <w:rPr>
          <w:rFonts w:ascii="Times New Roman" w:hAnsi="Times New Roman" w:cs="Times New Roman"/>
          <w:b/>
          <w:i/>
          <w:sz w:val="28"/>
          <w:szCs w:val="24"/>
        </w:rPr>
        <w:t xml:space="preserve">Поточне </w:t>
      </w:r>
      <w:r w:rsidR="004D2801" w:rsidRPr="00383CAE">
        <w:rPr>
          <w:rFonts w:ascii="Times New Roman" w:hAnsi="Times New Roman" w:cs="Times New Roman"/>
          <w:b/>
          <w:i/>
          <w:sz w:val="28"/>
          <w:szCs w:val="24"/>
        </w:rPr>
        <w:t>(</w:t>
      </w:r>
      <w:r w:rsidRPr="00383CAE">
        <w:rPr>
          <w:rFonts w:ascii="Times New Roman" w:hAnsi="Times New Roman" w:cs="Times New Roman"/>
          <w:b/>
          <w:i/>
          <w:sz w:val="28"/>
          <w:szCs w:val="24"/>
        </w:rPr>
        <w:t>формувальне</w:t>
      </w:r>
      <w:r w:rsidR="004D2801" w:rsidRPr="00383CAE">
        <w:rPr>
          <w:rFonts w:ascii="Times New Roman" w:hAnsi="Times New Roman" w:cs="Times New Roman"/>
          <w:b/>
          <w:i/>
          <w:sz w:val="28"/>
          <w:szCs w:val="24"/>
        </w:rPr>
        <w:t>)</w:t>
      </w:r>
      <w:r w:rsidRPr="00383CAE">
        <w:rPr>
          <w:rFonts w:ascii="Times New Roman" w:hAnsi="Times New Roman" w:cs="Times New Roman"/>
          <w:b/>
          <w:i/>
          <w:sz w:val="28"/>
          <w:szCs w:val="24"/>
        </w:rPr>
        <w:t xml:space="preserve"> оцінювання</w:t>
      </w:r>
    </w:p>
    <w:p w:rsidR="00D55477" w:rsidRPr="00383CAE" w:rsidRDefault="00C3329F" w:rsidP="0023661B">
      <w:pPr>
        <w:spacing w:after="0" w:line="276" w:lineRule="auto"/>
        <w:ind w:firstLine="709"/>
        <w:jc w:val="both"/>
        <w:rPr>
          <w:rFonts w:ascii="Times New Roman" w:hAnsi="Times New Roman" w:cs="Times New Roman"/>
          <w:b/>
          <w:i/>
          <w:sz w:val="28"/>
          <w:szCs w:val="24"/>
        </w:rPr>
      </w:pPr>
      <w:r w:rsidRPr="00C3329F">
        <w:rPr>
          <w:rFonts w:ascii="Times New Roman" w:hAnsi="Times New Roman" w:cs="Times New Roman"/>
          <w:sz w:val="28"/>
          <w:szCs w:val="24"/>
        </w:rPr>
        <w:t xml:space="preserve"> </w:t>
      </w:r>
      <w:r w:rsidRPr="0041536E">
        <w:rPr>
          <w:rFonts w:ascii="Times New Roman" w:hAnsi="Times New Roman" w:cs="Times New Roman"/>
          <w:sz w:val="28"/>
          <w:szCs w:val="24"/>
        </w:rPr>
        <w:t xml:space="preserve">Учителям , які викладають </w:t>
      </w:r>
      <w:r>
        <w:rPr>
          <w:rFonts w:ascii="Times New Roman" w:hAnsi="Times New Roman" w:cs="Times New Roman"/>
          <w:sz w:val="28"/>
          <w:szCs w:val="24"/>
        </w:rPr>
        <w:t>в 5-6</w:t>
      </w:r>
      <w:r w:rsidRPr="0041536E">
        <w:rPr>
          <w:rFonts w:ascii="Times New Roman" w:hAnsi="Times New Roman" w:cs="Times New Roman"/>
          <w:sz w:val="28"/>
          <w:szCs w:val="24"/>
        </w:rPr>
        <w:t xml:space="preserve"> класах зберегти поточне оцінювання у відповідності до певних груп результатів, проведення та оцінювання обов’язков</w:t>
      </w:r>
      <w:r>
        <w:rPr>
          <w:rFonts w:ascii="Times New Roman" w:hAnsi="Times New Roman" w:cs="Times New Roman"/>
          <w:sz w:val="28"/>
          <w:szCs w:val="24"/>
        </w:rPr>
        <w:t>их видів письмових, усних робіт</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Поточне </w:t>
      </w:r>
      <w:r w:rsidR="004D2801" w:rsidRPr="005A5B43">
        <w:rPr>
          <w:rFonts w:ascii="Times New Roman" w:hAnsi="Times New Roman" w:cs="Times New Roman"/>
          <w:sz w:val="28"/>
          <w:szCs w:val="24"/>
        </w:rPr>
        <w:t>(</w:t>
      </w:r>
      <w:r w:rsidRPr="005A5B43">
        <w:rPr>
          <w:rFonts w:ascii="Times New Roman" w:hAnsi="Times New Roman" w:cs="Times New Roman"/>
          <w:sz w:val="28"/>
          <w:szCs w:val="24"/>
        </w:rPr>
        <w:t>формувальне</w:t>
      </w:r>
      <w:r w:rsidR="004D2801" w:rsidRPr="005A5B43">
        <w:rPr>
          <w:rFonts w:ascii="Times New Roman" w:hAnsi="Times New Roman" w:cs="Times New Roman"/>
          <w:sz w:val="28"/>
          <w:szCs w:val="24"/>
        </w:rPr>
        <w:t>)</w:t>
      </w:r>
      <w:r w:rsidRPr="005A5B43">
        <w:rPr>
          <w:rFonts w:ascii="Times New Roman" w:hAnsi="Times New Roman" w:cs="Times New Roman"/>
          <w:sz w:val="28"/>
          <w:szCs w:val="24"/>
        </w:rPr>
        <w:t xml:space="preserve"> оцінювання здійснюється системно в процесі навчання на основі викладеного нижче алгоритму діяльності вчителя під час організації формувального оцінювання, що, зокрема, забезпечить наступність між підходами до оцінювання навчальних досягнень здобувачів початкової і базової середньої освіти:</w:t>
      </w:r>
    </w:p>
    <w:p w:rsidR="00D55477" w:rsidRPr="005A5B43"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 </w:t>
      </w:r>
    </w:p>
    <w:p w:rsidR="00D55477" w:rsidRPr="005A5B43"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Інформування учнів про критерії оцінювання, за якими буде визначено рівень їхніх навчальних досягнень на кінець навчального семестру та року. </w:t>
      </w:r>
    </w:p>
    <w:p w:rsidR="00D55477" w:rsidRPr="005A5B43"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Доцільно впроваджувати поступове залучення учнів до вироблення критеріїв оцінювання результатів окремих видів навчальної діяльності.</w:t>
      </w:r>
    </w:p>
    <w:p w:rsidR="00D55477" w:rsidRPr="005A5B43"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lastRenderedPageBreak/>
        <w:t>-</w:t>
      </w:r>
      <w:r w:rsidR="00D55477" w:rsidRPr="005A5B43">
        <w:rPr>
          <w:rFonts w:ascii="Times New Roman" w:hAnsi="Times New Roman" w:cs="Times New Roman"/>
          <w:sz w:val="28"/>
          <w:szCs w:val="24"/>
        </w:rPr>
        <w:t xml:space="preserve">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 </w:t>
      </w:r>
    </w:p>
    <w:p w:rsidR="00D55477" w:rsidRPr="005A5B43"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Доцільно акцентувати увагу лише на позитивній динаміці досягнень учня / учениці. Труднощі в навчанні доцільно обговорювати з учнями індивідуально. </w:t>
      </w:r>
    </w:p>
    <w:p w:rsidR="00D55477" w:rsidRPr="005A5B43"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Зворотний зв’язок надають у письмовій, усній або електронній формі, залежно від дидактичної мети й виду навчальної діяльності.</w:t>
      </w:r>
    </w:p>
    <w:p w:rsidR="005003AD"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Створення умов для формування вміння учнів аналізувати власну навчальну діяльність (рефлексія).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w:t>
      </w:r>
      <w:proofErr w:type="spellStart"/>
      <w:r w:rsidR="00D55477" w:rsidRPr="005A5B43">
        <w:rPr>
          <w:rFonts w:ascii="Times New Roman" w:hAnsi="Times New Roman" w:cs="Times New Roman"/>
          <w:sz w:val="28"/>
          <w:szCs w:val="24"/>
        </w:rPr>
        <w:t>самооцінювання</w:t>
      </w:r>
      <w:proofErr w:type="spellEnd"/>
      <w:r w:rsidR="00D55477" w:rsidRPr="005A5B43">
        <w:rPr>
          <w:rFonts w:ascii="Times New Roman" w:hAnsi="Times New Roman" w:cs="Times New Roman"/>
          <w:sz w:val="28"/>
          <w:szCs w:val="24"/>
        </w:rPr>
        <w:t xml:space="preserve"> та </w:t>
      </w:r>
      <w:proofErr w:type="spellStart"/>
      <w:r w:rsidR="00D55477" w:rsidRPr="005A5B43">
        <w:rPr>
          <w:rFonts w:ascii="Times New Roman" w:hAnsi="Times New Roman" w:cs="Times New Roman"/>
          <w:sz w:val="28"/>
          <w:szCs w:val="24"/>
        </w:rPr>
        <w:t>взаємооцінювання</w:t>
      </w:r>
      <w:proofErr w:type="spellEnd"/>
      <w:r w:rsidR="00D55477" w:rsidRPr="005A5B43">
        <w:rPr>
          <w:rFonts w:ascii="Times New Roman" w:hAnsi="Times New Roman" w:cs="Times New Roman"/>
          <w:sz w:val="28"/>
          <w:szCs w:val="24"/>
        </w:rPr>
        <w:t xml:space="preserve">, та спільне визначення подальших кроків для покращення результатів навчання. </w:t>
      </w:r>
    </w:p>
    <w:p w:rsidR="00D55477" w:rsidRPr="005A5B43" w:rsidRDefault="005003AD"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-Кори</w:t>
      </w:r>
      <w:r w:rsidR="00D55477" w:rsidRPr="005A5B43">
        <w:rPr>
          <w:rFonts w:ascii="Times New Roman" w:hAnsi="Times New Roman" w:cs="Times New Roman"/>
          <w:sz w:val="28"/>
          <w:szCs w:val="24"/>
        </w:rPr>
        <w:t>гування освітнього процесу з урахуванням результатів оцінювання та</w:t>
      </w:r>
      <w:r w:rsidR="00F46EAE" w:rsidRPr="005A5B43">
        <w:rPr>
          <w:rFonts w:ascii="Times New Roman" w:hAnsi="Times New Roman" w:cs="Times New Roman"/>
          <w:sz w:val="28"/>
          <w:szCs w:val="24"/>
        </w:rPr>
        <w:t xml:space="preserve"> </w:t>
      </w:r>
      <w:r w:rsidR="00D55477" w:rsidRPr="005A5B43">
        <w:rPr>
          <w:rFonts w:ascii="Times New Roman" w:hAnsi="Times New Roman" w:cs="Times New Roman"/>
          <w:sz w:val="28"/>
          <w:szCs w:val="24"/>
        </w:rPr>
        <w:t>навчальних потреб учнів.</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 </w:t>
      </w:r>
    </w:p>
    <w:p w:rsidR="00C3329F" w:rsidRDefault="00D55477" w:rsidP="0023661B">
      <w:pPr>
        <w:spacing w:after="0" w:line="276" w:lineRule="auto"/>
        <w:ind w:firstLine="709"/>
        <w:jc w:val="both"/>
        <w:rPr>
          <w:rFonts w:ascii="Times New Roman" w:hAnsi="Times New Roman" w:cs="Times New Roman"/>
          <w:b/>
          <w:i/>
          <w:sz w:val="28"/>
          <w:szCs w:val="24"/>
        </w:rPr>
      </w:pPr>
      <w:r w:rsidRPr="00383CAE">
        <w:rPr>
          <w:rFonts w:ascii="Times New Roman" w:hAnsi="Times New Roman" w:cs="Times New Roman"/>
          <w:b/>
          <w:i/>
          <w:sz w:val="28"/>
          <w:szCs w:val="24"/>
        </w:rPr>
        <w:t>Критерії та шкала оцінювання</w:t>
      </w:r>
    </w:p>
    <w:p w:rsidR="00D55477" w:rsidRPr="00383CAE" w:rsidRDefault="00C3329F" w:rsidP="0023661B">
      <w:pPr>
        <w:spacing w:after="0" w:line="276" w:lineRule="auto"/>
        <w:ind w:firstLine="709"/>
        <w:jc w:val="both"/>
        <w:rPr>
          <w:rFonts w:ascii="Times New Roman" w:hAnsi="Times New Roman" w:cs="Times New Roman"/>
          <w:b/>
          <w:i/>
          <w:sz w:val="28"/>
          <w:szCs w:val="24"/>
        </w:rPr>
      </w:pPr>
      <w:r w:rsidRPr="005A5B43">
        <w:rPr>
          <w:rFonts w:ascii="Times New Roman" w:hAnsi="Times New Roman" w:cs="Times New Roman"/>
          <w:sz w:val="28"/>
          <w:szCs w:val="24"/>
        </w:rPr>
        <w:t>Оцінка результатів навчання учнів є конфіденційною інформацією, яку повідомляють лише учневі / учениці, його / її батькам (іншим законним представникам). Відомості, отримані під час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Оцінювання зорієнтован</w:t>
      </w:r>
      <w:r w:rsidR="00F46EAE" w:rsidRPr="005A5B43">
        <w:rPr>
          <w:rFonts w:ascii="Times New Roman" w:hAnsi="Times New Roman" w:cs="Times New Roman"/>
          <w:sz w:val="28"/>
          <w:szCs w:val="24"/>
        </w:rPr>
        <w:t>е</w:t>
      </w:r>
      <w:r w:rsidRPr="005A5B43">
        <w:rPr>
          <w:rFonts w:ascii="Times New Roman" w:hAnsi="Times New Roman" w:cs="Times New Roman"/>
          <w:sz w:val="28"/>
          <w:szCs w:val="24"/>
        </w:rPr>
        <w:t xml:space="preserve">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доцільно керуватися такими категоріями критеріїв: </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розв’язання проблем і виконання практичних завдань із застосуванням знань, що охоплюються навчальним матеріалом;</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комунікація (тому числі з використанням інформаційно-комунікаційних технологій);</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планування й здійснення навчального пошуку, робота з текстовою і графічною інформацією;</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 рефлексія власної навчально-пізнавальної діяльності. </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lastRenderedPageBreak/>
        <w:t xml:space="preserve"> У разі порушення учнем / ученицею принципів доброчесності під час певного виду навчальної діяльності, </w:t>
      </w:r>
      <w:r w:rsidR="005E4964" w:rsidRPr="005A5B43">
        <w:rPr>
          <w:rFonts w:ascii="Times New Roman" w:hAnsi="Times New Roman" w:cs="Times New Roman"/>
          <w:sz w:val="28"/>
          <w:szCs w:val="24"/>
        </w:rPr>
        <w:t>у</w:t>
      </w:r>
      <w:r w:rsidRPr="005A5B43">
        <w:rPr>
          <w:rFonts w:ascii="Times New Roman" w:hAnsi="Times New Roman" w:cs="Times New Roman"/>
          <w:sz w:val="28"/>
          <w:szCs w:val="24"/>
        </w:rPr>
        <w:t>читель може прийняти рішення не оцінювати результат такої навчальної діяльності.</w:t>
      </w:r>
    </w:p>
    <w:p w:rsidR="00023F0B" w:rsidRDefault="00023F0B" w:rsidP="0041536E">
      <w:pPr>
        <w:spacing w:after="0" w:line="240" w:lineRule="auto"/>
        <w:jc w:val="both"/>
        <w:rPr>
          <w:rFonts w:ascii="Times New Roman" w:hAnsi="Times New Roman"/>
          <w:sz w:val="28"/>
          <w:szCs w:val="28"/>
        </w:rPr>
      </w:pPr>
      <w:r w:rsidRPr="00354759">
        <w:rPr>
          <w:rFonts w:ascii="Times New Roman" w:hAnsi="Times New Roman"/>
          <w:sz w:val="28"/>
          <w:szCs w:val="28"/>
        </w:rPr>
        <w:t xml:space="preserve">Під </w:t>
      </w:r>
      <w:r>
        <w:rPr>
          <w:rFonts w:ascii="Times New Roman" w:hAnsi="Times New Roman"/>
          <w:sz w:val="28"/>
          <w:szCs w:val="28"/>
        </w:rPr>
        <w:t>час виставлення оцінок в журналі для учнів 5</w:t>
      </w:r>
      <w:r w:rsidR="008D4C66">
        <w:rPr>
          <w:rFonts w:ascii="Times New Roman" w:hAnsi="Times New Roman"/>
          <w:sz w:val="28"/>
          <w:szCs w:val="28"/>
        </w:rPr>
        <w:t>-6</w:t>
      </w:r>
      <w:r>
        <w:rPr>
          <w:rFonts w:ascii="Times New Roman" w:hAnsi="Times New Roman"/>
          <w:sz w:val="28"/>
          <w:szCs w:val="28"/>
        </w:rPr>
        <w:t xml:space="preserve"> класу керуватись наступним:</w:t>
      </w:r>
    </w:p>
    <w:p w:rsidR="00023F0B" w:rsidRPr="00354759" w:rsidRDefault="00023F0B" w:rsidP="004B2869">
      <w:pPr>
        <w:numPr>
          <w:ilvl w:val="0"/>
          <w:numId w:val="12"/>
        </w:numPr>
        <w:spacing w:after="0" w:line="240" w:lineRule="auto"/>
        <w:jc w:val="both"/>
        <w:rPr>
          <w:rFonts w:ascii="Times New Roman" w:hAnsi="Times New Roman"/>
          <w:sz w:val="28"/>
          <w:szCs w:val="28"/>
        </w:rPr>
      </w:pPr>
      <w:r w:rsidRPr="00354759">
        <w:rPr>
          <w:rFonts w:ascii="Times New Roman" w:hAnsi="Times New Roman"/>
          <w:sz w:val="28"/>
          <w:szCs w:val="28"/>
        </w:rPr>
        <w:t xml:space="preserve">Під час виставлення поточних оцінок учителям слід усвідомлювати які саме </w:t>
      </w:r>
      <w:r w:rsidR="002E713C" w:rsidRPr="00354759">
        <w:rPr>
          <w:rFonts w:ascii="Times New Roman" w:hAnsi="Times New Roman"/>
          <w:sz w:val="28"/>
          <w:szCs w:val="28"/>
        </w:rPr>
        <w:t>групи результатів</w:t>
      </w:r>
      <w:r w:rsidRPr="00354759">
        <w:rPr>
          <w:rFonts w:ascii="Times New Roman" w:hAnsi="Times New Roman"/>
          <w:sz w:val="28"/>
          <w:szCs w:val="28"/>
        </w:rPr>
        <w:t xml:space="preserve"> навчан</w:t>
      </w:r>
      <w:r w:rsidR="00354759" w:rsidRPr="00354759">
        <w:rPr>
          <w:rFonts w:ascii="Times New Roman" w:hAnsi="Times New Roman"/>
          <w:sz w:val="28"/>
          <w:szCs w:val="28"/>
        </w:rPr>
        <w:t>ня було оцінено на даному уроці.</w:t>
      </w:r>
      <w:r w:rsidRPr="00354759">
        <w:rPr>
          <w:rFonts w:ascii="Times New Roman" w:hAnsi="Times New Roman"/>
          <w:sz w:val="28"/>
          <w:szCs w:val="28"/>
        </w:rPr>
        <w:t xml:space="preserve"> Результати перевірки робочих  зошитів у тематичній оцінці не враховувати.</w:t>
      </w:r>
    </w:p>
    <w:p w:rsidR="00023F0B" w:rsidRDefault="001070E6" w:rsidP="0041536E">
      <w:pPr>
        <w:numPr>
          <w:ilvl w:val="0"/>
          <w:numId w:val="12"/>
        </w:numPr>
        <w:spacing w:after="0" w:line="240" w:lineRule="auto"/>
        <w:jc w:val="both"/>
        <w:rPr>
          <w:rFonts w:ascii="Times New Roman" w:hAnsi="Times New Roman"/>
          <w:sz w:val="28"/>
          <w:szCs w:val="28"/>
        </w:rPr>
      </w:pPr>
      <w:r>
        <w:rPr>
          <w:rFonts w:ascii="Times New Roman" w:hAnsi="Times New Roman"/>
          <w:sz w:val="28"/>
          <w:szCs w:val="28"/>
        </w:rPr>
        <w:t>Підсумкова діагностична  робота має відповідати певним</w:t>
      </w:r>
      <w:r w:rsidR="001C10B1">
        <w:rPr>
          <w:rFonts w:ascii="Times New Roman" w:hAnsi="Times New Roman"/>
          <w:sz w:val="28"/>
          <w:szCs w:val="28"/>
        </w:rPr>
        <w:t xml:space="preserve"> </w:t>
      </w:r>
      <w:r w:rsidR="000D1C38" w:rsidRPr="001C10B1">
        <w:rPr>
          <w:rFonts w:ascii="Times New Roman" w:hAnsi="Times New Roman"/>
          <w:sz w:val="28"/>
          <w:szCs w:val="28"/>
        </w:rPr>
        <w:t>( або всім )</w:t>
      </w:r>
      <w:r w:rsidRPr="001C10B1">
        <w:rPr>
          <w:rFonts w:ascii="Times New Roman" w:hAnsi="Times New Roman"/>
          <w:sz w:val="28"/>
          <w:szCs w:val="28"/>
        </w:rPr>
        <w:t xml:space="preserve"> </w:t>
      </w:r>
      <w:r>
        <w:rPr>
          <w:rFonts w:ascii="Times New Roman" w:hAnsi="Times New Roman"/>
          <w:sz w:val="28"/>
          <w:szCs w:val="28"/>
        </w:rPr>
        <w:t>групам</w:t>
      </w:r>
      <w:r w:rsidR="00023F0B">
        <w:rPr>
          <w:rFonts w:ascii="Times New Roman" w:hAnsi="Times New Roman"/>
          <w:sz w:val="28"/>
          <w:szCs w:val="28"/>
        </w:rPr>
        <w:t xml:space="preserve"> результатів навчання.</w:t>
      </w:r>
    </w:p>
    <w:p w:rsidR="00C3329F" w:rsidRDefault="00C3329F" w:rsidP="0041536E">
      <w:pPr>
        <w:numPr>
          <w:ilvl w:val="0"/>
          <w:numId w:val="12"/>
        </w:numPr>
        <w:spacing w:after="0" w:line="240" w:lineRule="auto"/>
        <w:jc w:val="both"/>
        <w:rPr>
          <w:rFonts w:ascii="Times New Roman" w:hAnsi="Times New Roman"/>
          <w:sz w:val="28"/>
          <w:szCs w:val="28"/>
        </w:rPr>
      </w:pPr>
      <w:r>
        <w:rPr>
          <w:rFonts w:ascii="Times New Roman" w:hAnsi="Times New Roman"/>
          <w:sz w:val="28"/>
          <w:szCs w:val="28"/>
        </w:rPr>
        <w:t>Комплексна(семестрова) робота має відповідати всім групам результатів навчання.</w:t>
      </w:r>
    </w:p>
    <w:p w:rsidR="00023F0B" w:rsidRPr="00CD2CA3" w:rsidRDefault="00023F0B" w:rsidP="0041536E">
      <w:pPr>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Перед семестровою оцінкою в колонках без дати виставляти оцінки за кожну групу загальних результатів навчання, оцінку за які ставити на основі поточних оцінок, які фіксували у щоденнику </w:t>
      </w:r>
      <w:proofErr w:type="spellStart"/>
      <w:r>
        <w:rPr>
          <w:rFonts w:ascii="Times New Roman" w:hAnsi="Times New Roman"/>
          <w:sz w:val="28"/>
          <w:szCs w:val="28"/>
        </w:rPr>
        <w:t>спотережень</w:t>
      </w:r>
      <w:proofErr w:type="spellEnd"/>
      <w:r>
        <w:rPr>
          <w:rFonts w:ascii="Times New Roman" w:hAnsi="Times New Roman"/>
          <w:sz w:val="28"/>
          <w:szCs w:val="28"/>
        </w:rPr>
        <w:t>.</w:t>
      </w:r>
    </w:p>
    <w:p w:rsidR="00BD6AC6" w:rsidRPr="001C10B1" w:rsidRDefault="00D55477" w:rsidP="00BD6AC6">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w:t>
      </w:r>
      <w:r w:rsidR="00383CAE">
        <w:rPr>
          <w:rFonts w:ascii="Times New Roman" w:hAnsi="Times New Roman" w:cs="Times New Roman"/>
          <w:sz w:val="28"/>
          <w:szCs w:val="24"/>
        </w:rPr>
        <w:t xml:space="preserve">с </w:t>
      </w:r>
      <w:r w:rsidR="00383CAE" w:rsidRPr="001C10B1">
        <w:rPr>
          <w:rFonts w:ascii="Times New Roman" w:hAnsi="Times New Roman" w:cs="Times New Roman"/>
          <w:sz w:val="28"/>
          <w:szCs w:val="24"/>
        </w:rPr>
        <w:t xml:space="preserve">«(н/а)» (не атестований(а)). </w:t>
      </w:r>
    </w:p>
    <w:p w:rsidR="00BD6AC6" w:rsidRDefault="00BD6AC6" w:rsidP="00BD6AC6">
      <w:pPr>
        <w:spacing w:after="0" w:line="276" w:lineRule="auto"/>
        <w:ind w:firstLine="709"/>
        <w:jc w:val="both"/>
        <w:rPr>
          <w:rFonts w:ascii="Times New Roman" w:hAnsi="Times New Roman" w:cs="Times New Roman"/>
          <w:sz w:val="28"/>
          <w:szCs w:val="24"/>
        </w:rPr>
      </w:pPr>
    </w:p>
    <w:p w:rsidR="00BD6AC6" w:rsidRPr="00BD6AC6" w:rsidRDefault="00BD6AC6" w:rsidP="00BD6AC6">
      <w:pPr>
        <w:spacing w:after="0" w:line="276" w:lineRule="auto"/>
        <w:ind w:firstLine="709"/>
        <w:jc w:val="both"/>
        <w:rPr>
          <w:rFonts w:ascii="Times New Roman" w:hAnsi="Times New Roman" w:cs="Times New Roman"/>
          <w:b/>
          <w:sz w:val="28"/>
          <w:szCs w:val="24"/>
        </w:rPr>
      </w:pPr>
      <w:r w:rsidRPr="00BD6AC6">
        <w:rPr>
          <w:rFonts w:ascii="Times New Roman" w:hAnsi="Times New Roman" w:cs="Times New Roman"/>
          <w:b/>
          <w:sz w:val="28"/>
          <w:szCs w:val="24"/>
        </w:rPr>
        <w:t xml:space="preserve">Вимоги Державного </w:t>
      </w:r>
      <w:r w:rsidRPr="00BD6AC6">
        <w:rPr>
          <w:rFonts w:ascii="Times New Roman" w:eastAsia="Times New Roman" w:hAnsi="Times New Roman"/>
          <w:b/>
          <w:bCs/>
          <w:sz w:val="27"/>
          <w:szCs w:val="27"/>
          <w:lang w:val="ru-RU"/>
        </w:rPr>
        <w:t>стандарту</w:t>
      </w:r>
    </w:p>
    <w:p w:rsidR="00BD6AC6" w:rsidRPr="00E91B74" w:rsidRDefault="00BD6AC6" w:rsidP="00E91B74">
      <w:pPr>
        <w:spacing w:before="100" w:beforeAutospacing="1" w:after="100" w:afterAutospacing="1" w:line="240" w:lineRule="auto"/>
        <w:jc w:val="both"/>
        <w:rPr>
          <w:rFonts w:ascii="Times New Roman" w:eastAsia="Times New Roman" w:hAnsi="Times New Roman"/>
          <w:sz w:val="28"/>
          <w:szCs w:val="28"/>
          <w:lang w:val="ru-RU"/>
        </w:rPr>
      </w:pPr>
      <w:proofErr w:type="spellStart"/>
      <w:r w:rsidRPr="00E91B74">
        <w:rPr>
          <w:rFonts w:ascii="Times New Roman" w:eastAsia="Times New Roman" w:hAnsi="Times New Roman"/>
          <w:sz w:val="28"/>
          <w:szCs w:val="28"/>
          <w:lang w:val="ru-RU"/>
        </w:rPr>
        <w:t>Згідно</w:t>
      </w:r>
      <w:proofErr w:type="spellEnd"/>
      <w:r w:rsidRPr="00E91B74">
        <w:rPr>
          <w:rFonts w:ascii="Times New Roman" w:eastAsia="Times New Roman" w:hAnsi="Times New Roman"/>
          <w:sz w:val="28"/>
          <w:szCs w:val="28"/>
          <w:lang w:val="ru-RU"/>
        </w:rPr>
        <w:t xml:space="preserve"> з </w:t>
      </w:r>
      <w:proofErr w:type="spellStart"/>
      <w:r w:rsidRPr="00E91B74">
        <w:rPr>
          <w:rFonts w:ascii="Times New Roman" w:eastAsia="Times New Roman" w:hAnsi="Times New Roman"/>
          <w:sz w:val="28"/>
          <w:szCs w:val="28"/>
          <w:lang w:val="ru-RU"/>
        </w:rPr>
        <w:t>Державним</w:t>
      </w:r>
      <w:proofErr w:type="spellEnd"/>
      <w:r w:rsidRPr="00E91B74">
        <w:rPr>
          <w:rFonts w:ascii="Times New Roman" w:eastAsia="Times New Roman" w:hAnsi="Times New Roman"/>
          <w:sz w:val="28"/>
          <w:szCs w:val="28"/>
          <w:lang w:val="ru-RU"/>
        </w:rPr>
        <w:t xml:space="preserve"> стандартом </w:t>
      </w:r>
      <w:proofErr w:type="spellStart"/>
      <w:r w:rsidRPr="00E91B74">
        <w:rPr>
          <w:rFonts w:ascii="Times New Roman" w:eastAsia="Times New Roman" w:hAnsi="Times New Roman"/>
          <w:sz w:val="28"/>
          <w:szCs w:val="28"/>
          <w:lang w:val="ru-RU"/>
        </w:rPr>
        <w:t>базової</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освіти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України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програму</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слід</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адаптувати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відповідно</w:t>
      </w:r>
      <w:proofErr w:type="spellEnd"/>
      <w:r w:rsidRPr="00E91B74">
        <w:rPr>
          <w:rFonts w:ascii="Times New Roman" w:eastAsia="Times New Roman" w:hAnsi="Times New Roman"/>
          <w:sz w:val="28"/>
          <w:szCs w:val="28"/>
          <w:lang w:val="ru-RU"/>
        </w:rPr>
        <w:t xml:space="preserve"> до:</w:t>
      </w:r>
    </w:p>
    <w:p w:rsidR="00BD6AC6" w:rsidRPr="00E91B74" w:rsidRDefault="00BD6AC6" w:rsidP="00E91B74">
      <w:pPr>
        <w:numPr>
          <w:ilvl w:val="0"/>
          <w:numId w:val="18"/>
        </w:numPr>
        <w:spacing w:before="100" w:beforeAutospacing="1" w:after="100" w:afterAutospacing="1" w:line="240" w:lineRule="auto"/>
        <w:jc w:val="both"/>
        <w:rPr>
          <w:rFonts w:ascii="Times New Roman" w:eastAsia="Times New Roman" w:hAnsi="Times New Roman"/>
          <w:sz w:val="28"/>
          <w:szCs w:val="28"/>
          <w:lang w:val="ru-RU"/>
        </w:rPr>
      </w:pPr>
      <w:proofErr w:type="spellStart"/>
      <w:r w:rsidRPr="00E91B74">
        <w:rPr>
          <w:rFonts w:ascii="Times New Roman" w:eastAsia="Times New Roman" w:hAnsi="Times New Roman"/>
          <w:b/>
          <w:bCs/>
          <w:sz w:val="28"/>
          <w:szCs w:val="28"/>
          <w:lang w:val="ru-RU"/>
        </w:rPr>
        <w:t>Компетентнісного</w:t>
      </w:r>
      <w:proofErr w:type="spellEnd"/>
      <w:r w:rsidRPr="00E91B74">
        <w:rPr>
          <w:rFonts w:ascii="Times New Roman" w:eastAsia="Times New Roman" w:hAnsi="Times New Roman"/>
          <w:b/>
          <w:bCs/>
          <w:sz w:val="28"/>
          <w:szCs w:val="28"/>
          <w:lang w:val="ru-RU"/>
        </w:rPr>
        <w:t xml:space="preserve"> </w:t>
      </w:r>
      <w:proofErr w:type="spellStart"/>
      <w:r w:rsidRPr="00E91B74">
        <w:rPr>
          <w:rFonts w:ascii="Times New Roman" w:eastAsia="Times New Roman" w:hAnsi="Times New Roman"/>
          <w:b/>
          <w:bCs/>
          <w:sz w:val="28"/>
          <w:szCs w:val="28"/>
          <w:lang w:val="ru-RU"/>
        </w:rPr>
        <w:t>підходу</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навчання</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має</w:t>
      </w:r>
      <w:proofErr w:type="spellEnd"/>
      <w:r w:rsidRPr="00E91B74">
        <w:rPr>
          <w:rFonts w:ascii="Times New Roman" w:eastAsia="Times New Roman" w:hAnsi="Times New Roman"/>
          <w:sz w:val="28"/>
          <w:szCs w:val="28"/>
          <w:lang w:val="ru-RU"/>
        </w:rPr>
        <w:t xml:space="preserve"> бути </w:t>
      </w:r>
      <w:proofErr w:type="spellStart"/>
      <w:r w:rsidRPr="00E91B74">
        <w:rPr>
          <w:rFonts w:ascii="Times New Roman" w:eastAsia="Times New Roman" w:hAnsi="Times New Roman"/>
          <w:sz w:val="28"/>
          <w:szCs w:val="28"/>
          <w:lang w:val="ru-RU"/>
        </w:rPr>
        <w:t>орієнтоване</w:t>
      </w:r>
      <w:proofErr w:type="spellEnd"/>
      <w:r w:rsidRPr="00E91B74">
        <w:rPr>
          <w:rFonts w:ascii="Times New Roman" w:eastAsia="Times New Roman" w:hAnsi="Times New Roman"/>
          <w:sz w:val="28"/>
          <w:szCs w:val="28"/>
          <w:lang w:val="ru-RU"/>
        </w:rPr>
        <w:t xml:space="preserve"> на </w:t>
      </w:r>
      <w:proofErr w:type="spellStart"/>
      <w:r w:rsidRPr="00E91B74">
        <w:rPr>
          <w:rFonts w:ascii="Times New Roman" w:eastAsia="Times New Roman" w:hAnsi="Times New Roman"/>
          <w:sz w:val="28"/>
          <w:szCs w:val="28"/>
          <w:lang w:val="ru-RU"/>
        </w:rPr>
        <w:t>формування</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ключових</w:t>
      </w:r>
      <w:proofErr w:type="spellEnd"/>
      <w:r w:rsidRPr="00E91B74">
        <w:rPr>
          <w:rFonts w:ascii="Times New Roman" w:eastAsia="Times New Roman" w:hAnsi="Times New Roman"/>
          <w:sz w:val="28"/>
          <w:szCs w:val="28"/>
          <w:lang w:val="ru-RU"/>
        </w:rPr>
        <w:t xml:space="preserve"> компетентностей, таких як: </w:t>
      </w:r>
      <w:proofErr w:type="spellStart"/>
      <w:r w:rsidRPr="00E91B74">
        <w:rPr>
          <w:rFonts w:ascii="Times New Roman" w:eastAsia="Times New Roman" w:hAnsi="Times New Roman"/>
          <w:sz w:val="28"/>
          <w:szCs w:val="28"/>
          <w:lang w:val="ru-RU"/>
        </w:rPr>
        <w:t>математична</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мовна</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громадянська</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екологічна</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інформаційно-комунікаційна</w:t>
      </w:r>
      <w:proofErr w:type="spellEnd"/>
      <w:r w:rsidRPr="00E91B74">
        <w:rPr>
          <w:rFonts w:ascii="Times New Roman" w:eastAsia="Times New Roman" w:hAnsi="Times New Roman"/>
          <w:sz w:val="28"/>
          <w:szCs w:val="28"/>
          <w:lang w:val="ru-RU"/>
        </w:rPr>
        <w:t xml:space="preserve">, а </w:t>
      </w:r>
      <w:proofErr w:type="spellStart"/>
      <w:r w:rsidRPr="00E91B74">
        <w:rPr>
          <w:rFonts w:ascii="Times New Roman" w:eastAsia="Times New Roman" w:hAnsi="Times New Roman"/>
          <w:sz w:val="28"/>
          <w:szCs w:val="28"/>
          <w:lang w:val="ru-RU"/>
        </w:rPr>
        <w:t>також</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уміння</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працювати</w:t>
      </w:r>
      <w:proofErr w:type="spellEnd"/>
      <w:r w:rsidRPr="00E91B74">
        <w:rPr>
          <w:rFonts w:ascii="Times New Roman" w:eastAsia="Times New Roman" w:hAnsi="Times New Roman"/>
          <w:sz w:val="28"/>
          <w:szCs w:val="28"/>
          <w:lang w:val="ru-RU"/>
        </w:rPr>
        <w:t xml:space="preserve"> в </w:t>
      </w:r>
      <w:proofErr w:type="spellStart"/>
      <w:r w:rsidRPr="00E91B74">
        <w:rPr>
          <w:rFonts w:ascii="Times New Roman" w:eastAsia="Times New Roman" w:hAnsi="Times New Roman"/>
          <w:sz w:val="28"/>
          <w:szCs w:val="28"/>
          <w:lang w:val="ru-RU"/>
        </w:rPr>
        <w:t>команді</w:t>
      </w:r>
      <w:proofErr w:type="spellEnd"/>
      <w:r w:rsidRPr="00E91B74">
        <w:rPr>
          <w:rFonts w:ascii="Times New Roman" w:eastAsia="Times New Roman" w:hAnsi="Times New Roman"/>
          <w:sz w:val="28"/>
          <w:szCs w:val="28"/>
          <w:lang w:val="ru-RU"/>
        </w:rPr>
        <w:t>.</w:t>
      </w:r>
    </w:p>
    <w:p w:rsidR="00BD6AC6" w:rsidRPr="00E91B74" w:rsidRDefault="00BD6AC6" w:rsidP="00E91B74">
      <w:pPr>
        <w:numPr>
          <w:ilvl w:val="0"/>
          <w:numId w:val="18"/>
        </w:numPr>
        <w:spacing w:before="100" w:beforeAutospacing="1" w:after="100" w:afterAutospacing="1" w:line="240" w:lineRule="auto"/>
        <w:jc w:val="both"/>
        <w:rPr>
          <w:rFonts w:ascii="Times New Roman" w:eastAsia="Times New Roman" w:hAnsi="Times New Roman"/>
          <w:sz w:val="28"/>
          <w:szCs w:val="28"/>
          <w:lang w:val="ru-RU"/>
        </w:rPr>
      </w:pPr>
      <w:proofErr w:type="spellStart"/>
      <w:r w:rsidRPr="00E91B74">
        <w:rPr>
          <w:rFonts w:ascii="Times New Roman" w:eastAsia="Times New Roman" w:hAnsi="Times New Roman"/>
          <w:b/>
          <w:bCs/>
          <w:sz w:val="28"/>
          <w:szCs w:val="28"/>
          <w:lang w:val="ru-RU"/>
        </w:rPr>
        <w:t>Міждисциплінарного</w:t>
      </w:r>
      <w:proofErr w:type="spellEnd"/>
      <w:r w:rsidRPr="00E91B74">
        <w:rPr>
          <w:rFonts w:ascii="Times New Roman" w:eastAsia="Times New Roman" w:hAnsi="Times New Roman"/>
          <w:b/>
          <w:bCs/>
          <w:sz w:val="28"/>
          <w:szCs w:val="28"/>
          <w:lang w:val="ru-RU"/>
        </w:rPr>
        <w:t xml:space="preserve"> </w:t>
      </w:r>
      <w:proofErr w:type="spellStart"/>
      <w:r w:rsidRPr="00E91B74">
        <w:rPr>
          <w:rFonts w:ascii="Times New Roman" w:eastAsia="Times New Roman" w:hAnsi="Times New Roman"/>
          <w:b/>
          <w:bCs/>
          <w:sz w:val="28"/>
          <w:szCs w:val="28"/>
          <w:lang w:val="ru-RU"/>
        </w:rPr>
        <w:t>підходу</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зміст</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програми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має</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забезпечувати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інтеграцію</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знань</w:t>
      </w:r>
      <w:proofErr w:type="spellEnd"/>
      <w:r w:rsidRPr="00E91B74">
        <w:rPr>
          <w:rFonts w:ascii="Times New Roman" w:eastAsia="Times New Roman" w:hAnsi="Times New Roman"/>
          <w:sz w:val="28"/>
          <w:szCs w:val="28"/>
          <w:lang w:val="ru-RU"/>
        </w:rPr>
        <w:t xml:space="preserve"> з </w:t>
      </w:r>
      <w:proofErr w:type="spellStart"/>
      <w:r w:rsidRPr="00E91B74">
        <w:rPr>
          <w:rFonts w:ascii="Times New Roman" w:eastAsia="Times New Roman" w:hAnsi="Times New Roman"/>
          <w:sz w:val="28"/>
          <w:szCs w:val="28"/>
          <w:lang w:val="ru-RU"/>
        </w:rPr>
        <w:t>різних</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предметів</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стимулюючи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пізнавальну</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активність</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учнів</w:t>
      </w:r>
      <w:proofErr w:type="spellEnd"/>
      <w:r w:rsidRPr="00E91B74">
        <w:rPr>
          <w:rFonts w:ascii="Times New Roman" w:eastAsia="Times New Roman" w:hAnsi="Times New Roman"/>
          <w:sz w:val="28"/>
          <w:szCs w:val="28"/>
          <w:lang w:val="ru-RU"/>
        </w:rPr>
        <w:t>.</w:t>
      </w:r>
    </w:p>
    <w:p w:rsidR="00BD6AC6" w:rsidRPr="00E91B74" w:rsidRDefault="00BD6AC6" w:rsidP="00E91B74">
      <w:pPr>
        <w:spacing w:before="100" w:beforeAutospacing="1" w:after="100" w:afterAutospacing="1" w:line="240" w:lineRule="auto"/>
        <w:jc w:val="both"/>
        <w:outlineLvl w:val="2"/>
        <w:rPr>
          <w:rFonts w:ascii="Times New Roman" w:eastAsia="Times New Roman" w:hAnsi="Times New Roman"/>
          <w:b/>
          <w:bCs/>
          <w:sz w:val="28"/>
          <w:szCs w:val="28"/>
        </w:rPr>
      </w:pPr>
      <w:r w:rsidRPr="00E91B74">
        <w:rPr>
          <w:rFonts w:ascii="Times New Roman" w:eastAsia="Times New Roman" w:hAnsi="Times New Roman"/>
          <w:b/>
          <w:bCs/>
          <w:sz w:val="28"/>
          <w:szCs w:val="28"/>
        </w:rPr>
        <w:t xml:space="preserve"> Принципи побудови програми</w:t>
      </w:r>
    </w:p>
    <w:p w:rsidR="00BD6AC6" w:rsidRPr="00E91B74" w:rsidRDefault="00BD6AC6" w:rsidP="00E91B74">
      <w:pPr>
        <w:numPr>
          <w:ilvl w:val="0"/>
          <w:numId w:val="19"/>
        </w:numPr>
        <w:spacing w:before="100" w:beforeAutospacing="1" w:after="100" w:afterAutospacing="1" w:line="240" w:lineRule="auto"/>
        <w:jc w:val="both"/>
        <w:rPr>
          <w:rFonts w:ascii="Times New Roman" w:eastAsia="Times New Roman" w:hAnsi="Times New Roman"/>
          <w:sz w:val="28"/>
          <w:szCs w:val="28"/>
        </w:rPr>
      </w:pPr>
      <w:r w:rsidRPr="00E91B74">
        <w:rPr>
          <w:rFonts w:ascii="Times New Roman" w:eastAsia="Times New Roman" w:hAnsi="Times New Roman"/>
          <w:b/>
          <w:bCs/>
          <w:sz w:val="28"/>
          <w:szCs w:val="28"/>
        </w:rPr>
        <w:t>Системність і послідовність</w:t>
      </w:r>
      <w:r w:rsidRPr="00E91B74">
        <w:rPr>
          <w:rFonts w:ascii="Times New Roman" w:eastAsia="Times New Roman" w:hAnsi="Times New Roman"/>
          <w:sz w:val="28"/>
          <w:szCs w:val="28"/>
        </w:rPr>
        <w:t>: вивчення матеріалу має здійснюватися від простого до складного, з урахуванням попереднього досвіду учнів.</w:t>
      </w:r>
    </w:p>
    <w:p w:rsidR="00BD6AC6" w:rsidRPr="00E91B74" w:rsidRDefault="00BD6AC6" w:rsidP="00E91B74">
      <w:pPr>
        <w:numPr>
          <w:ilvl w:val="0"/>
          <w:numId w:val="19"/>
        </w:numPr>
        <w:spacing w:before="100" w:beforeAutospacing="1" w:after="100" w:afterAutospacing="1" w:line="240" w:lineRule="auto"/>
        <w:jc w:val="both"/>
        <w:rPr>
          <w:rFonts w:ascii="Times New Roman" w:eastAsia="Times New Roman" w:hAnsi="Times New Roman"/>
          <w:sz w:val="28"/>
          <w:szCs w:val="28"/>
          <w:lang w:val="ru-RU"/>
        </w:rPr>
      </w:pPr>
      <w:r w:rsidRPr="00E91B74">
        <w:rPr>
          <w:rFonts w:ascii="Times New Roman" w:eastAsia="Times New Roman" w:hAnsi="Times New Roman"/>
          <w:b/>
          <w:bCs/>
          <w:sz w:val="28"/>
          <w:szCs w:val="28"/>
          <w:lang w:val="ru-RU"/>
        </w:rPr>
        <w:t xml:space="preserve">Практична </w:t>
      </w:r>
      <w:proofErr w:type="spellStart"/>
      <w:r w:rsidRPr="00E91B74">
        <w:rPr>
          <w:rFonts w:ascii="Times New Roman" w:eastAsia="Times New Roman" w:hAnsi="Times New Roman"/>
          <w:b/>
          <w:bCs/>
          <w:sz w:val="28"/>
          <w:szCs w:val="28"/>
          <w:lang w:val="ru-RU"/>
        </w:rPr>
        <w:t>спрямованість</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програма</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має</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включати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завдання</w:t>
      </w:r>
      <w:proofErr w:type="spellEnd"/>
      <w:r w:rsidRPr="00E91B74">
        <w:rPr>
          <w:rFonts w:ascii="Times New Roman" w:eastAsia="Times New Roman" w:hAnsi="Times New Roman"/>
          <w:sz w:val="28"/>
          <w:szCs w:val="28"/>
          <w:lang w:val="ru-RU"/>
        </w:rPr>
        <w:t xml:space="preserve"> та </w:t>
      </w:r>
      <w:proofErr w:type="spellStart"/>
      <w:r w:rsidRPr="00E91B74">
        <w:rPr>
          <w:rFonts w:ascii="Times New Roman" w:eastAsia="Times New Roman" w:hAnsi="Times New Roman"/>
          <w:sz w:val="28"/>
          <w:szCs w:val="28"/>
          <w:lang w:val="ru-RU"/>
        </w:rPr>
        <w:t>вправи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що</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дозволяють</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застосовувати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знання</w:t>
      </w:r>
      <w:proofErr w:type="spellEnd"/>
      <w:r w:rsidRPr="00E91B74">
        <w:rPr>
          <w:rFonts w:ascii="Times New Roman" w:eastAsia="Times New Roman" w:hAnsi="Times New Roman"/>
          <w:sz w:val="28"/>
          <w:szCs w:val="28"/>
          <w:lang w:val="ru-RU"/>
        </w:rPr>
        <w:t xml:space="preserve"> на </w:t>
      </w:r>
      <w:proofErr w:type="spellStart"/>
      <w:r w:rsidRPr="00E91B74">
        <w:rPr>
          <w:rFonts w:ascii="Times New Roman" w:eastAsia="Times New Roman" w:hAnsi="Times New Roman"/>
          <w:sz w:val="28"/>
          <w:szCs w:val="28"/>
          <w:lang w:val="ru-RU"/>
        </w:rPr>
        <w:t>практиці</w:t>
      </w:r>
      <w:proofErr w:type="spellEnd"/>
      <w:r w:rsidRPr="00E91B74">
        <w:rPr>
          <w:rFonts w:ascii="Times New Roman" w:eastAsia="Times New Roman" w:hAnsi="Times New Roman"/>
          <w:sz w:val="28"/>
          <w:szCs w:val="28"/>
          <w:lang w:val="ru-RU"/>
        </w:rPr>
        <w:t>.</w:t>
      </w:r>
    </w:p>
    <w:p w:rsidR="00BD6AC6" w:rsidRPr="00E91B74" w:rsidRDefault="00BD6AC6" w:rsidP="00E91B74">
      <w:pPr>
        <w:numPr>
          <w:ilvl w:val="0"/>
          <w:numId w:val="19"/>
        </w:numPr>
        <w:spacing w:before="100" w:beforeAutospacing="1" w:after="100" w:afterAutospacing="1" w:line="240" w:lineRule="auto"/>
        <w:jc w:val="both"/>
        <w:rPr>
          <w:rFonts w:ascii="Times New Roman" w:eastAsia="Times New Roman" w:hAnsi="Times New Roman"/>
          <w:sz w:val="28"/>
          <w:szCs w:val="28"/>
          <w:lang w:val="ru-RU"/>
        </w:rPr>
      </w:pPr>
      <w:proofErr w:type="spellStart"/>
      <w:r w:rsidRPr="00E91B74">
        <w:rPr>
          <w:rFonts w:ascii="Times New Roman" w:eastAsia="Times New Roman" w:hAnsi="Times New Roman"/>
          <w:b/>
          <w:bCs/>
          <w:sz w:val="28"/>
          <w:szCs w:val="28"/>
          <w:lang w:val="ru-RU"/>
        </w:rPr>
        <w:t>Диференціація</w:t>
      </w:r>
      <w:proofErr w:type="spellEnd"/>
      <w:r w:rsidRPr="00E91B74">
        <w:rPr>
          <w:rFonts w:ascii="Times New Roman" w:eastAsia="Times New Roman" w:hAnsi="Times New Roman"/>
          <w:b/>
          <w:bCs/>
          <w:sz w:val="28"/>
          <w:szCs w:val="28"/>
          <w:lang w:val="ru-RU"/>
        </w:rPr>
        <w:t xml:space="preserve"> та </w:t>
      </w:r>
      <w:proofErr w:type="spellStart"/>
      <w:r w:rsidRPr="00E91B74">
        <w:rPr>
          <w:rFonts w:ascii="Times New Roman" w:eastAsia="Times New Roman" w:hAnsi="Times New Roman"/>
          <w:b/>
          <w:bCs/>
          <w:sz w:val="28"/>
          <w:szCs w:val="28"/>
          <w:lang w:val="ru-RU"/>
        </w:rPr>
        <w:t>інклюзивність</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врахування</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різних</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темпів</w:t>
      </w:r>
      <w:proofErr w:type="spellEnd"/>
      <w:r w:rsidRPr="00E91B74">
        <w:rPr>
          <w:rFonts w:ascii="Times New Roman" w:eastAsia="Times New Roman" w:hAnsi="Times New Roman"/>
          <w:sz w:val="28"/>
          <w:szCs w:val="28"/>
          <w:lang w:val="ru-RU"/>
        </w:rPr>
        <w:t xml:space="preserve"> і </w:t>
      </w:r>
      <w:proofErr w:type="spellStart"/>
      <w:r w:rsidRPr="00E91B74">
        <w:rPr>
          <w:rFonts w:ascii="Times New Roman" w:eastAsia="Times New Roman" w:hAnsi="Times New Roman"/>
          <w:sz w:val="28"/>
          <w:szCs w:val="28"/>
          <w:lang w:val="ru-RU"/>
        </w:rPr>
        <w:t>рівнів</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навчання</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учнів</w:t>
      </w:r>
      <w:proofErr w:type="spellEnd"/>
      <w:r w:rsidRPr="00E91B74">
        <w:rPr>
          <w:rFonts w:ascii="Times New Roman" w:eastAsia="Times New Roman" w:hAnsi="Times New Roman"/>
          <w:sz w:val="28"/>
          <w:szCs w:val="28"/>
          <w:lang w:val="ru-RU"/>
        </w:rPr>
        <w:t>.</w:t>
      </w:r>
    </w:p>
    <w:p w:rsidR="00BD6AC6" w:rsidRPr="00E91B74" w:rsidRDefault="00BD6AC6" w:rsidP="00E91B74">
      <w:pPr>
        <w:spacing w:before="100" w:beforeAutospacing="1" w:after="100" w:afterAutospacing="1" w:line="240" w:lineRule="auto"/>
        <w:jc w:val="both"/>
        <w:outlineLvl w:val="2"/>
        <w:rPr>
          <w:rFonts w:ascii="Times New Roman" w:eastAsia="Times New Roman" w:hAnsi="Times New Roman"/>
          <w:b/>
          <w:bCs/>
          <w:sz w:val="28"/>
          <w:szCs w:val="28"/>
          <w:lang w:val="ru-RU"/>
        </w:rPr>
      </w:pPr>
      <w:r w:rsidRPr="00E91B74">
        <w:rPr>
          <w:rFonts w:ascii="Times New Roman" w:eastAsia="Times New Roman" w:hAnsi="Times New Roman"/>
          <w:b/>
          <w:bCs/>
          <w:sz w:val="28"/>
          <w:szCs w:val="28"/>
          <w:lang w:val="ru-RU"/>
        </w:rPr>
        <w:t xml:space="preserve"> </w:t>
      </w:r>
      <w:proofErr w:type="spellStart"/>
      <w:r w:rsidRPr="00E91B74">
        <w:rPr>
          <w:rFonts w:ascii="Times New Roman" w:eastAsia="Times New Roman" w:hAnsi="Times New Roman"/>
          <w:b/>
          <w:bCs/>
          <w:sz w:val="28"/>
          <w:szCs w:val="28"/>
          <w:lang w:val="ru-RU"/>
        </w:rPr>
        <w:t>Інноваційні</w:t>
      </w:r>
      <w:proofErr w:type="spellEnd"/>
      <w:r w:rsidRPr="00E91B74">
        <w:rPr>
          <w:rFonts w:ascii="Times New Roman" w:eastAsia="Times New Roman" w:hAnsi="Times New Roman"/>
          <w:b/>
          <w:bCs/>
          <w:sz w:val="28"/>
          <w:szCs w:val="28"/>
          <w:lang w:val="ru-RU"/>
        </w:rPr>
        <w:t xml:space="preserve"> </w:t>
      </w:r>
      <w:proofErr w:type="spellStart"/>
      <w:r w:rsidRPr="00E91B74">
        <w:rPr>
          <w:rFonts w:ascii="Times New Roman" w:eastAsia="Times New Roman" w:hAnsi="Times New Roman"/>
          <w:b/>
          <w:bCs/>
          <w:sz w:val="28"/>
          <w:szCs w:val="28"/>
          <w:lang w:val="ru-RU"/>
        </w:rPr>
        <w:t>підходи</w:t>
      </w:r>
      <w:proofErr w:type="spellEnd"/>
    </w:p>
    <w:p w:rsidR="002E713C" w:rsidRDefault="00BD6AC6" w:rsidP="004650F0">
      <w:pPr>
        <w:spacing w:before="100" w:beforeAutospacing="1" w:after="100" w:afterAutospacing="1" w:line="240" w:lineRule="auto"/>
        <w:jc w:val="both"/>
        <w:rPr>
          <w:rFonts w:ascii="Times New Roman" w:eastAsia="Times New Roman" w:hAnsi="Times New Roman"/>
          <w:sz w:val="28"/>
          <w:szCs w:val="28"/>
          <w:lang w:val="ru-RU"/>
        </w:rPr>
      </w:pPr>
      <w:proofErr w:type="spellStart"/>
      <w:r w:rsidRPr="00E91B74">
        <w:rPr>
          <w:rFonts w:ascii="Times New Roman" w:eastAsia="Times New Roman" w:hAnsi="Times New Roman"/>
          <w:sz w:val="28"/>
          <w:szCs w:val="28"/>
          <w:lang w:val="ru-RU"/>
        </w:rPr>
        <w:lastRenderedPageBreak/>
        <w:t>Використання</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новітніх</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технологій</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інтерактивних</w:t>
      </w:r>
      <w:proofErr w:type="spellEnd"/>
      <w:r w:rsidRPr="00E91B74">
        <w:rPr>
          <w:rFonts w:ascii="Times New Roman" w:eastAsia="Times New Roman" w:hAnsi="Times New Roman"/>
          <w:sz w:val="28"/>
          <w:szCs w:val="28"/>
          <w:lang w:val="ru-RU"/>
        </w:rPr>
        <w:t xml:space="preserve"> форм </w:t>
      </w:r>
      <w:proofErr w:type="spellStart"/>
      <w:r w:rsidRPr="00E91B74">
        <w:rPr>
          <w:rFonts w:ascii="Times New Roman" w:eastAsia="Times New Roman" w:hAnsi="Times New Roman"/>
          <w:sz w:val="28"/>
          <w:szCs w:val="28"/>
          <w:lang w:val="ru-RU"/>
        </w:rPr>
        <w:t>навчання</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проєктної</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діяльності</w:t>
      </w:r>
      <w:proofErr w:type="spellEnd"/>
      <w:r w:rsidRPr="00E91B74">
        <w:rPr>
          <w:rFonts w:ascii="Times New Roman" w:eastAsia="Times New Roman" w:hAnsi="Times New Roman"/>
          <w:sz w:val="28"/>
          <w:szCs w:val="28"/>
          <w:lang w:val="ru-RU"/>
        </w:rPr>
        <w:t xml:space="preserve">, а </w:t>
      </w:r>
      <w:proofErr w:type="spellStart"/>
      <w:r w:rsidRPr="00E91B74">
        <w:rPr>
          <w:rFonts w:ascii="Times New Roman" w:eastAsia="Times New Roman" w:hAnsi="Times New Roman"/>
          <w:sz w:val="28"/>
          <w:szCs w:val="28"/>
          <w:lang w:val="ru-RU"/>
        </w:rPr>
        <w:t>також</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індивідуальних</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консультацій</w:t>
      </w:r>
      <w:proofErr w:type="spellEnd"/>
      <w:r w:rsidRPr="00E91B74">
        <w:rPr>
          <w:rFonts w:ascii="Times New Roman" w:eastAsia="Times New Roman" w:hAnsi="Times New Roman"/>
          <w:sz w:val="28"/>
          <w:szCs w:val="28"/>
          <w:lang w:val="ru-RU"/>
        </w:rPr>
        <w:t xml:space="preserve"> та занять для </w:t>
      </w:r>
      <w:proofErr w:type="spellStart"/>
      <w:r w:rsidRPr="00E91B74">
        <w:rPr>
          <w:rFonts w:ascii="Times New Roman" w:eastAsia="Times New Roman" w:hAnsi="Times New Roman"/>
          <w:sz w:val="28"/>
          <w:szCs w:val="28"/>
          <w:lang w:val="ru-RU"/>
        </w:rPr>
        <w:t>підтримки</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учнів</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із</w:t>
      </w:r>
      <w:proofErr w:type="spellEnd"/>
      <w:r w:rsidRPr="00E91B74">
        <w:rPr>
          <w:rFonts w:ascii="Times New Roman" w:eastAsia="Times New Roman" w:hAnsi="Times New Roman"/>
          <w:sz w:val="28"/>
          <w:szCs w:val="28"/>
          <w:lang w:val="ru-RU"/>
        </w:rPr>
        <w:t xml:space="preserve"> </w:t>
      </w:r>
      <w:proofErr w:type="spellStart"/>
      <w:r w:rsidRPr="00E91B74">
        <w:rPr>
          <w:rFonts w:ascii="Times New Roman" w:eastAsia="Times New Roman" w:hAnsi="Times New Roman"/>
          <w:sz w:val="28"/>
          <w:szCs w:val="28"/>
          <w:lang w:val="ru-RU"/>
        </w:rPr>
        <w:t>різними</w:t>
      </w:r>
      <w:proofErr w:type="spellEnd"/>
      <w:r w:rsidRPr="00E91B74">
        <w:rPr>
          <w:rFonts w:ascii="Times New Roman" w:eastAsia="Times New Roman" w:hAnsi="Times New Roman"/>
          <w:sz w:val="28"/>
          <w:szCs w:val="28"/>
          <w:lang w:val="ru-RU"/>
        </w:rPr>
        <w:t xml:space="preserve"> потребами.</w:t>
      </w: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9C185F" w:rsidRDefault="009C185F" w:rsidP="004650F0">
      <w:pPr>
        <w:spacing w:before="100" w:beforeAutospacing="1" w:after="100" w:afterAutospacing="1" w:line="240" w:lineRule="auto"/>
        <w:jc w:val="both"/>
        <w:rPr>
          <w:rFonts w:ascii="Times New Roman" w:eastAsia="Times New Roman" w:hAnsi="Times New Roman"/>
          <w:sz w:val="28"/>
          <w:szCs w:val="28"/>
          <w:lang w:val="ru-RU"/>
        </w:rPr>
      </w:pPr>
    </w:p>
    <w:p w:rsidR="009C185F" w:rsidRDefault="009C185F" w:rsidP="004650F0">
      <w:pPr>
        <w:spacing w:before="100" w:beforeAutospacing="1" w:after="100" w:afterAutospacing="1" w:line="240" w:lineRule="auto"/>
        <w:jc w:val="both"/>
        <w:rPr>
          <w:rFonts w:ascii="Times New Roman" w:eastAsia="Times New Roman" w:hAnsi="Times New Roman"/>
          <w:sz w:val="28"/>
          <w:szCs w:val="28"/>
          <w:lang w:val="ru-RU"/>
        </w:rPr>
      </w:pPr>
    </w:p>
    <w:p w:rsidR="004650F0" w:rsidRDefault="004650F0" w:rsidP="004650F0">
      <w:pPr>
        <w:spacing w:before="100" w:beforeAutospacing="1" w:after="100" w:afterAutospacing="1" w:line="240" w:lineRule="auto"/>
        <w:jc w:val="both"/>
        <w:rPr>
          <w:rFonts w:ascii="Times New Roman" w:eastAsia="Times New Roman" w:hAnsi="Times New Roman"/>
          <w:sz w:val="28"/>
          <w:szCs w:val="28"/>
          <w:lang w:val="ru-RU"/>
        </w:rPr>
      </w:pPr>
    </w:p>
    <w:p w:rsidR="001C10B1" w:rsidRDefault="001C10B1" w:rsidP="00F056CE">
      <w:pPr>
        <w:spacing w:after="0" w:line="276" w:lineRule="auto"/>
        <w:rPr>
          <w:rFonts w:ascii="Times New Roman" w:eastAsia="Times New Roman" w:hAnsi="Times New Roman"/>
          <w:sz w:val="28"/>
          <w:szCs w:val="28"/>
          <w:lang w:val="ru-RU"/>
        </w:rPr>
      </w:pPr>
    </w:p>
    <w:p w:rsidR="00F056CE" w:rsidRDefault="00F056CE" w:rsidP="00F056CE">
      <w:pPr>
        <w:spacing w:after="0" w:line="276" w:lineRule="auto"/>
        <w:rPr>
          <w:b/>
          <w:sz w:val="28"/>
          <w:szCs w:val="28"/>
        </w:rPr>
      </w:pPr>
    </w:p>
    <w:p w:rsidR="00E91E28" w:rsidRPr="009C185F" w:rsidRDefault="00E91E28" w:rsidP="00E91E28">
      <w:pPr>
        <w:spacing w:after="0" w:line="276" w:lineRule="auto"/>
        <w:ind w:firstLine="709"/>
        <w:jc w:val="right"/>
        <w:rPr>
          <w:rFonts w:ascii="Times New Roman" w:hAnsi="Times New Roman"/>
          <w:color w:val="FF0000"/>
          <w:sz w:val="28"/>
          <w:szCs w:val="24"/>
        </w:rPr>
      </w:pPr>
      <w:r w:rsidRPr="009C185F">
        <w:rPr>
          <w:b/>
          <w:color w:val="FF0000"/>
          <w:sz w:val="28"/>
          <w:szCs w:val="28"/>
        </w:rPr>
        <w:t>Додаток 3</w:t>
      </w:r>
      <w:r w:rsidR="009C185F">
        <w:rPr>
          <w:b/>
          <w:color w:val="FF0000"/>
          <w:sz w:val="28"/>
          <w:szCs w:val="28"/>
        </w:rPr>
        <w:t xml:space="preserve"> Нумерація додатків?</w:t>
      </w:r>
    </w:p>
    <w:p w:rsidR="00E91E28" w:rsidRPr="00420C71" w:rsidRDefault="00E91E28" w:rsidP="00E91E28">
      <w:pPr>
        <w:pStyle w:val="3"/>
        <w:tabs>
          <w:tab w:val="left" w:pos="9639"/>
        </w:tabs>
        <w:jc w:val="center"/>
        <w:rPr>
          <w:b/>
          <w:color w:val="auto"/>
          <w:sz w:val="28"/>
          <w:szCs w:val="28"/>
        </w:rPr>
      </w:pPr>
      <w:r w:rsidRPr="00420C71">
        <w:rPr>
          <w:b/>
          <w:color w:val="auto"/>
          <w:sz w:val="28"/>
          <w:szCs w:val="28"/>
        </w:rPr>
        <w:t xml:space="preserve">Навчальний </w:t>
      </w:r>
      <w:r w:rsidRPr="00420C71">
        <w:rPr>
          <w:b/>
          <w:color w:val="auto"/>
          <w:spacing w:val="-4"/>
          <w:sz w:val="28"/>
          <w:szCs w:val="28"/>
        </w:rPr>
        <w:t>план</w:t>
      </w:r>
    </w:p>
    <w:p w:rsidR="00E91E28" w:rsidRPr="00026035" w:rsidRDefault="00E91E28" w:rsidP="00E91E28">
      <w:pPr>
        <w:tabs>
          <w:tab w:val="left" w:pos="567"/>
        </w:tabs>
        <w:spacing w:after="0" w:line="240" w:lineRule="auto"/>
        <w:ind w:left="142" w:right="50"/>
        <w:contextualSpacing/>
        <w:jc w:val="both"/>
        <w:rPr>
          <w:rFonts w:ascii="Times New Roman" w:hAnsi="Times New Roman"/>
          <w:sz w:val="28"/>
          <w:szCs w:val="28"/>
        </w:rPr>
      </w:pPr>
      <w:r w:rsidRPr="00026035">
        <w:rPr>
          <w:rFonts w:ascii="Times New Roman" w:hAnsi="Times New Roman"/>
          <w:sz w:val="28"/>
          <w:szCs w:val="28"/>
        </w:rPr>
        <w:t xml:space="preserve">Робочий навчальний план для 5-6 класу розроблено за Типовою освітньою програмою для 5-6 класів, затвердженою наказом МОН основі типової освітньої програми для 5-9 </w:t>
      </w:r>
      <w:r w:rsidRPr="00026035">
        <w:rPr>
          <w:rFonts w:ascii="Times New Roman" w:eastAsia="Times New Roman" w:hAnsi="Times New Roman"/>
          <w:sz w:val="28"/>
          <w:szCs w:val="24"/>
        </w:rPr>
        <w:t xml:space="preserve">класів закладів загальної середньої освіти затвердженої наказом МОН України від 09.08. 2024 р. № 1120  </w:t>
      </w:r>
    </w:p>
    <w:p w:rsidR="00E91E28" w:rsidRPr="00EC23E1" w:rsidRDefault="00E91E28" w:rsidP="00E91E28">
      <w:pPr>
        <w:tabs>
          <w:tab w:val="left" w:pos="9639"/>
        </w:tabs>
        <w:spacing w:after="7"/>
        <w:ind w:right="679"/>
        <w:jc w:val="right"/>
        <w:rPr>
          <w:sz w:val="24"/>
          <w:szCs w:val="24"/>
        </w:rPr>
      </w:pPr>
    </w:p>
    <w:tbl>
      <w:tblPr>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3544"/>
        <w:gridCol w:w="1221"/>
        <w:gridCol w:w="1134"/>
        <w:gridCol w:w="1189"/>
      </w:tblGrid>
      <w:tr w:rsidR="00E91E28" w:rsidRPr="0054047F" w:rsidTr="00E91B74">
        <w:trPr>
          <w:gridAfter w:val="1"/>
          <w:wAfter w:w="1189" w:type="dxa"/>
          <w:trHeight w:val="20"/>
        </w:trPr>
        <w:tc>
          <w:tcPr>
            <w:tcW w:w="3402" w:type="dxa"/>
            <w:vMerge w:val="restart"/>
          </w:tcPr>
          <w:p w:rsidR="00E91E28" w:rsidRPr="0054047F" w:rsidRDefault="00E91E28" w:rsidP="00E91B74">
            <w:pPr>
              <w:pStyle w:val="TableParagraph"/>
              <w:tabs>
                <w:tab w:val="left" w:pos="9639"/>
              </w:tabs>
              <w:ind w:left="475"/>
              <w:jc w:val="center"/>
              <w:rPr>
                <w:b/>
                <w:sz w:val="24"/>
                <w:szCs w:val="24"/>
              </w:rPr>
            </w:pPr>
            <w:r w:rsidRPr="0054047F">
              <w:rPr>
                <w:b/>
                <w:sz w:val="24"/>
                <w:szCs w:val="24"/>
              </w:rPr>
              <w:t xml:space="preserve">Назва освітньої </w:t>
            </w:r>
            <w:r w:rsidRPr="0054047F">
              <w:rPr>
                <w:b/>
                <w:spacing w:val="-2"/>
                <w:sz w:val="24"/>
                <w:szCs w:val="24"/>
              </w:rPr>
              <w:t>галузі</w:t>
            </w:r>
          </w:p>
        </w:tc>
        <w:tc>
          <w:tcPr>
            <w:tcW w:w="3544" w:type="dxa"/>
            <w:vMerge w:val="restart"/>
            <w:vAlign w:val="center"/>
          </w:tcPr>
          <w:p w:rsidR="00E91E28" w:rsidRPr="0054047F" w:rsidRDefault="00E91E28" w:rsidP="00E91B74">
            <w:pPr>
              <w:pStyle w:val="TableParagraph"/>
              <w:tabs>
                <w:tab w:val="left" w:pos="9639"/>
              </w:tabs>
              <w:jc w:val="center"/>
              <w:rPr>
                <w:b/>
                <w:sz w:val="24"/>
                <w:szCs w:val="24"/>
              </w:rPr>
            </w:pPr>
            <w:r w:rsidRPr="0054047F">
              <w:rPr>
                <w:b/>
                <w:spacing w:val="-2"/>
                <w:sz w:val="24"/>
                <w:szCs w:val="24"/>
              </w:rPr>
              <w:t>Перелік предметів</w:t>
            </w:r>
          </w:p>
        </w:tc>
        <w:tc>
          <w:tcPr>
            <w:tcW w:w="1221" w:type="dxa"/>
          </w:tcPr>
          <w:p w:rsidR="00E91E28" w:rsidRPr="0054047F" w:rsidRDefault="00E91E28" w:rsidP="00E91B74">
            <w:pPr>
              <w:pStyle w:val="TableParagraph"/>
              <w:tabs>
                <w:tab w:val="left" w:pos="9639"/>
              </w:tabs>
              <w:jc w:val="center"/>
              <w:rPr>
                <w:b/>
                <w:spacing w:val="-2"/>
                <w:sz w:val="24"/>
                <w:szCs w:val="24"/>
              </w:rPr>
            </w:pPr>
          </w:p>
        </w:tc>
        <w:tc>
          <w:tcPr>
            <w:tcW w:w="1134" w:type="dxa"/>
          </w:tcPr>
          <w:p w:rsidR="00E91E28" w:rsidRPr="0054047F" w:rsidRDefault="00E91E28" w:rsidP="00E91B74">
            <w:pPr>
              <w:pStyle w:val="TableParagraph"/>
              <w:tabs>
                <w:tab w:val="left" w:pos="9639"/>
              </w:tabs>
              <w:jc w:val="center"/>
              <w:rPr>
                <w:b/>
                <w:spacing w:val="-2"/>
                <w:sz w:val="24"/>
                <w:szCs w:val="24"/>
              </w:rPr>
            </w:pPr>
          </w:p>
        </w:tc>
      </w:tr>
      <w:tr w:rsidR="00E91E28" w:rsidRPr="0054047F" w:rsidTr="00E91B74">
        <w:trPr>
          <w:trHeight w:val="20"/>
        </w:trPr>
        <w:tc>
          <w:tcPr>
            <w:tcW w:w="3402" w:type="dxa"/>
            <w:vMerge/>
            <w:tcBorders>
              <w:top w:val="nil"/>
            </w:tcBorders>
          </w:tcPr>
          <w:p w:rsidR="00E91E28" w:rsidRPr="0054047F" w:rsidRDefault="00E91E28" w:rsidP="00E91B74">
            <w:pPr>
              <w:widowControl w:val="0"/>
              <w:tabs>
                <w:tab w:val="left" w:pos="9639"/>
              </w:tabs>
              <w:autoSpaceDE w:val="0"/>
              <w:autoSpaceDN w:val="0"/>
              <w:spacing w:after="0" w:line="240" w:lineRule="auto"/>
              <w:jc w:val="center"/>
              <w:rPr>
                <w:b/>
                <w:sz w:val="24"/>
                <w:szCs w:val="24"/>
              </w:rPr>
            </w:pPr>
          </w:p>
        </w:tc>
        <w:tc>
          <w:tcPr>
            <w:tcW w:w="3544" w:type="dxa"/>
            <w:vMerge/>
            <w:tcBorders>
              <w:top w:val="nil"/>
            </w:tcBorders>
            <w:vAlign w:val="center"/>
          </w:tcPr>
          <w:p w:rsidR="00E91E28" w:rsidRPr="0054047F" w:rsidRDefault="00E91E28" w:rsidP="00E91B74">
            <w:pPr>
              <w:widowControl w:val="0"/>
              <w:tabs>
                <w:tab w:val="left" w:pos="9639"/>
              </w:tabs>
              <w:autoSpaceDE w:val="0"/>
              <w:autoSpaceDN w:val="0"/>
              <w:spacing w:after="0" w:line="240" w:lineRule="auto"/>
              <w:rPr>
                <w:b/>
                <w:sz w:val="24"/>
                <w:szCs w:val="24"/>
              </w:rPr>
            </w:pPr>
          </w:p>
        </w:tc>
        <w:tc>
          <w:tcPr>
            <w:tcW w:w="1221" w:type="dxa"/>
            <w:vAlign w:val="center"/>
          </w:tcPr>
          <w:p w:rsidR="00E91E28" w:rsidRPr="0054047F" w:rsidRDefault="00E91E28" w:rsidP="00E91B74">
            <w:pPr>
              <w:pStyle w:val="TableParagraph"/>
              <w:tabs>
                <w:tab w:val="left" w:pos="9639"/>
              </w:tabs>
              <w:ind w:left="18"/>
              <w:jc w:val="center"/>
              <w:rPr>
                <w:b/>
                <w:sz w:val="24"/>
                <w:szCs w:val="24"/>
              </w:rPr>
            </w:pPr>
            <w:r w:rsidRPr="0054047F">
              <w:rPr>
                <w:b/>
                <w:spacing w:val="-2"/>
                <w:sz w:val="24"/>
                <w:szCs w:val="24"/>
              </w:rPr>
              <w:t>5 клас</w:t>
            </w:r>
          </w:p>
        </w:tc>
        <w:tc>
          <w:tcPr>
            <w:tcW w:w="1134" w:type="dxa"/>
          </w:tcPr>
          <w:p w:rsidR="00E91E28" w:rsidRPr="0054047F" w:rsidRDefault="00E91E28" w:rsidP="00E91B74">
            <w:pPr>
              <w:pStyle w:val="TableParagraph"/>
              <w:tabs>
                <w:tab w:val="left" w:pos="9639"/>
              </w:tabs>
              <w:ind w:left="18"/>
              <w:jc w:val="center"/>
              <w:rPr>
                <w:b/>
                <w:spacing w:val="-2"/>
                <w:sz w:val="24"/>
                <w:szCs w:val="24"/>
              </w:rPr>
            </w:pPr>
            <w:r w:rsidRPr="0054047F">
              <w:rPr>
                <w:b/>
                <w:spacing w:val="-2"/>
                <w:sz w:val="24"/>
                <w:szCs w:val="24"/>
              </w:rPr>
              <w:t>6 клас</w:t>
            </w:r>
          </w:p>
        </w:tc>
        <w:tc>
          <w:tcPr>
            <w:tcW w:w="1189" w:type="dxa"/>
          </w:tcPr>
          <w:p w:rsidR="00E91E28" w:rsidRPr="0054047F" w:rsidRDefault="00E91E28" w:rsidP="00E91B74">
            <w:pPr>
              <w:pStyle w:val="TableParagraph"/>
              <w:tabs>
                <w:tab w:val="left" w:pos="9639"/>
              </w:tabs>
              <w:jc w:val="center"/>
              <w:rPr>
                <w:b/>
                <w:spacing w:val="-2"/>
                <w:sz w:val="24"/>
                <w:szCs w:val="24"/>
              </w:rPr>
            </w:pPr>
            <w:r w:rsidRPr="0054047F">
              <w:rPr>
                <w:b/>
                <w:spacing w:val="-2"/>
                <w:sz w:val="24"/>
                <w:szCs w:val="24"/>
              </w:rPr>
              <w:t>разом</w:t>
            </w:r>
          </w:p>
        </w:tc>
      </w:tr>
      <w:tr w:rsidR="00E91E28" w:rsidRPr="0054047F" w:rsidTr="00E91B74">
        <w:trPr>
          <w:trHeight w:val="20"/>
        </w:trPr>
        <w:tc>
          <w:tcPr>
            <w:tcW w:w="3402" w:type="dxa"/>
            <w:vMerge w:val="restart"/>
          </w:tcPr>
          <w:p w:rsidR="00E91E28" w:rsidRPr="0054047F" w:rsidRDefault="00E91E28" w:rsidP="00E91B74">
            <w:pPr>
              <w:pStyle w:val="TableParagraph"/>
              <w:tabs>
                <w:tab w:val="left" w:pos="9639"/>
              </w:tabs>
              <w:ind w:left="143"/>
              <w:jc w:val="center"/>
              <w:rPr>
                <w:sz w:val="24"/>
                <w:szCs w:val="24"/>
              </w:rPr>
            </w:pPr>
            <w:r w:rsidRPr="0054047F">
              <w:rPr>
                <w:w w:val="95"/>
                <w:sz w:val="24"/>
                <w:szCs w:val="24"/>
              </w:rPr>
              <w:t>Мовно-літературна</w:t>
            </w:r>
          </w:p>
        </w:tc>
        <w:tc>
          <w:tcPr>
            <w:tcW w:w="3544" w:type="dxa"/>
          </w:tcPr>
          <w:p w:rsidR="00E91E28" w:rsidRPr="0054047F" w:rsidRDefault="00E91E28" w:rsidP="00E91B74">
            <w:pPr>
              <w:pStyle w:val="TableParagraph"/>
              <w:tabs>
                <w:tab w:val="left" w:pos="9639"/>
              </w:tabs>
              <w:ind w:left="143"/>
              <w:jc w:val="center"/>
              <w:rPr>
                <w:sz w:val="24"/>
                <w:szCs w:val="24"/>
              </w:rPr>
            </w:pPr>
            <w:r w:rsidRPr="0054047F">
              <w:rPr>
                <w:sz w:val="24"/>
                <w:szCs w:val="24"/>
              </w:rPr>
              <w:t>Українська мова</w:t>
            </w:r>
          </w:p>
        </w:tc>
        <w:tc>
          <w:tcPr>
            <w:tcW w:w="1221" w:type="dxa"/>
          </w:tcPr>
          <w:p w:rsidR="00E91E28" w:rsidRPr="003A3D25" w:rsidRDefault="00E91E28" w:rsidP="00E91B74">
            <w:pPr>
              <w:pStyle w:val="TableParagraph"/>
              <w:tabs>
                <w:tab w:val="left" w:pos="9639"/>
              </w:tabs>
              <w:ind w:left="144"/>
              <w:jc w:val="center"/>
              <w:rPr>
                <w:sz w:val="24"/>
                <w:szCs w:val="24"/>
                <w:lang w:val="ru-RU"/>
              </w:rPr>
            </w:pPr>
            <w:r w:rsidRPr="003A3D25">
              <w:rPr>
                <w:sz w:val="24"/>
                <w:szCs w:val="24"/>
                <w:lang w:val="ru-RU"/>
              </w:rPr>
              <w:t>4</w:t>
            </w:r>
            <w:r>
              <w:rPr>
                <w:sz w:val="24"/>
                <w:szCs w:val="24"/>
                <w:lang w:val="ru-RU"/>
              </w:rPr>
              <w:t>+1</w:t>
            </w:r>
          </w:p>
        </w:tc>
        <w:tc>
          <w:tcPr>
            <w:tcW w:w="1134" w:type="dxa"/>
          </w:tcPr>
          <w:p w:rsidR="00E91E28" w:rsidRPr="003A3D25" w:rsidRDefault="00E91E28" w:rsidP="00E91B74">
            <w:pPr>
              <w:pStyle w:val="TableParagraph"/>
              <w:tabs>
                <w:tab w:val="left" w:pos="9639"/>
              </w:tabs>
              <w:ind w:left="144"/>
              <w:jc w:val="center"/>
              <w:rPr>
                <w:sz w:val="24"/>
                <w:szCs w:val="24"/>
              </w:rPr>
            </w:pPr>
            <w:r w:rsidRPr="003A3D25">
              <w:rPr>
                <w:sz w:val="24"/>
                <w:szCs w:val="24"/>
              </w:rPr>
              <w:t>4</w:t>
            </w:r>
          </w:p>
        </w:tc>
        <w:tc>
          <w:tcPr>
            <w:tcW w:w="1189" w:type="dxa"/>
          </w:tcPr>
          <w:p w:rsidR="00E91E28" w:rsidRPr="0054047F" w:rsidRDefault="00E91E28" w:rsidP="00E91B74">
            <w:pPr>
              <w:pStyle w:val="TableParagraph"/>
              <w:tabs>
                <w:tab w:val="left" w:pos="9639"/>
              </w:tabs>
              <w:ind w:left="144"/>
              <w:jc w:val="center"/>
              <w:rPr>
                <w:sz w:val="24"/>
                <w:szCs w:val="24"/>
              </w:rPr>
            </w:pPr>
            <w:r>
              <w:rPr>
                <w:sz w:val="24"/>
                <w:szCs w:val="24"/>
              </w:rPr>
              <w:t>9</w:t>
            </w:r>
          </w:p>
        </w:tc>
      </w:tr>
      <w:tr w:rsidR="00E91E28" w:rsidRPr="0054047F" w:rsidTr="00E91B74">
        <w:trPr>
          <w:trHeight w:val="20"/>
        </w:trPr>
        <w:tc>
          <w:tcPr>
            <w:tcW w:w="3402" w:type="dxa"/>
            <w:vMerge/>
          </w:tcPr>
          <w:p w:rsidR="00E91E28" w:rsidRPr="0054047F" w:rsidRDefault="00E91E28" w:rsidP="00E91B74">
            <w:pPr>
              <w:widowControl w:val="0"/>
              <w:tabs>
                <w:tab w:val="left" w:pos="9639"/>
              </w:tabs>
              <w:autoSpaceDE w:val="0"/>
              <w:autoSpaceDN w:val="0"/>
              <w:spacing w:after="0" w:line="240" w:lineRule="auto"/>
              <w:jc w:val="center"/>
              <w:rPr>
                <w:sz w:val="24"/>
                <w:szCs w:val="24"/>
              </w:rPr>
            </w:pPr>
          </w:p>
        </w:tc>
        <w:tc>
          <w:tcPr>
            <w:tcW w:w="3544" w:type="dxa"/>
          </w:tcPr>
          <w:p w:rsidR="00E91E28" w:rsidRPr="0054047F" w:rsidRDefault="00E91E28" w:rsidP="00E91B74">
            <w:pPr>
              <w:pStyle w:val="TableParagraph"/>
              <w:tabs>
                <w:tab w:val="left" w:pos="9639"/>
              </w:tabs>
              <w:ind w:left="143"/>
              <w:jc w:val="center"/>
              <w:rPr>
                <w:sz w:val="24"/>
                <w:szCs w:val="24"/>
              </w:rPr>
            </w:pPr>
            <w:r w:rsidRPr="0054047F">
              <w:rPr>
                <w:sz w:val="24"/>
                <w:szCs w:val="24"/>
              </w:rPr>
              <w:t>Українська література</w:t>
            </w:r>
          </w:p>
        </w:tc>
        <w:tc>
          <w:tcPr>
            <w:tcW w:w="1221" w:type="dxa"/>
          </w:tcPr>
          <w:p w:rsidR="00E91E28" w:rsidRPr="003A3D25" w:rsidRDefault="00E91E28" w:rsidP="00E91B74">
            <w:pPr>
              <w:pStyle w:val="TableParagraph"/>
              <w:tabs>
                <w:tab w:val="left" w:pos="9639"/>
              </w:tabs>
              <w:ind w:left="144"/>
              <w:jc w:val="center"/>
              <w:rPr>
                <w:sz w:val="24"/>
                <w:szCs w:val="24"/>
              </w:rPr>
            </w:pPr>
            <w:r w:rsidRPr="003A3D25">
              <w:rPr>
                <w:sz w:val="24"/>
                <w:szCs w:val="24"/>
              </w:rPr>
              <w:t>1,5</w:t>
            </w:r>
            <w:r>
              <w:rPr>
                <w:sz w:val="24"/>
                <w:szCs w:val="24"/>
              </w:rPr>
              <w:t>+0,5</w:t>
            </w:r>
          </w:p>
        </w:tc>
        <w:tc>
          <w:tcPr>
            <w:tcW w:w="1134" w:type="dxa"/>
          </w:tcPr>
          <w:p w:rsidR="00E91E28" w:rsidRPr="003A3D25" w:rsidRDefault="00E91E28" w:rsidP="00E91B74">
            <w:pPr>
              <w:pStyle w:val="TableParagraph"/>
              <w:tabs>
                <w:tab w:val="left" w:pos="9639"/>
              </w:tabs>
              <w:ind w:left="144"/>
              <w:jc w:val="center"/>
              <w:rPr>
                <w:sz w:val="24"/>
                <w:szCs w:val="24"/>
              </w:rPr>
            </w:pPr>
            <w:r w:rsidRPr="003A3D25">
              <w:rPr>
                <w:sz w:val="24"/>
                <w:szCs w:val="24"/>
              </w:rPr>
              <w:t>1,5+0,5</w:t>
            </w:r>
          </w:p>
        </w:tc>
        <w:tc>
          <w:tcPr>
            <w:tcW w:w="1189" w:type="dxa"/>
          </w:tcPr>
          <w:p w:rsidR="00E91E28" w:rsidRPr="0054047F" w:rsidRDefault="00E91E28" w:rsidP="00E91B74">
            <w:pPr>
              <w:pStyle w:val="TableParagraph"/>
              <w:tabs>
                <w:tab w:val="left" w:pos="9639"/>
              </w:tabs>
              <w:ind w:left="144"/>
              <w:jc w:val="center"/>
              <w:rPr>
                <w:sz w:val="24"/>
                <w:szCs w:val="24"/>
              </w:rPr>
            </w:pPr>
            <w:r>
              <w:rPr>
                <w:sz w:val="24"/>
                <w:szCs w:val="24"/>
              </w:rPr>
              <w:t>4</w:t>
            </w:r>
          </w:p>
        </w:tc>
      </w:tr>
      <w:tr w:rsidR="00E91E28" w:rsidRPr="0054047F" w:rsidTr="00E91B74">
        <w:trPr>
          <w:trHeight w:val="20"/>
        </w:trPr>
        <w:tc>
          <w:tcPr>
            <w:tcW w:w="3402" w:type="dxa"/>
            <w:vMerge/>
          </w:tcPr>
          <w:p w:rsidR="00E91E28" w:rsidRPr="0054047F" w:rsidRDefault="00E91E28" w:rsidP="00E91B74">
            <w:pPr>
              <w:widowControl w:val="0"/>
              <w:tabs>
                <w:tab w:val="left" w:pos="9639"/>
              </w:tabs>
              <w:autoSpaceDE w:val="0"/>
              <w:autoSpaceDN w:val="0"/>
              <w:spacing w:after="0" w:line="240" w:lineRule="auto"/>
              <w:jc w:val="center"/>
              <w:rPr>
                <w:sz w:val="24"/>
                <w:szCs w:val="24"/>
              </w:rPr>
            </w:pPr>
          </w:p>
        </w:tc>
        <w:tc>
          <w:tcPr>
            <w:tcW w:w="3544" w:type="dxa"/>
          </w:tcPr>
          <w:p w:rsidR="00E91E28" w:rsidRPr="0054047F" w:rsidRDefault="00E91E28" w:rsidP="00E91B74">
            <w:pPr>
              <w:pStyle w:val="TableParagraph"/>
              <w:tabs>
                <w:tab w:val="left" w:pos="9639"/>
              </w:tabs>
              <w:ind w:left="143"/>
              <w:jc w:val="center"/>
              <w:rPr>
                <w:sz w:val="24"/>
                <w:szCs w:val="24"/>
              </w:rPr>
            </w:pPr>
            <w:r w:rsidRPr="0054047F">
              <w:rPr>
                <w:sz w:val="24"/>
                <w:szCs w:val="24"/>
              </w:rPr>
              <w:t>Зарубіжна література</w:t>
            </w:r>
          </w:p>
        </w:tc>
        <w:tc>
          <w:tcPr>
            <w:tcW w:w="1221" w:type="dxa"/>
          </w:tcPr>
          <w:p w:rsidR="00E91E28" w:rsidRPr="003A3D25" w:rsidRDefault="00E91E28" w:rsidP="00E91B74">
            <w:pPr>
              <w:pStyle w:val="TableParagraph"/>
              <w:tabs>
                <w:tab w:val="left" w:pos="9639"/>
              </w:tabs>
              <w:ind w:left="144"/>
              <w:jc w:val="center"/>
              <w:rPr>
                <w:spacing w:val="-5"/>
                <w:sz w:val="24"/>
                <w:szCs w:val="24"/>
                <w:lang w:val="ru-RU"/>
              </w:rPr>
            </w:pPr>
            <w:r w:rsidRPr="003A3D25">
              <w:rPr>
                <w:spacing w:val="-5"/>
                <w:sz w:val="24"/>
                <w:szCs w:val="24"/>
                <w:lang w:val="ru-RU"/>
              </w:rPr>
              <w:t>1+1</w:t>
            </w:r>
          </w:p>
        </w:tc>
        <w:tc>
          <w:tcPr>
            <w:tcW w:w="1134" w:type="dxa"/>
          </w:tcPr>
          <w:p w:rsidR="00E91E28" w:rsidRPr="003A3D25" w:rsidRDefault="00E91E28" w:rsidP="00E91B74">
            <w:pPr>
              <w:pStyle w:val="TableParagraph"/>
              <w:tabs>
                <w:tab w:val="left" w:pos="9639"/>
              </w:tabs>
              <w:ind w:left="144"/>
              <w:jc w:val="center"/>
              <w:rPr>
                <w:spacing w:val="-5"/>
                <w:sz w:val="24"/>
                <w:szCs w:val="24"/>
              </w:rPr>
            </w:pPr>
            <w:r w:rsidRPr="003A3D25">
              <w:rPr>
                <w:spacing w:val="-5"/>
                <w:sz w:val="24"/>
                <w:szCs w:val="24"/>
              </w:rPr>
              <w:t>1+1</w:t>
            </w:r>
          </w:p>
        </w:tc>
        <w:tc>
          <w:tcPr>
            <w:tcW w:w="1189" w:type="dxa"/>
          </w:tcPr>
          <w:p w:rsidR="00E91E28" w:rsidRPr="0054047F" w:rsidRDefault="00E91E28" w:rsidP="00E91B74">
            <w:pPr>
              <w:pStyle w:val="TableParagraph"/>
              <w:tabs>
                <w:tab w:val="left" w:pos="9639"/>
              </w:tabs>
              <w:ind w:left="144"/>
              <w:jc w:val="center"/>
              <w:rPr>
                <w:spacing w:val="-5"/>
                <w:sz w:val="24"/>
                <w:szCs w:val="24"/>
              </w:rPr>
            </w:pPr>
            <w:r>
              <w:rPr>
                <w:spacing w:val="-5"/>
                <w:sz w:val="24"/>
                <w:szCs w:val="24"/>
              </w:rPr>
              <w:t>4</w:t>
            </w:r>
          </w:p>
        </w:tc>
      </w:tr>
      <w:tr w:rsidR="00E91E28" w:rsidRPr="0054047F" w:rsidTr="00E91B74">
        <w:trPr>
          <w:trHeight w:val="20"/>
        </w:trPr>
        <w:tc>
          <w:tcPr>
            <w:tcW w:w="3402" w:type="dxa"/>
            <w:vMerge/>
          </w:tcPr>
          <w:p w:rsidR="00E91E28" w:rsidRPr="0054047F" w:rsidRDefault="00E91E28" w:rsidP="00E91B74">
            <w:pPr>
              <w:widowControl w:val="0"/>
              <w:tabs>
                <w:tab w:val="left" w:pos="9639"/>
              </w:tabs>
              <w:autoSpaceDE w:val="0"/>
              <w:autoSpaceDN w:val="0"/>
              <w:spacing w:after="0" w:line="240" w:lineRule="auto"/>
              <w:jc w:val="center"/>
              <w:rPr>
                <w:sz w:val="24"/>
                <w:szCs w:val="24"/>
              </w:rPr>
            </w:pPr>
          </w:p>
        </w:tc>
        <w:tc>
          <w:tcPr>
            <w:tcW w:w="3544" w:type="dxa"/>
          </w:tcPr>
          <w:p w:rsidR="00E91E28" w:rsidRPr="0054047F" w:rsidRDefault="00E91E28" w:rsidP="00E91B74">
            <w:pPr>
              <w:pStyle w:val="TableParagraph"/>
              <w:tabs>
                <w:tab w:val="left" w:pos="9639"/>
              </w:tabs>
              <w:ind w:left="143"/>
              <w:jc w:val="center"/>
              <w:rPr>
                <w:sz w:val="24"/>
                <w:szCs w:val="24"/>
              </w:rPr>
            </w:pPr>
            <w:r w:rsidRPr="0054047F">
              <w:rPr>
                <w:sz w:val="24"/>
                <w:szCs w:val="24"/>
              </w:rPr>
              <w:t>Іноземна(англійська) мова</w:t>
            </w:r>
          </w:p>
        </w:tc>
        <w:tc>
          <w:tcPr>
            <w:tcW w:w="1221" w:type="dxa"/>
          </w:tcPr>
          <w:p w:rsidR="00E91E28" w:rsidRPr="003A3D25" w:rsidRDefault="00E91E28" w:rsidP="00E91B74">
            <w:pPr>
              <w:pStyle w:val="TableParagraph"/>
              <w:tabs>
                <w:tab w:val="left" w:pos="9639"/>
              </w:tabs>
              <w:ind w:left="144"/>
              <w:jc w:val="center"/>
              <w:rPr>
                <w:spacing w:val="-5"/>
                <w:sz w:val="24"/>
                <w:szCs w:val="24"/>
                <w:lang w:val="ru-RU"/>
              </w:rPr>
            </w:pPr>
            <w:r w:rsidRPr="003A3D25">
              <w:rPr>
                <w:spacing w:val="-5"/>
                <w:sz w:val="24"/>
                <w:szCs w:val="24"/>
              </w:rPr>
              <w:t>3,5</w:t>
            </w:r>
          </w:p>
        </w:tc>
        <w:tc>
          <w:tcPr>
            <w:tcW w:w="1134" w:type="dxa"/>
          </w:tcPr>
          <w:p w:rsidR="00E91E28" w:rsidRPr="003A3D25" w:rsidRDefault="00E91E28" w:rsidP="00E91B74">
            <w:pPr>
              <w:pStyle w:val="TableParagraph"/>
              <w:tabs>
                <w:tab w:val="left" w:pos="9639"/>
              </w:tabs>
              <w:ind w:left="144"/>
              <w:jc w:val="center"/>
              <w:rPr>
                <w:spacing w:val="-5"/>
                <w:sz w:val="24"/>
                <w:szCs w:val="24"/>
              </w:rPr>
            </w:pPr>
            <w:r w:rsidRPr="003A3D25">
              <w:rPr>
                <w:spacing w:val="-5"/>
                <w:sz w:val="24"/>
                <w:szCs w:val="24"/>
              </w:rPr>
              <w:t>3,5</w:t>
            </w:r>
          </w:p>
        </w:tc>
        <w:tc>
          <w:tcPr>
            <w:tcW w:w="1189" w:type="dxa"/>
          </w:tcPr>
          <w:p w:rsidR="00E91E28" w:rsidRPr="0054047F" w:rsidRDefault="00E91E28" w:rsidP="00E91B74">
            <w:pPr>
              <w:pStyle w:val="TableParagraph"/>
              <w:tabs>
                <w:tab w:val="left" w:pos="9639"/>
              </w:tabs>
              <w:ind w:left="144"/>
              <w:jc w:val="center"/>
              <w:rPr>
                <w:spacing w:val="-5"/>
                <w:sz w:val="24"/>
                <w:szCs w:val="24"/>
              </w:rPr>
            </w:pPr>
            <w:r w:rsidRPr="0054047F">
              <w:rPr>
                <w:spacing w:val="-5"/>
                <w:sz w:val="24"/>
                <w:szCs w:val="24"/>
              </w:rPr>
              <w:t>7</w:t>
            </w:r>
          </w:p>
        </w:tc>
      </w:tr>
      <w:tr w:rsidR="00E91E28" w:rsidRPr="0054047F" w:rsidTr="00E91B74">
        <w:trPr>
          <w:trHeight w:val="20"/>
        </w:trPr>
        <w:tc>
          <w:tcPr>
            <w:tcW w:w="3402" w:type="dxa"/>
            <w:vMerge/>
          </w:tcPr>
          <w:p w:rsidR="00E91E28" w:rsidRPr="0054047F" w:rsidRDefault="00E91E28" w:rsidP="00E91B74">
            <w:pPr>
              <w:widowControl w:val="0"/>
              <w:tabs>
                <w:tab w:val="left" w:pos="9639"/>
              </w:tabs>
              <w:autoSpaceDE w:val="0"/>
              <w:autoSpaceDN w:val="0"/>
              <w:spacing w:after="0" w:line="240" w:lineRule="auto"/>
              <w:jc w:val="center"/>
              <w:rPr>
                <w:sz w:val="24"/>
                <w:szCs w:val="24"/>
              </w:rPr>
            </w:pPr>
          </w:p>
        </w:tc>
        <w:tc>
          <w:tcPr>
            <w:tcW w:w="3544" w:type="dxa"/>
          </w:tcPr>
          <w:p w:rsidR="00E91E28" w:rsidRPr="0054047F" w:rsidRDefault="00E91E28" w:rsidP="00E91B74">
            <w:pPr>
              <w:pStyle w:val="TableParagraph"/>
              <w:tabs>
                <w:tab w:val="left" w:pos="9639"/>
              </w:tabs>
              <w:ind w:left="143"/>
              <w:jc w:val="center"/>
              <w:rPr>
                <w:sz w:val="24"/>
                <w:szCs w:val="24"/>
              </w:rPr>
            </w:pPr>
            <w:r w:rsidRPr="0054047F">
              <w:rPr>
                <w:sz w:val="24"/>
                <w:szCs w:val="24"/>
              </w:rPr>
              <w:t xml:space="preserve">Іноземна(польська ) мова </w:t>
            </w:r>
          </w:p>
        </w:tc>
        <w:tc>
          <w:tcPr>
            <w:tcW w:w="1221" w:type="dxa"/>
          </w:tcPr>
          <w:p w:rsidR="00E91E28" w:rsidRPr="003A3D25" w:rsidRDefault="00E91E28" w:rsidP="00E91B74">
            <w:pPr>
              <w:pStyle w:val="TableParagraph"/>
              <w:tabs>
                <w:tab w:val="left" w:pos="9639"/>
              </w:tabs>
              <w:ind w:left="144"/>
              <w:jc w:val="center"/>
              <w:rPr>
                <w:spacing w:val="-5"/>
                <w:sz w:val="24"/>
                <w:szCs w:val="24"/>
              </w:rPr>
            </w:pPr>
            <w:r w:rsidRPr="003A3D25">
              <w:rPr>
                <w:spacing w:val="-5"/>
                <w:sz w:val="24"/>
                <w:szCs w:val="24"/>
              </w:rPr>
              <w:t>2</w:t>
            </w:r>
          </w:p>
        </w:tc>
        <w:tc>
          <w:tcPr>
            <w:tcW w:w="1134" w:type="dxa"/>
          </w:tcPr>
          <w:p w:rsidR="00E91E28" w:rsidRPr="003A3D25" w:rsidRDefault="00E91E28" w:rsidP="00E91B74">
            <w:pPr>
              <w:pStyle w:val="TableParagraph"/>
              <w:tabs>
                <w:tab w:val="left" w:pos="9639"/>
              </w:tabs>
              <w:ind w:left="144"/>
              <w:jc w:val="center"/>
              <w:rPr>
                <w:spacing w:val="-5"/>
                <w:sz w:val="24"/>
                <w:szCs w:val="24"/>
              </w:rPr>
            </w:pPr>
            <w:r w:rsidRPr="003A3D25">
              <w:rPr>
                <w:spacing w:val="-5"/>
                <w:sz w:val="24"/>
                <w:szCs w:val="24"/>
              </w:rPr>
              <w:t>2</w:t>
            </w:r>
          </w:p>
        </w:tc>
        <w:tc>
          <w:tcPr>
            <w:tcW w:w="1189" w:type="dxa"/>
          </w:tcPr>
          <w:p w:rsidR="00E91E28" w:rsidRPr="0054047F" w:rsidRDefault="00E91E28" w:rsidP="00E91B74">
            <w:pPr>
              <w:pStyle w:val="TableParagraph"/>
              <w:tabs>
                <w:tab w:val="left" w:pos="9639"/>
              </w:tabs>
              <w:ind w:left="144"/>
              <w:jc w:val="center"/>
              <w:rPr>
                <w:spacing w:val="-5"/>
                <w:sz w:val="24"/>
                <w:szCs w:val="24"/>
              </w:rPr>
            </w:pPr>
            <w:r>
              <w:rPr>
                <w:spacing w:val="-5"/>
                <w:sz w:val="24"/>
                <w:szCs w:val="24"/>
              </w:rPr>
              <w:t>4</w:t>
            </w:r>
          </w:p>
        </w:tc>
      </w:tr>
      <w:tr w:rsidR="00E91E28" w:rsidRPr="0054047F" w:rsidTr="00E91B74">
        <w:trPr>
          <w:trHeight w:val="20"/>
        </w:trPr>
        <w:tc>
          <w:tcPr>
            <w:tcW w:w="3402" w:type="dxa"/>
          </w:tcPr>
          <w:p w:rsidR="00E91E28" w:rsidRPr="0054047F" w:rsidRDefault="00E91E28" w:rsidP="00E91B74">
            <w:pPr>
              <w:pStyle w:val="TableParagraph"/>
              <w:tabs>
                <w:tab w:val="left" w:pos="9639"/>
              </w:tabs>
              <w:ind w:left="143"/>
              <w:jc w:val="center"/>
              <w:rPr>
                <w:sz w:val="24"/>
                <w:szCs w:val="24"/>
              </w:rPr>
            </w:pPr>
            <w:r w:rsidRPr="0054047F">
              <w:rPr>
                <w:spacing w:val="-2"/>
                <w:sz w:val="24"/>
                <w:szCs w:val="24"/>
              </w:rPr>
              <w:t>Математична</w:t>
            </w:r>
          </w:p>
        </w:tc>
        <w:tc>
          <w:tcPr>
            <w:tcW w:w="3544" w:type="dxa"/>
          </w:tcPr>
          <w:p w:rsidR="00E91E28" w:rsidRPr="0054047F" w:rsidRDefault="00E91E28" w:rsidP="00E91B74">
            <w:pPr>
              <w:pStyle w:val="TableParagraph"/>
              <w:tabs>
                <w:tab w:val="left" w:pos="9639"/>
              </w:tabs>
              <w:ind w:left="143"/>
              <w:jc w:val="center"/>
              <w:rPr>
                <w:sz w:val="24"/>
                <w:szCs w:val="24"/>
              </w:rPr>
            </w:pPr>
            <w:r w:rsidRPr="0054047F">
              <w:rPr>
                <w:sz w:val="24"/>
                <w:szCs w:val="24"/>
              </w:rPr>
              <w:t>Математика</w:t>
            </w:r>
          </w:p>
        </w:tc>
        <w:tc>
          <w:tcPr>
            <w:tcW w:w="1221" w:type="dxa"/>
          </w:tcPr>
          <w:p w:rsidR="00E91E28" w:rsidRPr="003A3D25" w:rsidRDefault="00E91E28" w:rsidP="00E91B74">
            <w:pPr>
              <w:pStyle w:val="TableParagraph"/>
              <w:tabs>
                <w:tab w:val="left" w:pos="9639"/>
              </w:tabs>
              <w:ind w:left="144"/>
              <w:jc w:val="center"/>
              <w:rPr>
                <w:sz w:val="24"/>
                <w:szCs w:val="24"/>
              </w:rPr>
            </w:pPr>
            <w:r w:rsidRPr="003A3D25">
              <w:rPr>
                <w:sz w:val="24"/>
                <w:szCs w:val="24"/>
              </w:rPr>
              <w:t>4</w:t>
            </w:r>
            <w:r>
              <w:rPr>
                <w:sz w:val="24"/>
                <w:szCs w:val="24"/>
              </w:rPr>
              <w:t>+1</w:t>
            </w:r>
          </w:p>
        </w:tc>
        <w:tc>
          <w:tcPr>
            <w:tcW w:w="1134" w:type="dxa"/>
          </w:tcPr>
          <w:p w:rsidR="00E91E28" w:rsidRPr="003A3D25" w:rsidRDefault="00E91E28" w:rsidP="00E91B74">
            <w:pPr>
              <w:pStyle w:val="TableParagraph"/>
              <w:tabs>
                <w:tab w:val="left" w:pos="9639"/>
              </w:tabs>
              <w:ind w:left="144"/>
              <w:jc w:val="center"/>
              <w:rPr>
                <w:sz w:val="24"/>
                <w:szCs w:val="24"/>
              </w:rPr>
            </w:pPr>
            <w:r w:rsidRPr="003A3D25">
              <w:rPr>
                <w:sz w:val="24"/>
                <w:szCs w:val="24"/>
              </w:rPr>
              <w:t>4+1</w:t>
            </w:r>
          </w:p>
        </w:tc>
        <w:tc>
          <w:tcPr>
            <w:tcW w:w="1189" w:type="dxa"/>
          </w:tcPr>
          <w:p w:rsidR="00E91E28" w:rsidRPr="0054047F" w:rsidRDefault="00E91E28" w:rsidP="00E91B74">
            <w:pPr>
              <w:pStyle w:val="TableParagraph"/>
              <w:tabs>
                <w:tab w:val="left" w:pos="9639"/>
              </w:tabs>
              <w:ind w:left="144"/>
              <w:jc w:val="center"/>
              <w:rPr>
                <w:sz w:val="24"/>
                <w:szCs w:val="24"/>
              </w:rPr>
            </w:pPr>
            <w:r>
              <w:rPr>
                <w:sz w:val="24"/>
                <w:szCs w:val="24"/>
              </w:rPr>
              <w:t>10</w:t>
            </w:r>
          </w:p>
        </w:tc>
      </w:tr>
      <w:tr w:rsidR="00E91E28" w:rsidRPr="0054047F" w:rsidTr="00E91B74">
        <w:trPr>
          <w:trHeight w:val="20"/>
        </w:trPr>
        <w:tc>
          <w:tcPr>
            <w:tcW w:w="3402" w:type="dxa"/>
            <w:vMerge w:val="restart"/>
          </w:tcPr>
          <w:p w:rsidR="00E91E28" w:rsidRPr="0054047F" w:rsidRDefault="00E91E28" w:rsidP="00E91B74">
            <w:pPr>
              <w:pStyle w:val="TableParagraph"/>
              <w:tabs>
                <w:tab w:val="left" w:pos="9639"/>
              </w:tabs>
              <w:ind w:left="107"/>
              <w:jc w:val="center"/>
              <w:rPr>
                <w:sz w:val="24"/>
                <w:szCs w:val="24"/>
              </w:rPr>
            </w:pPr>
            <w:r w:rsidRPr="0054047F">
              <w:rPr>
                <w:spacing w:val="-2"/>
                <w:sz w:val="24"/>
                <w:szCs w:val="24"/>
              </w:rPr>
              <w:t>Природнича</w:t>
            </w:r>
          </w:p>
        </w:tc>
        <w:tc>
          <w:tcPr>
            <w:tcW w:w="3544" w:type="dxa"/>
            <w:vMerge w:val="restart"/>
          </w:tcPr>
          <w:p w:rsidR="00E91E28" w:rsidRPr="0054047F" w:rsidRDefault="00E91E28" w:rsidP="00E91B74">
            <w:pPr>
              <w:pStyle w:val="TableParagraph"/>
              <w:tabs>
                <w:tab w:val="left" w:pos="9639"/>
              </w:tabs>
              <w:ind w:left="107"/>
              <w:jc w:val="center"/>
              <w:rPr>
                <w:spacing w:val="-2"/>
                <w:sz w:val="24"/>
                <w:szCs w:val="24"/>
                <w:lang w:val="ru-RU"/>
              </w:rPr>
            </w:pPr>
            <w:r w:rsidRPr="0054047F">
              <w:rPr>
                <w:spacing w:val="-2"/>
                <w:sz w:val="24"/>
                <w:szCs w:val="24"/>
                <w:lang w:val="ru-RU"/>
              </w:rPr>
              <w:t xml:space="preserve"> «</w:t>
            </w:r>
            <w:proofErr w:type="spellStart"/>
            <w:r w:rsidRPr="0054047F">
              <w:rPr>
                <w:spacing w:val="-2"/>
                <w:sz w:val="24"/>
                <w:szCs w:val="24"/>
                <w:lang w:val="ru-RU"/>
              </w:rPr>
              <w:t>Пізнаємо</w:t>
            </w:r>
            <w:proofErr w:type="spellEnd"/>
            <w:r w:rsidRPr="0054047F">
              <w:rPr>
                <w:spacing w:val="-2"/>
                <w:sz w:val="24"/>
                <w:szCs w:val="24"/>
                <w:lang w:val="ru-RU"/>
              </w:rPr>
              <w:t xml:space="preserve"> природу»</w:t>
            </w:r>
          </w:p>
          <w:p w:rsidR="00E91E28" w:rsidRPr="0054047F" w:rsidRDefault="00E91E28" w:rsidP="00E91B74">
            <w:pPr>
              <w:pStyle w:val="TableParagraph"/>
              <w:tabs>
                <w:tab w:val="left" w:pos="9639"/>
              </w:tabs>
              <w:ind w:left="107"/>
              <w:jc w:val="center"/>
              <w:rPr>
                <w:sz w:val="24"/>
                <w:szCs w:val="24"/>
                <w:lang w:val="ru-RU"/>
              </w:rPr>
            </w:pPr>
            <w:proofErr w:type="spellStart"/>
            <w:r w:rsidRPr="0054047F">
              <w:rPr>
                <w:spacing w:val="-2"/>
                <w:sz w:val="24"/>
                <w:szCs w:val="24"/>
                <w:lang w:val="ru-RU"/>
              </w:rPr>
              <w:t>Географія</w:t>
            </w:r>
            <w:proofErr w:type="spellEnd"/>
          </w:p>
        </w:tc>
        <w:tc>
          <w:tcPr>
            <w:tcW w:w="1221" w:type="dxa"/>
            <w:vMerge w:val="restart"/>
          </w:tcPr>
          <w:p w:rsidR="00E91E28" w:rsidRPr="003A3D25" w:rsidRDefault="00E91E28" w:rsidP="00E91B74">
            <w:pPr>
              <w:pStyle w:val="TableParagraph"/>
              <w:tabs>
                <w:tab w:val="left" w:pos="9639"/>
              </w:tabs>
              <w:ind w:left="108"/>
              <w:jc w:val="center"/>
              <w:rPr>
                <w:sz w:val="24"/>
                <w:szCs w:val="24"/>
              </w:rPr>
            </w:pPr>
            <w:r w:rsidRPr="003A3D25">
              <w:rPr>
                <w:sz w:val="24"/>
                <w:szCs w:val="24"/>
              </w:rPr>
              <w:t>1,5</w:t>
            </w:r>
            <w:r>
              <w:rPr>
                <w:sz w:val="24"/>
                <w:szCs w:val="24"/>
              </w:rPr>
              <w:t>+0,5</w:t>
            </w:r>
          </w:p>
          <w:p w:rsidR="00E91E28" w:rsidRPr="003A3D25" w:rsidRDefault="00E91E28" w:rsidP="00E91B74">
            <w:pPr>
              <w:pStyle w:val="TableParagraph"/>
              <w:tabs>
                <w:tab w:val="left" w:pos="9639"/>
              </w:tabs>
              <w:ind w:left="108"/>
              <w:jc w:val="center"/>
              <w:rPr>
                <w:sz w:val="24"/>
                <w:szCs w:val="24"/>
              </w:rPr>
            </w:pPr>
            <w:r w:rsidRPr="003A3D25">
              <w:rPr>
                <w:sz w:val="24"/>
                <w:szCs w:val="24"/>
              </w:rPr>
              <w:t>-</w:t>
            </w:r>
          </w:p>
        </w:tc>
        <w:tc>
          <w:tcPr>
            <w:tcW w:w="1134" w:type="dxa"/>
          </w:tcPr>
          <w:p w:rsidR="00E91E28" w:rsidRPr="003A3D25" w:rsidRDefault="00E91E28" w:rsidP="00E91B74">
            <w:pPr>
              <w:pStyle w:val="TableParagraph"/>
              <w:tabs>
                <w:tab w:val="left" w:pos="9639"/>
              </w:tabs>
              <w:ind w:left="108"/>
              <w:jc w:val="center"/>
              <w:rPr>
                <w:sz w:val="24"/>
                <w:szCs w:val="24"/>
              </w:rPr>
            </w:pPr>
            <w:r w:rsidRPr="003A3D25">
              <w:rPr>
                <w:sz w:val="24"/>
                <w:szCs w:val="24"/>
              </w:rPr>
              <w:t>1+1</w:t>
            </w:r>
          </w:p>
        </w:tc>
        <w:tc>
          <w:tcPr>
            <w:tcW w:w="1189" w:type="dxa"/>
          </w:tcPr>
          <w:p w:rsidR="00E91E28" w:rsidRPr="0054047F" w:rsidRDefault="00E91E28" w:rsidP="00E91B74">
            <w:pPr>
              <w:pStyle w:val="TableParagraph"/>
              <w:tabs>
                <w:tab w:val="left" w:pos="9639"/>
              </w:tabs>
              <w:ind w:left="108"/>
              <w:jc w:val="center"/>
              <w:rPr>
                <w:sz w:val="24"/>
                <w:szCs w:val="24"/>
              </w:rPr>
            </w:pPr>
            <w:r>
              <w:rPr>
                <w:sz w:val="24"/>
                <w:szCs w:val="24"/>
              </w:rPr>
              <w:t>4</w:t>
            </w:r>
          </w:p>
        </w:tc>
      </w:tr>
      <w:tr w:rsidR="00E91E28" w:rsidRPr="0054047F" w:rsidTr="00E91B74">
        <w:trPr>
          <w:trHeight w:val="20"/>
        </w:trPr>
        <w:tc>
          <w:tcPr>
            <w:tcW w:w="3402" w:type="dxa"/>
            <w:vMerge/>
            <w:tcBorders>
              <w:top w:val="nil"/>
            </w:tcBorders>
          </w:tcPr>
          <w:p w:rsidR="00E91E28" w:rsidRPr="0054047F" w:rsidRDefault="00E91E28" w:rsidP="00E91B74">
            <w:pPr>
              <w:widowControl w:val="0"/>
              <w:tabs>
                <w:tab w:val="left" w:pos="9639"/>
              </w:tabs>
              <w:autoSpaceDE w:val="0"/>
              <w:autoSpaceDN w:val="0"/>
              <w:spacing w:after="0" w:line="240" w:lineRule="auto"/>
              <w:jc w:val="center"/>
              <w:rPr>
                <w:sz w:val="24"/>
                <w:szCs w:val="24"/>
              </w:rPr>
            </w:pPr>
          </w:p>
        </w:tc>
        <w:tc>
          <w:tcPr>
            <w:tcW w:w="3544" w:type="dxa"/>
            <w:vMerge/>
          </w:tcPr>
          <w:p w:rsidR="00E91E28" w:rsidRPr="0054047F" w:rsidRDefault="00E91E28" w:rsidP="00E91B74">
            <w:pPr>
              <w:pStyle w:val="TableParagraph"/>
              <w:tabs>
                <w:tab w:val="left" w:pos="9639"/>
              </w:tabs>
              <w:ind w:left="107"/>
              <w:jc w:val="center"/>
              <w:rPr>
                <w:sz w:val="24"/>
                <w:szCs w:val="24"/>
              </w:rPr>
            </w:pPr>
          </w:p>
        </w:tc>
        <w:tc>
          <w:tcPr>
            <w:tcW w:w="1221" w:type="dxa"/>
            <w:vMerge/>
          </w:tcPr>
          <w:p w:rsidR="00E91E28" w:rsidRPr="003A3D25" w:rsidRDefault="00E91E28" w:rsidP="00E91B74">
            <w:pPr>
              <w:pStyle w:val="TableParagraph"/>
              <w:tabs>
                <w:tab w:val="left" w:pos="9639"/>
              </w:tabs>
              <w:ind w:left="108"/>
              <w:jc w:val="center"/>
              <w:rPr>
                <w:sz w:val="24"/>
                <w:szCs w:val="24"/>
              </w:rPr>
            </w:pPr>
          </w:p>
        </w:tc>
        <w:tc>
          <w:tcPr>
            <w:tcW w:w="1134" w:type="dxa"/>
          </w:tcPr>
          <w:p w:rsidR="00E91E28" w:rsidRPr="003A3D25" w:rsidRDefault="00E91E28" w:rsidP="00E91B74">
            <w:pPr>
              <w:pStyle w:val="TableParagraph"/>
              <w:tabs>
                <w:tab w:val="left" w:pos="9639"/>
              </w:tabs>
              <w:ind w:left="108"/>
              <w:jc w:val="center"/>
              <w:rPr>
                <w:sz w:val="24"/>
                <w:szCs w:val="24"/>
              </w:rPr>
            </w:pPr>
            <w:r>
              <w:rPr>
                <w:sz w:val="24"/>
                <w:szCs w:val="24"/>
              </w:rPr>
              <w:t>1+1</w:t>
            </w:r>
          </w:p>
        </w:tc>
        <w:tc>
          <w:tcPr>
            <w:tcW w:w="1189" w:type="dxa"/>
          </w:tcPr>
          <w:p w:rsidR="00E91E28" w:rsidRPr="0054047F" w:rsidRDefault="00E91E28" w:rsidP="00E91B74">
            <w:pPr>
              <w:pStyle w:val="TableParagraph"/>
              <w:tabs>
                <w:tab w:val="left" w:pos="9639"/>
              </w:tabs>
              <w:ind w:left="108"/>
              <w:jc w:val="center"/>
              <w:rPr>
                <w:sz w:val="24"/>
                <w:szCs w:val="24"/>
              </w:rPr>
            </w:pPr>
            <w:r>
              <w:rPr>
                <w:sz w:val="24"/>
                <w:szCs w:val="24"/>
              </w:rPr>
              <w:t>2</w:t>
            </w:r>
          </w:p>
        </w:tc>
      </w:tr>
      <w:tr w:rsidR="00E91E28" w:rsidRPr="0054047F" w:rsidTr="00E91B74">
        <w:trPr>
          <w:trHeight w:val="569"/>
        </w:trPr>
        <w:tc>
          <w:tcPr>
            <w:tcW w:w="3402" w:type="dxa"/>
          </w:tcPr>
          <w:p w:rsidR="00E91E28" w:rsidRPr="0054047F" w:rsidRDefault="00E91E28" w:rsidP="00E91B74">
            <w:pPr>
              <w:pStyle w:val="TableParagraph"/>
              <w:tabs>
                <w:tab w:val="left" w:pos="9639"/>
              </w:tabs>
              <w:ind w:left="107"/>
              <w:jc w:val="center"/>
              <w:rPr>
                <w:sz w:val="24"/>
                <w:szCs w:val="24"/>
              </w:rPr>
            </w:pPr>
            <w:proofErr w:type="spellStart"/>
            <w:r w:rsidRPr="0054047F">
              <w:rPr>
                <w:sz w:val="24"/>
                <w:szCs w:val="24"/>
              </w:rPr>
              <w:t>Соціальнаі</w:t>
            </w:r>
            <w:r w:rsidRPr="0054047F">
              <w:rPr>
                <w:spacing w:val="-2"/>
                <w:sz w:val="24"/>
                <w:szCs w:val="24"/>
              </w:rPr>
              <w:t>здоров’я</w:t>
            </w:r>
            <w:proofErr w:type="spellEnd"/>
            <w:r w:rsidRPr="0054047F">
              <w:rPr>
                <w:spacing w:val="-2"/>
                <w:sz w:val="24"/>
                <w:szCs w:val="24"/>
              </w:rPr>
              <w:t>-</w:t>
            </w:r>
          </w:p>
          <w:p w:rsidR="00E91E28" w:rsidRPr="0054047F" w:rsidRDefault="00E91E28" w:rsidP="00E91B74">
            <w:pPr>
              <w:pStyle w:val="TableParagraph"/>
              <w:tabs>
                <w:tab w:val="left" w:pos="9639"/>
              </w:tabs>
              <w:ind w:left="107"/>
              <w:jc w:val="center"/>
              <w:rPr>
                <w:sz w:val="24"/>
                <w:szCs w:val="24"/>
              </w:rPr>
            </w:pPr>
            <w:proofErr w:type="spellStart"/>
            <w:r w:rsidRPr="0054047F">
              <w:rPr>
                <w:spacing w:val="-2"/>
                <w:sz w:val="24"/>
                <w:szCs w:val="24"/>
              </w:rPr>
              <w:t>збережувальна</w:t>
            </w:r>
            <w:proofErr w:type="spellEnd"/>
          </w:p>
        </w:tc>
        <w:tc>
          <w:tcPr>
            <w:tcW w:w="3544" w:type="dxa"/>
          </w:tcPr>
          <w:p w:rsidR="00E91E28" w:rsidRPr="0054047F" w:rsidRDefault="00E91E28" w:rsidP="00E91B74">
            <w:pPr>
              <w:widowControl w:val="0"/>
              <w:autoSpaceDE w:val="0"/>
              <w:autoSpaceDN w:val="0"/>
              <w:spacing w:after="0" w:line="240" w:lineRule="auto"/>
              <w:jc w:val="center"/>
              <w:rPr>
                <w:sz w:val="24"/>
                <w:szCs w:val="24"/>
                <w:lang w:val="ru-RU"/>
              </w:rPr>
            </w:pPr>
            <w:proofErr w:type="spellStart"/>
            <w:r w:rsidRPr="0054047F">
              <w:rPr>
                <w:sz w:val="24"/>
                <w:szCs w:val="24"/>
                <w:lang w:val="ru-RU"/>
              </w:rPr>
              <w:t>Інтегрований</w:t>
            </w:r>
            <w:r w:rsidRPr="0054047F">
              <w:rPr>
                <w:spacing w:val="-4"/>
                <w:sz w:val="24"/>
                <w:szCs w:val="24"/>
                <w:lang w:val="ru-RU"/>
              </w:rPr>
              <w:t>курс</w:t>
            </w:r>
            <w:proofErr w:type="spellEnd"/>
          </w:p>
          <w:p w:rsidR="00E91E28" w:rsidRPr="0054047F" w:rsidRDefault="00E91E28" w:rsidP="00E91B74">
            <w:pPr>
              <w:pStyle w:val="TableParagraph"/>
              <w:tabs>
                <w:tab w:val="left" w:pos="9639"/>
              </w:tabs>
              <w:ind w:left="107"/>
              <w:jc w:val="center"/>
              <w:rPr>
                <w:sz w:val="24"/>
                <w:szCs w:val="24"/>
                <w:lang w:val="ru-RU"/>
              </w:rPr>
            </w:pPr>
            <w:r w:rsidRPr="0054047F">
              <w:rPr>
                <w:sz w:val="24"/>
                <w:szCs w:val="24"/>
                <w:lang w:val="ru-RU"/>
              </w:rPr>
              <w:t>«</w:t>
            </w:r>
            <w:proofErr w:type="spellStart"/>
            <w:r w:rsidRPr="0054047F">
              <w:rPr>
                <w:sz w:val="24"/>
                <w:szCs w:val="24"/>
                <w:lang w:val="ru-RU"/>
              </w:rPr>
              <w:t>Здоров’я,безпека</w:t>
            </w:r>
            <w:proofErr w:type="spellEnd"/>
            <w:r w:rsidRPr="0054047F">
              <w:rPr>
                <w:sz w:val="24"/>
                <w:szCs w:val="24"/>
                <w:lang w:val="ru-RU"/>
              </w:rPr>
              <w:t xml:space="preserve"> та </w:t>
            </w:r>
            <w:proofErr w:type="spellStart"/>
            <w:r w:rsidRPr="0054047F">
              <w:rPr>
                <w:sz w:val="24"/>
                <w:szCs w:val="24"/>
                <w:lang w:val="ru-RU"/>
              </w:rPr>
              <w:t>добробут</w:t>
            </w:r>
            <w:proofErr w:type="spellEnd"/>
            <w:r w:rsidRPr="0054047F">
              <w:rPr>
                <w:sz w:val="24"/>
                <w:szCs w:val="24"/>
                <w:lang w:val="ru-RU"/>
              </w:rPr>
              <w:t>»</w:t>
            </w:r>
          </w:p>
        </w:tc>
        <w:tc>
          <w:tcPr>
            <w:tcW w:w="1221" w:type="dxa"/>
          </w:tcPr>
          <w:p w:rsidR="00E91E28" w:rsidRPr="003A3D25" w:rsidRDefault="00E91E28" w:rsidP="00E91B74">
            <w:pPr>
              <w:pStyle w:val="TableParagraph"/>
              <w:tabs>
                <w:tab w:val="left" w:pos="9639"/>
              </w:tabs>
              <w:ind w:left="108"/>
              <w:jc w:val="center"/>
              <w:rPr>
                <w:sz w:val="24"/>
                <w:szCs w:val="24"/>
              </w:rPr>
            </w:pPr>
            <w:r w:rsidRPr="003A3D25">
              <w:rPr>
                <w:sz w:val="24"/>
                <w:szCs w:val="24"/>
              </w:rPr>
              <w:t>1</w:t>
            </w:r>
          </w:p>
        </w:tc>
        <w:tc>
          <w:tcPr>
            <w:tcW w:w="1134" w:type="dxa"/>
          </w:tcPr>
          <w:p w:rsidR="00E91E28" w:rsidRPr="003A3D25" w:rsidRDefault="00E91E28" w:rsidP="00E91B74">
            <w:pPr>
              <w:pStyle w:val="TableParagraph"/>
              <w:tabs>
                <w:tab w:val="left" w:pos="9639"/>
              </w:tabs>
              <w:ind w:left="108"/>
              <w:jc w:val="center"/>
              <w:rPr>
                <w:sz w:val="24"/>
                <w:szCs w:val="24"/>
              </w:rPr>
            </w:pPr>
            <w:r w:rsidRPr="003A3D25">
              <w:rPr>
                <w:sz w:val="24"/>
                <w:szCs w:val="24"/>
              </w:rPr>
              <w:t>1</w:t>
            </w:r>
          </w:p>
        </w:tc>
        <w:tc>
          <w:tcPr>
            <w:tcW w:w="1189" w:type="dxa"/>
          </w:tcPr>
          <w:p w:rsidR="00E91E28" w:rsidRPr="0054047F" w:rsidRDefault="00E91E28" w:rsidP="00E91B74">
            <w:pPr>
              <w:pStyle w:val="TableParagraph"/>
              <w:tabs>
                <w:tab w:val="left" w:pos="9639"/>
              </w:tabs>
              <w:ind w:left="108"/>
              <w:jc w:val="center"/>
              <w:rPr>
                <w:sz w:val="24"/>
                <w:szCs w:val="24"/>
              </w:rPr>
            </w:pPr>
            <w:r w:rsidRPr="0054047F">
              <w:rPr>
                <w:sz w:val="24"/>
                <w:szCs w:val="24"/>
              </w:rPr>
              <w:t>2</w:t>
            </w:r>
          </w:p>
        </w:tc>
      </w:tr>
      <w:tr w:rsidR="00E91E28" w:rsidRPr="0054047F" w:rsidTr="00E91B74">
        <w:trPr>
          <w:trHeight w:val="324"/>
        </w:trPr>
        <w:tc>
          <w:tcPr>
            <w:tcW w:w="3402" w:type="dxa"/>
            <w:vMerge w:val="restart"/>
          </w:tcPr>
          <w:p w:rsidR="00E91E28" w:rsidRPr="0054047F" w:rsidRDefault="00E91E28" w:rsidP="00E91B74">
            <w:pPr>
              <w:pStyle w:val="TableParagraph"/>
              <w:tabs>
                <w:tab w:val="left" w:pos="9639"/>
              </w:tabs>
              <w:ind w:left="107"/>
              <w:jc w:val="center"/>
              <w:rPr>
                <w:sz w:val="24"/>
                <w:szCs w:val="24"/>
              </w:rPr>
            </w:pPr>
            <w:r w:rsidRPr="0054047F">
              <w:rPr>
                <w:sz w:val="24"/>
                <w:szCs w:val="24"/>
              </w:rPr>
              <w:t xml:space="preserve">Громадянська та </w:t>
            </w:r>
            <w:r w:rsidRPr="0054047F">
              <w:rPr>
                <w:spacing w:val="-2"/>
                <w:sz w:val="24"/>
                <w:szCs w:val="24"/>
              </w:rPr>
              <w:t>історична</w:t>
            </w:r>
          </w:p>
        </w:tc>
        <w:tc>
          <w:tcPr>
            <w:tcW w:w="3544" w:type="dxa"/>
            <w:tcBorders>
              <w:bottom w:val="single" w:sz="4" w:space="0" w:color="auto"/>
            </w:tcBorders>
          </w:tcPr>
          <w:p w:rsidR="00E91E28" w:rsidRPr="0054047F" w:rsidRDefault="00E91E28" w:rsidP="00E91B74">
            <w:pPr>
              <w:pStyle w:val="TableParagraph"/>
              <w:tabs>
                <w:tab w:val="left" w:pos="9639"/>
              </w:tabs>
              <w:ind w:left="107"/>
              <w:jc w:val="center"/>
              <w:rPr>
                <w:sz w:val="24"/>
                <w:szCs w:val="24"/>
              </w:rPr>
            </w:pPr>
            <w:r w:rsidRPr="0054047F">
              <w:rPr>
                <w:spacing w:val="-2"/>
                <w:sz w:val="24"/>
                <w:szCs w:val="24"/>
              </w:rPr>
              <w:t>Історія України.</w:t>
            </w:r>
          </w:p>
        </w:tc>
        <w:tc>
          <w:tcPr>
            <w:tcW w:w="1221" w:type="dxa"/>
            <w:vMerge w:val="restart"/>
          </w:tcPr>
          <w:p w:rsidR="00E91E28" w:rsidRPr="003A3D25" w:rsidRDefault="00E91E28" w:rsidP="00E91B74">
            <w:pPr>
              <w:pStyle w:val="TableParagraph"/>
              <w:tabs>
                <w:tab w:val="left" w:pos="9639"/>
              </w:tabs>
              <w:ind w:left="108"/>
              <w:jc w:val="center"/>
              <w:rPr>
                <w:sz w:val="24"/>
                <w:szCs w:val="24"/>
              </w:rPr>
            </w:pPr>
            <w:r w:rsidRPr="003A3D25">
              <w:rPr>
                <w:sz w:val="24"/>
                <w:szCs w:val="24"/>
              </w:rPr>
              <w:t>1</w:t>
            </w:r>
          </w:p>
        </w:tc>
        <w:tc>
          <w:tcPr>
            <w:tcW w:w="1134" w:type="dxa"/>
            <w:vMerge w:val="restart"/>
          </w:tcPr>
          <w:p w:rsidR="00E91E28" w:rsidRPr="003A3D25" w:rsidRDefault="00E91E28" w:rsidP="00E91B74">
            <w:pPr>
              <w:pStyle w:val="TableParagraph"/>
              <w:tabs>
                <w:tab w:val="left" w:pos="9639"/>
              </w:tabs>
              <w:ind w:left="108"/>
              <w:jc w:val="center"/>
              <w:rPr>
                <w:sz w:val="24"/>
                <w:szCs w:val="24"/>
              </w:rPr>
            </w:pPr>
            <w:r w:rsidRPr="003A3D25">
              <w:rPr>
                <w:sz w:val="24"/>
                <w:szCs w:val="24"/>
              </w:rPr>
              <w:t>2+0,5</w:t>
            </w:r>
          </w:p>
        </w:tc>
        <w:tc>
          <w:tcPr>
            <w:tcW w:w="1189" w:type="dxa"/>
            <w:vMerge w:val="restart"/>
          </w:tcPr>
          <w:p w:rsidR="00E91E28" w:rsidRPr="0054047F" w:rsidRDefault="00E91E28" w:rsidP="00E91B74">
            <w:pPr>
              <w:pStyle w:val="TableParagraph"/>
              <w:tabs>
                <w:tab w:val="left" w:pos="9639"/>
              </w:tabs>
              <w:ind w:left="108"/>
              <w:jc w:val="center"/>
              <w:rPr>
                <w:sz w:val="24"/>
                <w:szCs w:val="24"/>
              </w:rPr>
            </w:pPr>
            <w:r>
              <w:rPr>
                <w:sz w:val="24"/>
                <w:szCs w:val="24"/>
              </w:rPr>
              <w:t>3,5</w:t>
            </w:r>
          </w:p>
        </w:tc>
      </w:tr>
      <w:tr w:rsidR="00E91E28" w:rsidRPr="0054047F" w:rsidTr="00E91B74">
        <w:trPr>
          <w:trHeight w:val="288"/>
        </w:trPr>
        <w:tc>
          <w:tcPr>
            <w:tcW w:w="3402" w:type="dxa"/>
            <w:vMerge/>
          </w:tcPr>
          <w:p w:rsidR="00E91E28" w:rsidRPr="0054047F" w:rsidRDefault="00E91E28" w:rsidP="00E91B74">
            <w:pPr>
              <w:pStyle w:val="TableParagraph"/>
              <w:tabs>
                <w:tab w:val="left" w:pos="9639"/>
              </w:tabs>
              <w:ind w:left="107"/>
              <w:jc w:val="center"/>
              <w:rPr>
                <w:sz w:val="24"/>
                <w:szCs w:val="24"/>
              </w:rPr>
            </w:pPr>
          </w:p>
        </w:tc>
        <w:tc>
          <w:tcPr>
            <w:tcW w:w="3544" w:type="dxa"/>
            <w:tcBorders>
              <w:top w:val="single" w:sz="4" w:space="0" w:color="auto"/>
              <w:bottom w:val="single" w:sz="4" w:space="0" w:color="auto"/>
            </w:tcBorders>
          </w:tcPr>
          <w:p w:rsidR="00E91E28" w:rsidRPr="0054047F" w:rsidRDefault="00E91E28" w:rsidP="00E91B74">
            <w:pPr>
              <w:pStyle w:val="TableParagraph"/>
              <w:tabs>
                <w:tab w:val="left" w:pos="9639"/>
              </w:tabs>
              <w:ind w:left="107"/>
              <w:jc w:val="center"/>
              <w:rPr>
                <w:spacing w:val="-2"/>
                <w:sz w:val="24"/>
                <w:szCs w:val="24"/>
              </w:rPr>
            </w:pPr>
            <w:r w:rsidRPr="0054047F">
              <w:rPr>
                <w:spacing w:val="-2"/>
                <w:sz w:val="24"/>
                <w:szCs w:val="24"/>
              </w:rPr>
              <w:t xml:space="preserve">Всесвітня історія </w:t>
            </w:r>
          </w:p>
        </w:tc>
        <w:tc>
          <w:tcPr>
            <w:tcW w:w="1221" w:type="dxa"/>
            <w:vMerge/>
          </w:tcPr>
          <w:p w:rsidR="00E91E28" w:rsidRPr="003A3D25" w:rsidRDefault="00E91E28" w:rsidP="00E91B74">
            <w:pPr>
              <w:pStyle w:val="TableParagraph"/>
              <w:tabs>
                <w:tab w:val="left" w:pos="9639"/>
              </w:tabs>
              <w:ind w:left="108"/>
              <w:jc w:val="center"/>
              <w:rPr>
                <w:sz w:val="24"/>
                <w:szCs w:val="24"/>
              </w:rPr>
            </w:pPr>
          </w:p>
        </w:tc>
        <w:tc>
          <w:tcPr>
            <w:tcW w:w="1134" w:type="dxa"/>
            <w:vMerge/>
          </w:tcPr>
          <w:p w:rsidR="00E91E28" w:rsidRPr="003A3D25" w:rsidRDefault="00E91E28" w:rsidP="00E91B74">
            <w:pPr>
              <w:pStyle w:val="TableParagraph"/>
              <w:tabs>
                <w:tab w:val="left" w:pos="9639"/>
              </w:tabs>
              <w:ind w:left="108"/>
              <w:jc w:val="center"/>
              <w:rPr>
                <w:sz w:val="24"/>
                <w:szCs w:val="24"/>
              </w:rPr>
            </w:pPr>
          </w:p>
        </w:tc>
        <w:tc>
          <w:tcPr>
            <w:tcW w:w="1189" w:type="dxa"/>
            <w:vMerge/>
          </w:tcPr>
          <w:p w:rsidR="00E91E28" w:rsidRPr="0054047F" w:rsidRDefault="00E91E28" w:rsidP="00E91B74">
            <w:pPr>
              <w:pStyle w:val="TableParagraph"/>
              <w:tabs>
                <w:tab w:val="left" w:pos="9639"/>
              </w:tabs>
              <w:ind w:left="108"/>
              <w:jc w:val="center"/>
              <w:rPr>
                <w:sz w:val="24"/>
                <w:szCs w:val="24"/>
              </w:rPr>
            </w:pPr>
          </w:p>
        </w:tc>
      </w:tr>
      <w:tr w:rsidR="00E91E28" w:rsidRPr="0054047F" w:rsidTr="00E91B74">
        <w:trPr>
          <w:trHeight w:val="248"/>
        </w:trPr>
        <w:tc>
          <w:tcPr>
            <w:tcW w:w="3402" w:type="dxa"/>
            <w:vMerge/>
          </w:tcPr>
          <w:p w:rsidR="00E91E28" w:rsidRPr="0054047F" w:rsidRDefault="00E91E28" w:rsidP="00E91B74">
            <w:pPr>
              <w:pStyle w:val="TableParagraph"/>
              <w:tabs>
                <w:tab w:val="left" w:pos="9639"/>
              </w:tabs>
              <w:ind w:left="107"/>
              <w:jc w:val="center"/>
              <w:rPr>
                <w:sz w:val="24"/>
                <w:szCs w:val="24"/>
              </w:rPr>
            </w:pPr>
          </w:p>
        </w:tc>
        <w:tc>
          <w:tcPr>
            <w:tcW w:w="3544" w:type="dxa"/>
            <w:tcBorders>
              <w:top w:val="single" w:sz="4" w:space="0" w:color="auto"/>
            </w:tcBorders>
          </w:tcPr>
          <w:p w:rsidR="00E91E28" w:rsidRPr="0054047F" w:rsidRDefault="00E91E28" w:rsidP="00E91B74">
            <w:pPr>
              <w:pStyle w:val="TableParagraph"/>
              <w:tabs>
                <w:tab w:val="left" w:pos="9639"/>
              </w:tabs>
              <w:ind w:left="107"/>
              <w:jc w:val="center"/>
              <w:rPr>
                <w:spacing w:val="-2"/>
                <w:sz w:val="24"/>
                <w:szCs w:val="24"/>
              </w:rPr>
            </w:pPr>
            <w:r w:rsidRPr="0054047F">
              <w:rPr>
                <w:spacing w:val="-2"/>
                <w:sz w:val="24"/>
                <w:szCs w:val="24"/>
              </w:rPr>
              <w:t>громадянська освіта</w:t>
            </w:r>
          </w:p>
        </w:tc>
        <w:tc>
          <w:tcPr>
            <w:tcW w:w="1221" w:type="dxa"/>
            <w:vMerge/>
          </w:tcPr>
          <w:p w:rsidR="00E91E28" w:rsidRPr="003A3D25" w:rsidRDefault="00E91E28" w:rsidP="00E91B74">
            <w:pPr>
              <w:pStyle w:val="TableParagraph"/>
              <w:tabs>
                <w:tab w:val="left" w:pos="9639"/>
              </w:tabs>
              <w:ind w:left="108"/>
              <w:jc w:val="center"/>
              <w:rPr>
                <w:sz w:val="24"/>
                <w:szCs w:val="24"/>
              </w:rPr>
            </w:pPr>
          </w:p>
        </w:tc>
        <w:tc>
          <w:tcPr>
            <w:tcW w:w="1134" w:type="dxa"/>
            <w:vMerge/>
          </w:tcPr>
          <w:p w:rsidR="00E91E28" w:rsidRPr="003A3D25" w:rsidRDefault="00E91E28" w:rsidP="00E91B74">
            <w:pPr>
              <w:pStyle w:val="TableParagraph"/>
              <w:tabs>
                <w:tab w:val="left" w:pos="9639"/>
              </w:tabs>
              <w:ind w:left="108"/>
              <w:jc w:val="center"/>
              <w:rPr>
                <w:sz w:val="24"/>
                <w:szCs w:val="24"/>
              </w:rPr>
            </w:pPr>
          </w:p>
        </w:tc>
        <w:tc>
          <w:tcPr>
            <w:tcW w:w="1189" w:type="dxa"/>
            <w:vMerge/>
          </w:tcPr>
          <w:p w:rsidR="00E91E28" w:rsidRPr="0054047F" w:rsidRDefault="00E91E28" w:rsidP="00E91B74">
            <w:pPr>
              <w:pStyle w:val="TableParagraph"/>
              <w:tabs>
                <w:tab w:val="left" w:pos="9639"/>
              </w:tabs>
              <w:ind w:left="108"/>
              <w:jc w:val="center"/>
              <w:rPr>
                <w:sz w:val="24"/>
                <w:szCs w:val="24"/>
              </w:rPr>
            </w:pPr>
          </w:p>
        </w:tc>
      </w:tr>
      <w:tr w:rsidR="00E91E28" w:rsidRPr="0054047F" w:rsidTr="00E91B74">
        <w:trPr>
          <w:trHeight w:val="20"/>
        </w:trPr>
        <w:tc>
          <w:tcPr>
            <w:tcW w:w="3402" w:type="dxa"/>
          </w:tcPr>
          <w:p w:rsidR="00E91E28" w:rsidRPr="0054047F" w:rsidRDefault="00E91E28" w:rsidP="00E91B74">
            <w:pPr>
              <w:pStyle w:val="TableParagraph"/>
              <w:tabs>
                <w:tab w:val="left" w:pos="9639"/>
              </w:tabs>
              <w:ind w:left="107"/>
              <w:jc w:val="center"/>
              <w:rPr>
                <w:sz w:val="24"/>
                <w:szCs w:val="24"/>
              </w:rPr>
            </w:pPr>
            <w:r w:rsidRPr="0054047F">
              <w:rPr>
                <w:spacing w:val="-2"/>
                <w:sz w:val="24"/>
                <w:szCs w:val="24"/>
              </w:rPr>
              <w:t>Технологічна</w:t>
            </w:r>
          </w:p>
        </w:tc>
        <w:tc>
          <w:tcPr>
            <w:tcW w:w="3544" w:type="dxa"/>
          </w:tcPr>
          <w:p w:rsidR="00E91E28" w:rsidRPr="0054047F" w:rsidRDefault="00E91E28" w:rsidP="00E91B74">
            <w:pPr>
              <w:pStyle w:val="TableParagraph"/>
              <w:tabs>
                <w:tab w:val="left" w:pos="9639"/>
              </w:tabs>
              <w:ind w:left="107"/>
              <w:jc w:val="center"/>
              <w:rPr>
                <w:sz w:val="24"/>
                <w:szCs w:val="24"/>
              </w:rPr>
            </w:pPr>
            <w:r w:rsidRPr="0054047F">
              <w:rPr>
                <w:sz w:val="24"/>
                <w:szCs w:val="24"/>
              </w:rPr>
              <w:t>Технології</w:t>
            </w:r>
          </w:p>
        </w:tc>
        <w:tc>
          <w:tcPr>
            <w:tcW w:w="1221" w:type="dxa"/>
          </w:tcPr>
          <w:p w:rsidR="00E91E28" w:rsidRPr="003A3D25" w:rsidRDefault="00E91E28" w:rsidP="00E91B74">
            <w:pPr>
              <w:pStyle w:val="TableParagraph"/>
              <w:tabs>
                <w:tab w:val="left" w:pos="9639"/>
              </w:tabs>
              <w:ind w:left="108"/>
              <w:jc w:val="center"/>
              <w:rPr>
                <w:sz w:val="24"/>
                <w:szCs w:val="24"/>
                <w:lang w:val="ru-RU"/>
              </w:rPr>
            </w:pPr>
            <w:r w:rsidRPr="003A3D25">
              <w:rPr>
                <w:sz w:val="24"/>
                <w:szCs w:val="24"/>
                <w:lang w:val="ru-RU"/>
              </w:rPr>
              <w:t>1</w:t>
            </w:r>
          </w:p>
        </w:tc>
        <w:tc>
          <w:tcPr>
            <w:tcW w:w="1134" w:type="dxa"/>
          </w:tcPr>
          <w:p w:rsidR="00E91E28" w:rsidRPr="003A3D25" w:rsidRDefault="00E91E28" w:rsidP="00E91B74">
            <w:pPr>
              <w:pStyle w:val="TableParagraph"/>
              <w:tabs>
                <w:tab w:val="left" w:pos="9639"/>
              </w:tabs>
              <w:ind w:left="108"/>
              <w:jc w:val="center"/>
              <w:rPr>
                <w:sz w:val="24"/>
                <w:szCs w:val="24"/>
              </w:rPr>
            </w:pPr>
            <w:r w:rsidRPr="003A3D25">
              <w:rPr>
                <w:sz w:val="24"/>
                <w:szCs w:val="24"/>
              </w:rPr>
              <w:t>1</w:t>
            </w:r>
          </w:p>
        </w:tc>
        <w:tc>
          <w:tcPr>
            <w:tcW w:w="1189" w:type="dxa"/>
          </w:tcPr>
          <w:p w:rsidR="00E91E28" w:rsidRPr="0054047F" w:rsidRDefault="00E91E28" w:rsidP="00E91B74">
            <w:pPr>
              <w:pStyle w:val="TableParagraph"/>
              <w:tabs>
                <w:tab w:val="left" w:pos="9639"/>
              </w:tabs>
              <w:ind w:left="108"/>
              <w:jc w:val="center"/>
              <w:rPr>
                <w:sz w:val="24"/>
                <w:szCs w:val="24"/>
              </w:rPr>
            </w:pPr>
            <w:r w:rsidRPr="0054047F">
              <w:rPr>
                <w:sz w:val="24"/>
                <w:szCs w:val="24"/>
              </w:rPr>
              <w:t>2</w:t>
            </w:r>
          </w:p>
        </w:tc>
      </w:tr>
      <w:tr w:rsidR="00E91E28" w:rsidRPr="0054047F" w:rsidTr="00E91B74">
        <w:trPr>
          <w:trHeight w:val="20"/>
        </w:trPr>
        <w:tc>
          <w:tcPr>
            <w:tcW w:w="3402" w:type="dxa"/>
          </w:tcPr>
          <w:p w:rsidR="00E91E28" w:rsidRPr="0054047F" w:rsidRDefault="00E91E28" w:rsidP="00E91B74">
            <w:pPr>
              <w:pStyle w:val="TableParagraph"/>
              <w:tabs>
                <w:tab w:val="left" w:pos="9639"/>
              </w:tabs>
              <w:ind w:left="107"/>
              <w:jc w:val="center"/>
              <w:rPr>
                <w:sz w:val="24"/>
                <w:szCs w:val="24"/>
              </w:rPr>
            </w:pPr>
            <w:proofErr w:type="spellStart"/>
            <w:r w:rsidRPr="0054047F">
              <w:rPr>
                <w:spacing w:val="-2"/>
                <w:sz w:val="24"/>
                <w:szCs w:val="24"/>
              </w:rPr>
              <w:t>Інформатична</w:t>
            </w:r>
            <w:proofErr w:type="spellEnd"/>
          </w:p>
        </w:tc>
        <w:tc>
          <w:tcPr>
            <w:tcW w:w="3544" w:type="dxa"/>
          </w:tcPr>
          <w:p w:rsidR="00E91E28" w:rsidRPr="0054047F" w:rsidRDefault="00E91E28" w:rsidP="00E91B74">
            <w:pPr>
              <w:pStyle w:val="TableParagraph"/>
              <w:tabs>
                <w:tab w:val="left" w:pos="9639"/>
              </w:tabs>
              <w:ind w:left="107"/>
              <w:jc w:val="center"/>
              <w:rPr>
                <w:sz w:val="24"/>
                <w:szCs w:val="24"/>
              </w:rPr>
            </w:pPr>
            <w:r w:rsidRPr="0054047F">
              <w:rPr>
                <w:sz w:val="24"/>
                <w:szCs w:val="24"/>
              </w:rPr>
              <w:t>Інформатика</w:t>
            </w:r>
          </w:p>
        </w:tc>
        <w:tc>
          <w:tcPr>
            <w:tcW w:w="1221" w:type="dxa"/>
          </w:tcPr>
          <w:p w:rsidR="00E91E28" w:rsidRPr="003A3D25" w:rsidRDefault="00E91E28" w:rsidP="00E91B74">
            <w:pPr>
              <w:pStyle w:val="TableParagraph"/>
              <w:tabs>
                <w:tab w:val="left" w:pos="9639"/>
              </w:tabs>
              <w:ind w:left="108"/>
              <w:jc w:val="center"/>
              <w:rPr>
                <w:sz w:val="24"/>
                <w:szCs w:val="24"/>
                <w:lang w:val="ru-RU"/>
              </w:rPr>
            </w:pPr>
            <w:r w:rsidRPr="003A3D25">
              <w:rPr>
                <w:sz w:val="24"/>
                <w:szCs w:val="24"/>
              </w:rPr>
              <w:t>1</w:t>
            </w:r>
          </w:p>
        </w:tc>
        <w:tc>
          <w:tcPr>
            <w:tcW w:w="1134" w:type="dxa"/>
          </w:tcPr>
          <w:p w:rsidR="00E91E28" w:rsidRPr="003A3D25" w:rsidRDefault="00E91E28" w:rsidP="00E91B74">
            <w:pPr>
              <w:pStyle w:val="TableParagraph"/>
              <w:tabs>
                <w:tab w:val="left" w:pos="9639"/>
              </w:tabs>
              <w:ind w:left="108"/>
              <w:jc w:val="center"/>
              <w:rPr>
                <w:sz w:val="24"/>
                <w:szCs w:val="24"/>
              </w:rPr>
            </w:pPr>
            <w:r w:rsidRPr="003A3D25">
              <w:rPr>
                <w:sz w:val="24"/>
                <w:szCs w:val="24"/>
              </w:rPr>
              <w:t>1</w:t>
            </w:r>
          </w:p>
        </w:tc>
        <w:tc>
          <w:tcPr>
            <w:tcW w:w="1189" w:type="dxa"/>
          </w:tcPr>
          <w:p w:rsidR="00E91E28" w:rsidRPr="0054047F" w:rsidRDefault="00E91E28" w:rsidP="00E91B74">
            <w:pPr>
              <w:pStyle w:val="TableParagraph"/>
              <w:tabs>
                <w:tab w:val="left" w:pos="9639"/>
              </w:tabs>
              <w:ind w:left="108"/>
              <w:jc w:val="center"/>
              <w:rPr>
                <w:sz w:val="24"/>
                <w:szCs w:val="24"/>
              </w:rPr>
            </w:pPr>
            <w:r w:rsidRPr="0054047F">
              <w:rPr>
                <w:sz w:val="24"/>
                <w:szCs w:val="24"/>
              </w:rPr>
              <w:t>2</w:t>
            </w:r>
          </w:p>
        </w:tc>
      </w:tr>
      <w:tr w:rsidR="00E91E28" w:rsidRPr="0054047F" w:rsidTr="00E91B74">
        <w:trPr>
          <w:trHeight w:val="20"/>
        </w:trPr>
        <w:tc>
          <w:tcPr>
            <w:tcW w:w="3402" w:type="dxa"/>
            <w:vMerge w:val="restart"/>
          </w:tcPr>
          <w:p w:rsidR="00E91E28" w:rsidRPr="0054047F" w:rsidRDefault="00E91E28" w:rsidP="00E91B74">
            <w:pPr>
              <w:pStyle w:val="TableParagraph"/>
              <w:tabs>
                <w:tab w:val="left" w:pos="9639"/>
              </w:tabs>
              <w:ind w:left="107"/>
              <w:jc w:val="center"/>
              <w:rPr>
                <w:sz w:val="24"/>
                <w:szCs w:val="24"/>
              </w:rPr>
            </w:pPr>
            <w:r w:rsidRPr="0054047F">
              <w:rPr>
                <w:spacing w:val="-2"/>
                <w:sz w:val="24"/>
                <w:szCs w:val="24"/>
              </w:rPr>
              <w:t>Мистецька</w:t>
            </w:r>
          </w:p>
        </w:tc>
        <w:tc>
          <w:tcPr>
            <w:tcW w:w="3544" w:type="dxa"/>
          </w:tcPr>
          <w:p w:rsidR="00E91E28" w:rsidRPr="0054047F" w:rsidRDefault="00E91E28" w:rsidP="00E91B74">
            <w:pPr>
              <w:pStyle w:val="TableParagraph"/>
              <w:tabs>
                <w:tab w:val="left" w:pos="9639"/>
              </w:tabs>
              <w:ind w:left="107"/>
              <w:jc w:val="center"/>
              <w:rPr>
                <w:sz w:val="24"/>
                <w:szCs w:val="24"/>
              </w:rPr>
            </w:pPr>
            <w:r w:rsidRPr="0054047F">
              <w:rPr>
                <w:sz w:val="24"/>
                <w:szCs w:val="24"/>
              </w:rPr>
              <w:t>Образотворче мистецтво</w:t>
            </w:r>
          </w:p>
        </w:tc>
        <w:tc>
          <w:tcPr>
            <w:tcW w:w="1221" w:type="dxa"/>
          </w:tcPr>
          <w:p w:rsidR="00E91E28" w:rsidRPr="003A3D25" w:rsidRDefault="00E91E28" w:rsidP="00E91B74">
            <w:pPr>
              <w:pStyle w:val="TableParagraph"/>
              <w:tabs>
                <w:tab w:val="left" w:pos="9639"/>
              </w:tabs>
              <w:ind w:left="108"/>
              <w:jc w:val="center"/>
              <w:rPr>
                <w:sz w:val="24"/>
                <w:szCs w:val="24"/>
              </w:rPr>
            </w:pPr>
            <w:r w:rsidRPr="003A3D25">
              <w:rPr>
                <w:sz w:val="24"/>
                <w:szCs w:val="24"/>
              </w:rPr>
              <w:t>0,5</w:t>
            </w:r>
          </w:p>
        </w:tc>
        <w:tc>
          <w:tcPr>
            <w:tcW w:w="1134" w:type="dxa"/>
          </w:tcPr>
          <w:p w:rsidR="00E91E28" w:rsidRPr="003A3D25" w:rsidRDefault="00E91E28" w:rsidP="00E91B74">
            <w:pPr>
              <w:pStyle w:val="TableParagraph"/>
              <w:tabs>
                <w:tab w:val="left" w:pos="9639"/>
              </w:tabs>
              <w:ind w:left="108"/>
              <w:jc w:val="center"/>
              <w:rPr>
                <w:sz w:val="24"/>
                <w:szCs w:val="24"/>
              </w:rPr>
            </w:pPr>
            <w:r w:rsidRPr="003A3D25">
              <w:rPr>
                <w:sz w:val="24"/>
                <w:szCs w:val="24"/>
              </w:rPr>
              <w:t>0,5</w:t>
            </w:r>
          </w:p>
        </w:tc>
        <w:tc>
          <w:tcPr>
            <w:tcW w:w="1189" w:type="dxa"/>
          </w:tcPr>
          <w:p w:rsidR="00E91E28" w:rsidRPr="0054047F" w:rsidRDefault="00E91E28" w:rsidP="00E91B74">
            <w:pPr>
              <w:pStyle w:val="TableParagraph"/>
              <w:tabs>
                <w:tab w:val="left" w:pos="9639"/>
              </w:tabs>
              <w:ind w:left="108"/>
              <w:jc w:val="center"/>
              <w:rPr>
                <w:sz w:val="24"/>
                <w:szCs w:val="24"/>
              </w:rPr>
            </w:pPr>
            <w:r>
              <w:rPr>
                <w:sz w:val="24"/>
                <w:szCs w:val="24"/>
              </w:rPr>
              <w:t>1</w:t>
            </w:r>
          </w:p>
        </w:tc>
      </w:tr>
      <w:tr w:rsidR="00E91E28" w:rsidRPr="0054047F" w:rsidTr="00E91B74">
        <w:trPr>
          <w:trHeight w:val="20"/>
        </w:trPr>
        <w:tc>
          <w:tcPr>
            <w:tcW w:w="3402" w:type="dxa"/>
            <w:vMerge/>
            <w:tcBorders>
              <w:top w:val="nil"/>
            </w:tcBorders>
          </w:tcPr>
          <w:p w:rsidR="00E91E28" w:rsidRPr="0054047F" w:rsidRDefault="00E91E28" w:rsidP="00E91B74">
            <w:pPr>
              <w:widowControl w:val="0"/>
              <w:tabs>
                <w:tab w:val="left" w:pos="9639"/>
              </w:tabs>
              <w:autoSpaceDE w:val="0"/>
              <w:autoSpaceDN w:val="0"/>
              <w:spacing w:after="0" w:line="240" w:lineRule="auto"/>
              <w:jc w:val="center"/>
              <w:rPr>
                <w:sz w:val="24"/>
                <w:szCs w:val="24"/>
              </w:rPr>
            </w:pPr>
          </w:p>
        </w:tc>
        <w:tc>
          <w:tcPr>
            <w:tcW w:w="3544" w:type="dxa"/>
          </w:tcPr>
          <w:p w:rsidR="00E91E28" w:rsidRPr="0054047F" w:rsidRDefault="00E91E28" w:rsidP="00E91B74">
            <w:pPr>
              <w:pStyle w:val="TableParagraph"/>
              <w:tabs>
                <w:tab w:val="left" w:pos="9639"/>
              </w:tabs>
              <w:ind w:left="107"/>
              <w:jc w:val="center"/>
              <w:rPr>
                <w:sz w:val="24"/>
                <w:szCs w:val="24"/>
              </w:rPr>
            </w:pPr>
            <w:r w:rsidRPr="0054047F">
              <w:rPr>
                <w:sz w:val="24"/>
                <w:szCs w:val="24"/>
              </w:rPr>
              <w:t>Музичне мистецтво</w:t>
            </w:r>
          </w:p>
        </w:tc>
        <w:tc>
          <w:tcPr>
            <w:tcW w:w="1221" w:type="dxa"/>
          </w:tcPr>
          <w:p w:rsidR="00E91E28" w:rsidRPr="003A3D25" w:rsidRDefault="00E91E28" w:rsidP="00E91B74">
            <w:pPr>
              <w:pStyle w:val="TableParagraph"/>
              <w:tabs>
                <w:tab w:val="left" w:pos="9639"/>
              </w:tabs>
              <w:ind w:left="108"/>
              <w:jc w:val="center"/>
              <w:rPr>
                <w:sz w:val="24"/>
                <w:szCs w:val="24"/>
              </w:rPr>
            </w:pPr>
            <w:r>
              <w:rPr>
                <w:sz w:val="24"/>
                <w:szCs w:val="24"/>
              </w:rPr>
              <w:t>0,5+0,5</w:t>
            </w:r>
          </w:p>
        </w:tc>
        <w:tc>
          <w:tcPr>
            <w:tcW w:w="1134" w:type="dxa"/>
          </w:tcPr>
          <w:p w:rsidR="00E91E28" w:rsidRPr="003A3D25" w:rsidRDefault="00E91E28" w:rsidP="00E91B74">
            <w:pPr>
              <w:pStyle w:val="TableParagraph"/>
              <w:tabs>
                <w:tab w:val="left" w:pos="9639"/>
              </w:tabs>
              <w:ind w:left="108"/>
              <w:jc w:val="center"/>
              <w:rPr>
                <w:sz w:val="24"/>
                <w:szCs w:val="24"/>
              </w:rPr>
            </w:pPr>
            <w:r>
              <w:rPr>
                <w:sz w:val="24"/>
                <w:szCs w:val="24"/>
              </w:rPr>
              <w:t>0,5+0,5</w:t>
            </w:r>
          </w:p>
        </w:tc>
        <w:tc>
          <w:tcPr>
            <w:tcW w:w="1189" w:type="dxa"/>
          </w:tcPr>
          <w:p w:rsidR="00E91E28" w:rsidRPr="0054047F" w:rsidRDefault="00E91E28" w:rsidP="00E91B74">
            <w:pPr>
              <w:pStyle w:val="TableParagraph"/>
              <w:tabs>
                <w:tab w:val="left" w:pos="9639"/>
              </w:tabs>
              <w:ind w:left="108"/>
              <w:jc w:val="center"/>
              <w:rPr>
                <w:sz w:val="24"/>
                <w:szCs w:val="24"/>
              </w:rPr>
            </w:pPr>
            <w:r w:rsidRPr="0054047F">
              <w:rPr>
                <w:sz w:val="24"/>
                <w:szCs w:val="24"/>
              </w:rPr>
              <w:t>2</w:t>
            </w:r>
          </w:p>
        </w:tc>
      </w:tr>
      <w:tr w:rsidR="00E91E28" w:rsidRPr="0054047F" w:rsidTr="00E91B74">
        <w:trPr>
          <w:trHeight w:val="20"/>
        </w:trPr>
        <w:tc>
          <w:tcPr>
            <w:tcW w:w="3402" w:type="dxa"/>
          </w:tcPr>
          <w:p w:rsidR="00E91E28" w:rsidRPr="0054047F" w:rsidRDefault="00E91E28" w:rsidP="00E91B74">
            <w:pPr>
              <w:pStyle w:val="TableParagraph"/>
              <w:tabs>
                <w:tab w:val="left" w:pos="9639"/>
              </w:tabs>
              <w:ind w:left="107"/>
              <w:jc w:val="center"/>
              <w:rPr>
                <w:sz w:val="24"/>
                <w:szCs w:val="24"/>
              </w:rPr>
            </w:pPr>
            <w:r w:rsidRPr="0054047F">
              <w:rPr>
                <w:sz w:val="24"/>
                <w:szCs w:val="24"/>
              </w:rPr>
              <w:t xml:space="preserve">Фізична </w:t>
            </w:r>
            <w:r w:rsidRPr="0054047F">
              <w:rPr>
                <w:spacing w:val="-2"/>
                <w:sz w:val="24"/>
                <w:szCs w:val="24"/>
              </w:rPr>
              <w:t>культура***</w:t>
            </w:r>
          </w:p>
        </w:tc>
        <w:tc>
          <w:tcPr>
            <w:tcW w:w="3544" w:type="dxa"/>
          </w:tcPr>
          <w:p w:rsidR="00E91E28" w:rsidRPr="0054047F" w:rsidRDefault="00E91E28" w:rsidP="00E91B74">
            <w:pPr>
              <w:pStyle w:val="TableParagraph"/>
              <w:tabs>
                <w:tab w:val="left" w:pos="9639"/>
              </w:tabs>
              <w:ind w:left="107"/>
              <w:jc w:val="center"/>
              <w:rPr>
                <w:sz w:val="24"/>
                <w:szCs w:val="24"/>
              </w:rPr>
            </w:pPr>
            <w:r w:rsidRPr="0054047F">
              <w:rPr>
                <w:sz w:val="24"/>
                <w:szCs w:val="24"/>
              </w:rPr>
              <w:t>Фізична культура</w:t>
            </w:r>
          </w:p>
        </w:tc>
        <w:tc>
          <w:tcPr>
            <w:tcW w:w="1221" w:type="dxa"/>
          </w:tcPr>
          <w:p w:rsidR="00E91E28" w:rsidRPr="003A3D25" w:rsidRDefault="00E91E28" w:rsidP="00E91B74">
            <w:pPr>
              <w:pStyle w:val="TableParagraph"/>
              <w:tabs>
                <w:tab w:val="left" w:pos="9639"/>
              </w:tabs>
              <w:ind w:left="108"/>
              <w:jc w:val="center"/>
              <w:rPr>
                <w:sz w:val="24"/>
                <w:szCs w:val="24"/>
              </w:rPr>
            </w:pPr>
            <w:r w:rsidRPr="003A3D25">
              <w:rPr>
                <w:sz w:val="24"/>
                <w:szCs w:val="24"/>
              </w:rPr>
              <w:t>3</w:t>
            </w:r>
          </w:p>
        </w:tc>
        <w:tc>
          <w:tcPr>
            <w:tcW w:w="1134" w:type="dxa"/>
          </w:tcPr>
          <w:p w:rsidR="00E91E28" w:rsidRPr="003A3D25" w:rsidRDefault="00E91E28" w:rsidP="00E91B74">
            <w:pPr>
              <w:pStyle w:val="TableParagraph"/>
              <w:tabs>
                <w:tab w:val="left" w:pos="9639"/>
              </w:tabs>
              <w:ind w:left="108"/>
              <w:jc w:val="center"/>
              <w:rPr>
                <w:sz w:val="24"/>
                <w:szCs w:val="24"/>
              </w:rPr>
            </w:pPr>
            <w:r w:rsidRPr="003A3D25">
              <w:rPr>
                <w:sz w:val="24"/>
                <w:szCs w:val="24"/>
              </w:rPr>
              <w:t>3</w:t>
            </w:r>
          </w:p>
        </w:tc>
        <w:tc>
          <w:tcPr>
            <w:tcW w:w="1189" w:type="dxa"/>
          </w:tcPr>
          <w:p w:rsidR="00E91E28" w:rsidRPr="0054047F" w:rsidRDefault="00E91E28" w:rsidP="00E91B74">
            <w:pPr>
              <w:pStyle w:val="TableParagraph"/>
              <w:tabs>
                <w:tab w:val="left" w:pos="9639"/>
              </w:tabs>
              <w:ind w:left="108"/>
              <w:jc w:val="center"/>
              <w:rPr>
                <w:sz w:val="24"/>
                <w:szCs w:val="24"/>
              </w:rPr>
            </w:pPr>
            <w:r w:rsidRPr="0054047F">
              <w:rPr>
                <w:sz w:val="24"/>
                <w:szCs w:val="24"/>
              </w:rPr>
              <w:t>6</w:t>
            </w:r>
          </w:p>
        </w:tc>
      </w:tr>
      <w:tr w:rsidR="00E91E28" w:rsidRPr="0054047F" w:rsidTr="00E91B74">
        <w:trPr>
          <w:trHeight w:val="20"/>
        </w:trPr>
        <w:tc>
          <w:tcPr>
            <w:tcW w:w="6946" w:type="dxa"/>
            <w:gridSpan w:val="2"/>
          </w:tcPr>
          <w:p w:rsidR="00E91E28" w:rsidRDefault="00E91E28" w:rsidP="00E91B74">
            <w:r w:rsidRPr="008023E1">
              <w:rPr>
                <w:rFonts w:ascii="Times New Roman" w:hAnsi="Times New Roman"/>
                <w:b/>
                <w:sz w:val="24"/>
                <w:szCs w:val="24"/>
              </w:rPr>
              <w:t>Разом (без фізичної культури + фізична культура)</w:t>
            </w:r>
          </w:p>
        </w:tc>
        <w:tc>
          <w:tcPr>
            <w:tcW w:w="1221" w:type="dxa"/>
          </w:tcPr>
          <w:p w:rsidR="00E91E28" w:rsidRDefault="00E91E28" w:rsidP="00E91B74">
            <w:pPr>
              <w:pStyle w:val="TableParagraph"/>
              <w:tabs>
                <w:tab w:val="left" w:pos="9639"/>
              </w:tabs>
              <w:ind w:left="108"/>
              <w:jc w:val="center"/>
              <w:rPr>
                <w:sz w:val="24"/>
                <w:szCs w:val="24"/>
              </w:rPr>
            </w:pPr>
            <w:r>
              <w:rPr>
                <w:color w:val="000000"/>
                <w:sz w:val="24"/>
                <w:szCs w:val="24"/>
              </w:rPr>
              <w:t>27</w:t>
            </w:r>
            <w:r w:rsidRPr="0054047F">
              <w:rPr>
                <w:sz w:val="24"/>
                <w:szCs w:val="24"/>
              </w:rPr>
              <w:t>+3</w:t>
            </w:r>
          </w:p>
          <w:p w:rsidR="00E91E28" w:rsidRPr="0054047F" w:rsidRDefault="00E91E28" w:rsidP="00E91B74">
            <w:pPr>
              <w:pStyle w:val="TableParagraph"/>
              <w:tabs>
                <w:tab w:val="left" w:pos="9639"/>
              </w:tabs>
              <w:ind w:left="108"/>
              <w:jc w:val="center"/>
              <w:rPr>
                <w:sz w:val="24"/>
                <w:szCs w:val="24"/>
              </w:rPr>
            </w:pPr>
            <w:r w:rsidRPr="0054047F">
              <w:rPr>
                <w:sz w:val="24"/>
                <w:szCs w:val="24"/>
              </w:rPr>
              <w:t>(</w:t>
            </w:r>
            <w:proofErr w:type="spellStart"/>
            <w:r w:rsidRPr="0054047F">
              <w:rPr>
                <w:sz w:val="24"/>
                <w:szCs w:val="24"/>
              </w:rPr>
              <w:t>фізк</w:t>
            </w:r>
            <w:proofErr w:type="spellEnd"/>
            <w:r>
              <w:rPr>
                <w:sz w:val="24"/>
                <w:szCs w:val="24"/>
              </w:rPr>
              <w:t>)</w:t>
            </w:r>
          </w:p>
        </w:tc>
        <w:tc>
          <w:tcPr>
            <w:tcW w:w="1134" w:type="dxa"/>
          </w:tcPr>
          <w:p w:rsidR="00E91E28" w:rsidRDefault="00E91E28" w:rsidP="00E91B74">
            <w:pPr>
              <w:pStyle w:val="TableParagraph"/>
              <w:tabs>
                <w:tab w:val="left" w:pos="9639"/>
              </w:tabs>
              <w:ind w:left="108"/>
              <w:jc w:val="center"/>
              <w:rPr>
                <w:sz w:val="24"/>
                <w:szCs w:val="24"/>
              </w:rPr>
            </w:pPr>
            <w:r>
              <w:rPr>
                <w:sz w:val="24"/>
                <w:szCs w:val="24"/>
              </w:rPr>
              <w:t>29,5</w:t>
            </w:r>
            <w:r w:rsidRPr="0054047F">
              <w:rPr>
                <w:sz w:val="24"/>
                <w:szCs w:val="24"/>
              </w:rPr>
              <w:t>+3</w:t>
            </w:r>
          </w:p>
          <w:p w:rsidR="00E91E28" w:rsidRPr="0054047F" w:rsidRDefault="00E91E28" w:rsidP="00E91B74">
            <w:pPr>
              <w:pStyle w:val="TableParagraph"/>
              <w:tabs>
                <w:tab w:val="left" w:pos="9639"/>
              </w:tabs>
              <w:ind w:left="108"/>
              <w:jc w:val="center"/>
              <w:rPr>
                <w:sz w:val="24"/>
                <w:szCs w:val="24"/>
              </w:rPr>
            </w:pPr>
            <w:r w:rsidRPr="0054047F">
              <w:rPr>
                <w:sz w:val="24"/>
                <w:szCs w:val="24"/>
              </w:rPr>
              <w:t>(</w:t>
            </w:r>
            <w:proofErr w:type="spellStart"/>
            <w:r w:rsidRPr="0054047F">
              <w:rPr>
                <w:sz w:val="24"/>
                <w:szCs w:val="24"/>
              </w:rPr>
              <w:t>фізк</w:t>
            </w:r>
            <w:proofErr w:type="spellEnd"/>
            <w:r w:rsidRPr="0054047F">
              <w:rPr>
                <w:sz w:val="24"/>
                <w:szCs w:val="24"/>
              </w:rPr>
              <w:t>)</w:t>
            </w:r>
          </w:p>
        </w:tc>
        <w:tc>
          <w:tcPr>
            <w:tcW w:w="1189" w:type="dxa"/>
          </w:tcPr>
          <w:p w:rsidR="00E91E28" w:rsidRPr="0054047F" w:rsidRDefault="00E91E28" w:rsidP="00E91B74">
            <w:pPr>
              <w:pStyle w:val="TableParagraph"/>
              <w:tabs>
                <w:tab w:val="left" w:pos="9639"/>
              </w:tabs>
              <w:ind w:left="108"/>
              <w:jc w:val="center"/>
              <w:rPr>
                <w:sz w:val="24"/>
                <w:szCs w:val="24"/>
              </w:rPr>
            </w:pPr>
            <w:r w:rsidRPr="0054047F">
              <w:rPr>
                <w:sz w:val="24"/>
                <w:szCs w:val="24"/>
              </w:rPr>
              <w:t>5</w:t>
            </w:r>
            <w:r>
              <w:rPr>
                <w:sz w:val="24"/>
                <w:szCs w:val="24"/>
              </w:rPr>
              <w:t>6,5</w:t>
            </w:r>
            <w:r w:rsidRPr="0054047F">
              <w:rPr>
                <w:sz w:val="24"/>
                <w:szCs w:val="24"/>
              </w:rPr>
              <w:t>+6</w:t>
            </w:r>
          </w:p>
          <w:p w:rsidR="00E91E28" w:rsidRPr="0054047F" w:rsidRDefault="00E91E28" w:rsidP="00E91B74">
            <w:pPr>
              <w:pStyle w:val="TableParagraph"/>
              <w:tabs>
                <w:tab w:val="left" w:pos="9639"/>
              </w:tabs>
              <w:ind w:left="108"/>
              <w:jc w:val="center"/>
              <w:rPr>
                <w:sz w:val="24"/>
                <w:szCs w:val="24"/>
              </w:rPr>
            </w:pPr>
          </w:p>
        </w:tc>
      </w:tr>
      <w:tr w:rsidR="00E91E28" w:rsidRPr="0054047F" w:rsidTr="00E91B74">
        <w:trPr>
          <w:trHeight w:val="20"/>
        </w:trPr>
        <w:tc>
          <w:tcPr>
            <w:tcW w:w="6946" w:type="dxa"/>
            <w:gridSpan w:val="2"/>
          </w:tcPr>
          <w:p w:rsidR="00E91E28" w:rsidRPr="008023E1" w:rsidRDefault="00E91E28" w:rsidP="00E91B74">
            <w:pPr>
              <w:rPr>
                <w:rFonts w:ascii="Times New Roman" w:hAnsi="Times New Roman"/>
                <w:b/>
                <w:sz w:val="24"/>
                <w:szCs w:val="24"/>
              </w:rPr>
            </w:pPr>
            <w:r w:rsidRPr="00233980">
              <w:rPr>
                <w:rFonts w:ascii="Times New Roman" w:hAnsi="Times New Roman"/>
                <w:b/>
                <w:sz w:val="24"/>
                <w:szCs w:val="24"/>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221" w:type="dxa"/>
          </w:tcPr>
          <w:p w:rsidR="00E91E28" w:rsidRPr="007106A5" w:rsidRDefault="00E91E28" w:rsidP="00E91B74">
            <w:pPr>
              <w:pStyle w:val="TableParagraph"/>
              <w:tabs>
                <w:tab w:val="left" w:pos="9639"/>
              </w:tabs>
              <w:ind w:left="108"/>
              <w:jc w:val="center"/>
              <w:rPr>
                <w:b/>
                <w:color w:val="000000"/>
                <w:sz w:val="24"/>
                <w:szCs w:val="24"/>
              </w:rPr>
            </w:pPr>
            <w:r w:rsidRPr="007106A5">
              <w:rPr>
                <w:b/>
                <w:color w:val="000000"/>
                <w:sz w:val="24"/>
                <w:szCs w:val="24"/>
              </w:rPr>
              <w:t>0,5</w:t>
            </w:r>
          </w:p>
        </w:tc>
        <w:tc>
          <w:tcPr>
            <w:tcW w:w="1134" w:type="dxa"/>
          </w:tcPr>
          <w:p w:rsidR="00E91E28" w:rsidRPr="007106A5" w:rsidRDefault="00E91E28" w:rsidP="00E91B74">
            <w:pPr>
              <w:pStyle w:val="TableParagraph"/>
              <w:tabs>
                <w:tab w:val="left" w:pos="9639"/>
              </w:tabs>
              <w:ind w:left="108"/>
              <w:jc w:val="center"/>
              <w:rPr>
                <w:b/>
                <w:sz w:val="24"/>
                <w:szCs w:val="24"/>
              </w:rPr>
            </w:pPr>
            <w:r>
              <w:rPr>
                <w:b/>
                <w:sz w:val="24"/>
                <w:szCs w:val="24"/>
              </w:rPr>
              <w:t>1</w:t>
            </w:r>
            <w:r w:rsidRPr="007106A5">
              <w:rPr>
                <w:b/>
                <w:sz w:val="24"/>
                <w:szCs w:val="24"/>
              </w:rPr>
              <w:t>,5</w:t>
            </w:r>
          </w:p>
        </w:tc>
        <w:tc>
          <w:tcPr>
            <w:tcW w:w="1189" w:type="dxa"/>
          </w:tcPr>
          <w:p w:rsidR="00E91E28" w:rsidRPr="007106A5" w:rsidRDefault="00E91E28" w:rsidP="00E91B74">
            <w:pPr>
              <w:pStyle w:val="TableParagraph"/>
              <w:tabs>
                <w:tab w:val="left" w:pos="9639"/>
              </w:tabs>
              <w:ind w:left="108"/>
              <w:jc w:val="center"/>
              <w:rPr>
                <w:b/>
                <w:sz w:val="24"/>
                <w:szCs w:val="24"/>
              </w:rPr>
            </w:pPr>
            <w:r>
              <w:rPr>
                <w:b/>
                <w:sz w:val="24"/>
                <w:szCs w:val="24"/>
              </w:rPr>
              <w:t>2</w:t>
            </w:r>
          </w:p>
        </w:tc>
      </w:tr>
      <w:tr w:rsidR="00E91E28" w:rsidRPr="0054047F" w:rsidTr="00E91B74">
        <w:trPr>
          <w:trHeight w:val="20"/>
        </w:trPr>
        <w:tc>
          <w:tcPr>
            <w:tcW w:w="6946" w:type="dxa"/>
            <w:gridSpan w:val="2"/>
            <w:vAlign w:val="center"/>
          </w:tcPr>
          <w:p w:rsidR="00E91E28" w:rsidRPr="0054047F" w:rsidRDefault="00E91E28" w:rsidP="00E91B74">
            <w:pPr>
              <w:pStyle w:val="TableParagraph"/>
              <w:tabs>
                <w:tab w:val="left" w:pos="9639"/>
              </w:tabs>
              <w:ind w:left="107"/>
              <w:rPr>
                <w:sz w:val="24"/>
                <w:szCs w:val="24"/>
              </w:rPr>
            </w:pPr>
            <w:r>
              <w:rPr>
                <w:rFonts w:ascii="Calibri" w:hAnsi="Calibri" w:cs="Calibri"/>
                <w:b/>
                <w:bCs/>
                <w:color w:val="000000"/>
              </w:rPr>
              <w:t xml:space="preserve">Курси за вибором (факультативи) духовність і мораль </w:t>
            </w:r>
          </w:p>
        </w:tc>
        <w:tc>
          <w:tcPr>
            <w:tcW w:w="1221" w:type="dxa"/>
          </w:tcPr>
          <w:p w:rsidR="00E91E28" w:rsidRPr="0054047F" w:rsidRDefault="00E91E28" w:rsidP="00E91B74">
            <w:pPr>
              <w:pStyle w:val="TableParagraph"/>
              <w:tabs>
                <w:tab w:val="left" w:pos="9639"/>
              </w:tabs>
              <w:ind w:left="108"/>
              <w:jc w:val="center"/>
              <w:rPr>
                <w:sz w:val="24"/>
                <w:szCs w:val="24"/>
              </w:rPr>
            </w:pPr>
            <w:r>
              <w:rPr>
                <w:sz w:val="24"/>
                <w:szCs w:val="24"/>
              </w:rPr>
              <w:t>+0,5</w:t>
            </w:r>
          </w:p>
        </w:tc>
        <w:tc>
          <w:tcPr>
            <w:tcW w:w="1134" w:type="dxa"/>
          </w:tcPr>
          <w:p w:rsidR="00E91E28" w:rsidRDefault="00E91E28" w:rsidP="00E91B74">
            <w:pPr>
              <w:pStyle w:val="TableParagraph"/>
              <w:tabs>
                <w:tab w:val="left" w:pos="9639"/>
              </w:tabs>
              <w:ind w:left="108"/>
              <w:jc w:val="center"/>
              <w:rPr>
                <w:sz w:val="24"/>
                <w:szCs w:val="24"/>
              </w:rPr>
            </w:pPr>
            <w:r>
              <w:rPr>
                <w:sz w:val="24"/>
                <w:szCs w:val="24"/>
              </w:rPr>
              <w:t>+0,5</w:t>
            </w:r>
          </w:p>
        </w:tc>
        <w:tc>
          <w:tcPr>
            <w:tcW w:w="1189" w:type="dxa"/>
          </w:tcPr>
          <w:p w:rsidR="00E91E28" w:rsidRPr="0054047F" w:rsidRDefault="00E91E28" w:rsidP="00E91B74">
            <w:pPr>
              <w:pStyle w:val="TableParagraph"/>
              <w:tabs>
                <w:tab w:val="left" w:pos="9639"/>
              </w:tabs>
              <w:ind w:left="108"/>
              <w:jc w:val="center"/>
              <w:rPr>
                <w:sz w:val="24"/>
                <w:szCs w:val="24"/>
              </w:rPr>
            </w:pPr>
            <w:r>
              <w:rPr>
                <w:sz w:val="24"/>
                <w:szCs w:val="24"/>
              </w:rPr>
              <w:t>1</w:t>
            </w:r>
          </w:p>
        </w:tc>
      </w:tr>
      <w:tr w:rsidR="00E91E28" w:rsidRPr="0054047F" w:rsidTr="00E91B74">
        <w:trPr>
          <w:trHeight w:val="20"/>
        </w:trPr>
        <w:tc>
          <w:tcPr>
            <w:tcW w:w="6946" w:type="dxa"/>
            <w:gridSpan w:val="2"/>
            <w:vAlign w:val="center"/>
          </w:tcPr>
          <w:p w:rsidR="00E91E28" w:rsidRPr="0054047F" w:rsidRDefault="00E91E28" w:rsidP="00E91B74">
            <w:pPr>
              <w:pStyle w:val="TableParagraph"/>
              <w:tabs>
                <w:tab w:val="left" w:pos="9639"/>
              </w:tabs>
              <w:ind w:left="107"/>
              <w:rPr>
                <w:sz w:val="24"/>
                <w:szCs w:val="24"/>
              </w:rPr>
            </w:pPr>
            <w:r>
              <w:rPr>
                <w:rFonts w:ascii="Calibri" w:hAnsi="Calibri" w:cs="Calibri"/>
                <w:b/>
                <w:bCs/>
                <w:color w:val="000000"/>
              </w:rPr>
              <w:t xml:space="preserve">Індивідуальні  заняття з географії </w:t>
            </w:r>
          </w:p>
        </w:tc>
        <w:tc>
          <w:tcPr>
            <w:tcW w:w="1221" w:type="dxa"/>
          </w:tcPr>
          <w:p w:rsidR="00E91E28" w:rsidRPr="0054047F" w:rsidRDefault="00E91E28" w:rsidP="00E91B74">
            <w:pPr>
              <w:pStyle w:val="TableParagraph"/>
              <w:tabs>
                <w:tab w:val="left" w:pos="9639"/>
              </w:tabs>
              <w:ind w:left="108"/>
              <w:jc w:val="center"/>
              <w:rPr>
                <w:sz w:val="24"/>
                <w:szCs w:val="24"/>
              </w:rPr>
            </w:pPr>
            <w:r>
              <w:rPr>
                <w:sz w:val="24"/>
                <w:szCs w:val="24"/>
              </w:rPr>
              <w:t>-</w:t>
            </w:r>
          </w:p>
        </w:tc>
        <w:tc>
          <w:tcPr>
            <w:tcW w:w="1134" w:type="dxa"/>
          </w:tcPr>
          <w:p w:rsidR="00E91E28" w:rsidRDefault="00E91E28" w:rsidP="00E91B74">
            <w:pPr>
              <w:pStyle w:val="TableParagraph"/>
              <w:tabs>
                <w:tab w:val="left" w:pos="9639"/>
              </w:tabs>
              <w:ind w:left="108"/>
              <w:jc w:val="center"/>
              <w:rPr>
                <w:sz w:val="24"/>
                <w:szCs w:val="24"/>
              </w:rPr>
            </w:pPr>
            <w:r>
              <w:rPr>
                <w:sz w:val="24"/>
                <w:szCs w:val="24"/>
              </w:rPr>
              <w:t>1</w:t>
            </w:r>
          </w:p>
        </w:tc>
        <w:tc>
          <w:tcPr>
            <w:tcW w:w="1189" w:type="dxa"/>
          </w:tcPr>
          <w:p w:rsidR="00E91E28" w:rsidRPr="0054047F" w:rsidRDefault="00E91E28" w:rsidP="00E91B74">
            <w:pPr>
              <w:pStyle w:val="TableParagraph"/>
              <w:tabs>
                <w:tab w:val="left" w:pos="9639"/>
              </w:tabs>
              <w:ind w:left="108"/>
              <w:jc w:val="center"/>
              <w:rPr>
                <w:sz w:val="24"/>
                <w:szCs w:val="24"/>
              </w:rPr>
            </w:pPr>
            <w:r>
              <w:rPr>
                <w:sz w:val="24"/>
                <w:szCs w:val="24"/>
              </w:rPr>
              <w:t>1</w:t>
            </w:r>
          </w:p>
        </w:tc>
      </w:tr>
      <w:tr w:rsidR="00E91E28" w:rsidRPr="0054047F" w:rsidTr="00E91B74">
        <w:trPr>
          <w:trHeight w:val="20"/>
        </w:trPr>
        <w:tc>
          <w:tcPr>
            <w:tcW w:w="6946" w:type="dxa"/>
            <w:gridSpan w:val="2"/>
            <w:vAlign w:val="center"/>
          </w:tcPr>
          <w:p w:rsidR="00E91E28" w:rsidRDefault="00E91E28" w:rsidP="00E91B74">
            <w:pPr>
              <w:pStyle w:val="TableParagraph"/>
              <w:tabs>
                <w:tab w:val="left" w:pos="9639"/>
              </w:tabs>
              <w:ind w:left="107"/>
              <w:rPr>
                <w:rFonts w:ascii="Calibri" w:hAnsi="Calibri" w:cs="Calibri"/>
                <w:b/>
                <w:bCs/>
                <w:color w:val="000000"/>
              </w:rPr>
            </w:pPr>
            <w:r w:rsidRPr="0054047F">
              <w:rPr>
                <w:sz w:val="24"/>
                <w:szCs w:val="24"/>
              </w:rPr>
              <w:t>Гранично</w:t>
            </w:r>
            <w:r>
              <w:rPr>
                <w:sz w:val="24"/>
                <w:szCs w:val="24"/>
              </w:rPr>
              <w:t xml:space="preserve"> </w:t>
            </w:r>
            <w:r w:rsidRPr="0054047F">
              <w:rPr>
                <w:spacing w:val="-2"/>
                <w:sz w:val="24"/>
                <w:szCs w:val="24"/>
              </w:rPr>
              <w:t>допустиме</w:t>
            </w:r>
            <w:r>
              <w:rPr>
                <w:spacing w:val="-2"/>
                <w:sz w:val="24"/>
                <w:szCs w:val="24"/>
              </w:rPr>
              <w:t xml:space="preserve"> н</w:t>
            </w:r>
            <w:r w:rsidRPr="0054047F">
              <w:rPr>
                <w:spacing w:val="-2"/>
                <w:sz w:val="24"/>
                <w:szCs w:val="24"/>
              </w:rPr>
              <w:t>авантаження</w:t>
            </w:r>
            <w:r>
              <w:rPr>
                <w:spacing w:val="-2"/>
                <w:sz w:val="24"/>
                <w:szCs w:val="24"/>
              </w:rPr>
              <w:t xml:space="preserve"> </w:t>
            </w:r>
            <w:r w:rsidRPr="0054047F">
              <w:rPr>
                <w:spacing w:val="-2"/>
                <w:sz w:val="24"/>
                <w:szCs w:val="24"/>
              </w:rPr>
              <w:t>учнів****</w:t>
            </w:r>
          </w:p>
        </w:tc>
        <w:tc>
          <w:tcPr>
            <w:tcW w:w="1221" w:type="dxa"/>
          </w:tcPr>
          <w:p w:rsidR="00E91E28" w:rsidRPr="0054047F" w:rsidRDefault="00E91E28" w:rsidP="00E91B74">
            <w:pPr>
              <w:pStyle w:val="TableParagraph"/>
              <w:tabs>
                <w:tab w:val="left" w:pos="9639"/>
              </w:tabs>
              <w:jc w:val="center"/>
              <w:rPr>
                <w:sz w:val="24"/>
                <w:szCs w:val="24"/>
              </w:rPr>
            </w:pPr>
            <w:r>
              <w:rPr>
                <w:sz w:val="24"/>
                <w:szCs w:val="24"/>
              </w:rPr>
              <w:t xml:space="preserve">  </w:t>
            </w:r>
            <w:r w:rsidRPr="0054047F">
              <w:rPr>
                <w:sz w:val="24"/>
                <w:szCs w:val="24"/>
              </w:rPr>
              <w:t>28</w:t>
            </w:r>
          </w:p>
        </w:tc>
        <w:tc>
          <w:tcPr>
            <w:tcW w:w="1134" w:type="dxa"/>
          </w:tcPr>
          <w:p w:rsidR="00E91E28" w:rsidRPr="0054047F" w:rsidRDefault="00E91E28" w:rsidP="00E91B74">
            <w:pPr>
              <w:pStyle w:val="TableParagraph"/>
              <w:tabs>
                <w:tab w:val="left" w:pos="9639"/>
              </w:tabs>
              <w:jc w:val="center"/>
              <w:rPr>
                <w:sz w:val="24"/>
                <w:szCs w:val="24"/>
              </w:rPr>
            </w:pPr>
            <w:r>
              <w:rPr>
                <w:sz w:val="24"/>
                <w:szCs w:val="24"/>
              </w:rPr>
              <w:t xml:space="preserve">  </w:t>
            </w:r>
            <w:r w:rsidRPr="0054047F">
              <w:rPr>
                <w:sz w:val="24"/>
                <w:szCs w:val="24"/>
              </w:rPr>
              <w:t>31</w:t>
            </w:r>
          </w:p>
        </w:tc>
        <w:tc>
          <w:tcPr>
            <w:tcW w:w="1189" w:type="dxa"/>
          </w:tcPr>
          <w:p w:rsidR="00E91E28" w:rsidRPr="0054047F" w:rsidRDefault="00E91E28" w:rsidP="00E91B74">
            <w:pPr>
              <w:pStyle w:val="TableParagraph"/>
              <w:tabs>
                <w:tab w:val="left" w:pos="9639"/>
              </w:tabs>
              <w:jc w:val="center"/>
              <w:rPr>
                <w:sz w:val="24"/>
                <w:szCs w:val="24"/>
              </w:rPr>
            </w:pPr>
          </w:p>
        </w:tc>
      </w:tr>
      <w:tr w:rsidR="00E91E28" w:rsidRPr="0054047F" w:rsidTr="00E91B74">
        <w:trPr>
          <w:trHeight w:val="20"/>
        </w:trPr>
        <w:tc>
          <w:tcPr>
            <w:tcW w:w="6946" w:type="dxa"/>
            <w:gridSpan w:val="2"/>
          </w:tcPr>
          <w:p w:rsidR="00E91E28" w:rsidRPr="00DC20A1" w:rsidRDefault="00E91E28" w:rsidP="00E91B74">
            <w:pPr>
              <w:spacing w:after="0"/>
              <w:rPr>
                <w:rFonts w:ascii="Times New Roman" w:hAnsi="Times New Roman"/>
                <w:b/>
                <w:bCs/>
                <w:sz w:val="24"/>
                <w:szCs w:val="24"/>
              </w:rPr>
            </w:pPr>
            <w:r w:rsidRPr="0088508E">
              <w:rPr>
                <w:rFonts w:ascii="Times New Roman" w:eastAsia="Times New Roman" w:hAnsi="Times New Roman"/>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221" w:type="dxa"/>
          </w:tcPr>
          <w:p w:rsidR="00E91E28" w:rsidRPr="0054047F" w:rsidRDefault="00E91E28" w:rsidP="00E91B74">
            <w:pPr>
              <w:pStyle w:val="TableParagraph"/>
              <w:tabs>
                <w:tab w:val="left" w:pos="9639"/>
              </w:tabs>
              <w:ind w:left="108"/>
              <w:jc w:val="center"/>
              <w:rPr>
                <w:sz w:val="24"/>
                <w:szCs w:val="24"/>
              </w:rPr>
            </w:pPr>
            <w:r>
              <w:rPr>
                <w:sz w:val="24"/>
                <w:szCs w:val="24"/>
              </w:rPr>
              <w:t>30,5</w:t>
            </w:r>
          </w:p>
        </w:tc>
        <w:tc>
          <w:tcPr>
            <w:tcW w:w="1134" w:type="dxa"/>
          </w:tcPr>
          <w:p w:rsidR="00E91E28" w:rsidRPr="0054047F" w:rsidRDefault="00E91E28" w:rsidP="00E91B74">
            <w:pPr>
              <w:pStyle w:val="TableParagraph"/>
              <w:tabs>
                <w:tab w:val="left" w:pos="9639"/>
              </w:tabs>
              <w:ind w:left="108"/>
              <w:jc w:val="center"/>
              <w:rPr>
                <w:spacing w:val="-5"/>
                <w:sz w:val="24"/>
                <w:szCs w:val="24"/>
              </w:rPr>
            </w:pPr>
            <w:r>
              <w:rPr>
                <w:spacing w:val="-5"/>
                <w:sz w:val="24"/>
                <w:szCs w:val="24"/>
              </w:rPr>
              <w:t>34</w:t>
            </w:r>
          </w:p>
        </w:tc>
        <w:tc>
          <w:tcPr>
            <w:tcW w:w="1189" w:type="dxa"/>
          </w:tcPr>
          <w:p w:rsidR="00E91E28" w:rsidRDefault="00E91E28" w:rsidP="00E91B74">
            <w:pPr>
              <w:pStyle w:val="TableParagraph"/>
              <w:tabs>
                <w:tab w:val="left" w:pos="9639"/>
              </w:tabs>
              <w:ind w:left="108"/>
              <w:jc w:val="center"/>
              <w:rPr>
                <w:sz w:val="24"/>
                <w:szCs w:val="24"/>
              </w:rPr>
            </w:pPr>
          </w:p>
        </w:tc>
      </w:tr>
      <w:tr w:rsidR="00E91E28" w:rsidRPr="0054047F" w:rsidTr="00E91B74">
        <w:trPr>
          <w:trHeight w:val="20"/>
        </w:trPr>
        <w:tc>
          <w:tcPr>
            <w:tcW w:w="6946" w:type="dxa"/>
            <w:gridSpan w:val="2"/>
          </w:tcPr>
          <w:p w:rsidR="00E91E28" w:rsidRPr="00190FCF" w:rsidRDefault="00E91E28" w:rsidP="00E91B74">
            <w:pPr>
              <w:spacing w:after="0"/>
              <w:rPr>
                <w:rFonts w:ascii="Times New Roman" w:hAnsi="Times New Roman"/>
                <w:b/>
                <w:bCs/>
                <w:sz w:val="24"/>
                <w:szCs w:val="24"/>
              </w:rPr>
            </w:pPr>
            <w:r>
              <w:rPr>
                <w:rFonts w:ascii="Times New Roman" w:hAnsi="Times New Roman"/>
                <w:b/>
                <w:bCs/>
                <w:sz w:val="24"/>
                <w:szCs w:val="24"/>
              </w:rPr>
              <w:t>Фінансується по школі</w:t>
            </w:r>
          </w:p>
        </w:tc>
        <w:tc>
          <w:tcPr>
            <w:tcW w:w="1221" w:type="dxa"/>
          </w:tcPr>
          <w:p w:rsidR="00E91E28" w:rsidRPr="0054047F" w:rsidRDefault="00E91E28" w:rsidP="00E91B74">
            <w:pPr>
              <w:pStyle w:val="TableParagraph"/>
              <w:tabs>
                <w:tab w:val="left" w:pos="9639"/>
              </w:tabs>
              <w:ind w:left="108"/>
              <w:jc w:val="center"/>
              <w:rPr>
                <w:sz w:val="24"/>
                <w:szCs w:val="24"/>
              </w:rPr>
            </w:pPr>
            <w:r>
              <w:rPr>
                <w:spacing w:val="-5"/>
                <w:sz w:val="24"/>
                <w:szCs w:val="24"/>
              </w:rPr>
              <w:t>30,5</w:t>
            </w:r>
          </w:p>
        </w:tc>
        <w:tc>
          <w:tcPr>
            <w:tcW w:w="1134" w:type="dxa"/>
          </w:tcPr>
          <w:p w:rsidR="00E91E28" w:rsidRPr="0054047F" w:rsidRDefault="00E91E28" w:rsidP="00E91B74">
            <w:pPr>
              <w:pStyle w:val="TableParagraph"/>
              <w:tabs>
                <w:tab w:val="left" w:pos="9639"/>
              </w:tabs>
              <w:ind w:left="108"/>
              <w:jc w:val="center"/>
              <w:rPr>
                <w:spacing w:val="-5"/>
                <w:sz w:val="24"/>
                <w:szCs w:val="24"/>
              </w:rPr>
            </w:pPr>
            <w:r>
              <w:rPr>
                <w:spacing w:val="-5"/>
                <w:sz w:val="24"/>
                <w:szCs w:val="24"/>
              </w:rPr>
              <w:t>34</w:t>
            </w:r>
          </w:p>
        </w:tc>
        <w:tc>
          <w:tcPr>
            <w:tcW w:w="1189" w:type="dxa"/>
          </w:tcPr>
          <w:p w:rsidR="00E91E28" w:rsidRDefault="00E91E28" w:rsidP="00E91B74">
            <w:pPr>
              <w:pStyle w:val="TableParagraph"/>
              <w:tabs>
                <w:tab w:val="left" w:pos="9639"/>
              </w:tabs>
              <w:ind w:left="108"/>
              <w:rPr>
                <w:sz w:val="24"/>
                <w:szCs w:val="24"/>
              </w:rPr>
            </w:pPr>
            <w:r>
              <w:rPr>
                <w:sz w:val="24"/>
                <w:szCs w:val="24"/>
              </w:rPr>
              <w:t>64,5</w:t>
            </w:r>
          </w:p>
        </w:tc>
      </w:tr>
    </w:tbl>
    <w:p w:rsidR="00E91E28" w:rsidRDefault="00E91E28" w:rsidP="00E91E28">
      <w:pPr>
        <w:shd w:val="clear" w:color="auto" w:fill="FFFFFF"/>
        <w:tabs>
          <w:tab w:val="left" w:pos="5103"/>
        </w:tabs>
        <w:spacing w:after="0" w:line="360" w:lineRule="auto"/>
        <w:rPr>
          <w:rFonts w:ascii="Times New Roman" w:eastAsia="Times New Roman" w:hAnsi="Times New Roman"/>
          <w:b/>
          <w:sz w:val="28"/>
          <w:szCs w:val="28"/>
        </w:rPr>
      </w:pPr>
    </w:p>
    <w:p w:rsidR="00E91E28" w:rsidRPr="004650F0" w:rsidRDefault="00E91E28" w:rsidP="004650F0">
      <w:pPr>
        <w:shd w:val="clear" w:color="auto" w:fill="FFFFFF"/>
        <w:tabs>
          <w:tab w:val="left" w:pos="5103"/>
        </w:tabs>
        <w:spacing w:after="0" w:line="360" w:lineRule="auto"/>
        <w:rPr>
          <w:rFonts w:ascii="Times New Roman" w:eastAsia="Times New Roman" w:hAnsi="Times New Roman"/>
          <w:color w:val="000000"/>
          <w:sz w:val="28"/>
          <w:szCs w:val="28"/>
        </w:rPr>
      </w:pPr>
      <w:r>
        <w:rPr>
          <w:rFonts w:ascii="Times New Roman" w:eastAsia="Times New Roman" w:hAnsi="Times New Roman"/>
          <w:b/>
          <w:sz w:val="28"/>
          <w:szCs w:val="28"/>
        </w:rPr>
        <w:t xml:space="preserve">Директор школи                                Лариса </w:t>
      </w:r>
      <w:proofErr w:type="spellStart"/>
      <w:r>
        <w:rPr>
          <w:rFonts w:ascii="Times New Roman" w:eastAsia="Times New Roman" w:hAnsi="Times New Roman"/>
          <w:b/>
          <w:sz w:val="28"/>
          <w:szCs w:val="28"/>
        </w:rPr>
        <w:t>Фарин</w:t>
      </w:r>
      <w:proofErr w:type="spellEnd"/>
      <w:r>
        <w:rPr>
          <w:rFonts w:ascii="Times New Roman" w:eastAsia="Times New Roman" w:hAnsi="Times New Roman"/>
          <w:b/>
          <w:sz w:val="28"/>
          <w:szCs w:val="28"/>
        </w:rPr>
        <w:t xml:space="preserve"> </w:t>
      </w:r>
    </w:p>
    <w:p w:rsidR="004650F0" w:rsidRDefault="004650F0" w:rsidP="004650F0">
      <w:pPr>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СХВАЛЕНО</w:t>
      </w:r>
    </w:p>
    <w:p w:rsidR="004650F0" w:rsidRDefault="004650F0" w:rsidP="004650F0">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t xml:space="preserve">Протокол засідання </w:t>
      </w:r>
    </w:p>
    <w:p w:rsidR="004650F0" w:rsidRPr="004650F0" w:rsidRDefault="004650F0" w:rsidP="004650F0">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t>педагогічної ради   від 29.08.2025 № 12</w:t>
      </w:r>
    </w:p>
    <w:p w:rsidR="009E1B7C" w:rsidRDefault="009E1B7C" w:rsidP="004650F0">
      <w:pPr>
        <w:spacing w:after="0" w:line="360" w:lineRule="auto"/>
        <w:rPr>
          <w:b/>
          <w:sz w:val="28"/>
          <w:szCs w:val="28"/>
        </w:rPr>
      </w:pPr>
    </w:p>
    <w:p w:rsidR="00420C71" w:rsidRPr="008D4C66" w:rsidRDefault="00420C71" w:rsidP="00420C71">
      <w:pPr>
        <w:spacing w:after="0" w:line="276" w:lineRule="auto"/>
        <w:ind w:firstLine="709"/>
        <w:jc w:val="both"/>
        <w:rPr>
          <w:rFonts w:ascii="Times New Roman" w:hAnsi="Times New Roman" w:cs="Times New Roman"/>
          <w:color w:val="FF0000"/>
          <w:sz w:val="28"/>
          <w:szCs w:val="24"/>
        </w:rPr>
      </w:pPr>
    </w:p>
    <w:p w:rsidR="00875A88" w:rsidRPr="005425A0" w:rsidRDefault="00875A88" w:rsidP="00875A88">
      <w:pPr>
        <w:tabs>
          <w:tab w:val="left" w:pos="9639"/>
        </w:tabs>
        <w:rPr>
          <w:sz w:val="28"/>
          <w:szCs w:val="28"/>
        </w:rPr>
        <w:sectPr w:rsidR="00875A88" w:rsidRPr="005425A0" w:rsidSect="004650F0">
          <w:headerReference w:type="default" r:id="rId21"/>
          <w:type w:val="continuous"/>
          <w:pgSz w:w="12240" w:h="15840"/>
          <w:pgMar w:top="1134" w:right="850" w:bottom="142" w:left="1701" w:header="720" w:footer="720" w:gutter="0"/>
          <w:cols w:space="720"/>
          <w:docGrid w:linePitch="299"/>
        </w:sectPr>
      </w:pPr>
    </w:p>
    <w:p w:rsidR="005A5B43" w:rsidRPr="0023661B" w:rsidRDefault="005A5B43" w:rsidP="0023661B">
      <w:pPr>
        <w:spacing w:after="0" w:line="276" w:lineRule="auto"/>
        <w:ind w:firstLine="709"/>
        <w:jc w:val="both"/>
        <w:rPr>
          <w:rFonts w:ascii="Arial" w:hAnsi="Arial" w:cs="Arial"/>
          <w:sz w:val="24"/>
          <w:szCs w:val="24"/>
        </w:rPr>
      </w:pPr>
    </w:p>
    <w:sectPr w:rsidR="005A5B43" w:rsidRPr="0023661B" w:rsidSect="005A5B4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B33" w:rsidRDefault="002B6B33" w:rsidP="0099729C">
      <w:pPr>
        <w:spacing w:after="0" w:line="240" w:lineRule="auto"/>
      </w:pPr>
      <w:r>
        <w:separator/>
      </w:r>
    </w:p>
  </w:endnote>
  <w:endnote w:type="continuationSeparator" w:id="0">
    <w:p w:rsidR="002B6B33" w:rsidRDefault="002B6B33" w:rsidP="00997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B33" w:rsidRDefault="002B6B33" w:rsidP="0099729C">
      <w:pPr>
        <w:spacing w:after="0" w:line="240" w:lineRule="auto"/>
      </w:pPr>
      <w:r>
        <w:separator/>
      </w:r>
    </w:p>
  </w:footnote>
  <w:footnote w:type="continuationSeparator" w:id="0">
    <w:p w:rsidR="002B6B33" w:rsidRDefault="002B6B33" w:rsidP="00997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A1B" w:rsidRDefault="00933A1B">
    <w:pPr>
      <w:pStyle w:val="a6"/>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2" w15:restartNumberingAfterBreak="0">
    <w:nsid w:val="17BD68BD"/>
    <w:multiLevelType w:val="multilevel"/>
    <w:tmpl w:val="ACFA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842F4"/>
    <w:multiLevelType w:val="hybridMultilevel"/>
    <w:tmpl w:val="B8A05196"/>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1C11DE"/>
    <w:multiLevelType w:val="hybridMultilevel"/>
    <w:tmpl w:val="2D6AA8AE"/>
    <w:lvl w:ilvl="0" w:tplc="945CF858">
      <w:numFmt w:val="bullet"/>
      <w:lvlText w:val="-"/>
      <w:lvlJc w:val="left"/>
      <w:pPr>
        <w:ind w:left="157" w:hanging="331"/>
      </w:pPr>
      <w:rPr>
        <w:rFonts w:ascii="Times New Roman" w:eastAsia="Times New Roman" w:hAnsi="Times New Roman" w:cs="Times New Roman" w:hint="default"/>
        <w:w w:val="99"/>
        <w:lang w:val="uk-UA" w:eastAsia="en-US" w:bidi="ar-SA"/>
      </w:rPr>
    </w:lvl>
    <w:lvl w:ilvl="1" w:tplc="D8CED910">
      <w:numFmt w:val="bullet"/>
      <w:lvlText w:val="•"/>
      <w:lvlJc w:val="left"/>
      <w:pPr>
        <w:ind w:left="1136" w:hanging="331"/>
      </w:pPr>
      <w:rPr>
        <w:rFonts w:hint="default"/>
        <w:lang w:val="uk-UA" w:eastAsia="en-US" w:bidi="ar-SA"/>
      </w:rPr>
    </w:lvl>
    <w:lvl w:ilvl="2" w:tplc="CC4865DC">
      <w:numFmt w:val="bullet"/>
      <w:lvlText w:val="•"/>
      <w:lvlJc w:val="left"/>
      <w:pPr>
        <w:ind w:left="2112" w:hanging="331"/>
      </w:pPr>
      <w:rPr>
        <w:rFonts w:hint="default"/>
        <w:lang w:val="uk-UA" w:eastAsia="en-US" w:bidi="ar-SA"/>
      </w:rPr>
    </w:lvl>
    <w:lvl w:ilvl="3" w:tplc="00F2B362">
      <w:numFmt w:val="bullet"/>
      <w:lvlText w:val="•"/>
      <w:lvlJc w:val="left"/>
      <w:pPr>
        <w:ind w:left="3088" w:hanging="331"/>
      </w:pPr>
      <w:rPr>
        <w:rFonts w:hint="default"/>
        <w:lang w:val="uk-UA" w:eastAsia="en-US" w:bidi="ar-SA"/>
      </w:rPr>
    </w:lvl>
    <w:lvl w:ilvl="4" w:tplc="46E4102C">
      <w:numFmt w:val="bullet"/>
      <w:lvlText w:val="•"/>
      <w:lvlJc w:val="left"/>
      <w:pPr>
        <w:ind w:left="4064" w:hanging="331"/>
      </w:pPr>
      <w:rPr>
        <w:rFonts w:hint="default"/>
        <w:lang w:val="uk-UA" w:eastAsia="en-US" w:bidi="ar-SA"/>
      </w:rPr>
    </w:lvl>
    <w:lvl w:ilvl="5" w:tplc="AB823BA6">
      <w:numFmt w:val="bullet"/>
      <w:lvlText w:val="•"/>
      <w:lvlJc w:val="left"/>
      <w:pPr>
        <w:ind w:left="5040" w:hanging="331"/>
      </w:pPr>
      <w:rPr>
        <w:rFonts w:hint="default"/>
        <w:lang w:val="uk-UA" w:eastAsia="en-US" w:bidi="ar-SA"/>
      </w:rPr>
    </w:lvl>
    <w:lvl w:ilvl="6" w:tplc="CD68C132">
      <w:numFmt w:val="bullet"/>
      <w:lvlText w:val="•"/>
      <w:lvlJc w:val="left"/>
      <w:pPr>
        <w:ind w:left="6016" w:hanging="331"/>
      </w:pPr>
      <w:rPr>
        <w:rFonts w:hint="default"/>
        <w:lang w:val="uk-UA" w:eastAsia="en-US" w:bidi="ar-SA"/>
      </w:rPr>
    </w:lvl>
    <w:lvl w:ilvl="7" w:tplc="0E24DDBE">
      <w:numFmt w:val="bullet"/>
      <w:lvlText w:val="•"/>
      <w:lvlJc w:val="left"/>
      <w:pPr>
        <w:ind w:left="6992" w:hanging="331"/>
      </w:pPr>
      <w:rPr>
        <w:rFonts w:hint="default"/>
        <w:lang w:val="uk-UA" w:eastAsia="en-US" w:bidi="ar-SA"/>
      </w:rPr>
    </w:lvl>
    <w:lvl w:ilvl="8" w:tplc="50B80C28">
      <w:numFmt w:val="bullet"/>
      <w:lvlText w:val="•"/>
      <w:lvlJc w:val="left"/>
      <w:pPr>
        <w:ind w:left="7968" w:hanging="331"/>
      </w:pPr>
      <w:rPr>
        <w:rFonts w:hint="default"/>
        <w:lang w:val="uk-UA" w:eastAsia="en-US" w:bidi="ar-SA"/>
      </w:rPr>
    </w:lvl>
  </w:abstractNum>
  <w:abstractNum w:abstractNumId="5" w15:restartNumberingAfterBreak="0">
    <w:nsid w:val="258F0945"/>
    <w:multiLevelType w:val="hybridMultilevel"/>
    <w:tmpl w:val="16226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853287D"/>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A997645"/>
    <w:multiLevelType w:val="hybridMultilevel"/>
    <w:tmpl w:val="72BAB6C0"/>
    <w:lvl w:ilvl="0" w:tplc="8D3E0E14">
      <w:start w:val="1"/>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FE80C76"/>
    <w:multiLevelType w:val="hybridMultilevel"/>
    <w:tmpl w:val="9D926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C60AE2"/>
    <w:multiLevelType w:val="hybridMultilevel"/>
    <w:tmpl w:val="599E7B20"/>
    <w:lvl w:ilvl="0" w:tplc="04190001">
      <w:start w:val="1"/>
      <w:numFmt w:val="bullet"/>
      <w:lvlText w:val=""/>
      <w:lvlJc w:val="left"/>
      <w:pPr>
        <w:ind w:left="1597" w:hanging="360"/>
      </w:pPr>
      <w:rPr>
        <w:rFonts w:ascii="Symbol" w:hAnsi="Symbol" w:hint="default"/>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10" w15:restartNumberingAfterBreak="0">
    <w:nsid w:val="33AB5EBB"/>
    <w:multiLevelType w:val="multilevel"/>
    <w:tmpl w:val="DC08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632A85"/>
    <w:multiLevelType w:val="hybridMultilevel"/>
    <w:tmpl w:val="E4960DBC"/>
    <w:lvl w:ilvl="0" w:tplc="221009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382C323F"/>
    <w:multiLevelType w:val="hybridMultilevel"/>
    <w:tmpl w:val="3C3AFFEE"/>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AB4505"/>
    <w:multiLevelType w:val="hybridMultilevel"/>
    <w:tmpl w:val="21F65E78"/>
    <w:lvl w:ilvl="0" w:tplc="22D46130">
      <w:numFmt w:val="bullet"/>
      <w:lvlText w:val="-"/>
      <w:lvlJc w:val="left"/>
      <w:pPr>
        <w:ind w:left="1429" w:hanging="360"/>
      </w:pPr>
      <w:rPr>
        <w:rFonts w:ascii="Courier New" w:eastAsia="Courier New" w:hAnsi="Courier New" w:cs="Courier New" w:hint="default"/>
        <w:b w:val="0"/>
        <w:bCs w:val="0"/>
        <w:i w:val="0"/>
        <w:iCs w:val="0"/>
        <w:w w:val="99"/>
        <w:sz w:val="20"/>
        <w:szCs w:val="20"/>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C611501"/>
    <w:multiLevelType w:val="hybridMultilevel"/>
    <w:tmpl w:val="FF08A0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0721297"/>
    <w:multiLevelType w:val="multilevel"/>
    <w:tmpl w:val="CA2A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819AC"/>
    <w:multiLevelType w:val="multilevel"/>
    <w:tmpl w:val="FCD6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4308C6"/>
    <w:multiLevelType w:val="multilevel"/>
    <w:tmpl w:val="9330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945633"/>
    <w:multiLevelType w:val="hybridMultilevel"/>
    <w:tmpl w:val="44E0A9C4"/>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225578C"/>
    <w:multiLevelType w:val="hybridMultilevel"/>
    <w:tmpl w:val="D020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21" w15:restartNumberingAfterBreak="0">
    <w:nsid w:val="74A646C4"/>
    <w:multiLevelType w:val="hybridMultilevel"/>
    <w:tmpl w:val="01406F16"/>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5E9406E"/>
    <w:multiLevelType w:val="hybridMultilevel"/>
    <w:tmpl w:val="EDDE1766"/>
    <w:lvl w:ilvl="0" w:tplc="22D46130">
      <w:numFmt w:val="bullet"/>
      <w:lvlText w:val="-"/>
      <w:lvlJc w:val="left"/>
      <w:pPr>
        <w:ind w:left="720" w:hanging="360"/>
      </w:pPr>
      <w:rPr>
        <w:rFonts w:ascii="Courier New" w:eastAsia="Courier New" w:hAnsi="Courier New" w:cs="Courier New" w:hint="default"/>
        <w:b w:val="0"/>
        <w:bCs w:val="0"/>
        <w:i w:val="0"/>
        <w:iCs w:val="0"/>
        <w:w w:val="99"/>
        <w:sz w:val="20"/>
        <w:szCs w:val="20"/>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F5C3820"/>
    <w:multiLevelType w:val="hybridMultilevel"/>
    <w:tmpl w:val="C5B8C6CA"/>
    <w:lvl w:ilvl="0" w:tplc="477CF7B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4"/>
  </w:num>
  <w:num w:numId="2">
    <w:abstractNumId w:val="16"/>
  </w:num>
  <w:num w:numId="3">
    <w:abstractNumId w:val="22"/>
  </w:num>
  <w:num w:numId="4">
    <w:abstractNumId w:val="11"/>
  </w:num>
  <w:num w:numId="5">
    <w:abstractNumId w:val="13"/>
  </w:num>
  <w:num w:numId="6">
    <w:abstractNumId w:val="23"/>
  </w:num>
  <w:num w:numId="7">
    <w:abstractNumId w:val="14"/>
  </w:num>
  <w:num w:numId="8">
    <w:abstractNumId w:val="5"/>
  </w:num>
  <w:num w:numId="9">
    <w:abstractNumId w:val="7"/>
  </w:num>
  <w:num w:numId="10">
    <w:abstractNumId w:val="21"/>
  </w:num>
  <w:num w:numId="11">
    <w:abstractNumId w:val="6"/>
  </w:num>
  <w:num w:numId="12">
    <w:abstractNumId w:val="19"/>
  </w:num>
  <w:num w:numId="13">
    <w:abstractNumId w:val="3"/>
  </w:num>
  <w:num w:numId="14">
    <w:abstractNumId w:val="18"/>
  </w:num>
  <w:num w:numId="15">
    <w:abstractNumId w:val="8"/>
  </w:num>
  <w:num w:numId="16">
    <w:abstractNumId w:val="9"/>
  </w:num>
  <w:num w:numId="17">
    <w:abstractNumId w:val="1"/>
  </w:num>
  <w:num w:numId="18">
    <w:abstractNumId w:val="10"/>
  </w:num>
  <w:num w:numId="19">
    <w:abstractNumId w:val="15"/>
  </w:num>
  <w:num w:numId="20">
    <w:abstractNumId w:val="2"/>
  </w:num>
  <w:num w:numId="21">
    <w:abstractNumId w:val="17"/>
  </w:num>
  <w:num w:numId="22">
    <w:abstractNumId w:val="0"/>
  </w:num>
  <w:num w:numId="23">
    <w:abstractNumId w:val="2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CB2"/>
    <w:rsid w:val="00023F0B"/>
    <w:rsid w:val="000260D1"/>
    <w:rsid w:val="00057013"/>
    <w:rsid w:val="00061B1C"/>
    <w:rsid w:val="00080A8C"/>
    <w:rsid w:val="000B4101"/>
    <w:rsid w:val="000D0EED"/>
    <w:rsid w:val="000D1C38"/>
    <w:rsid w:val="000F0CA9"/>
    <w:rsid w:val="00101873"/>
    <w:rsid w:val="001070E6"/>
    <w:rsid w:val="00121836"/>
    <w:rsid w:val="00185F96"/>
    <w:rsid w:val="001C10B1"/>
    <w:rsid w:val="001D049C"/>
    <w:rsid w:val="001D41EF"/>
    <w:rsid w:val="001F5F94"/>
    <w:rsid w:val="002018E4"/>
    <w:rsid w:val="00203067"/>
    <w:rsid w:val="00206545"/>
    <w:rsid w:val="00233399"/>
    <w:rsid w:val="0023661B"/>
    <w:rsid w:val="00265B33"/>
    <w:rsid w:val="002A42DA"/>
    <w:rsid w:val="002A7028"/>
    <w:rsid w:val="002B6B33"/>
    <w:rsid w:val="002D09CC"/>
    <w:rsid w:val="002E713C"/>
    <w:rsid w:val="003171A7"/>
    <w:rsid w:val="003228FB"/>
    <w:rsid w:val="00327B82"/>
    <w:rsid w:val="003546C3"/>
    <w:rsid w:val="00354759"/>
    <w:rsid w:val="00362360"/>
    <w:rsid w:val="0038011F"/>
    <w:rsid w:val="00383CAE"/>
    <w:rsid w:val="00395ED3"/>
    <w:rsid w:val="003A3AFC"/>
    <w:rsid w:val="003B0789"/>
    <w:rsid w:val="003C42FD"/>
    <w:rsid w:val="003C5866"/>
    <w:rsid w:val="003D2723"/>
    <w:rsid w:val="003D3344"/>
    <w:rsid w:val="003F62F4"/>
    <w:rsid w:val="00413F20"/>
    <w:rsid w:val="0041536E"/>
    <w:rsid w:val="00420C71"/>
    <w:rsid w:val="00431095"/>
    <w:rsid w:val="00437C8B"/>
    <w:rsid w:val="00450EA5"/>
    <w:rsid w:val="004650F0"/>
    <w:rsid w:val="00470352"/>
    <w:rsid w:val="004753E4"/>
    <w:rsid w:val="00477DC4"/>
    <w:rsid w:val="00486AE7"/>
    <w:rsid w:val="004936AC"/>
    <w:rsid w:val="004A07D2"/>
    <w:rsid w:val="004B2869"/>
    <w:rsid w:val="004D2801"/>
    <w:rsid w:val="004D7280"/>
    <w:rsid w:val="004E1B1B"/>
    <w:rsid w:val="005003AD"/>
    <w:rsid w:val="005145AE"/>
    <w:rsid w:val="00532FCD"/>
    <w:rsid w:val="005400EE"/>
    <w:rsid w:val="00557DA9"/>
    <w:rsid w:val="0057353E"/>
    <w:rsid w:val="00576A18"/>
    <w:rsid w:val="00595EAB"/>
    <w:rsid w:val="005A5B43"/>
    <w:rsid w:val="005E4964"/>
    <w:rsid w:val="005E49D5"/>
    <w:rsid w:val="006339D7"/>
    <w:rsid w:val="00635CB2"/>
    <w:rsid w:val="006607DD"/>
    <w:rsid w:val="0067125C"/>
    <w:rsid w:val="0067345F"/>
    <w:rsid w:val="00696395"/>
    <w:rsid w:val="006A19F0"/>
    <w:rsid w:val="006A2FEB"/>
    <w:rsid w:val="006A5454"/>
    <w:rsid w:val="006D7DBC"/>
    <w:rsid w:val="006E0FE8"/>
    <w:rsid w:val="006F0D3B"/>
    <w:rsid w:val="00702F27"/>
    <w:rsid w:val="00723A2E"/>
    <w:rsid w:val="00727210"/>
    <w:rsid w:val="007305F6"/>
    <w:rsid w:val="00732925"/>
    <w:rsid w:val="00732BB1"/>
    <w:rsid w:val="007426C4"/>
    <w:rsid w:val="00754240"/>
    <w:rsid w:val="0077160C"/>
    <w:rsid w:val="007760D8"/>
    <w:rsid w:val="00784FB6"/>
    <w:rsid w:val="007878DA"/>
    <w:rsid w:val="007A765F"/>
    <w:rsid w:val="007B6C50"/>
    <w:rsid w:val="00832699"/>
    <w:rsid w:val="008342B2"/>
    <w:rsid w:val="00852C26"/>
    <w:rsid w:val="00855051"/>
    <w:rsid w:val="00855EA5"/>
    <w:rsid w:val="0086432E"/>
    <w:rsid w:val="00875A88"/>
    <w:rsid w:val="00876C2E"/>
    <w:rsid w:val="008D2BE0"/>
    <w:rsid w:val="008D4C66"/>
    <w:rsid w:val="008E3D9D"/>
    <w:rsid w:val="008E76CC"/>
    <w:rsid w:val="00933A1B"/>
    <w:rsid w:val="009535AD"/>
    <w:rsid w:val="00976DF1"/>
    <w:rsid w:val="0098114E"/>
    <w:rsid w:val="009849B7"/>
    <w:rsid w:val="00996EF8"/>
    <w:rsid w:val="00997044"/>
    <w:rsid w:val="0099729C"/>
    <w:rsid w:val="009C185F"/>
    <w:rsid w:val="009C272B"/>
    <w:rsid w:val="009C49E1"/>
    <w:rsid w:val="009D5D50"/>
    <w:rsid w:val="009E1B7C"/>
    <w:rsid w:val="009F7E05"/>
    <w:rsid w:val="00A0092B"/>
    <w:rsid w:val="00A20657"/>
    <w:rsid w:val="00A3521F"/>
    <w:rsid w:val="00A44AB6"/>
    <w:rsid w:val="00A464D4"/>
    <w:rsid w:val="00A50B67"/>
    <w:rsid w:val="00A60780"/>
    <w:rsid w:val="00A756F7"/>
    <w:rsid w:val="00A977B8"/>
    <w:rsid w:val="00AC6D55"/>
    <w:rsid w:val="00AE09A7"/>
    <w:rsid w:val="00B04D40"/>
    <w:rsid w:val="00B21B57"/>
    <w:rsid w:val="00B42C11"/>
    <w:rsid w:val="00B506C5"/>
    <w:rsid w:val="00B54522"/>
    <w:rsid w:val="00B67F99"/>
    <w:rsid w:val="00B77D32"/>
    <w:rsid w:val="00BA0A42"/>
    <w:rsid w:val="00BB68A4"/>
    <w:rsid w:val="00BD6AC6"/>
    <w:rsid w:val="00C17896"/>
    <w:rsid w:val="00C3329F"/>
    <w:rsid w:val="00C576A9"/>
    <w:rsid w:val="00C65256"/>
    <w:rsid w:val="00C8080E"/>
    <w:rsid w:val="00CC4650"/>
    <w:rsid w:val="00CD2CA3"/>
    <w:rsid w:val="00D071F2"/>
    <w:rsid w:val="00D33E11"/>
    <w:rsid w:val="00D35F50"/>
    <w:rsid w:val="00D4589B"/>
    <w:rsid w:val="00D55477"/>
    <w:rsid w:val="00D60012"/>
    <w:rsid w:val="00D903B9"/>
    <w:rsid w:val="00D94231"/>
    <w:rsid w:val="00D968F0"/>
    <w:rsid w:val="00DA3B86"/>
    <w:rsid w:val="00DA7D49"/>
    <w:rsid w:val="00DF05FA"/>
    <w:rsid w:val="00DF31A8"/>
    <w:rsid w:val="00DF3DCC"/>
    <w:rsid w:val="00E44BFF"/>
    <w:rsid w:val="00E47413"/>
    <w:rsid w:val="00E73C2A"/>
    <w:rsid w:val="00E74081"/>
    <w:rsid w:val="00E81F5A"/>
    <w:rsid w:val="00E8579D"/>
    <w:rsid w:val="00E91B74"/>
    <w:rsid w:val="00E91E28"/>
    <w:rsid w:val="00E962FB"/>
    <w:rsid w:val="00EA1A53"/>
    <w:rsid w:val="00EF2170"/>
    <w:rsid w:val="00F056CE"/>
    <w:rsid w:val="00F41FDA"/>
    <w:rsid w:val="00F46EAE"/>
    <w:rsid w:val="00F4761E"/>
    <w:rsid w:val="00F61668"/>
    <w:rsid w:val="00F67AE9"/>
    <w:rsid w:val="00F97295"/>
    <w:rsid w:val="00FB66B5"/>
    <w:rsid w:val="00FB774A"/>
    <w:rsid w:val="00FD59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C0F9"/>
  <w15:docId w15:val="{FBF4DC1C-98EF-486E-8092-5F624FE9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437C8B"/>
    <w:pPr>
      <w:widowControl w:val="0"/>
      <w:autoSpaceDE w:val="0"/>
      <w:autoSpaceDN w:val="0"/>
      <w:spacing w:before="77" w:after="0" w:line="240" w:lineRule="auto"/>
      <w:ind w:left="1275"/>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semiHidden/>
    <w:unhideWhenUsed/>
    <w:qFormat/>
    <w:rsid w:val="00875A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29C"/>
    <w:pPr>
      <w:widowControl w:val="0"/>
      <w:autoSpaceDE w:val="0"/>
      <w:autoSpaceDN w:val="0"/>
      <w:spacing w:after="0" w:line="240" w:lineRule="auto"/>
      <w:ind w:left="157" w:firstLine="720"/>
      <w:jc w:val="both"/>
    </w:pPr>
    <w:rPr>
      <w:rFonts w:ascii="Times New Roman" w:eastAsia="Times New Roman" w:hAnsi="Times New Roman" w:cs="Times New Roman"/>
    </w:rPr>
  </w:style>
  <w:style w:type="paragraph" w:customStyle="1" w:styleId="blockparagraph-544a408c">
    <w:name w:val="blockparagraph-544a408c"/>
    <w:basedOn w:val="a"/>
    <w:rsid w:val="0099729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ext-4505230f--texth400-3033861f--textcontentfamily-49a318e1">
    <w:name w:val="text-4505230f--texth400-3033861f--textcontentfamily-49a318e1"/>
    <w:basedOn w:val="a0"/>
    <w:rsid w:val="0099729C"/>
  </w:style>
  <w:style w:type="character" w:styleId="a4">
    <w:name w:val="Strong"/>
    <w:basedOn w:val="a0"/>
    <w:uiPriority w:val="22"/>
    <w:qFormat/>
    <w:rsid w:val="0099729C"/>
    <w:rPr>
      <w:b/>
      <w:bCs/>
    </w:rPr>
  </w:style>
  <w:style w:type="table" w:styleId="a5">
    <w:name w:val="Table Grid"/>
    <w:basedOn w:val="a1"/>
    <w:uiPriority w:val="59"/>
    <w:rsid w:val="00997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9729C"/>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99729C"/>
  </w:style>
  <w:style w:type="paragraph" w:styleId="a8">
    <w:name w:val="footer"/>
    <w:basedOn w:val="a"/>
    <w:link w:val="a9"/>
    <w:uiPriority w:val="99"/>
    <w:unhideWhenUsed/>
    <w:rsid w:val="0099729C"/>
    <w:pPr>
      <w:tabs>
        <w:tab w:val="center" w:pos="4819"/>
        <w:tab w:val="right" w:pos="9639"/>
      </w:tabs>
      <w:spacing w:after="0" w:line="240" w:lineRule="auto"/>
    </w:pPr>
  </w:style>
  <w:style w:type="character" w:customStyle="1" w:styleId="a9">
    <w:name w:val="Нижній колонтитул Знак"/>
    <w:basedOn w:val="a0"/>
    <w:link w:val="a8"/>
    <w:uiPriority w:val="99"/>
    <w:rsid w:val="0099729C"/>
  </w:style>
  <w:style w:type="paragraph" w:styleId="aa">
    <w:name w:val="Normal (Web)"/>
    <w:basedOn w:val="a"/>
    <w:uiPriority w:val="99"/>
    <w:semiHidden/>
    <w:unhideWhenUsed/>
    <w:rsid w:val="009C49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E81F5A"/>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E81F5A"/>
    <w:rPr>
      <w:rFonts w:ascii="Tahoma" w:hAnsi="Tahoma" w:cs="Tahoma"/>
      <w:sz w:val="16"/>
      <w:szCs w:val="16"/>
    </w:rPr>
  </w:style>
  <w:style w:type="paragraph" w:styleId="ad">
    <w:name w:val="Body Text"/>
    <w:basedOn w:val="a"/>
    <w:link w:val="ae"/>
    <w:uiPriority w:val="1"/>
    <w:qFormat/>
    <w:rsid w:val="00A60780"/>
    <w:pPr>
      <w:widowControl w:val="0"/>
      <w:autoSpaceDE w:val="0"/>
      <w:autoSpaceDN w:val="0"/>
      <w:spacing w:after="0" w:line="240" w:lineRule="auto"/>
      <w:ind w:left="520" w:firstLine="566"/>
      <w:jc w:val="both"/>
    </w:pPr>
    <w:rPr>
      <w:rFonts w:ascii="Times New Roman" w:eastAsia="Times New Roman" w:hAnsi="Times New Roman" w:cs="Times New Roman"/>
    </w:rPr>
  </w:style>
  <w:style w:type="character" w:customStyle="1" w:styleId="ae">
    <w:name w:val="Основний текст Знак"/>
    <w:basedOn w:val="a0"/>
    <w:link w:val="ad"/>
    <w:uiPriority w:val="1"/>
    <w:rsid w:val="00A60780"/>
    <w:rPr>
      <w:rFonts w:ascii="Times New Roman" w:eastAsia="Times New Roman" w:hAnsi="Times New Roman" w:cs="Times New Roman"/>
    </w:rPr>
  </w:style>
  <w:style w:type="table" w:customStyle="1" w:styleId="1">
    <w:name w:val="Сетка таблицы1"/>
    <w:basedOn w:val="a1"/>
    <w:next w:val="a5"/>
    <w:uiPriority w:val="59"/>
    <w:rsid w:val="00A60780"/>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3C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C2A"/>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437C8B"/>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semiHidden/>
    <w:rsid w:val="00875A88"/>
    <w:rPr>
      <w:rFonts w:asciiTheme="majorHAnsi" w:eastAsiaTheme="majorEastAsia" w:hAnsiTheme="majorHAnsi" w:cstheme="majorBidi"/>
      <w:color w:val="1F4D78" w:themeColor="accent1" w:themeShade="7F"/>
      <w:sz w:val="24"/>
      <w:szCs w:val="24"/>
    </w:rPr>
  </w:style>
  <w:style w:type="character" w:styleId="af">
    <w:name w:val="Hyperlink"/>
    <w:basedOn w:val="a0"/>
    <w:uiPriority w:val="99"/>
    <w:semiHidden/>
    <w:unhideWhenUsed/>
    <w:rsid w:val="00E91B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970006">
      <w:bodyDiv w:val="1"/>
      <w:marLeft w:val="0"/>
      <w:marRight w:val="0"/>
      <w:marTop w:val="0"/>
      <w:marBottom w:val="0"/>
      <w:divBdr>
        <w:top w:val="none" w:sz="0" w:space="0" w:color="auto"/>
        <w:left w:val="none" w:sz="0" w:space="0" w:color="auto"/>
        <w:bottom w:val="none" w:sz="0" w:space="0" w:color="auto"/>
        <w:right w:val="none" w:sz="0" w:space="0" w:color="auto"/>
      </w:divBdr>
    </w:div>
    <w:div w:id="881210511">
      <w:bodyDiv w:val="1"/>
      <w:marLeft w:val="0"/>
      <w:marRight w:val="0"/>
      <w:marTop w:val="0"/>
      <w:marBottom w:val="0"/>
      <w:divBdr>
        <w:top w:val="none" w:sz="0" w:space="0" w:color="auto"/>
        <w:left w:val="none" w:sz="0" w:space="0" w:color="auto"/>
        <w:bottom w:val="none" w:sz="0" w:space="0" w:color="auto"/>
        <w:right w:val="none" w:sz="0" w:space="0" w:color="auto"/>
      </w:divBdr>
    </w:div>
    <w:div w:id="996763687">
      <w:bodyDiv w:val="1"/>
      <w:marLeft w:val="0"/>
      <w:marRight w:val="0"/>
      <w:marTop w:val="0"/>
      <w:marBottom w:val="0"/>
      <w:divBdr>
        <w:top w:val="none" w:sz="0" w:space="0" w:color="auto"/>
        <w:left w:val="none" w:sz="0" w:space="0" w:color="auto"/>
        <w:bottom w:val="none" w:sz="0" w:space="0" w:color="auto"/>
        <w:right w:val="none" w:sz="0" w:space="0" w:color="auto"/>
      </w:divBdr>
    </w:div>
    <w:div w:id="1582713025">
      <w:bodyDiv w:val="1"/>
      <w:marLeft w:val="0"/>
      <w:marRight w:val="0"/>
      <w:marTop w:val="0"/>
      <w:marBottom w:val="0"/>
      <w:divBdr>
        <w:top w:val="none" w:sz="0" w:space="0" w:color="auto"/>
        <w:left w:val="none" w:sz="0" w:space="0" w:color="auto"/>
        <w:bottom w:val="none" w:sz="0" w:space="0" w:color="auto"/>
        <w:right w:val="none" w:sz="0" w:space="0" w:color="auto"/>
      </w:divBdr>
    </w:div>
    <w:div w:id="1849099512">
      <w:bodyDiv w:val="1"/>
      <w:marLeft w:val="0"/>
      <w:marRight w:val="0"/>
      <w:marTop w:val="0"/>
      <w:marBottom w:val="0"/>
      <w:divBdr>
        <w:top w:val="none" w:sz="0" w:space="0" w:color="auto"/>
        <w:left w:val="none" w:sz="0" w:space="0" w:color="auto"/>
        <w:bottom w:val="none" w:sz="0" w:space="0" w:color="auto"/>
        <w:right w:val="none" w:sz="0" w:space="0" w:color="auto"/>
      </w:divBdr>
    </w:div>
    <w:div w:id="206709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hyperlink" Target="https://zakon.rada.gov.ua/laws/show/z0601-25"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osvita.ua/legislation/Ser_osv/95314/" TargetMode="External"/><Relationship Id="rId2" Type="http://schemas.openxmlformats.org/officeDocument/2006/relationships/styles" Target="styles.xml"/><Relationship Id="rId16" Type="http://schemas.openxmlformats.org/officeDocument/2006/relationships/hyperlink" Target="https://osvita.ua/legislation/Ser_osv/95314/" TargetMode="External"/><Relationship Id="rId20" Type="http://schemas.openxmlformats.org/officeDocument/2006/relationships/hyperlink" Target="https://zakon.rada.gov.ua/laws/show/658-2025-%D0%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vita.ua/legislation/Ser_osv/95314/" TargetMode="External"/><Relationship Id="rId5" Type="http://schemas.openxmlformats.org/officeDocument/2006/relationships/footnotes" Target="footnotes.xml"/><Relationship Id="rId15" Type="http://schemas.openxmlformats.org/officeDocument/2006/relationships/hyperlink" Target="https://osvita.ua/legislation/Ser_osv/95314/" TargetMode="External"/><Relationship Id="rId23" Type="http://schemas.openxmlformats.org/officeDocument/2006/relationships/theme" Target="theme/theme1.xml"/><Relationship Id="rId10" Type="http://schemas.openxmlformats.org/officeDocument/2006/relationships/hyperlink" Target="https://osvita.ua/legislation/Ser_osv/95314/" TargetMode="External"/><Relationship Id="rId19" Type="http://schemas.openxmlformats.org/officeDocument/2006/relationships/hyperlink" Target="https://zakon.rada.gov.ua/laws/show/z0616-25" TargetMode="External"/><Relationship Id="rId4" Type="http://schemas.openxmlformats.org/officeDocument/2006/relationships/webSettings" Target="web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2636</TotalTime>
  <Pages>23</Pages>
  <Words>25911</Words>
  <Characters>14770</Characters>
  <Application>Microsoft Office Word</Application>
  <DocSecurity>0</DocSecurity>
  <Lines>123</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40600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Павлик</dc:creator>
  <cp:lastModifiedBy>Admin</cp:lastModifiedBy>
  <cp:revision>83</cp:revision>
  <cp:lastPrinted>2022-01-24T16:45:00Z</cp:lastPrinted>
  <dcterms:created xsi:type="dcterms:W3CDTF">2022-06-22T13:23:00Z</dcterms:created>
  <dcterms:modified xsi:type="dcterms:W3CDTF">2025-09-30T09:49:00Z</dcterms:modified>
</cp:coreProperties>
</file>