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Освітня програма Савчинської ЗШ І ступеня</w:t>
      </w:r>
    </w:p>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(для 3</w:t>
      </w:r>
      <w:r w:rsidR="003E7A0B">
        <w:rPr>
          <w:rFonts w:ascii="Times New Roman" w:eastAsia="Times New Roman" w:hAnsi="Times New Roman" w:cs="Times New Roman"/>
          <w:b/>
          <w:color w:val="000000"/>
          <w:sz w:val="28"/>
          <w:szCs w:val="28"/>
        </w:rPr>
        <w:t>-4</w:t>
      </w:r>
      <w:r>
        <w:rPr>
          <w:rFonts w:ascii="Times New Roman" w:eastAsia="Times New Roman" w:hAnsi="Times New Roman" w:cs="Times New Roman"/>
          <w:b/>
          <w:color w:val="000000"/>
          <w:sz w:val="28"/>
          <w:szCs w:val="28"/>
        </w:rPr>
        <w:t xml:space="preserve"> клас</w:t>
      </w:r>
      <w:r w:rsidR="003E7A0B">
        <w:rPr>
          <w:rFonts w:ascii="Times New Roman" w:eastAsia="Times New Roman" w:hAnsi="Times New Roman" w:cs="Times New Roman"/>
          <w:b/>
          <w:color w:val="000000"/>
          <w:sz w:val="28"/>
          <w:szCs w:val="28"/>
        </w:rPr>
        <w:t>ів</w:t>
      </w:r>
      <w:r>
        <w:rPr>
          <w:rFonts w:ascii="Times New Roman" w:eastAsia="Times New Roman" w:hAnsi="Times New Roman" w:cs="Times New Roman"/>
          <w:b/>
          <w:color w:val="000000"/>
          <w:sz w:val="28"/>
          <w:szCs w:val="28"/>
        </w:rPr>
        <w:t>)</w:t>
      </w:r>
    </w:p>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Цикл ІІ (3 – 4 класи)</w:t>
      </w:r>
    </w:p>
    <w:p w:rsidR="0024335F" w:rsidRDefault="00704D12">
      <w:pPr>
        <w:pStyle w:val="normal"/>
        <w:pBdr>
          <w:top w:val="nil"/>
          <w:left w:val="nil"/>
          <w:bottom w:val="nil"/>
          <w:right w:val="nil"/>
          <w:between w:val="nil"/>
        </w:pBd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Освітня програма Савчинської ЗШ І ступеня (початкова освіта) окреслює рекомендовані підходи до планування й організації закладом початкової освіти єдиного комплексу освітніх компонентів для досягнення учнями </w:t>
      </w:r>
      <w:r>
        <w:rPr>
          <w:rFonts w:ascii="Times New Roman" w:eastAsia="Times New Roman" w:hAnsi="Times New Roman" w:cs="Times New Roman"/>
          <w:i/>
          <w:color w:val="000000"/>
          <w:sz w:val="24"/>
          <w:szCs w:val="24"/>
        </w:rPr>
        <w:t>обов’язкових результатів навчання</w:t>
      </w:r>
      <w:r>
        <w:rPr>
          <w:rFonts w:ascii="Times New Roman" w:eastAsia="Times New Roman" w:hAnsi="Times New Roman" w:cs="Times New Roman"/>
          <w:color w:val="000000"/>
          <w:sz w:val="24"/>
          <w:szCs w:val="24"/>
        </w:rPr>
        <w:t>, визначених Д</w:t>
      </w:r>
      <w:r>
        <w:rPr>
          <w:rFonts w:ascii="Times New Roman" w:eastAsia="Times New Roman" w:hAnsi="Times New Roman" w:cs="Times New Roman"/>
          <w:color w:val="000000"/>
          <w:sz w:val="24"/>
          <w:szCs w:val="24"/>
        </w:rPr>
        <w:t xml:space="preserve">ержавним стандартом початкової освіти. </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Типова освітня програма визначає: </w:t>
      </w:r>
    </w:p>
    <w:p w:rsidR="0024335F" w:rsidRDefault="00704D12">
      <w:pPr>
        <w:pStyle w:val="normal"/>
        <w:numPr>
          <w:ilvl w:val="0"/>
          <w:numId w:val="1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загальний обсяг навчального навантаження та </w:t>
      </w:r>
      <w:r>
        <w:rPr>
          <w:rFonts w:ascii="Times New Roman" w:eastAsia="Times New Roman" w:hAnsi="Times New Roman" w:cs="Times New Roman"/>
          <w:i/>
          <w:color w:val="000000"/>
          <w:sz w:val="24"/>
          <w:szCs w:val="24"/>
        </w:rPr>
        <w:t>очікувані результати навчання</w:t>
      </w:r>
      <w:r>
        <w:rPr>
          <w:rFonts w:ascii="Times New Roman" w:eastAsia="Times New Roman" w:hAnsi="Times New Roman" w:cs="Times New Roman"/>
          <w:color w:val="000000"/>
          <w:sz w:val="24"/>
          <w:szCs w:val="24"/>
        </w:rPr>
        <w:t xml:space="preserve"> здобувачів освіти, подані в рамках освітніх галузей; </w:t>
      </w:r>
    </w:p>
    <w:p w:rsidR="0024335F" w:rsidRDefault="00704D12">
      <w:pPr>
        <w:pStyle w:val="normal"/>
        <w:numPr>
          <w:ilvl w:val="0"/>
          <w:numId w:val="1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перелік та пропонований зміст освітніх галузей, укладений за змістовими лініями; </w:t>
      </w:r>
    </w:p>
    <w:p w:rsidR="0024335F" w:rsidRDefault="00704D12">
      <w:pPr>
        <w:pStyle w:val="normal"/>
        <w:numPr>
          <w:ilvl w:val="0"/>
          <w:numId w:val="1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орієнтовну тривалість і можливі взаємозв’язки освітніх галузей, предметів, дисциплін тощо, зокрема їхньої інтеграції, а також логічної послідовності їхнього вивчення; </w:t>
      </w:r>
    </w:p>
    <w:p w:rsidR="0024335F" w:rsidRDefault="00704D12">
      <w:pPr>
        <w:pStyle w:val="normal"/>
        <w:numPr>
          <w:ilvl w:val="0"/>
          <w:numId w:val="1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рекоме</w:t>
      </w:r>
      <w:r>
        <w:rPr>
          <w:rFonts w:ascii="Times New Roman" w:eastAsia="Times New Roman" w:hAnsi="Times New Roman" w:cs="Times New Roman"/>
          <w:color w:val="000000"/>
          <w:sz w:val="24"/>
          <w:szCs w:val="24"/>
        </w:rPr>
        <w:t>ндовані форми організації освітнього процесу та інструменти системи внутрішнього забезпечення якості освіти;</w:t>
      </w:r>
    </w:p>
    <w:p w:rsidR="0024335F" w:rsidRDefault="00704D12">
      <w:pPr>
        <w:pStyle w:val="normal"/>
        <w:numPr>
          <w:ilvl w:val="0"/>
          <w:numId w:val="1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вимоги до осіб, які можуть розпочати навчання за цією програмою. </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Загальний обсяг навчального навантаження та орієнтовна тривалість і можливі взаєм</w:t>
      </w:r>
      <w:r>
        <w:rPr>
          <w:rFonts w:ascii="Times New Roman" w:eastAsia="Times New Roman" w:hAnsi="Times New Roman" w:cs="Times New Roman"/>
          <w:b/>
          <w:i/>
          <w:color w:val="000000"/>
          <w:sz w:val="24"/>
          <w:szCs w:val="24"/>
        </w:rPr>
        <w:t>озв’язки освітніх галузей, предметів, дисциплін</w:t>
      </w:r>
      <w:r>
        <w:rPr>
          <w:rFonts w:ascii="Times New Roman" w:eastAsia="Times New Roman" w:hAnsi="Times New Roman" w:cs="Times New Roman"/>
          <w:color w:val="000000"/>
          <w:sz w:val="24"/>
          <w:szCs w:val="24"/>
        </w:rPr>
        <w:t>. До типової освітньої програми додано типовий навчальний план, що пропонує інтегровано-предметний підхід до організації освітнього процесу (див. додаток 1).</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Логічна послідовність вивчення предметів</w:t>
      </w:r>
      <w:r>
        <w:rPr>
          <w:rFonts w:ascii="Times New Roman" w:eastAsia="Times New Roman" w:hAnsi="Times New Roman" w:cs="Times New Roman"/>
          <w:color w:val="000000"/>
          <w:sz w:val="24"/>
          <w:szCs w:val="24"/>
        </w:rPr>
        <w:t xml:space="preserve"> розкривається у відповідних </w:t>
      </w:r>
      <w:r>
        <w:rPr>
          <w:rFonts w:ascii="Times New Roman" w:eastAsia="Times New Roman" w:hAnsi="Times New Roman" w:cs="Times New Roman"/>
          <w:i/>
          <w:color w:val="000000"/>
          <w:sz w:val="24"/>
          <w:szCs w:val="24"/>
        </w:rPr>
        <w:t>навчальних програмах</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Перелік та пропонований зміст освітніх галузей.</w:t>
      </w:r>
      <w:r>
        <w:rPr>
          <w:rFonts w:ascii="Times New Roman" w:eastAsia="Times New Roman" w:hAnsi="Times New Roman" w:cs="Times New Roman"/>
          <w:color w:val="000000"/>
          <w:sz w:val="24"/>
          <w:szCs w:val="24"/>
        </w:rPr>
        <w:t xml:space="preserve"> Типову освітню програму укладено за такими освітніми галузями:</w:t>
      </w:r>
    </w:p>
    <w:tbl>
      <w:tblPr>
        <w:tblStyle w:val="a5"/>
        <w:tblW w:w="7938" w:type="dxa"/>
        <w:tblInd w:w="250" w:type="dxa"/>
        <w:tblLayout w:type="fixed"/>
        <w:tblLook w:val="0000"/>
      </w:tblPr>
      <w:tblGrid>
        <w:gridCol w:w="7938"/>
      </w:tblGrid>
      <w:tr w:rsidR="0024335F">
        <w:trPr>
          <w:cantSplit/>
          <w:tblHeader/>
        </w:trPr>
        <w:tc>
          <w:tcPr>
            <w:tcW w:w="7938" w:type="dxa"/>
          </w:tcPr>
          <w:p w:rsidR="0024335F" w:rsidRDefault="00704D12">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Мовно-літературна, зокрема: </w:t>
            </w:r>
          </w:p>
          <w:p w:rsidR="0024335F" w:rsidRDefault="00704D12">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Рідномовна освіта (українська мова та література; мови та літерат</w:t>
            </w:r>
            <w:r>
              <w:rPr>
                <w:rFonts w:ascii="Times New Roman" w:eastAsia="Times New Roman" w:hAnsi="Times New Roman" w:cs="Times New Roman"/>
                <w:color w:val="000000"/>
                <w:sz w:val="24"/>
                <w:szCs w:val="24"/>
              </w:rPr>
              <w:t>ури корінних народів та національних меншин) (МОВ</w:t>
            </w:r>
            <w:r>
              <w:rPr>
                <w:rFonts w:ascii="Times New Roman" w:eastAsia="Times New Roman" w:hAnsi="Times New Roman" w:cs="Times New Roman"/>
                <w:color w:val="000000"/>
                <w:sz w:val="24"/>
                <w:szCs w:val="24"/>
                <w:vertAlign w:val="superscript"/>
              </w:rPr>
              <w:footnoteReference w:id="2"/>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Іншомовна освіта (ІНО) </w:t>
            </w:r>
          </w:p>
        </w:tc>
      </w:tr>
      <w:tr w:rsidR="0024335F">
        <w:trPr>
          <w:cantSplit/>
          <w:tblHeader/>
        </w:trPr>
        <w:tc>
          <w:tcPr>
            <w:tcW w:w="7938" w:type="dxa"/>
          </w:tcPr>
          <w:p w:rsidR="0024335F" w:rsidRDefault="00704D12">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Математична (МАО)</w:t>
            </w:r>
          </w:p>
        </w:tc>
      </w:tr>
      <w:tr w:rsidR="0024335F">
        <w:trPr>
          <w:cantSplit/>
          <w:tblHeader/>
        </w:trPr>
        <w:tc>
          <w:tcPr>
            <w:tcW w:w="7938" w:type="dxa"/>
          </w:tcPr>
          <w:p w:rsidR="0024335F" w:rsidRDefault="00704D12">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Природнича (ПРО)</w:t>
            </w:r>
          </w:p>
        </w:tc>
      </w:tr>
      <w:tr w:rsidR="0024335F">
        <w:trPr>
          <w:cantSplit/>
          <w:tblHeader/>
        </w:trPr>
        <w:tc>
          <w:tcPr>
            <w:tcW w:w="7938" w:type="dxa"/>
          </w:tcPr>
          <w:p w:rsidR="0024335F" w:rsidRDefault="00704D12">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Технологічна (ТЕО)</w:t>
            </w:r>
          </w:p>
        </w:tc>
      </w:tr>
      <w:tr w:rsidR="0024335F">
        <w:trPr>
          <w:cantSplit/>
          <w:tblHeader/>
        </w:trPr>
        <w:tc>
          <w:tcPr>
            <w:tcW w:w="7938" w:type="dxa"/>
          </w:tcPr>
          <w:p w:rsidR="0024335F" w:rsidRDefault="00704D12">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Інформатична (ІФО)</w:t>
            </w:r>
          </w:p>
        </w:tc>
      </w:tr>
      <w:tr w:rsidR="0024335F">
        <w:trPr>
          <w:cantSplit/>
          <w:tblHeader/>
        </w:trPr>
        <w:tc>
          <w:tcPr>
            <w:tcW w:w="7938" w:type="dxa"/>
          </w:tcPr>
          <w:p w:rsidR="0024335F" w:rsidRDefault="00704D12">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Соціальна і здоров’язбережувальна (СЗО)</w:t>
            </w:r>
          </w:p>
        </w:tc>
      </w:tr>
      <w:tr w:rsidR="0024335F">
        <w:trPr>
          <w:cantSplit/>
          <w:tblHeader/>
        </w:trPr>
        <w:tc>
          <w:tcPr>
            <w:tcW w:w="7938" w:type="dxa"/>
          </w:tcPr>
          <w:p w:rsidR="0024335F" w:rsidRDefault="00704D12">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Громадянська та історична (ГІО)</w:t>
            </w:r>
          </w:p>
        </w:tc>
      </w:tr>
      <w:tr w:rsidR="0024335F">
        <w:trPr>
          <w:cantSplit/>
          <w:tblHeader/>
        </w:trPr>
        <w:tc>
          <w:tcPr>
            <w:tcW w:w="7938" w:type="dxa"/>
          </w:tcPr>
          <w:p w:rsidR="0024335F" w:rsidRDefault="00704D12">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Мистецька (МИО)</w:t>
            </w:r>
          </w:p>
        </w:tc>
      </w:tr>
      <w:tr w:rsidR="0024335F">
        <w:trPr>
          <w:cantSplit/>
          <w:tblHeader/>
        </w:trPr>
        <w:tc>
          <w:tcPr>
            <w:tcW w:w="7938" w:type="dxa"/>
          </w:tcPr>
          <w:p w:rsidR="0024335F" w:rsidRDefault="00704D12">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Фізкультурна (ФІО)</w:t>
            </w:r>
          </w:p>
        </w:tc>
      </w:tr>
    </w:tbl>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bookmarkStart w:id="0" w:name="_gjdgxs" w:colFirst="0" w:colLast="0"/>
      <w:bookmarkEnd w:id="0"/>
      <w:r>
        <w:rPr>
          <w:rFonts w:ascii="Times New Roman" w:eastAsia="Times New Roman" w:hAnsi="Times New Roman" w:cs="Times New Roman"/>
          <w:b/>
          <w:i/>
          <w:color w:val="000000"/>
          <w:sz w:val="24"/>
          <w:szCs w:val="24"/>
        </w:rPr>
        <w:t>Очікувані результати навчання здобувачів освіти.</w:t>
      </w:r>
      <w:r>
        <w:rPr>
          <w:rFonts w:ascii="Times New Roman" w:eastAsia="Times New Roman" w:hAnsi="Times New Roman" w:cs="Times New Roman"/>
          <w:color w:val="000000"/>
          <w:sz w:val="24"/>
          <w:szCs w:val="24"/>
        </w:rPr>
        <w:t xml:space="preserve"> Відповідно до мети та загальних цілей, окреслених у Державному стандарті початкової освіти, визначено завдання, які має реалізувати вчитель/ вчителька у рамках кожної галузі. Очікувані результати навчання здобувачів освіти подано за змістовими лініями і с</w:t>
      </w:r>
      <w:r>
        <w:rPr>
          <w:rFonts w:ascii="Times New Roman" w:eastAsia="Times New Roman" w:hAnsi="Times New Roman" w:cs="Times New Roman"/>
          <w:color w:val="000000"/>
          <w:sz w:val="24"/>
          <w:szCs w:val="24"/>
        </w:rPr>
        <w:t>піввіднесено за допомогою індексів</w:t>
      </w:r>
      <w:r>
        <w:rPr>
          <w:rFonts w:ascii="Times New Roman" w:eastAsia="Times New Roman" w:hAnsi="Times New Roman" w:cs="Times New Roman"/>
          <w:color w:val="000000"/>
          <w:sz w:val="24"/>
          <w:szCs w:val="24"/>
          <w:vertAlign w:val="superscript"/>
        </w:rPr>
        <w:footnoteReference w:id="3"/>
      </w:r>
      <w:r>
        <w:rPr>
          <w:rFonts w:ascii="Times New Roman" w:eastAsia="Times New Roman" w:hAnsi="Times New Roman" w:cs="Times New Roman"/>
          <w:color w:val="000000"/>
          <w:sz w:val="24"/>
          <w:szCs w:val="24"/>
        </w:rPr>
        <w:t xml:space="preserve"> з обов’язковими результатами навчання, визначеними Державним стандартом початкової освіти.</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Змістові лінії кожної освітньої галузі в межах циклу реалізовуються паралельно та розкриваються через «Пропонований зміст», який </w:t>
      </w:r>
      <w:r>
        <w:rPr>
          <w:rFonts w:ascii="Times New Roman" w:eastAsia="Times New Roman" w:hAnsi="Times New Roman" w:cs="Times New Roman"/>
          <w:color w:val="000000"/>
          <w:sz w:val="24"/>
          <w:szCs w:val="24"/>
        </w:rPr>
        <w:t xml:space="preserve">окреслює можливий навчальний матеріал, на підставі якого будуть реалізовані очікувані результати навчання та відповідні обов’язкові результати навчання. </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Оскільки Типова освітня програма ґрунтується на компетентнісному підході, теми/ тези рубрики «Пропонов</w:t>
      </w:r>
      <w:r>
        <w:rPr>
          <w:rFonts w:ascii="Times New Roman" w:eastAsia="Times New Roman" w:hAnsi="Times New Roman" w:cs="Times New Roman"/>
          <w:color w:val="000000"/>
          <w:sz w:val="24"/>
          <w:szCs w:val="24"/>
        </w:rPr>
        <w:t xml:space="preserve">аний зміст» передбачають не запам’ятовування учнями визначень термінів і понять, а активне конструювання знань, розвиток умінь та формування уявлень через досвід практичної діяльності. </w:t>
      </w:r>
    </w:p>
    <w:p w:rsidR="0024335F" w:rsidRDefault="00704D12">
      <w:pPr>
        <w:pStyle w:val="normal"/>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Рекомендовані форми організації освітнього процесу.</w:t>
      </w:r>
      <w:r>
        <w:rPr>
          <w:rFonts w:ascii="Times New Roman" w:eastAsia="Times New Roman" w:hAnsi="Times New Roman" w:cs="Times New Roman"/>
          <w:color w:val="000000"/>
          <w:sz w:val="24"/>
          <w:szCs w:val="24"/>
        </w:rPr>
        <w:t xml:space="preserve"> Очікувані результа</w:t>
      </w:r>
      <w:r>
        <w:rPr>
          <w:rFonts w:ascii="Times New Roman" w:eastAsia="Times New Roman" w:hAnsi="Times New Roman" w:cs="Times New Roman"/>
          <w:color w:val="000000"/>
          <w:sz w:val="24"/>
          <w:szCs w:val="24"/>
        </w:rPr>
        <w:t>ти навчання, окреслені в межах кожної галузі, досяжні, якщо використовувати інтерактивні форми – кооперативне навчання, дослідницькі, інформаційні, мистецькі проекти; сюжетно-рольові ігри, ситуаційні вправи, екскурсії, дитяче волонтерство тощо.</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Вимоги до о</w:t>
      </w:r>
      <w:r>
        <w:rPr>
          <w:rFonts w:ascii="Times New Roman" w:eastAsia="Times New Roman" w:hAnsi="Times New Roman" w:cs="Times New Roman"/>
          <w:b/>
          <w:i/>
          <w:color w:val="000000"/>
          <w:sz w:val="24"/>
          <w:szCs w:val="24"/>
        </w:rPr>
        <w:t>сіб, які можуть розпочинати здобуття початкової освіти.</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Початкова освіта здобувається, як правило, із шести років. Діти, яким 1-го вересня виповнилося сім років, повинні розпочинати здобуття початкової освіти цього ж навчального року. Особи з особливими ос</w:t>
      </w:r>
      <w:r>
        <w:rPr>
          <w:rFonts w:ascii="Times New Roman" w:eastAsia="Times New Roman" w:hAnsi="Times New Roman" w:cs="Times New Roman"/>
          <w:color w:val="000000"/>
          <w:sz w:val="24"/>
          <w:szCs w:val="24"/>
        </w:rPr>
        <w:t>вітніми потребами можуть розпочинати здобуття початкової освіти з іншого віку.</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Заклад початкової освіти формує власну освітню програму на основі типової освітньої програми або безпосередньо на основі Державного стандарту початкової освіти. </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Освітня програм</w:t>
      </w:r>
      <w:r>
        <w:rPr>
          <w:rFonts w:ascii="Times New Roman" w:eastAsia="Times New Roman" w:hAnsi="Times New Roman" w:cs="Times New Roman"/>
          <w:i/>
          <w:color w:val="000000"/>
          <w:sz w:val="24"/>
          <w:szCs w:val="24"/>
        </w:rPr>
        <w:t>а закладу початкової освіти</w:t>
      </w:r>
      <w:r>
        <w:rPr>
          <w:rFonts w:ascii="Times New Roman" w:eastAsia="Times New Roman" w:hAnsi="Times New Roman" w:cs="Times New Roman"/>
          <w:color w:val="000000"/>
          <w:sz w:val="24"/>
          <w:szCs w:val="24"/>
        </w:rPr>
        <w:t xml:space="preserve"> має передбачати досягнення здобувачами освіти обов'язкових результатів навчання, визначених Державним стандартом початкової освіти, через реалізацію окреслених у цьому документі очікуваних результатів навчання.</w:t>
      </w:r>
    </w:p>
    <w:p w:rsidR="0024335F" w:rsidRDefault="00704D12">
      <w:pPr>
        <w:pStyle w:val="normal"/>
        <w:pBdr>
          <w:top w:val="nil"/>
          <w:left w:val="nil"/>
          <w:bottom w:val="nil"/>
          <w:right w:val="nil"/>
          <w:between w:val="nil"/>
        </w:pBdr>
        <w:spacing w:line="276"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Освітня програма закладу початкової освіти</w:t>
      </w:r>
      <w:r>
        <w:rPr>
          <w:rFonts w:ascii="Times New Roman" w:eastAsia="Times New Roman" w:hAnsi="Times New Roman" w:cs="Times New Roman"/>
          <w:color w:val="000000"/>
          <w:sz w:val="24"/>
          <w:szCs w:val="24"/>
        </w:rPr>
        <w:t xml:space="preserve"> передбачає досягнення здобувачами освіти результатів навчання (компетентностей), визначених Державним стандартом початкової освіти. Вона містить:</w:t>
      </w:r>
    </w:p>
    <w:p w:rsidR="0024335F" w:rsidRDefault="00704D12">
      <w:pPr>
        <w:pStyle w:val="normal"/>
        <w:numPr>
          <w:ilvl w:val="0"/>
          <w:numId w:val="2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вимоги до осіб, які можуть розпочати навчання за програмою;</w:t>
      </w:r>
    </w:p>
    <w:p w:rsidR="0024335F" w:rsidRDefault="00704D12">
      <w:pPr>
        <w:pStyle w:val="normal"/>
        <w:numPr>
          <w:ilvl w:val="0"/>
          <w:numId w:val="2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навчальний план закладу освіти, який визначає загальний обсяг навчального навантаження на відповідному рівні (циклі) загальної середньої освіти (в годинах), його розподіл між галузями знань та навчальними предметами за роками навчання, послідовність їх вив</w:t>
      </w:r>
      <w:r>
        <w:rPr>
          <w:rFonts w:ascii="Times New Roman" w:eastAsia="Times New Roman" w:hAnsi="Times New Roman" w:cs="Times New Roman"/>
          <w:color w:val="000000"/>
          <w:sz w:val="24"/>
          <w:szCs w:val="24"/>
        </w:rPr>
        <w:t>чення;</w:t>
      </w:r>
    </w:p>
    <w:p w:rsidR="0024335F" w:rsidRDefault="00704D12">
      <w:pPr>
        <w:pStyle w:val="normal"/>
        <w:numPr>
          <w:ilvl w:val="0"/>
          <w:numId w:val="2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 очікуваних результатів навчання учнів;</w:t>
      </w:r>
    </w:p>
    <w:p w:rsidR="0024335F" w:rsidRDefault="00704D12">
      <w:pPr>
        <w:pStyle w:val="normal"/>
        <w:numPr>
          <w:ilvl w:val="0"/>
          <w:numId w:val="2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перелік навчальних програм із предметів, що вивчаються за інваріантним і варіативним складниками;</w:t>
      </w:r>
    </w:p>
    <w:p w:rsidR="0024335F" w:rsidRDefault="00704D12">
      <w:pPr>
        <w:pStyle w:val="normal"/>
        <w:numPr>
          <w:ilvl w:val="0"/>
          <w:numId w:val="2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 організації освітнього процесу;</w:t>
      </w:r>
    </w:p>
    <w:p w:rsidR="0024335F" w:rsidRDefault="00704D12">
      <w:pPr>
        <w:pStyle w:val="normal"/>
        <w:numPr>
          <w:ilvl w:val="0"/>
          <w:numId w:val="2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інструментарій для формувального та підсумкового оцінювання;</w:t>
      </w:r>
    </w:p>
    <w:p w:rsidR="0024335F" w:rsidRDefault="00704D12">
      <w:pPr>
        <w:pStyle w:val="normal"/>
        <w:numPr>
          <w:ilvl w:val="0"/>
          <w:numId w:val="2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інші осв</w:t>
      </w:r>
      <w:r>
        <w:rPr>
          <w:rFonts w:ascii="Times New Roman" w:eastAsia="Times New Roman" w:hAnsi="Times New Roman" w:cs="Times New Roman"/>
          <w:color w:val="000000"/>
          <w:sz w:val="24"/>
          <w:szCs w:val="24"/>
        </w:rPr>
        <w:t>ітні компоненти (за вибором закладу освіти).</w:t>
      </w:r>
    </w:p>
    <w:p w:rsidR="0024335F" w:rsidRDefault="0024335F">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Освітня програма закладу початкової освіти, створена на основі типової освітньої програми, не потребує окремого затвердження центральним органом забезпечення якості освіти. Її схвалює педагогічна рада закладу о</w:t>
      </w:r>
      <w:r>
        <w:rPr>
          <w:rFonts w:ascii="Times New Roman" w:eastAsia="Times New Roman" w:hAnsi="Times New Roman" w:cs="Times New Roman"/>
          <w:color w:val="000000"/>
          <w:sz w:val="24"/>
          <w:szCs w:val="24"/>
        </w:rPr>
        <w:t>світи та затверджує його керівник. Окрім освітніх компонентів для вільного вибору здобувачів освіти, які є обов’язковими, за рішенням закладу вона може містити інші компоненти, зокрема корекційно-розвитковий складник для осіб з особливими освітніми потреба</w:t>
      </w:r>
      <w:r>
        <w:rPr>
          <w:rFonts w:ascii="Times New Roman" w:eastAsia="Times New Roman" w:hAnsi="Times New Roman" w:cs="Times New Roman"/>
          <w:color w:val="000000"/>
          <w:sz w:val="24"/>
          <w:szCs w:val="24"/>
        </w:rPr>
        <w:t xml:space="preserve">ми. </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Освітня програма закладу освіти та перелік освітніх компонентів, що передбачені відповідною освітньою програмою, оприлюднюються на веб-сайті закладу освіти (у разі його відсутності – на веб-сайті його засновника).</w:t>
      </w:r>
    </w:p>
    <w:p w:rsidR="0024335F" w:rsidRDefault="00704D12">
      <w:pPr>
        <w:pStyle w:val="normal"/>
        <w:pBdr>
          <w:top w:val="nil"/>
          <w:left w:val="nil"/>
          <w:bottom w:val="nil"/>
          <w:right w:val="nil"/>
          <w:between w:val="nil"/>
        </w:pBdr>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Форми оцінювання здобувачів початково</w:t>
      </w:r>
      <w:r>
        <w:rPr>
          <w:rFonts w:ascii="Times New Roman" w:eastAsia="Times New Roman" w:hAnsi="Times New Roman" w:cs="Times New Roman"/>
          <w:b/>
          <w:i/>
          <w:color w:val="000000"/>
          <w:sz w:val="24"/>
          <w:szCs w:val="24"/>
        </w:rPr>
        <w:t>ї освіти.</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Навчальні досягнення учнів у 1–2-му класах підлягають формувальному оцінюванню, у 3–4-му класах – формувальному, та підсумковому оцінюванню. </w:t>
      </w:r>
    </w:p>
    <w:p w:rsidR="0024335F" w:rsidRDefault="00704D12">
      <w:pPr>
        <w:pStyle w:val="normal"/>
        <w:pBdr>
          <w:top w:val="nil"/>
          <w:left w:val="nil"/>
          <w:bottom w:val="nil"/>
          <w:right w:val="nil"/>
          <w:between w:val="nil"/>
        </w:pBdr>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Формувальне оцінювання має на меті: </w:t>
      </w:r>
    </w:p>
    <w:p w:rsidR="0024335F" w:rsidRDefault="00704D12">
      <w:pPr>
        <w:pStyle w:val="normal"/>
        <w:numPr>
          <w:ilvl w:val="0"/>
          <w:numId w:val="16"/>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відстежувати навчальний поступ учнів;</w:t>
      </w:r>
    </w:p>
    <w:p w:rsidR="0024335F" w:rsidRDefault="00704D12">
      <w:pPr>
        <w:pStyle w:val="normal"/>
        <w:numPr>
          <w:ilvl w:val="0"/>
          <w:numId w:val="16"/>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вибудовувати індивідуальну траєкторію розвитку дитини; </w:t>
      </w:r>
    </w:p>
    <w:p w:rsidR="0024335F" w:rsidRDefault="00704D12">
      <w:pPr>
        <w:pStyle w:val="normal"/>
        <w:numPr>
          <w:ilvl w:val="0"/>
          <w:numId w:val="16"/>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діагностувати досягнення на кожному з етапів навчання; </w:t>
      </w:r>
    </w:p>
    <w:p w:rsidR="0024335F" w:rsidRDefault="00704D12">
      <w:pPr>
        <w:pStyle w:val="normal"/>
        <w:numPr>
          <w:ilvl w:val="0"/>
          <w:numId w:val="16"/>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вчасно виявляти проблеми й запобігати їх нашаруванню; </w:t>
      </w:r>
    </w:p>
    <w:p w:rsidR="0024335F" w:rsidRDefault="00704D12">
      <w:pPr>
        <w:pStyle w:val="normal"/>
        <w:numPr>
          <w:ilvl w:val="0"/>
          <w:numId w:val="16"/>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аналізувати реалізацію освітньої програми та Державного стандарту початкової освіти, ухва</w:t>
      </w:r>
      <w:r>
        <w:rPr>
          <w:rFonts w:ascii="Times New Roman" w:eastAsia="Times New Roman" w:hAnsi="Times New Roman" w:cs="Times New Roman"/>
          <w:color w:val="000000"/>
          <w:sz w:val="24"/>
          <w:szCs w:val="24"/>
        </w:rPr>
        <w:t>лювати рішення щодо корегування навчальної програми і методів навчання відповідно до індивідуальних потреб дитини;</w:t>
      </w:r>
    </w:p>
    <w:p w:rsidR="0024335F" w:rsidRDefault="00704D12">
      <w:pPr>
        <w:pStyle w:val="normal"/>
        <w:numPr>
          <w:ilvl w:val="0"/>
          <w:numId w:val="16"/>
        </w:numPr>
        <w:pBdr>
          <w:top w:val="nil"/>
          <w:left w:val="nil"/>
          <w:bottom w:val="nil"/>
          <w:right w:val="nil"/>
          <w:between w:val="nil"/>
        </w:pBdr>
        <w:spacing w:line="276"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запобігати побоюванням дитини помилитися; </w:t>
      </w:r>
    </w:p>
    <w:p w:rsidR="0024335F" w:rsidRDefault="00704D12">
      <w:pPr>
        <w:pStyle w:val="normal"/>
        <w:numPr>
          <w:ilvl w:val="0"/>
          <w:numId w:val="16"/>
        </w:numPr>
        <w:pBdr>
          <w:top w:val="nil"/>
          <w:left w:val="nil"/>
          <w:bottom w:val="nil"/>
          <w:right w:val="nil"/>
          <w:between w:val="nil"/>
        </w:pBdr>
        <w:spacing w:line="276"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плекати впевненість у власних можливостях і здібностях.</w:t>
      </w:r>
    </w:p>
    <w:p w:rsidR="0024335F" w:rsidRDefault="00704D12">
      <w:pPr>
        <w:pStyle w:val="normal"/>
        <w:pBdr>
          <w:top w:val="nil"/>
          <w:left w:val="nil"/>
          <w:bottom w:val="nil"/>
          <w:right w:val="nil"/>
          <w:between w:val="nil"/>
        </w:pBdr>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Орієнтирами для оцінювання навчальних досягнень учнів (формувального і підсумкового) є окреслені в цьому документі </w:t>
      </w:r>
      <w:r>
        <w:rPr>
          <w:rFonts w:ascii="Times New Roman" w:eastAsia="Times New Roman" w:hAnsi="Times New Roman" w:cs="Times New Roman"/>
          <w:i/>
          <w:color w:val="000000"/>
          <w:sz w:val="24"/>
          <w:szCs w:val="24"/>
        </w:rPr>
        <w:t>очікувані результати навчання</w:t>
      </w:r>
      <w:r>
        <w:rPr>
          <w:rFonts w:ascii="Times New Roman" w:eastAsia="Times New Roman" w:hAnsi="Times New Roman" w:cs="Times New Roman"/>
          <w:color w:val="000000"/>
          <w:sz w:val="24"/>
          <w:szCs w:val="24"/>
        </w:rPr>
        <w:t xml:space="preserve">, об’єднані за галузями та проіндексовані відповідно до </w:t>
      </w:r>
      <w:r>
        <w:rPr>
          <w:rFonts w:ascii="Times New Roman" w:eastAsia="Times New Roman" w:hAnsi="Times New Roman" w:cs="Times New Roman"/>
          <w:i/>
          <w:color w:val="000000"/>
          <w:sz w:val="24"/>
          <w:szCs w:val="24"/>
        </w:rPr>
        <w:t>обов’язкових результатів навчання</w:t>
      </w:r>
      <w:r>
        <w:rPr>
          <w:rFonts w:ascii="Times New Roman" w:eastAsia="Times New Roman" w:hAnsi="Times New Roman" w:cs="Times New Roman"/>
          <w:color w:val="000000"/>
          <w:sz w:val="24"/>
          <w:szCs w:val="24"/>
        </w:rPr>
        <w:t xml:space="preserve"> Державного стандарту п</w:t>
      </w:r>
      <w:r>
        <w:rPr>
          <w:rFonts w:ascii="Times New Roman" w:eastAsia="Times New Roman" w:hAnsi="Times New Roman" w:cs="Times New Roman"/>
          <w:color w:val="000000"/>
          <w:sz w:val="24"/>
          <w:szCs w:val="24"/>
        </w:rPr>
        <w:t xml:space="preserve">очаткової освіти. </w:t>
      </w:r>
    </w:p>
    <w:p w:rsidR="0024335F" w:rsidRDefault="00704D12">
      <w:pPr>
        <w:pStyle w:val="normal"/>
        <w:pBdr>
          <w:top w:val="nil"/>
          <w:left w:val="nil"/>
          <w:bottom w:val="nil"/>
          <w:right w:val="nil"/>
          <w:between w:val="nil"/>
        </w:pBdr>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Очікувані результати навчання слід використовувати для:</w:t>
      </w:r>
    </w:p>
    <w:p w:rsidR="0024335F" w:rsidRDefault="00704D12">
      <w:pPr>
        <w:pStyle w:val="normal"/>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встановлення цілей уроку, окремих видів діяльності учнів, вправ тощо;</w:t>
      </w:r>
    </w:p>
    <w:p w:rsidR="0024335F" w:rsidRDefault="00704D12">
      <w:pPr>
        <w:pStyle w:val="normal"/>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постійного спостереження за навчальним поступом учня/ учениці</w:t>
      </w:r>
      <w:r>
        <w:rPr>
          <w:rFonts w:ascii="Times New Roman" w:eastAsia="Times New Roman" w:hAnsi="Times New Roman" w:cs="Times New Roman"/>
          <w:color w:val="000000"/>
          <w:sz w:val="24"/>
          <w:szCs w:val="24"/>
          <w:vertAlign w:val="superscript"/>
        </w:rPr>
        <w:footnoteReference w:id="4"/>
      </w:r>
      <w:r>
        <w:rPr>
          <w:rFonts w:ascii="Times New Roman" w:eastAsia="Times New Roman" w:hAnsi="Times New Roman" w:cs="Times New Roman"/>
          <w:color w:val="000000"/>
          <w:sz w:val="24"/>
          <w:szCs w:val="24"/>
        </w:rPr>
        <w:t xml:space="preserve"> з боку вчителів, батьків і самих учнів;</w:t>
      </w:r>
    </w:p>
    <w:p w:rsidR="0024335F" w:rsidRDefault="00704D12">
      <w:pPr>
        <w:pStyle w:val="normal"/>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поточного, зокрема й формувального, оцінювання;</w:t>
      </w:r>
    </w:p>
    <w:p w:rsidR="0024335F" w:rsidRDefault="00704D12">
      <w:pPr>
        <w:pStyle w:val="normal"/>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підсумкового оцінювання (для другого циклу навчання). </w:t>
      </w:r>
    </w:p>
    <w:p w:rsidR="0024335F" w:rsidRDefault="00704D12">
      <w:pPr>
        <w:pStyle w:val="normal"/>
        <w:pBdr>
          <w:top w:val="nil"/>
          <w:left w:val="nil"/>
          <w:bottom w:val="nil"/>
          <w:right w:val="nil"/>
          <w:between w:val="nil"/>
        </w:pBdr>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основі поданих нижче очікуваних результатів навчання вчитель/ учителька може формулювати індивідуальні результати навчання учня/ учениці відповідно до</w:t>
      </w:r>
      <w:r>
        <w:rPr>
          <w:rFonts w:ascii="Times New Roman" w:eastAsia="Times New Roman" w:hAnsi="Times New Roman" w:cs="Times New Roman"/>
          <w:color w:val="000000"/>
          <w:sz w:val="24"/>
          <w:szCs w:val="24"/>
        </w:rPr>
        <w:t xml:space="preserve"> опанування ним/ нею конкретного вміння (напр</w:t>
      </w:r>
      <w:r>
        <w:rPr>
          <w:rFonts w:ascii="Times New Roman" w:eastAsia="Times New Roman" w:hAnsi="Times New Roman" w:cs="Times New Roman"/>
          <w:i/>
          <w:color w:val="000000"/>
          <w:sz w:val="24"/>
          <w:szCs w:val="24"/>
        </w:rPr>
        <w:t>., намагається визначати</w:t>
      </w:r>
      <w:r>
        <w:rPr>
          <w:rFonts w:ascii="Times New Roman" w:eastAsia="Times New Roman" w:hAnsi="Times New Roman" w:cs="Times New Roman"/>
          <w:color w:val="000000"/>
          <w:sz w:val="24"/>
          <w:szCs w:val="24"/>
        </w:rPr>
        <w:t xml:space="preserve"> ключові слова, </w:t>
      </w:r>
      <w:r>
        <w:rPr>
          <w:rFonts w:ascii="Times New Roman" w:eastAsia="Times New Roman" w:hAnsi="Times New Roman" w:cs="Times New Roman"/>
          <w:i/>
          <w:color w:val="000000"/>
          <w:sz w:val="24"/>
          <w:szCs w:val="24"/>
        </w:rPr>
        <w:t xml:space="preserve">визначає </w:t>
      </w:r>
      <w:r>
        <w:rPr>
          <w:rFonts w:ascii="Times New Roman" w:eastAsia="Times New Roman" w:hAnsi="Times New Roman" w:cs="Times New Roman"/>
          <w:color w:val="000000"/>
          <w:sz w:val="24"/>
          <w:szCs w:val="24"/>
        </w:rPr>
        <w:t xml:space="preserve">ключові слова, </w:t>
      </w:r>
      <w:r>
        <w:rPr>
          <w:rFonts w:ascii="Times New Roman" w:eastAsia="Times New Roman" w:hAnsi="Times New Roman" w:cs="Times New Roman"/>
          <w:i/>
          <w:color w:val="000000"/>
          <w:sz w:val="24"/>
          <w:szCs w:val="24"/>
        </w:rPr>
        <w:t xml:space="preserve">впевнено </w:t>
      </w:r>
      <w:r>
        <w:rPr>
          <w:rFonts w:ascii="Times New Roman" w:eastAsia="Times New Roman" w:hAnsi="Times New Roman" w:cs="Times New Roman"/>
          <w:color w:val="000000"/>
          <w:sz w:val="24"/>
          <w:szCs w:val="24"/>
        </w:rPr>
        <w:t>визначає ключові слова тощо), таким чином відстежуючи поступ учня за конкретний проміжок часу (напр., за два місяці).</w:t>
      </w:r>
    </w:p>
    <w:p w:rsidR="0024335F" w:rsidRDefault="00704D12">
      <w:pPr>
        <w:pStyle w:val="normal"/>
        <w:pBdr>
          <w:top w:val="nil"/>
          <w:left w:val="nil"/>
          <w:bottom w:val="nil"/>
          <w:right w:val="nil"/>
          <w:between w:val="nil"/>
        </w:pBdr>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Спостереження за нав</w:t>
      </w:r>
      <w:r>
        <w:rPr>
          <w:rFonts w:ascii="Times New Roman" w:eastAsia="Times New Roman" w:hAnsi="Times New Roman" w:cs="Times New Roman"/>
          <w:color w:val="000000"/>
          <w:sz w:val="24"/>
          <w:szCs w:val="24"/>
        </w:rPr>
        <w:t>чальним поступом учнів та оцінювання цього поступу розпочинається з перших днів навчання дитини у школі і триває постійно. Невід’ємною частиною цього процесу є формування здатності учнів самостійно оцінювати свій поступ.</w:t>
      </w:r>
    </w:p>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br w:type="page"/>
      </w:r>
      <w:r>
        <w:rPr>
          <w:rFonts w:ascii="Times New Roman" w:eastAsia="Times New Roman" w:hAnsi="Times New Roman" w:cs="Times New Roman"/>
          <w:b/>
          <w:color w:val="000000"/>
          <w:sz w:val="24"/>
          <w:szCs w:val="24"/>
        </w:rPr>
        <w:lastRenderedPageBreak/>
        <w:t>Мовно-літературна освітня галузь</w:t>
      </w:r>
    </w:p>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Рідномовна освіта (українська мова і література,</w:t>
      </w:r>
    </w:p>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мови і літератури корінних народів та національних меншин)</w:t>
      </w:r>
    </w:p>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Пояснювальна записка</w:t>
      </w:r>
    </w:p>
    <w:p w:rsidR="0024335F" w:rsidRDefault="00704D12">
      <w:pPr>
        <w:pStyle w:val="normal"/>
        <w:pBdr>
          <w:top w:val="nil"/>
          <w:left w:val="nil"/>
          <w:bottom w:val="nil"/>
          <w:right w:val="nil"/>
          <w:between w:val="nil"/>
        </w:pBdr>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Освітню програму з рідномовної освіти створено на основі Державного стандарту</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початкової освіти.</w:t>
      </w:r>
    </w:p>
    <w:p w:rsidR="0024335F" w:rsidRDefault="0024335F">
      <w:pPr>
        <w:pStyle w:val="normal"/>
        <w:widowControl w:val="0"/>
        <w:pBdr>
          <w:top w:val="nil"/>
          <w:left w:val="nil"/>
          <w:bottom w:val="nil"/>
          <w:right w:val="nil"/>
          <w:between w:val="nil"/>
        </w:pBdr>
        <w:spacing w:line="264" w:lineRule="auto"/>
        <w:ind w:left="709" w:hanging="709"/>
        <w:jc w:val="both"/>
        <w:rPr>
          <w:rFonts w:ascii="Times New Roman" w:eastAsia="Times New Roman" w:hAnsi="Times New Roman" w:cs="Times New Roman"/>
          <w:color w:val="000000"/>
          <w:sz w:val="24"/>
          <w:szCs w:val="24"/>
        </w:rPr>
      </w:pPr>
    </w:p>
    <w:p w:rsidR="0024335F" w:rsidRDefault="00704D12">
      <w:pPr>
        <w:pStyle w:val="normal"/>
        <w:widowControl w:val="0"/>
        <w:pBdr>
          <w:top w:val="nil"/>
          <w:left w:val="nil"/>
          <w:bottom w:val="nil"/>
          <w:right w:val="nil"/>
          <w:between w:val="nil"/>
        </w:pBdr>
        <w:spacing w:line="264" w:lineRule="auto"/>
        <w:ind w:left="709" w:hanging="709"/>
        <w:jc w:val="both"/>
        <w:rPr>
          <w:rFonts w:ascii="Times New Roman" w:eastAsia="Times New Roman" w:hAnsi="Times New Roman" w:cs="Times New Roman"/>
          <w:color w:val="0070C0"/>
          <w:sz w:val="24"/>
          <w:szCs w:val="24"/>
        </w:rPr>
      </w:pPr>
      <w:r>
        <w:rPr>
          <w:rFonts w:ascii="Times New Roman" w:eastAsia="Times New Roman" w:hAnsi="Times New Roman" w:cs="Times New Roman"/>
          <w:b/>
          <w:i/>
          <w:color w:val="000000"/>
          <w:sz w:val="24"/>
          <w:szCs w:val="24"/>
        </w:rPr>
        <w:t xml:space="preserve">Метою </w:t>
      </w:r>
      <w:r>
        <w:rPr>
          <w:rFonts w:ascii="Times New Roman" w:eastAsia="Times New Roman" w:hAnsi="Times New Roman" w:cs="Times New Roman"/>
          <w:color w:val="000000"/>
          <w:sz w:val="24"/>
          <w:szCs w:val="24"/>
        </w:rPr>
        <w:t>рідномовної освіти для загальної середньої освіти</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є</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розвиток здатності спілкуватися українською мовою для духовного, культурного й національного самовияву, послуговуватися нею в особистому і суспільному житті, у міжкультурному діалозі, бачити її передумово</w:t>
      </w:r>
      <w:r>
        <w:rPr>
          <w:rFonts w:ascii="Times New Roman" w:eastAsia="Times New Roman" w:hAnsi="Times New Roman" w:cs="Times New Roman"/>
          <w:color w:val="000000"/>
          <w:sz w:val="24"/>
          <w:szCs w:val="24"/>
        </w:rPr>
        <w:t>ю життєвого успіху; плекання здатності спілкуватися рідною мовою (якщо вона не українська); формування шанобливого ставлення до культурної спадщини; збагачення емоційно-чуттєвого досвіду.</w:t>
      </w:r>
    </w:p>
    <w:p w:rsidR="0024335F" w:rsidRDefault="00704D12">
      <w:pPr>
        <w:pStyle w:val="normal"/>
        <w:widowControl w:val="0"/>
        <w:pBdr>
          <w:top w:val="nil"/>
          <w:left w:val="nil"/>
          <w:bottom w:val="nil"/>
          <w:right w:val="nil"/>
          <w:between w:val="nil"/>
        </w:pBdr>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Відповідно до окресленої мети, головними </w:t>
      </w:r>
      <w:r>
        <w:rPr>
          <w:rFonts w:ascii="Times New Roman" w:eastAsia="Times New Roman" w:hAnsi="Times New Roman" w:cs="Times New Roman"/>
          <w:b/>
          <w:color w:val="000000"/>
          <w:sz w:val="24"/>
          <w:szCs w:val="24"/>
          <w:highlight w:val="white"/>
        </w:rPr>
        <w:t>завданнями</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rPr>
        <w:t>рідномовної осві</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z w:val="24"/>
          <w:szCs w:val="24"/>
          <w:highlight w:val="white"/>
        </w:rPr>
        <w:t xml:space="preserve"> у початковій школі є</w:t>
      </w:r>
      <w:r>
        <w:rPr>
          <w:rFonts w:ascii="Times New Roman" w:eastAsia="Times New Roman" w:hAnsi="Times New Roman" w:cs="Times New Roman"/>
          <w:color w:val="000000"/>
          <w:sz w:val="24"/>
          <w:szCs w:val="24"/>
        </w:rPr>
        <w:t>:</w:t>
      </w:r>
    </w:p>
    <w:p w:rsidR="0024335F" w:rsidRDefault="00704D12">
      <w:pPr>
        <w:pStyle w:val="normal"/>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виховання стійкої мотивації до читання та прагнення вдосконалювати своє мовлення;</w:t>
      </w:r>
    </w:p>
    <w:p w:rsidR="0024335F" w:rsidRDefault="00704D12">
      <w:pPr>
        <w:pStyle w:val="normal"/>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сприяння індивідуальному самовияву учнів та взаємодії між ними через розвиток комунікативних умінь, зокрема діалогічного мовлення, театралізацію;</w:t>
      </w:r>
    </w:p>
    <w:p w:rsidR="0024335F" w:rsidRDefault="00704D12">
      <w:pPr>
        <w:pStyle w:val="normal"/>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розвиток уміння вдумливого читання і базових правописних умінь;</w:t>
      </w:r>
    </w:p>
    <w:p w:rsidR="0024335F" w:rsidRDefault="00704D12">
      <w:pPr>
        <w:pStyle w:val="normal"/>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збагачення духовного світу учнів через естетичне сприймання творів художньої літератури та медіапродуктів;</w:t>
      </w:r>
    </w:p>
    <w:p w:rsidR="0024335F" w:rsidRDefault="00704D12">
      <w:pPr>
        <w:pStyle w:val="normal"/>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розвиток уяви та творчого мислення учнів за допомогою творів літератури та мистецтва,</w:t>
      </w:r>
      <w:r>
        <w:rPr>
          <w:rFonts w:ascii="Times New Roman" w:eastAsia="Times New Roman" w:hAnsi="Times New Roman" w:cs="Times New Roman"/>
          <w:color w:val="000000"/>
          <w:sz w:val="24"/>
          <w:szCs w:val="24"/>
        </w:rPr>
        <w:t xml:space="preserve"> медіатекстів, театралізації, гри;</w:t>
      </w:r>
    </w:p>
    <w:p w:rsidR="0024335F" w:rsidRDefault="00704D12">
      <w:pPr>
        <w:pStyle w:val="normal"/>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формування умінь опрацьовувати тексти різних видів (художні, науково-популярні, навчальні, медіатексти);</w:t>
      </w:r>
    </w:p>
    <w:p w:rsidR="0024335F" w:rsidRDefault="00704D12">
      <w:pPr>
        <w:pStyle w:val="normal"/>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розвиток здатності спостерігати за мовними явищами, експериментувати зі звуками, словами, фразами, зокрема і в мовни</w:t>
      </w:r>
      <w:r>
        <w:rPr>
          <w:rFonts w:ascii="Times New Roman" w:eastAsia="Times New Roman" w:hAnsi="Times New Roman" w:cs="Times New Roman"/>
          <w:color w:val="000000"/>
          <w:sz w:val="24"/>
          <w:szCs w:val="24"/>
        </w:rPr>
        <w:t>х іграх, для опанування початкових лінгвістичних знань і норм української мови;</w:t>
      </w:r>
    </w:p>
    <w:p w:rsidR="0024335F" w:rsidRDefault="00704D12">
      <w:pPr>
        <w:pStyle w:val="normal"/>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створення сприятливого мовного середовища у школі, зокрема й через пізнання сучасної дитячої літератури різної тематики та жанрів.</w:t>
      </w:r>
    </w:p>
    <w:p w:rsidR="0024335F" w:rsidRDefault="00704D12">
      <w:pPr>
        <w:pStyle w:val="normal"/>
        <w:pBdr>
          <w:top w:val="nil"/>
          <w:left w:val="nil"/>
          <w:bottom w:val="nil"/>
          <w:right w:val="nil"/>
          <w:between w:val="nil"/>
        </w:pBdr>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Відповідно до окреслених завдань, у початковому курсі рідномовної освіти виокремлено такі </w:t>
      </w:r>
      <w:r>
        <w:rPr>
          <w:rFonts w:ascii="Times New Roman" w:eastAsia="Times New Roman" w:hAnsi="Times New Roman" w:cs="Times New Roman"/>
          <w:b/>
          <w:color w:val="000000"/>
          <w:sz w:val="24"/>
          <w:szCs w:val="24"/>
        </w:rPr>
        <w:t>змістові лінії</w:t>
      </w:r>
      <w:r>
        <w:rPr>
          <w:rFonts w:ascii="Times New Roman" w:eastAsia="Times New Roman" w:hAnsi="Times New Roman" w:cs="Times New Roman"/>
          <w:color w:val="000000"/>
          <w:sz w:val="24"/>
          <w:szCs w:val="24"/>
        </w:rPr>
        <w:t>: «Взаємодіємо усно», «Читаємо», «Взаємодіємо письмово», «Досліджуємо медіа», «Досліджуємо мовлення», «Театралізуємо».</w:t>
      </w:r>
    </w:p>
    <w:p w:rsidR="0024335F" w:rsidRDefault="00704D12">
      <w:pPr>
        <w:pStyle w:val="normal"/>
        <w:pBdr>
          <w:top w:val="nil"/>
          <w:left w:val="nil"/>
          <w:bottom w:val="nil"/>
          <w:right w:val="nil"/>
          <w:between w:val="nil"/>
        </w:pBdr>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Комунікативна компетентність, зок</w:t>
      </w:r>
      <w:r>
        <w:rPr>
          <w:rFonts w:ascii="Times New Roman" w:eastAsia="Times New Roman" w:hAnsi="Times New Roman" w:cs="Times New Roman"/>
          <w:color w:val="000000"/>
          <w:sz w:val="24"/>
          <w:szCs w:val="24"/>
        </w:rPr>
        <w:t>рема вільне володіння українською мовою та спілкування рідною мовою (якщо вона не українська), виявляється в безпосередньому та опосередкованому спілкуванні.</w:t>
      </w:r>
    </w:p>
    <w:p w:rsidR="0024335F" w:rsidRDefault="00704D12">
      <w:pPr>
        <w:pStyle w:val="normal"/>
        <w:pBdr>
          <w:top w:val="nil"/>
          <w:left w:val="nil"/>
          <w:bottom w:val="nil"/>
          <w:right w:val="nil"/>
          <w:between w:val="nil"/>
        </w:pBdr>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формування комунікативної компетентності в умовах безпосереднього спілкування програма пропону</w:t>
      </w:r>
      <w:r>
        <w:rPr>
          <w:rFonts w:ascii="Times New Roman" w:eastAsia="Times New Roman" w:hAnsi="Times New Roman" w:cs="Times New Roman"/>
          <w:color w:val="000000"/>
          <w:sz w:val="24"/>
          <w:szCs w:val="24"/>
        </w:rPr>
        <w:t xml:space="preserve">є розгортати навчальну діяльність у межах змістової лінії </w:t>
      </w:r>
      <w:r>
        <w:rPr>
          <w:rFonts w:ascii="Times New Roman" w:eastAsia="Times New Roman" w:hAnsi="Times New Roman" w:cs="Times New Roman"/>
          <w:b/>
          <w:color w:val="000000"/>
          <w:sz w:val="24"/>
          <w:szCs w:val="24"/>
        </w:rPr>
        <w:t>«Взаємодіємо усно»</w:t>
      </w:r>
      <w:r>
        <w:rPr>
          <w:rFonts w:ascii="Times New Roman" w:eastAsia="Times New Roman" w:hAnsi="Times New Roman" w:cs="Times New Roman"/>
          <w:color w:val="000000"/>
          <w:sz w:val="24"/>
          <w:szCs w:val="24"/>
        </w:rPr>
        <w:t xml:space="preserve"> (мовець / слухач – слухач / мовець). Ця змістова лінія передбачає залучення учнів до дій зі сприймання, перетворення, виокремлення, аналізу й інтерпретації, оцінювання та використ</w:t>
      </w:r>
      <w:r>
        <w:rPr>
          <w:rFonts w:ascii="Times New Roman" w:eastAsia="Times New Roman" w:hAnsi="Times New Roman" w:cs="Times New Roman"/>
          <w:color w:val="000000"/>
          <w:sz w:val="24"/>
          <w:szCs w:val="24"/>
        </w:rPr>
        <w:t>ання усної інформації в реальній мовленнєвій практиці (бесіда, дискусія у класі, мікродискусія в групі, обговорення в парі тощо).</w:t>
      </w:r>
    </w:p>
    <w:p w:rsidR="0024335F" w:rsidRDefault="00704D12">
      <w:pPr>
        <w:pStyle w:val="normal"/>
        <w:pBdr>
          <w:top w:val="nil"/>
          <w:left w:val="nil"/>
          <w:bottom w:val="nil"/>
          <w:right w:val="nil"/>
          <w:between w:val="nil"/>
        </w:pBdr>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становлення комунікативної компетентності в умовах опосередкованого спілкування (на відстані у просторі та часі) запропоно</w:t>
      </w:r>
      <w:r>
        <w:rPr>
          <w:rFonts w:ascii="Times New Roman" w:eastAsia="Times New Roman" w:hAnsi="Times New Roman" w:cs="Times New Roman"/>
          <w:color w:val="000000"/>
          <w:sz w:val="24"/>
          <w:szCs w:val="24"/>
        </w:rPr>
        <w:t xml:space="preserve">вано змістові лінії </w:t>
      </w:r>
      <w:r>
        <w:rPr>
          <w:rFonts w:ascii="Times New Roman" w:eastAsia="Times New Roman" w:hAnsi="Times New Roman" w:cs="Times New Roman"/>
          <w:b/>
          <w:color w:val="000000"/>
          <w:sz w:val="24"/>
          <w:szCs w:val="24"/>
        </w:rPr>
        <w:t>«Читаємо»</w:t>
      </w:r>
      <w:r>
        <w:rPr>
          <w:rFonts w:ascii="Times New Roman" w:eastAsia="Times New Roman" w:hAnsi="Times New Roman" w:cs="Times New Roman"/>
          <w:color w:val="000000"/>
          <w:sz w:val="24"/>
          <w:szCs w:val="24"/>
        </w:rPr>
        <w:t xml:space="preserve"> (читач – автор), </w:t>
      </w:r>
      <w:r>
        <w:rPr>
          <w:rFonts w:ascii="Times New Roman" w:eastAsia="Times New Roman" w:hAnsi="Times New Roman" w:cs="Times New Roman"/>
          <w:b/>
          <w:color w:val="000000"/>
          <w:sz w:val="24"/>
          <w:szCs w:val="24"/>
        </w:rPr>
        <w:t>«Взаємодіємо письмово»</w:t>
      </w:r>
      <w:r>
        <w:rPr>
          <w:rFonts w:ascii="Times New Roman" w:eastAsia="Times New Roman" w:hAnsi="Times New Roman" w:cs="Times New Roman"/>
          <w:color w:val="000000"/>
          <w:sz w:val="24"/>
          <w:szCs w:val="24"/>
        </w:rPr>
        <w:t xml:space="preserve"> (автор – читач), </w:t>
      </w:r>
      <w:r>
        <w:rPr>
          <w:rFonts w:ascii="Times New Roman" w:eastAsia="Times New Roman" w:hAnsi="Times New Roman" w:cs="Times New Roman"/>
          <w:b/>
          <w:color w:val="000000"/>
          <w:sz w:val="24"/>
          <w:szCs w:val="24"/>
        </w:rPr>
        <w:t>«Досліджуємо медіа»</w:t>
      </w:r>
      <w:r>
        <w:rPr>
          <w:rFonts w:ascii="Times New Roman" w:eastAsia="Times New Roman" w:hAnsi="Times New Roman" w:cs="Times New Roman"/>
          <w:color w:val="000000"/>
          <w:sz w:val="24"/>
          <w:szCs w:val="24"/>
        </w:rPr>
        <w:t xml:space="preserve"> (читач / глядач / слухач – автор). Ці змістові лінії забезпечують здобуття досвіду опосередкованого спілкування, опанування кола знань (понять, уявле</w:t>
      </w:r>
      <w:r>
        <w:rPr>
          <w:rFonts w:ascii="Times New Roman" w:eastAsia="Times New Roman" w:hAnsi="Times New Roman" w:cs="Times New Roman"/>
          <w:color w:val="000000"/>
          <w:sz w:val="24"/>
          <w:szCs w:val="24"/>
        </w:rPr>
        <w:t>нь) та вмінь, що дають змогу учням удосконалювати комунікативну компетентність.</w:t>
      </w:r>
    </w:p>
    <w:p w:rsidR="0024335F" w:rsidRDefault="00704D12">
      <w:pPr>
        <w:pStyle w:val="normal"/>
        <w:pBdr>
          <w:top w:val="nil"/>
          <w:left w:val="nil"/>
          <w:bottom w:val="nil"/>
          <w:right w:val="nil"/>
          <w:between w:val="nil"/>
        </w:pBdr>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Змістова лінія </w:t>
      </w:r>
      <w:r>
        <w:rPr>
          <w:rFonts w:ascii="Times New Roman" w:eastAsia="Times New Roman" w:hAnsi="Times New Roman" w:cs="Times New Roman"/>
          <w:b/>
          <w:color w:val="000000"/>
          <w:sz w:val="24"/>
          <w:szCs w:val="24"/>
        </w:rPr>
        <w:t>«Читаємо»</w:t>
      </w:r>
      <w:r>
        <w:rPr>
          <w:rFonts w:ascii="Times New Roman" w:eastAsia="Times New Roman" w:hAnsi="Times New Roman" w:cs="Times New Roman"/>
          <w:color w:val="000000"/>
          <w:sz w:val="24"/>
          <w:szCs w:val="24"/>
        </w:rPr>
        <w:t xml:space="preserve"> спрямована на розвиток мотивації дітей до читання, залучення їх до читацької діяльності, яка ґрунтується на учнівській ініціативності та самостійності </w:t>
      </w:r>
      <w:r>
        <w:rPr>
          <w:rFonts w:ascii="Times New Roman" w:eastAsia="Times New Roman" w:hAnsi="Times New Roman" w:cs="Times New Roman"/>
          <w:color w:val="000000"/>
          <w:sz w:val="24"/>
          <w:szCs w:val="24"/>
        </w:rPr>
        <w:t>у доборі текстів для читання та інтерпретації прочитаного. Під час читання учні розвивають уміння сприймати та аналізувати текст, оцінювати прочитане та перетворювати інформацію, уявляти, мислити творчо.</w:t>
      </w:r>
    </w:p>
    <w:p w:rsidR="0024335F" w:rsidRDefault="00704D12">
      <w:pPr>
        <w:pStyle w:val="normal"/>
        <w:pBdr>
          <w:top w:val="nil"/>
          <w:left w:val="nil"/>
          <w:bottom w:val="nil"/>
          <w:right w:val="nil"/>
          <w:between w:val="nil"/>
        </w:pBdr>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Змістова лінія </w:t>
      </w:r>
      <w:r>
        <w:rPr>
          <w:rFonts w:ascii="Times New Roman" w:eastAsia="Times New Roman" w:hAnsi="Times New Roman" w:cs="Times New Roman"/>
          <w:b/>
          <w:color w:val="000000"/>
          <w:sz w:val="24"/>
          <w:szCs w:val="24"/>
        </w:rPr>
        <w:t>«Взаємодіємо письмово»</w:t>
      </w:r>
      <w:r>
        <w:rPr>
          <w:rFonts w:ascii="Times New Roman" w:eastAsia="Times New Roman" w:hAnsi="Times New Roman" w:cs="Times New Roman"/>
          <w:color w:val="000000"/>
          <w:sz w:val="24"/>
          <w:szCs w:val="24"/>
        </w:rPr>
        <w:t xml:space="preserve"> передбачає зал</w:t>
      </w:r>
      <w:r>
        <w:rPr>
          <w:rFonts w:ascii="Times New Roman" w:eastAsia="Times New Roman" w:hAnsi="Times New Roman" w:cs="Times New Roman"/>
          <w:color w:val="000000"/>
          <w:sz w:val="24"/>
          <w:szCs w:val="24"/>
        </w:rPr>
        <w:t>учення учнів до реальної писемної практики, зокрема за допомогою цифрових пристроїв та в режимі онлайн. Результатом такої роботи є базові вміння створювати писемні висловлювання у реальному та віртуальному просторі та редагувати їх.</w:t>
      </w:r>
    </w:p>
    <w:p w:rsidR="0024335F" w:rsidRDefault="00704D12">
      <w:pPr>
        <w:pStyle w:val="normal"/>
        <w:pBdr>
          <w:top w:val="nil"/>
          <w:left w:val="nil"/>
          <w:bottom w:val="nil"/>
          <w:right w:val="nil"/>
          <w:between w:val="nil"/>
        </w:pBdr>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Змістова лінія </w:t>
      </w:r>
      <w:r>
        <w:rPr>
          <w:rFonts w:ascii="Times New Roman" w:eastAsia="Times New Roman" w:hAnsi="Times New Roman" w:cs="Times New Roman"/>
          <w:b/>
          <w:color w:val="000000"/>
          <w:sz w:val="24"/>
          <w:szCs w:val="24"/>
        </w:rPr>
        <w:t>«Дослідж</w:t>
      </w:r>
      <w:r>
        <w:rPr>
          <w:rFonts w:ascii="Times New Roman" w:eastAsia="Times New Roman" w:hAnsi="Times New Roman" w:cs="Times New Roman"/>
          <w:b/>
          <w:color w:val="000000"/>
          <w:sz w:val="24"/>
          <w:szCs w:val="24"/>
        </w:rPr>
        <w:t>уємо медіа»</w:t>
      </w:r>
      <w:r>
        <w:rPr>
          <w:rFonts w:ascii="Times New Roman" w:eastAsia="Times New Roman" w:hAnsi="Times New Roman" w:cs="Times New Roman"/>
          <w:color w:val="000000"/>
          <w:sz w:val="24"/>
          <w:szCs w:val="24"/>
        </w:rPr>
        <w:t xml:space="preserve"> передбачає ознайомлення школярів з основами медіаграмотності. Діти формують уявлення про межу між реальним світом і світом мас-медіа. Вони вчаться інтерпретувати, аналізувати, оцінювати медіатексти (фільм, мультфільм, реклама, фотографія тощо) </w:t>
      </w:r>
      <w:r>
        <w:rPr>
          <w:rFonts w:ascii="Times New Roman" w:eastAsia="Times New Roman" w:hAnsi="Times New Roman" w:cs="Times New Roman"/>
          <w:color w:val="000000"/>
          <w:sz w:val="24"/>
          <w:szCs w:val="24"/>
        </w:rPr>
        <w:t xml:space="preserve">та створювати прості медіапродукти. Змістова лінія «Досліджуємо медіа» пропонує інструмент для активного критичного освоєння комунікативного медіасередовища. </w:t>
      </w:r>
    </w:p>
    <w:p w:rsidR="0024335F" w:rsidRDefault="00704D12">
      <w:pPr>
        <w:pStyle w:val="normal"/>
        <w:pBdr>
          <w:top w:val="nil"/>
          <w:left w:val="nil"/>
          <w:bottom w:val="nil"/>
          <w:right w:val="nil"/>
          <w:between w:val="nil"/>
        </w:pBdr>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Змістова лінія </w:t>
      </w:r>
      <w:r>
        <w:rPr>
          <w:rFonts w:ascii="Times New Roman" w:eastAsia="Times New Roman" w:hAnsi="Times New Roman" w:cs="Times New Roman"/>
          <w:b/>
          <w:color w:val="000000"/>
          <w:sz w:val="24"/>
          <w:szCs w:val="24"/>
        </w:rPr>
        <w:t xml:space="preserve">«Досліджуємо мовлення» </w:t>
      </w:r>
      <w:r>
        <w:rPr>
          <w:rFonts w:ascii="Times New Roman" w:eastAsia="Times New Roman" w:hAnsi="Times New Roman" w:cs="Times New Roman"/>
          <w:color w:val="000000"/>
          <w:sz w:val="24"/>
          <w:szCs w:val="24"/>
        </w:rPr>
        <w:t xml:space="preserve">забезпечує дослідження мовних закономірностей і формування </w:t>
      </w:r>
      <w:r>
        <w:rPr>
          <w:rFonts w:ascii="Times New Roman" w:eastAsia="Times New Roman" w:hAnsi="Times New Roman" w:cs="Times New Roman"/>
          <w:color w:val="000000"/>
          <w:sz w:val="24"/>
          <w:szCs w:val="24"/>
        </w:rPr>
        <w:t>на цій основі свідомих мовленнєвих умінь (орфоепічних, лексичних, граматичних, правописних, стилістичних, словотвірних). Також у межах цієї змістової лінії учні опановують виражальні засоби художніх текстів, що в цілому сприяє творенню індивідуального стил</w:t>
      </w:r>
      <w:r>
        <w:rPr>
          <w:rFonts w:ascii="Times New Roman" w:eastAsia="Times New Roman" w:hAnsi="Times New Roman" w:cs="Times New Roman"/>
          <w:color w:val="000000"/>
          <w:sz w:val="24"/>
          <w:szCs w:val="24"/>
        </w:rPr>
        <w:t>ю мовлення.</w:t>
      </w:r>
    </w:p>
    <w:p w:rsidR="0024335F" w:rsidRDefault="00704D12">
      <w:pPr>
        <w:pStyle w:val="normal"/>
        <w:pBdr>
          <w:top w:val="nil"/>
          <w:left w:val="nil"/>
          <w:bottom w:val="nil"/>
          <w:right w:val="nil"/>
          <w:between w:val="nil"/>
        </w:pBdr>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Змістова лінія </w:t>
      </w:r>
      <w:r>
        <w:rPr>
          <w:rFonts w:ascii="Times New Roman" w:eastAsia="Times New Roman" w:hAnsi="Times New Roman" w:cs="Times New Roman"/>
          <w:b/>
          <w:color w:val="000000"/>
          <w:sz w:val="24"/>
          <w:szCs w:val="24"/>
        </w:rPr>
        <w:t xml:space="preserve">«Театралізуємо» </w:t>
      </w:r>
      <w:r>
        <w:rPr>
          <w:rFonts w:ascii="Times New Roman" w:eastAsia="Times New Roman" w:hAnsi="Times New Roman" w:cs="Times New Roman"/>
          <w:color w:val="000000"/>
          <w:sz w:val="24"/>
          <w:szCs w:val="24"/>
        </w:rPr>
        <w:t>слугує розвитку комунікативних умінь учнів, зокрема вміння моделювати різні ситуації спілкування, обирати відповідні комунікативні стратегії, досліджувати несловесні засоби спілкування. Увага до несловесних засобів приділятиметься і в змістових лініях «Вза</w:t>
      </w:r>
      <w:r>
        <w:rPr>
          <w:rFonts w:ascii="Times New Roman" w:eastAsia="Times New Roman" w:hAnsi="Times New Roman" w:cs="Times New Roman"/>
          <w:color w:val="000000"/>
          <w:sz w:val="24"/>
          <w:szCs w:val="24"/>
        </w:rPr>
        <w:t xml:space="preserve">ємодіємо усно» та «Досліджуємо медіа», а сам прийом театралізації може використовуватися й у змістовій лінії «Читаємо». </w:t>
      </w:r>
    </w:p>
    <w:p w:rsidR="0024335F" w:rsidRDefault="00704D12">
      <w:pPr>
        <w:pStyle w:val="normal"/>
        <w:pBdr>
          <w:top w:val="nil"/>
          <w:left w:val="nil"/>
          <w:bottom w:val="nil"/>
          <w:right w:val="nil"/>
          <w:between w:val="nil"/>
        </w:pBdr>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Специфіка змістової лінії </w:t>
      </w:r>
      <w:r>
        <w:rPr>
          <w:rFonts w:ascii="Times New Roman" w:eastAsia="Times New Roman" w:hAnsi="Times New Roman" w:cs="Times New Roman"/>
          <w:b/>
          <w:color w:val="000000"/>
          <w:sz w:val="24"/>
          <w:szCs w:val="24"/>
        </w:rPr>
        <w:t>«Театралізуємо»</w:t>
      </w:r>
      <w:r>
        <w:rPr>
          <w:rFonts w:ascii="Times New Roman" w:eastAsia="Times New Roman" w:hAnsi="Times New Roman" w:cs="Times New Roman"/>
          <w:color w:val="000000"/>
          <w:sz w:val="24"/>
          <w:szCs w:val="24"/>
        </w:rPr>
        <w:t xml:space="preserve"> пов’язана з формуванням уявлення про театр як місце, де учні здобувають досвід співчуття та с</w:t>
      </w:r>
      <w:r>
        <w:rPr>
          <w:rFonts w:ascii="Times New Roman" w:eastAsia="Times New Roman" w:hAnsi="Times New Roman" w:cs="Times New Roman"/>
          <w:color w:val="000000"/>
          <w:sz w:val="24"/>
          <w:szCs w:val="24"/>
        </w:rPr>
        <w:t>півпереживання. Тому в межах змістової лінії «Театралізуємо» учні досліджують чужу (глядач) та власну (актор) експресію. Ця змістова лінія передбачає залучення учнів до сценічної творчості, в умовах якої школярі набувають акторського досвіду, зокрема імпро</w:t>
      </w:r>
      <w:r>
        <w:rPr>
          <w:rFonts w:ascii="Times New Roman" w:eastAsia="Times New Roman" w:hAnsi="Times New Roman" w:cs="Times New Roman"/>
          <w:color w:val="000000"/>
          <w:sz w:val="24"/>
          <w:szCs w:val="24"/>
        </w:rPr>
        <w:t xml:space="preserve">візації, що забезпечує розвиток у дитини емоційного інтелекту, творчого мислення, ініціативності, самосвідомості й самоефективності, уміння мобілізувати інших, долати бар’єри, пов’язані з неоднозначністю, невизначеністю та ризиками, співпрацювати з іншими </w:t>
      </w:r>
      <w:r>
        <w:rPr>
          <w:rFonts w:ascii="Times New Roman" w:eastAsia="Times New Roman" w:hAnsi="Times New Roman" w:cs="Times New Roman"/>
          <w:color w:val="000000"/>
          <w:sz w:val="24"/>
          <w:szCs w:val="24"/>
        </w:rPr>
        <w:t>особами.</w:t>
      </w:r>
    </w:p>
    <w:p w:rsidR="0024335F" w:rsidRDefault="0024335F">
      <w:pPr>
        <w:pStyle w:val="normal"/>
        <w:pBdr>
          <w:top w:val="nil"/>
          <w:left w:val="nil"/>
          <w:bottom w:val="nil"/>
          <w:right w:val="nil"/>
          <w:between w:val="nil"/>
        </w:pBdr>
        <w:ind w:firstLine="567"/>
        <w:jc w:val="both"/>
        <w:rPr>
          <w:rFonts w:ascii="Times New Roman" w:eastAsia="Times New Roman" w:hAnsi="Times New Roman" w:cs="Times New Roman"/>
          <w:color w:val="000000"/>
          <w:sz w:val="24"/>
          <w:szCs w:val="24"/>
        </w:rPr>
      </w:pPr>
    </w:p>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Результати навчання і пропонований зміст </w:t>
      </w:r>
    </w:p>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 – 4-й класи</w:t>
      </w:r>
    </w:p>
    <w:p w:rsidR="0024335F" w:rsidRDefault="0024335F">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bl>
      <w:tblPr>
        <w:tblStyle w:val="a6"/>
        <w:tblW w:w="1020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43"/>
        <w:gridCol w:w="142"/>
        <w:gridCol w:w="34"/>
        <w:gridCol w:w="7087"/>
      </w:tblGrid>
      <w:tr w:rsidR="0024335F">
        <w:trPr>
          <w:cantSplit/>
          <w:tblHeader/>
        </w:trPr>
        <w:tc>
          <w:tcPr>
            <w:tcW w:w="3119" w:type="dxa"/>
            <w:gridSpan w:val="3"/>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Обов’язкові результати навчання</w:t>
            </w:r>
          </w:p>
        </w:tc>
        <w:tc>
          <w:tcPr>
            <w:tcW w:w="7087" w:type="dxa"/>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Очікувані результати</w:t>
            </w:r>
          </w:p>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навчання</w:t>
            </w:r>
          </w:p>
        </w:tc>
      </w:tr>
      <w:tr w:rsidR="0024335F">
        <w:trPr>
          <w:cantSplit/>
          <w:tblHeader/>
        </w:trPr>
        <w:tc>
          <w:tcPr>
            <w:tcW w:w="3119" w:type="dxa"/>
            <w:gridSpan w:val="3"/>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087" w:type="dxa"/>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24335F">
        <w:trPr>
          <w:cantSplit/>
          <w:tblHeader/>
        </w:trPr>
        <w:tc>
          <w:tcPr>
            <w:tcW w:w="10206" w:type="dxa"/>
            <w:gridSpan w:val="4"/>
          </w:tcPr>
          <w:p w:rsidR="0024335F" w:rsidRDefault="00704D12">
            <w:pPr>
              <w:pStyle w:val="normal"/>
              <w:numPr>
                <w:ilvl w:val="0"/>
                <w:numId w:val="18"/>
              </w:num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Змістова лінія «Взаємодіємо усно»</w:t>
            </w:r>
          </w:p>
        </w:tc>
      </w:tr>
      <w:tr w:rsidR="0024335F">
        <w:trPr>
          <w:cantSplit/>
          <w:tblHeader/>
        </w:trPr>
        <w:tc>
          <w:tcPr>
            <w:tcW w:w="3085" w:type="dxa"/>
            <w:gridSpan w:val="2"/>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Критично сприймає інформацію для досягнення різних цілей; уточнює інформацію з огляду на ситуацію</w:t>
            </w:r>
          </w:p>
        </w:tc>
        <w:tc>
          <w:tcPr>
            <w:tcW w:w="7121" w:type="dxa"/>
            <w:gridSpan w:val="2"/>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зважає</w:t>
            </w:r>
            <w:r>
              <w:rPr>
                <w:rFonts w:ascii="Times New Roman" w:eastAsia="Times New Roman" w:hAnsi="Times New Roman" w:cs="Times New Roman"/>
                <w:color w:val="000000"/>
                <w:sz w:val="24"/>
                <w:szCs w:val="24"/>
              </w:rPr>
              <w:t xml:space="preserve"> на ситуації спілкування: враховує умови, учасників, мету </w:t>
            </w:r>
            <w:r>
              <w:rPr>
                <w:rFonts w:ascii="Times New Roman" w:eastAsia="Times New Roman" w:hAnsi="Times New Roman" w:cs="Times New Roman"/>
                <w:color w:val="365F91"/>
                <w:sz w:val="24"/>
                <w:szCs w:val="24"/>
              </w:rPr>
              <w:t>[4 МОВ 1-1.1-1]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з увагою </w:t>
            </w:r>
            <w:r>
              <w:rPr>
                <w:rFonts w:ascii="Times New Roman" w:eastAsia="Times New Roman" w:hAnsi="Times New Roman" w:cs="Times New Roman"/>
                <w:i/>
                <w:color w:val="000000"/>
                <w:sz w:val="24"/>
                <w:szCs w:val="24"/>
              </w:rPr>
              <w:t>сприймає</w:t>
            </w:r>
            <w:r>
              <w:rPr>
                <w:rFonts w:ascii="Times New Roman" w:eastAsia="Times New Roman" w:hAnsi="Times New Roman" w:cs="Times New Roman"/>
                <w:color w:val="000000"/>
                <w:sz w:val="24"/>
                <w:szCs w:val="24"/>
              </w:rPr>
              <w:t xml:space="preserve"> усні репліки діалогу, </w:t>
            </w:r>
            <w:r>
              <w:rPr>
                <w:rFonts w:ascii="Times New Roman" w:eastAsia="Times New Roman" w:hAnsi="Times New Roman" w:cs="Times New Roman"/>
                <w:i/>
                <w:color w:val="000000"/>
                <w:sz w:val="24"/>
                <w:szCs w:val="24"/>
              </w:rPr>
              <w:t>перепитує</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уточнює</w:t>
            </w:r>
            <w:r>
              <w:rPr>
                <w:rFonts w:ascii="Times New Roman" w:eastAsia="Times New Roman" w:hAnsi="Times New Roman" w:cs="Times New Roman"/>
                <w:color w:val="000000"/>
                <w:sz w:val="24"/>
                <w:szCs w:val="24"/>
              </w:rPr>
              <w:t xml:space="preserve"> з огляду на ситуацію спілкування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365F91"/>
                <w:sz w:val="24"/>
                <w:szCs w:val="24"/>
              </w:rPr>
              <w:t>[4 МОВ 1-1.1-2]</w:t>
            </w:r>
            <w:r>
              <w:rPr>
                <w:rFonts w:ascii="Times New Roman" w:eastAsia="Times New Roman" w:hAnsi="Times New Roman" w:cs="Times New Roman"/>
                <w:color w:val="000000"/>
                <w:sz w:val="24"/>
                <w:szCs w:val="24"/>
              </w:rPr>
              <w:t xml:space="preserve">; </w:t>
            </w:r>
          </w:p>
          <w:p w:rsidR="0024335F" w:rsidRDefault="00704D12">
            <w:pPr>
              <w:pStyle w:val="normal"/>
              <w:widowControl w:val="0"/>
              <w:pBdr>
                <w:top w:val="nil"/>
                <w:left w:val="nil"/>
                <w:bottom w:val="nil"/>
                <w:right w:val="nil"/>
                <w:between w:val="nil"/>
              </w:pBdr>
              <w:ind w:left="-74" w:right="-109"/>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обговорює</w:t>
            </w:r>
            <w:r>
              <w:rPr>
                <w:rFonts w:ascii="Times New Roman" w:eastAsia="Times New Roman" w:hAnsi="Times New Roman" w:cs="Times New Roman"/>
                <w:color w:val="000000"/>
                <w:sz w:val="24"/>
                <w:szCs w:val="24"/>
              </w:rPr>
              <w:t xml:space="preserve"> усне повідомлення в парі або групі для пошуку додаткових аргументів або спростування наведених </w:t>
            </w:r>
            <w:r>
              <w:rPr>
                <w:rFonts w:ascii="Times New Roman" w:eastAsia="Times New Roman" w:hAnsi="Times New Roman" w:cs="Times New Roman"/>
                <w:color w:val="365F91"/>
                <w:sz w:val="24"/>
                <w:szCs w:val="24"/>
              </w:rPr>
              <w:t>[4 МОВ 1-1.1-3]</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548DD4"/>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зіставляє</w:t>
            </w:r>
            <w:r>
              <w:rPr>
                <w:rFonts w:ascii="Times New Roman" w:eastAsia="Times New Roman" w:hAnsi="Times New Roman" w:cs="Times New Roman"/>
                <w:color w:val="000000"/>
                <w:sz w:val="24"/>
                <w:szCs w:val="24"/>
              </w:rPr>
              <w:t xml:space="preserve"> почуте з власним досвідом </w:t>
            </w:r>
            <w:r>
              <w:rPr>
                <w:rFonts w:ascii="Times New Roman" w:eastAsia="Times New Roman" w:hAnsi="Times New Roman" w:cs="Times New Roman"/>
                <w:color w:val="365F91"/>
                <w:sz w:val="24"/>
                <w:szCs w:val="24"/>
              </w:rPr>
              <w:t>[4 МОВ 1-1.1-4]</w:t>
            </w:r>
          </w:p>
        </w:tc>
      </w:tr>
      <w:tr w:rsidR="0024335F">
        <w:trPr>
          <w:cantSplit/>
          <w:tblHeader/>
        </w:trPr>
        <w:tc>
          <w:tcPr>
            <w:tcW w:w="3085" w:type="dxa"/>
            <w:gridSpan w:val="2"/>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На основі почутого створює асоціативні схеми, таблиці; стисло і вибірково передає зміст почутого; переказує текст за різними завданнями</w:t>
            </w:r>
          </w:p>
        </w:tc>
        <w:tc>
          <w:tcPr>
            <w:tcW w:w="7121" w:type="dxa"/>
            <w:gridSpan w:val="2"/>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перефразовує </w:t>
            </w:r>
            <w:r>
              <w:rPr>
                <w:rFonts w:ascii="Times New Roman" w:eastAsia="Times New Roman" w:hAnsi="Times New Roman" w:cs="Times New Roman"/>
                <w:color w:val="000000"/>
                <w:sz w:val="24"/>
                <w:szCs w:val="24"/>
              </w:rPr>
              <w:t xml:space="preserve">репліки в діалозі </w:t>
            </w:r>
            <w:r>
              <w:rPr>
                <w:rFonts w:ascii="Times New Roman" w:eastAsia="Times New Roman" w:hAnsi="Times New Roman" w:cs="Times New Roman"/>
                <w:color w:val="365F91"/>
                <w:sz w:val="24"/>
                <w:szCs w:val="24"/>
              </w:rPr>
              <w:t>[4 МОВ 1-1.2-1]</w:t>
            </w:r>
            <w:r>
              <w:rPr>
                <w:rFonts w:ascii="Times New Roman" w:eastAsia="Times New Roman" w:hAnsi="Times New Roman" w:cs="Times New Roman"/>
                <w:color w:val="000000"/>
                <w:sz w:val="24"/>
                <w:szCs w:val="24"/>
              </w:rPr>
              <w:t xml:space="preserve">; </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передає</w:t>
            </w:r>
            <w:r>
              <w:rPr>
                <w:rFonts w:ascii="Times New Roman" w:eastAsia="Times New Roman" w:hAnsi="Times New Roman" w:cs="Times New Roman"/>
                <w:color w:val="000000"/>
                <w:sz w:val="24"/>
                <w:szCs w:val="24"/>
              </w:rPr>
              <w:t xml:space="preserve"> зміст усного повідомлення (послідовність подій у розповіді; перелік ознак в описі; наведені аргументи в міркуванні) </w:t>
            </w:r>
            <w:r>
              <w:rPr>
                <w:rFonts w:ascii="Times New Roman" w:eastAsia="Times New Roman" w:hAnsi="Times New Roman" w:cs="Times New Roman"/>
                <w:color w:val="1F497D"/>
                <w:sz w:val="24"/>
                <w:szCs w:val="24"/>
              </w:rPr>
              <w:t>[4 МОВ 1-1.2-2];</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1F497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переказує</w:t>
            </w:r>
            <w:r>
              <w:rPr>
                <w:rFonts w:ascii="Times New Roman" w:eastAsia="Times New Roman" w:hAnsi="Times New Roman" w:cs="Times New Roman"/>
                <w:color w:val="000000"/>
                <w:sz w:val="24"/>
                <w:szCs w:val="24"/>
              </w:rPr>
              <w:t xml:space="preserve"> текст творчо (зміна оповідача в тексті-розповіді; зміна послідовності переліку наведення ознак у тексті-описі;</w:t>
            </w:r>
            <w:r>
              <w:rPr>
                <w:rFonts w:ascii="Times New Roman" w:eastAsia="Times New Roman" w:hAnsi="Times New Roman" w:cs="Times New Roman"/>
                <w:color w:val="000000"/>
                <w:sz w:val="24"/>
                <w:szCs w:val="24"/>
              </w:rPr>
              <w:t xml:space="preserve"> зміна послідовності аргументів у тексті-міркуванні) </w:t>
            </w:r>
            <w:r>
              <w:rPr>
                <w:rFonts w:ascii="Times New Roman" w:eastAsia="Times New Roman" w:hAnsi="Times New Roman" w:cs="Times New Roman"/>
                <w:color w:val="1F497D"/>
                <w:sz w:val="24"/>
                <w:szCs w:val="24"/>
              </w:rPr>
              <w:t>[4 МОВ 1-1.2-3]</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1F497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передає</w:t>
            </w:r>
            <w:r>
              <w:rPr>
                <w:rFonts w:ascii="Times New Roman" w:eastAsia="Times New Roman" w:hAnsi="Times New Roman" w:cs="Times New Roman"/>
                <w:color w:val="000000"/>
                <w:sz w:val="24"/>
                <w:szCs w:val="24"/>
              </w:rPr>
              <w:t xml:space="preserve"> зміст повідомлення за допомогою асоціативних схем, таблиць </w:t>
            </w:r>
            <w:r>
              <w:rPr>
                <w:rFonts w:ascii="Times New Roman" w:eastAsia="Times New Roman" w:hAnsi="Times New Roman" w:cs="Times New Roman"/>
                <w:color w:val="1F497D"/>
                <w:sz w:val="24"/>
                <w:szCs w:val="24"/>
              </w:rPr>
              <w:t>[4 МОВ 1-1.2-4]</w:t>
            </w:r>
          </w:p>
        </w:tc>
      </w:tr>
      <w:tr w:rsidR="0024335F">
        <w:trPr>
          <w:cantSplit/>
          <w:tblHeader/>
        </w:trPr>
        <w:tc>
          <w:tcPr>
            <w:tcW w:w="3085" w:type="dxa"/>
            <w:gridSpan w:val="2"/>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Виокремлює необхідну інформацію з різних усних джерел, зокрема медіатекстів, для створення власного висловлювання з конкретною метою</w:t>
            </w:r>
          </w:p>
        </w:tc>
        <w:tc>
          <w:tcPr>
            <w:tcW w:w="7121" w:type="dxa"/>
            <w:gridSpan w:val="2"/>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виокремлює</w:t>
            </w:r>
            <w:r>
              <w:rPr>
                <w:rFonts w:ascii="Times New Roman" w:eastAsia="Times New Roman" w:hAnsi="Times New Roman" w:cs="Times New Roman"/>
                <w:color w:val="000000"/>
                <w:sz w:val="24"/>
                <w:szCs w:val="24"/>
              </w:rPr>
              <w:t xml:space="preserve"> інформацію для створення власного висловлення з конкретною метою (усне оголошення, усний відгук, усний стислий переказ) </w:t>
            </w:r>
            <w:r>
              <w:rPr>
                <w:rFonts w:ascii="Times New Roman" w:eastAsia="Times New Roman" w:hAnsi="Times New Roman" w:cs="Times New Roman"/>
                <w:color w:val="1F497D"/>
                <w:sz w:val="24"/>
                <w:szCs w:val="24"/>
              </w:rPr>
              <w:t>[4 МОВ 1-1.3-1]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прогнозує</w:t>
            </w:r>
            <w:r>
              <w:rPr>
                <w:rFonts w:ascii="Times New Roman" w:eastAsia="Times New Roman" w:hAnsi="Times New Roman" w:cs="Times New Roman"/>
                <w:color w:val="000000"/>
                <w:sz w:val="24"/>
                <w:szCs w:val="24"/>
              </w:rPr>
              <w:t xml:space="preserve">, як відібрану інформацію можна використати корисно </w:t>
            </w:r>
            <w:r>
              <w:rPr>
                <w:rFonts w:ascii="Times New Roman" w:eastAsia="Times New Roman" w:hAnsi="Times New Roman" w:cs="Times New Roman"/>
                <w:color w:val="1F497D"/>
                <w:sz w:val="24"/>
                <w:szCs w:val="24"/>
              </w:rPr>
              <w:t xml:space="preserve">[4 МОВ 1-1.3-2]; </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1F497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систематизує</w:t>
            </w:r>
            <w:r>
              <w:rPr>
                <w:rFonts w:ascii="Times New Roman" w:eastAsia="Times New Roman" w:hAnsi="Times New Roman" w:cs="Times New Roman"/>
                <w:color w:val="000000"/>
                <w:sz w:val="24"/>
                <w:szCs w:val="24"/>
              </w:rPr>
              <w:t xml:space="preserve"> та </w:t>
            </w:r>
            <w:r>
              <w:rPr>
                <w:rFonts w:ascii="Times New Roman" w:eastAsia="Times New Roman" w:hAnsi="Times New Roman" w:cs="Times New Roman"/>
                <w:i/>
                <w:color w:val="000000"/>
                <w:sz w:val="24"/>
                <w:szCs w:val="24"/>
              </w:rPr>
              <w:t>узагальнює</w:t>
            </w:r>
            <w:r>
              <w:rPr>
                <w:rFonts w:ascii="Times New Roman" w:eastAsia="Times New Roman" w:hAnsi="Times New Roman" w:cs="Times New Roman"/>
                <w:color w:val="000000"/>
                <w:sz w:val="24"/>
                <w:szCs w:val="24"/>
              </w:rPr>
              <w:t xml:space="preserve"> необхідн</w:t>
            </w:r>
            <w:r>
              <w:rPr>
                <w:rFonts w:ascii="Times New Roman" w:eastAsia="Times New Roman" w:hAnsi="Times New Roman" w:cs="Times New Roman"/>
                <w:color w:val="000000"/>
                <w:sz w:val="24"/>
                <w:szCs w:val="24"/>
              </w:rPr>
              <w:t xml:space="preserve">у інформацію </w:t>
            </w:r>
            <w:r>
              <w:rPr>
                <w:rFonts w:ascii="Times New Roman" w:eastAsia="Times New Roman" w:hAnsi="Times New Roman" w:cs="Times New Roman"/>
                <w:color w:val="1F497D"/>
                <w:sz w:val="24"/>
                <w:szCs w:val="24"/>
              </w:rPr>
              <w:t>[4 МОВ 1-1.3-3]</w:t>
            </w:r>
          </w:p>
        </w:tc>
      </w:tr>
      <w:tr w:rsidR="0024335F">
        <w:trPr>
          <w:cantSplit/>
          <w:trHeight w:val="2687"/>
          <w:tblHeader/>
        </w:trPr>
        <w:tc>
          <w:tcPr>
            <w:tcW w:w="3085" w:type="dxa"/>
            <w:gridSpan w:val="2"/>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Визначає та обговорює цілі, основні ідеї та окремі деталі усної інформації; пояснює зміст і форму текстів, зокрема медіатекстів, пов’язує, зіставляє із власними спостереженнями, життєвим досвідом, враховує думки інших осіб</w:t>
            </w:r>
          </w:p>
        </w:tc>
        <w:tc>
          <w:tcPr>
            <w:tcW w:w="7121" w:type="dxa"/>
            <w:gridSpan w:val="2"/>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визначає</w:t>
            </w:r>
            <w:r>
              <w:rPr>
                <w:rFonts w:ascii="Times New Roman" w:eastAsia="Times New Roman" w:hAnsi="Times New Roman" w:cs="Times New Roman"/>
                <w:color w:val="000000"/>
                <w:sz w:val="24"/>
                <w:szCs w:val="24"/>
              </w:rPr>
              <w:t xml:space="preserve"> тему усного повідомлення </w:t>
            </w:r>
            <w:r>
              <w:rPr>
                <w:rFonts w:ascii="Times New Roman" w:eastAsia="Times New Roman" w:hAnsi="Times New Roman" w:cs="Times New Roman"/>
                <w:color w:val="1F497D"/>
                <w:sz w:val="24"/>
                <w:szCs w:val="24"/>
              </w:rPr>
              <w:t>[4 МОВ 1-1.4-1];</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визначає</w:t>
            </w:r>
            <w:r>
              <w:rPr>
                <w:rFonts w:ascii="Times New Roman" w:eastAsia="Times New Roman" w:hAnsi="Times New Roman" w:cs="Times New Roman"/>
                <w:color w:val="000000"/>
                <w:sz w:val="24"/>
                <w:szCs w:val="24"/>
              </w:rPr>
              <w:t xml:space="preserve"> головну думку тексту </w:t>
            </w:r>
            <w:r>
              <w:rPr>
                <w:rFonts w:ascii="Times New Roman" w:eastAsia="Times New Roman" w:hAnsi="Times New Roman" w:cs="Times New Roman"/>
                <w:color w:val="1F497D"/>
                <w:sz w:val="24"/>
                <w:szCs w:val="24"/>
              </w:rPr>
              <w:t>[4 МОВ 1-1.4-2];</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зіставляє</w:t>
            </w:r>
            <w:r>
              <w:rPr>
                <w:rFonts w:ascii="Times New Roman" w:eastAsia="Times New Roman" w:hAnsi="Times New Roman" w:cs="Times New Roman"/>
                <w:color w:val="000000"/>
                <w:sz w:val="24"/>
                <w:szCs w:val="24"/>
              </w:rPr>
              <w:t xml:space="preserve"> тему і головну думку усного повідомлення з власними спостереженнями, поведінкою, досвідом </w:t>
            </w:r>
            <w:r>
              <w:rPr>
                <w:rFonts w:ascii="Times New Roman" w:eastAsia="Times New Roman" w:hAnsi="Times New Roman" w:cs="Times New Roman"/>
                <w:color w:val="1F497D"/>
                <w:sz w:val="24"/>
                <w:szCs w:val="24"/>
              </w:rPr>
              <w:t>[4 МОВ 1-1.4-3];</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можливий</w:t>
            </w:r>
            <w:r>
              <w:rPr>
                <w:rFonts w:ascii="Times New Roman" w:eastAsia="Times New Roman" w:hAnsi="Times New Roman" w:cs="Times New Roman"/>
                <w:color w:val="000000"/>
                <w:sz w:val="24"/>
                <w:szCs w:val="24"/>
              </w:rPr>
              <w:t xml:space="preserve"> вплив висловлення на слухача </w:t>
            </w:r>
            <w:r>
              <w:rPr>
                <w:rFonts w:ascii="Times New Roman" w:eastAsia="Times New Roman" w:hAnsi="Times New Roman" w:cs="Times New Roman"/>
                <w:color w:val="1F497D"/>
                <w:sz w:val="24"/>
                <w:szCs w:val="24"/>
              </w:rPr>
              <w:t>[4 МОВ 1-1.4-4]</w:t>
            </w:r>
          </w:p>
          <w:p w:rsidR="0024335F" w:rsidRDefault="0024335F">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p>
          <w:p w:rsidR="0024335F" w:rsidRDefault="0024335F">
            <w:pPr>
              <w:pStyle w:val="normal"/>
              <w:widowControl w:val="0"/>
              <w:pBdr>
                <w:top w:val="nil"/>
                <w:left w:val="nil"/>
                <w:bottom w:val="nil"/>
                <w:right w:val="nil"/>
                <w:between w:val="nil"/>
              </w:pBdr>
              <w:jc w:val="right"/>
              <w:rPr>
                <w:rFonts w:ascii="Times New Roman" w:eastAsia="Times New Roman" w:hAnsi="Times New Roman" w:cs="Times New Roman"/>
                <w:color w:val="000000"/>
                <w:sz w:val="24"/>
                <w:szCs w:val="24"/>
              </w:rPr>
            </w:pPr>
          </w:p>
        </w:tc>
      </w:tr>
      <w:tr w:rsidR="0024335F">
        <w:trPr>
          <w:cantSplit/>
          <w:tblHeader/>
        </w:trPr>
        <w:tc>
          <w:tcPr>
            <w:tcW w:w="3085" w:type="dxa"/>
            <w:gridSpan w:val="2"/>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Висловлює своє ставлення до усного повідомлення, простого тексту, медіатексту, обґрунтовує думки, спираючися на власний досвід; визначає позицію співрозмовника, погоджується з нею або заперечує її</w:t>
            </w:r>
          </w:p>
        </w:tc>
        <w:tc>
          <w:tcPr>
            <w:tcW w:w="7121" w:type="dxa"/>
            <w:gridSpan w:val="2"/>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висловлює</w:t>
            </w:r>
            <w:r>
              <w:rPr>
                <w:rFonts w:ascii="Times New Roman" w:eastAsia="Times New Roman" w:hAnsi="Times New Roman" w:cs="Times New Roman"/>
                <w:color w:val="000000"/>
                <w:sz w:val="24"/>
                <w:szCs w:val="24"/>
              </w:rPr>
              <w:t xml:space="preserve"> своє ставлення до усного повідомлення (наприклад, прагнення спростувати або шукати додаткові аргументи на захист)</w:t>
            </w:r>
            <w:r>
              <w:rPr>
                <w:rFonts w:ascii="Times New Roman" w:eastAsia="Times New Roman" w:hAnsi="Times New Roman" w:cs="Times New Roman"/>
                <w:color w:val="1F497D"/>
                <w:sz w:val="24"/>
                <w:szCs w:val="24"/>
              </w:rPr>
              <w:t xml:space="preserve"> [4 МОВ 1-1.5-1];</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обґрунтовує</w:t>
            </w:r>
            <w:r>
              <w:rPr>
                <w:rFonts w:ascii="Times New Roman" w:eastAsia="Times New Roman" w:hAnsi="Times New Roman" w:cs="Times New Roman"/>
                <w:color w:val="000000"/>
                <w:sz w:val="24"/>
                <w:szCs w:val="24"/>
              </w:rPr>
              <w:t xml:space="preserve"> своє ставлення до усного повідомлення, наводячи приклади з власного досвіду, а так</w:t>
            </w:r>
            <w:r>
              <w:rPr>
                <w:rFonts w:ascii="Times New Roman" w:eastAsia="Times New Roman" w:hAnsi="Times New Roman" w:cs="Times New Roman"/>
                <w:color w:val="000000"/>
                <w:sz w:val="24"/>
                <w:szCs w:val="24"/>
              </w:rPr>
              <w:t xml:space="preserve">ож спираючись на набуті наукові знання </w:t>
            </w:r>
            <w:r>
              <w:rPr>
                <w:rFonts w:ascii="Times New Roman" w:eastAsia="Times New Roman" w:hAnsi="Times New Roman" w:cs="Times New Roman"/>
                <w:color w:val="1F497D"/>
                <w:sz w:val="24"/>
                <w:szCs w:val="24"/>
              </w:rPr>
              <w:t>[4 МОВ 1-1.5-2]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ind w:left="-74" w:right="-1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визначає</w:t>
            </w:r>
            <w:r>
              <w:rPr>
                <w:rFonts w:ascii="Times New Roman" w:eastAsia="Times New Roman" w:hAnsi="Times New Roman" w:cs="Times New Roman"/>
                <w:color w:val="000000"/>
                <w:sz w:val="24"/>
                <w:szCs w:val="24"/>
              </w:rPr>
              <w:t xml:space="preserve"> позицію мовця (категоричність чи невпевненість; дотримання етикету (ввічливість) чи порушення етикетних норм), аргументовано </w:t>
            </w:r>
            <w:r>
              <w:rPr>
                <w:rFonts w:ascii="Times New Roman" w:eastAsia="Times New Roman" w:hAnsi="Times New Roman" w:cs="Times New Roman"/>
                <w:i/>
                <w:color w:val="000000"/>
                <w:sz w:val="24"/>
                <w:szCs w:val="24"/>
              </w:rPr>
              <w:t>погоджується</w:t>
            </w:r>
            <w:r>
              <w:rPr>
                <w:rFonts w:ascii="Times New Roman" w:eastAsia="Times New Roman" w:hAnsi="Times New Roman" w:cs="Times New Roman"/>
                <w:color w:val="000000"/>
                <w:sz w:val="24"/>
                <w:szCs w:val="24"/>
              </w:rPr>
              <w:t xml:space="preserve"> з нею або </w:t>
            </w:r>
            <w:r>
              <w:rPr>
                <w:rFonts w:ascii="Times New Roman" w:eastAsia="Times New Roman" w:hAnsi="Times New Roman" w:cs="Times New Roman"/>
                <w:i/>
                <w:color w:val="000000"/>
                <w:sz w:val="24"/>
                <w:szCs w:val="24"/>
              </w:rPr>
              <w:t xml:space="preserve">заперечує </w:t>
            </w:r>
            <w:r>
              <w:rPr>
                <w:rFonts w:ascii="Times New Roman" w:eastAsia="Times New Roman" w:hAnsi="Times New Roman" w:cs="Times New Roman"/>
                <w:color w:val="000000"/>
                <w:sz w:val="24"/>
                <w:szCs w:val="24"/>
              </w:rPr>
              <w:t xml:space="preserve">її </w:t>
            </w:r>
            <w:r>
              <w:rPr>
                <w:rFonts w:ascii="Times New Roman" w:eastAsia="Times New Roman" w:hAnsi="Times New Roman" w:cs="Times New Roman"/>
                <w:color w:val="1F497D"/>
                <w:sz w:val="24"/>
                <w:szCs w:val="24"/>
              </w:rPr>
              <w:t>[4 МОВ 1-1.5-3]</w:t>
            </w:r>
          </w:p>
        </w:tc>
      </w:tr>
      <w:tr w:rsidR="0024335F">
        <w:trPr>
          <w:cantSplit/>
          <w:tblHeader/>
        </w:trPr>
        <w:tc>
          <w:tcPr>
            <w:tcW w:w="3085" w:type="dxa"/>
            <w:gridSpan w:val="2"/>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Висловлює власні погляди, підтверджує їх прикладами, враховує думки інших осіб; дотримується найважливіших правил літературної вимови, висловлюючи власні погляди</w:t>
            </w:r>
          </w:p>
        </w:tc>
        <w:tc>
          <w:tcPr>
            <w:tcW w:w="7121" w:type="dxa"/>
            <w:gridSpan w:val="2"/>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вступає</w:t>
            </w:r>
            <w:r>
              <w:rPr>
                <w:rFonts w:ascii="Times New Roman" w:eastAsia="Times New Roman" w:hAnsi="Times New Roman" w:cs="Times New Roman"/>
                <w:color w:val="000000"/>
                <w:sz w:val="24"/>
                <w:szCs w:val="24"/>
              </w:rPr>
              <w:t xml:space="preserve"> і </w:t>
            </w:r>
            <w:r>
              <w:rPr>
                <w:rFonts w:ascii="Times New Roman" w:eastAsia="Times New Roman" w:hAnsi="Times New Roman" w:cs="Times New Roman"/>
                <w:i/>
                <w:color w:val="000000"/>
                <w:sz w:val="24"/>
                <w:szCs w:val="24"/>
              </w:rPr>
              <w:t>підтримує</w:t>
            </w:r>
            <w:r>
              <w:rPr>
                <w:rFonts w:ascii="Times New Roman" w:eastAsia="Times New Roman" w:hAnsi="Times New Roman" w:cs="Times New Roman"/>
                <w:color w:val="000000"/>
                <w:sz w:val="24"/>
                <w:szCs w:val="24"/>
              </w:rPr>
              <w:t xml:space="preserve"> діалог на теми, пов’язані з важливими для дитини життєвими ситуаціями </w:t>
            </w:r>
            <w:r>
              <w:rPr>
                <w:rFonts w:ascii="Times New Roman" w:eastAsia="Times New Roman" w:hAnsi="Times New Roman" w:cs="Times New Roman"/>
                <w:color w:val="1F497D"/>
                <w:sz w:val="24"/>
                <w:szCs w:val="24"/>
              </w:rPr>
              <w:t>[4 МОВ 1-1.6-1]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наводить аргументи</w:t>
            </w:r>
            <w:r>
              <w:rPr>
                <w:rFonts w:ascii="Times New Roman" w:eastAsia="Times New Roman" w:hAnsi="Times New Roman" w:cs="Times New Roman"/>
                <w:color w:val="000000"/>
                <w:sz w:val="24"/>
                <w:szCs w:val="24"/>
              </w:rPr>
              <w:t xml:space="preserve"> на захист власної думки та ілюструє її прикладами </w:t>
            </w:r>
            <w:r>
              <w:rPr>
                <w:rFonts w:ascii="Times New Roman" w:eastAsia="Times New Roman" w:hAnsi="Times New Roman" w:cs="Times New Roman"/>
                <w:color w:val="1F497D"/>
                <w:sz w:val="24"/>
                <w:szCs w:val="24"/>
              </w:rPr>
              <w:t>[4 МОВ 1-1.6-2]</w:t>
            </w:r>
            <w:r>
              <w:rPr>
                <w:rFonts w:ascii="Times New Roman" w:eastAsia="Times New Roman" w:hAnsi="Times New Roman" w:cs="Times New Roman"/>
                <w:color w:val="000000"/>
                <w:sz w:val="24"/>
                <w:szCs w:val="24"/>
              </w:rPr>
              <w:t xml:space="preserve">; </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ініціює</w:t>
            </w:r>
            <w:r>
              <w:rPr>
                <w:rFonts w:ascii="Times New Roman" w:eastAsia="Times New Roman" w:hAnsi="Times New Roman" w:cs="Times New Roman"/>
                <w:color w:val="000000"/>
                <w:sz w:val="24"/>
                <w:szCs w:val="24"/>
              </w:rPr>
              <w:t xml:space="preserve"> дискусію, висловлюючи власні погляди і слухаючи інших </w:t>
            </w:r>
            <w:r>
              <w:rPr>
                <w:rFonts w:ascii="Times New Roman" w:eastAsia="Times New Roman" w:hAnsi="Times New Roman" w:cs="Times New Roman"/>
                <w:color w:val="1F497D"/>
                <w:sz w:val="24"/>
                <w:szCs w:val="24"/>
              </w:rPr>
              <w:t>[4 МОВ 1-1.6-3]</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ind w:right="-1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висловлює</w:t>
            </w:r>
            <w:r>
              <w:rPr>
                <w:rFonts w:ascii="Times New Roman" w:eastAsia="Times New Roman" w:hAnsi="Times New Roman" w:cs="Times New Roman"/>
                <w:color w:val="000000"/>
                <w:sz w:val="24"/>
                <w:szCs w:val="24"/>
              </w:rPr>
              <w:t xml:space="preserve"> доброзичливо своє ставлення до думок інших (поділяє їх повністю, частково чи аргументовано відхиляє) </w:t>
            </w:r>
            <w:r>
              <w:rPr>
                <w:rFonts w:ascii="Times New Roman" w:eastAsia="Times New Roman" w:hAnsi="Times New Roman" w:cs="Times New Roman"/>
                <w:color w:val="1F497D"/>
                <w:sz w:val="24"/>
                <w:szCs w:val="24"/>
              </w:rPr>
              <w:t>[4 МОВ 1-1.6-4]</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дотримується</w:t>
            </w:r>
            <w:r>
              <w:rPr>
                <w:rFonts w:ascii="Times New Roman" w:eastAsia="Times New Roman" w:hAnsi="Times New Roman" w:cs="Times New Roman"/>
                <w:color w:val="000000"/>
                <w:sz w:val="24"/>
                <w:szCs w:val="24"/>
              </w:rPr>
              <w:t xml:space="preserve"> правил літературної вимови у власному висловлюванні </w:t>
            </w:r>
            <w:r>
              <w:rPr>
                <w:rFonts w:ascii="Times New Roman" w:eastAsia="Times New Roman" w:hAnsi="Times New Roman" w:cs="Times New Roman"/>
                <w:color w:val="1F497D"/>
                <w:sz w:val="24"/>
                <w:szCs w:val="24"/>
              </w:rPr>
              <w:t>[4 МОВ 1-1.6-5]</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створює</w:t>
            </w:r>
            <w:r>
              <w:rPr>
                <w:rFonts w:ascii="Times New Roman" w:eastAsia="Times New Roman" w:hAnsi="Times New Roman" w:cs="Times New Roman"/>
                <w:color w:val="000000"/>
                <w:sz w:val="24"/>
                <w:szCs w:val="24"/>
              </w:rPr>
              <w:t xml:space="preserve"> власне висловлення на основі почутого/ побаченого/ прочитаного </w:t>
            </w:r>
            <w:r>
              <w:rPr>
                <w:rFonts w:ascii="Times New Roman" w:eastAsia="Times New Roman" w:hAnsi="Times New Roman" w:cs="Times New Roman"/>
                <w:color w:val="1F497D"/>
                <w:sz w:val="24"/>
                <w:szCs w:val="24"/>
              </w:rPr>
              <w:t>[4 МОВ 1-1.6-6]</w:t>
            </w:r>
          </w:p>
        </w:tc>
      </w:tr>
      <w:tr w:rsidR="0024335F">
        <w:trPr>
          <w:cantSplit/>
          <w:tblHeader/>
        </w:trPr>
        <w:tc>
          <w:tcPr>
            <w:tcW w:w="3085" w:type="dxa"/>
            <w:gridSpan w:val="2"/>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Обирає вербальні та невербальні засоби спілкування, доречно використовує їх для спілкування та створення простих медіатекстів відповідно до комунікативної мети; вимовляє з правильною інтонацією різні за метою висловлювання речення; використовує у власному </w:t>
            </w:r>
            <w:r>
              <w:rPr>
                <w:rFonts w:ascii="Times New Roman" w:eastAsia="Times New Roman" w:hAnsi="Times New Roman" w:cs="Times New Roman"/>
                <w:color w:val="000000"/>
                <w:sz w:val="24"/>
                <w:szCs w:val="24"/>
              </w:rPr>
              <w:t>мовленні засоби художньої виразності у творах різних жанрів</w:t>
            </w:r>
          </w:p>
        </w:tc>
        <w:tc>
          <w:tcPr>
            <w:tcW w:w="7121" w:type="dxa"/>
            <w:gridSpan w:val="2"/>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добирає</w:t>
            </w:r>
            <w:r>
              <w:rPr>
                <w:rFonts w:ascii="Times New Roman" w:eastAsia="Times New Roman" w:hAnsi="Times New Roman" w:cs="Times New Roman"/>
                <w:color w:val="000000"/>
                <w:sz w:val="24"/>
                <w:szCs w:val="24"/>
              </w:rPr>
              <w:t xml:space="preserve"> словесні й несловесні засоби спілкування з огляду на мету та умови спілкування, враховуючи наявність варіантів </w:t>
            </w:r>
            <w:r>
              <w:rPr>
                <w:rFonts w:ascii="Times New Roman" w:eastAsia="Times New Roman" w:hAnsi="Times New Roman" w:cs="Times New Roman"/>
                <w:color w:val="1F497D"/>
                <w:sz w:val="24"/>
                <w:szCs w:val="24"/>
              </w:rPr>
              <w:t>[4 МОВ 1-1.7-1]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робить висновок</w:t>
            </w:r>
            <w:r>
              <w:rPr>
                <w:rFonts w:ascii="Times New Roman" w:eastAsia="Times New Roman" w:hAnsi="Times New Roman" w:cs="Times New Roman"/>
                <w:color w:val="000000"/>
                <w:sz w:val="24"/>
                <w:szCs w:val="24"/>
              </w:rPr>
              <w:t xml:space="preserve"> про узгодженість або не</w:t>
            </w:r>
            <w:r>
              <w:rPr>
                <w:rFonts w:ascii="Times New Roman" w:eastAsia="Times New Roman" w:hAnsi="Times New Roman" w:cs="Times New Roman"/>
                <w:color w:val="000000"/>
                <w:sz w:val="24"/>
                <w:szCs w:val="24"/>
              </w:rPr>
              <w:t xml:space="preserve">узгодженість словесних і несловесних засобів спілкування та намірів у поведінці співрозмовника </w:t>
            </w:r>
            <w:r>
              <w:rPr>
                <w:rFonts w:ascii="Times New Roman" w:eastAsia="Times New Roman" w:hAnsi="Times New Roman" w:cs="Times New Roman"/>
                <w:color w:val="1F497D"/>
                <w:sz w:val="24"/>
                <w:szCs w:val="24"/>
              </w:rPr>
              <w:t>[4 МОВ 1-1.7-2]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використовує</w:t>
            </w:r>
            <w:r>
              <w:rPr>
                <w:rFonts w:ascii="Times New Roman" w:eastAsia="Times New Roman" w:hAnsi="Times New Roman" w:cs="Times New Roman"/>
                <w:color w:val="000000"/>
                <w:sz w:val="24"/>
                <w:szCs w:val="24"/>
              </w:rPr>
              <w:t xml:space="preserve"> різні форми візуалізації (малюнки, графіки,схеми, таблиці) для супроводу своїх поглядів під час презентації, щоби привернути уваг</w:t>
            </w:r>
            <w:r>
              <w:rPr>
                <w:rFonts w:ascii="Times New Roman" w:eastAsia="Times New Roman" w:hAnsi="Times New Roman" w:cs="Times New Roman"/>
                <w:color w:val="000000"/>
                <w:sz w:val="24"/>
                <w:szCs w:val="24"/>
              </w:rPr>
              <w:t xml:space="preserve">у слухачів </w:t>
            </w:r>
            <w:r>
              <w:rPr>
                <w:rFonts w:ascii="Times New Roman" w:eastAsia="Times New Roman" w:hAnsi="Times New Roman" w:cs="Times New Roman"/>
                <w:color w:val="1F497D"/>
                <w:sz w:val="24"/>
                <w:szCs w:val="24"/>
              </w:rPr>
              <w:t>[4 МОВ 1-1.7-3]</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створює</w:t>
            </w:r>
            <w:r>
              <w:rPr>
                <w:rFonts w:ascii="Times New Roman" w:eastAsia="Times New Roman" w:hAnsi="Times New Roman" w:cs="Times New Roman"/>
                <w:color w:val="000000"/>
                <w:sz w:val="24"/>
                <w:szCs w:val="24"/>
              </w:rPr>
              <w:t xml:space="preserve"> есе для висловлювання власних поглядів та усної презентації </w:t>
            </w:r>
            <w:r>
              <w:rPr>
                <w:rFonts w:ascii="Times New Roman" w:eastAsia="Times New Roman" w:hAnsi="Times New Roman" w:cs="Times New Roman"/>
                <w:color w:val="1F497D"/>
                <w:sz w:val="24"/>
                <w:szCs w:val="24"/>
              </w:rPr>
              <w:t>[4 МОВ 1-1.7-4]</w:t>
            </w:r>
            <w:r>
              <w:rPr>
                <w:rFonts w:ascii="Times New Roman" w:eastAsia="Times New Roman" w:hAnsi="Times New Roman" w:cs="Times New Roman"/>
                <w:color w:val="000000"/>
                <w:sz w:val="24"/>
                <w:szCs w:val="24"/>
              </w:rPr>
              <w:t xml:space="preserve">; </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використовує</w:t>
            </w:r>
            <w:r>
              <w:rPr>
                <w:rFonts w:ascii="Times New Roman" w:eastAsia="Times New Roman" w:hAnsi="Times New Roman" w:cs="Times New Roman"/>
                <w:color w:val="000000"/>
                <w:sz w:val="24"/>
                <w:szCs w:val="24"/>
              </w:rPr>
              <w:t xml:space="preserve"> засоби художньої виразності для досягнення комунікативної мети (привітання, побажання, вияв співчуття, захоплення) </w:t>
            </w:r>
            <w:r>
              <w:rPr>
                <w:rFonts w:ascii="Times New Roman" w:eastAsia="Times New Roman" w:hAnsi="Times New Roman" w:cs="Times New Roman"/>
                <w:color w:val="1F497D"/>
                <w:sz w:val="24"/>
                <w:szCs w:val="24"/>
              </w:rPr>
              <w:t>[4 МОВ 1-1.7-5]</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правильно </w:t>
            </w:r>
            <w:r>
              <w:rPr>
                <w:rFonts w:ascii="Times New Roman" w:eastAsia="Times New Roman" w:hAnsi="Times New Roman" w:cs="Times New Roman"/>
                <w:i/>
                <w:color w:val="000000"/>
                <w:sz w:val="24"/>
                <w:szCs w:val="24"/>
              </w:rPr>
              <w:t>інтонує</w:t>
            </w:r>
            <w:r>
              <w:rPr>
                <w:rFonts w:ascii="Times New Roman" w:eastAsia="Times New Roman" w:hAnsi="Times New Roman" w:cs="Times New Roman"/>
                <w:color w:val="000000"/>
                <w:sz w:val="24"/>
                <w:szCs w:val="24"/>
              </w:rPr>
              <w:t xml:space="preserve"> різні види речень за метою висловлювання та емоційним забарвленням </w:t>
            </w:r>
            <w:r>
              <w:rPr>
                <w:rFonts w:ascii="Times New Roman" w:eastAsia="Times New Roman" w:hAnsi="Times New Roman" w:cs="Times New Roman"/>
                <w:color w:val="1F497D"/>
                <w:sz w:val="24"/>
                <w:szCs w:val="24"/>
              </w:rPr>
              <w:t>[4 МОВ 1-1.7-6]</w:t>
            </w:r>
          </w:p>
        </w:tc>
      </w:tr>
      <w:tr w:rsidR="0024335F">
        <w:trPr>
          <w:cantSplit/>
          <w:tblHeader/>
        </w:trPr>
        <w:tc>
          <w:tcPr>
            <w:tcW w:w="3085" w:type="dxa"/>
            <w:gridSpan w:val="2"/>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Описує власні емоції та емоції співрозмовника від прослуханого/ побаченого. Доречно використовує у власному мовленні формули мовленнєвого етикету</w:t>
            </w:r>
          </w:p>
        </w:tc>
        <w:tc>
          <w:tcPr>
            <w:tcW w:w="7121" w:type="dxa"/>
            <w:gridSpan w:val="2"/>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передбачає</w:t>
            </w:r>
            <w:r>
              <w:rPr>
                <w:rFonts w:ascii="Times New Roman" w:eastAsia="Times New Roman" w:hAnsi="Times New Roman" w:cs="Times New Roman"/>
                <w:color w:val="000000"/>
                <w:sz w:val="24"/>
                <w:szCs w:val="24"/>
              </w:rPr>
              <w:t xml:space="preserve"> й </w:t>
            </w:r>
            <w:r>
              <w:rPr>
                <w:rFonts w:ascii="Times New Roman" w:eastAsia="Times New Roman" w:hAnsi="Times New Roman" w:cs="Times New Roman"/>
                <w:i/>
                <w:color w:val="000000"/>
                <w:sz w:val="24"/>
                <w:szCs w:val="24"/>
              </w:rPr>
              <w:t>описує</w:t>
            </w:r>
            <w:r>
              <w:rPr>
                <w:rFonts w:ascii="Times New Roman" w:eastAsia="Times New Roman" w:hAnsi="Times New Roman" w:cs="Times New Roman"/>
                <w:color w:val="000000"/>
                <w:sz w:val="24"/>
                <w:szCs w:val="24"/>
              </w:rPr>
              <w:t xml:space="preserve"> свої емоції та емоції співрозмовника, коли пропонує для читання або перегляду книгу, фільм, гру тощо </w:t>
            </w:r>
            <w:r>
              <w:rPr>
                <w:rFonts w:ascii="Times New Roman" w:eastAsia="Times New Roman" w:hAnsi="Times New Roman" w:cs="Times New Roman"/>
                <w:color w:val="1F497D"/>
                <w:sz w:val="24"/>
                <w:szCs w:val="24"/>
              </w:rPr>
              <w:t>[4 МОВ 1-1.8-1]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доречно </w:t>
            </w:r>
            <w:r>
              <w:rPr>
                <w:rFonts w:ascii="Times New Roman" w:eastAsia="Times New Roman" w:hAnsi="Times New Roman" w:cs="Times New Roman"/>
                <w:i/>
                <w:color w:val="000000"/>
                <w:sz w:val="24"/>
                <w:szCs w:val="24"/>
              </w:rPr>
              <w:t>використовує</w:t>
            </w:r>
            <w:r>
              <w:rPr>
                <w:rFonts w:ascii="Times New Roman" w:eastAsia="Times New Roman" w:hAnsi="Times New Roman" w:cs="Times New Roman"/>
                <w:color w:val="000000"/>
                <w:sz w:val="24"/>
                <w:szCs w:val="24"/>
              </w:rPr>
              <w:t xml:space="preserve"> у власному мовленні формули мовленнєвого етикету, зважає на різні види тональності (звичайна, фамільярна, вульгарн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1F497D"/>
                <w:sz w:val="24"/>
                <w:szCs w:val="24"/>
              </w:rPr>
              <w:t xml:space="preserve"> [4 МОВ 1-1.8-2]</w:t>
            </w:r>
          </w:p>
        </w:tc>
      </w:tr>
      <w:tr w:rsidR="0024335F">
        <w:trPr>
          <w:cantSplit/>
          <w:tblHeader/>
        </w:trPr>
        <w:tc>
          <w:tcPr>
            <w:tcW w:w="10206" w:type="dxa"/>
            <w:gridSpan w:val="4"/>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Пропонований зміст</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Діалогічне та монологічне мовлення.</w:t>
            </w:r>
            <w:r>
              <w:rPr>
                <w:rFonts w:ascii="Times New Roman" w:eastAsia="Times New Roman" w:hAnsi="Times New Roman" w:cs="Times New Roman"/>
                <w:color w:val="000000"/>
                <w:sz w:val="24"/>
                <w:szCs w:val="24"/>
              </w:rPr>
              <w:t>Уявлення про ситуацію міжособистісного спілкування (умови, учасники, мета). Репліка в діалозі: порада, співчуття, комплімент тощо. Перепитування як спосіб уточнення почутої інформації в діалозі. Перефразування. Мовні засоби вираження запитань (інтонація, з</w:t>
            </w:r>
            <w:r>
              <w:rPr>
                <w:rFonts w:ascii="Times New Roman" w:eastAsia="Times New Roman" w:hAnsi="Times New Roman" w:cs="Times New Roman"/>
                <w:color w:val="000000"/>
                <w:sz w:val="24"/>
                <w:szCs w:val="24"/>
              </w:rPr>
              <w:t xml:space="preserve">айменники, прислівники, частки, сполучники, порядок слів). Позиція мовця (категоричність чи невпевненість; дотримання мовленнєвого етикету чи порушення етикетних норм). Дискусія як зіставлення різних поглядів на проблему.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Розповідь, опис та міркування як </w:t>
            </w:r>
            <w:r>
              <w:rPr>
                <w:rFonts w:ascii="Times New Roman" w:eastAsia="Times New Roman" w:hAnsi="Times New Roman" w:cs="Times New Roman"/>
                <w:color w:val="000000"/>
                <w:sz w:val="24"/>
                <w:szCs w:val="24"/>
              </w:rPr>
              <w:t xml:space="preserve">види монологічного мовлення. Інтонація розповідного, спонукального, питального речення. Інтонаційне забарвлення окличного речення. Есе як висловлення довільної форми.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Робота з інформацією</w:t>
            </w:r>
            <w:r>
              <w:rPr>
                <w:rFonts w:ascii="Times New Roman" w:eastAsia="Times New Roman" w:hAnsi="Times New Roman" w:cs="Times New Roman"/>
                <w:color w:val="000000"/>
                <w:sz w:val="24"/>
                <w:szCs w:val="24"/>
              </w:rPr>
              <w:t>. Явна і прихована інформація. Перетворення інформації: види асоціат</w:t>
            </w:r>
            <w:r>
              <w:rPr>
                <w:rFonts w:ascii="Times New Roman" w:eastAsia="Times New Roman" w:hAnsi="Times New Roman" w:cs="Times New Roman"/>
                <w:color w:val="000000"/>
                <w:sz w:val="24"/>
                <w:szCs w:val="24"/>
              </w:rPr>
              <w:t xml:space="preserve">ивних схем, таблиця.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Мовленнєвий етикет</w:t>
            </w:r>
            <w:r>
              <w:rPr>
                <w:rFonts w:ascii="Times New Roman" w:eastAsia="Times New Roman" w:hAnsi="Times New Roman" w:cs="Times New Roman"/>
                <w:color w:val="000000"/>
                <w:sz w:val="24"/>
                <w:szCs w:val="24"/>
              </w:rPr>
              <w:t>. Норми спілкування в різних комунікативних ситуаціях (знайомі та незнайомці). Сфери спілкування: навчання, сім’я, дозвілля, послуги тощо. Різні види тональності (звичайна, фамільярна, вульгарна).</w:t>
            </w:r>
          </w:p>
        </w:tc>
      </w:tr>
      <w:tr w:rsidR="0024335F">
        <w:trPr>
          <w:cantSplit/>
          <w:tblHeader/>
        </w:trPr>
        <w:tc>
          <w:tcPr>
            <w:tcW w:w="10206" w:type="dxa"/>
            <w:gridSpan w:val="4"/>
          </w:tcPr>
          <w:p w:rsidR="0024335F" w:rsidRDefault="00704D12">
            <w:pPr>
              <w:pStyle w:val="normal"/>
              <w:numPr>
                <w:ilvl w:val="0"/>
                <w:numId w:val="18"/>
              </w:num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Змістова лінія «Читаємо»</w:t>
            </w:r>
          </w:p>
        </w:tc>
      </w:tr>
      <w:tr w:rsidR="0024335F">
        <w:trPr>
          <w:cantSplit/>
          <w:tblHeader/>
        </w:trPr>
        <w:tc>
          <w:tcPr>
            <w:tcW w:w="3085" w:type="dxa"/>
            <w:gridSpan w:val="2"/>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121" w:type="dxa"/>
            <w:gridSpan w:val="2"/>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24335F">
        <w:trPr>
          <w:cantSplit/>
          <w:tblHeader/>
        </w:trPr>
        <w:tc>
          <w:tcPr>
            <w:tcW w:w="3085" w:type="dxa"/>
            <w:gridSpan w:val="2"/>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Прогнозує зміст дитячої книжки за обкладинкою, заголовком, ілюстраціями та анотацією; володіє повноцінними навичками читання (вголос і мовчки), що дає змогу зрозуміти тексти різних видів</w:t>
            </w:r>
          </w:p>
        </w:tc>
        <w:tc>
          <w:tcPr>
            <w:tcW w:w="7121" w:type="dxa"/>
            <w:gridSpan w:val="2"/>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прогнозує</w:t>
            </w:r>
            <w:r>
              <w:rPr>
                <w:rFonts w:ascii="Times New Roman" w:eastAsia="Times New Roman" w:hAnsi="Times New Roman" w:cs="Times New Roman"/>
                <w:color w:val="000000"/>
                <w:sz w:val="24"/>
                <w:szCs w:val="24"/>
              </w:rPr>
              <w:t xml:space="preserve"> орієнтовний зміст тексту на основі заголовка, ключових слів, анотації, невербальної інформації (ілюстрації, таблиці, схеми, графіки тощо) </w:t>
            </w:r>
            <w:r>
              <w:rPr>
                <w:rFonts w:ascii="Times New Roman" w:eastAsia="Times New Roman" w:hAnsi="Times New Roman" w:cs="Times New Roman"/>
                <w:color w:val="1F497D"/>
                <w:sz w:val="24"/>
                <w:szCs w:val="24"/>
              </w:rPr>
              <w:t>[4 МОВ 2-2.1-1]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читає</w:t>
            </w:r>
            <w:r>
              <w:rPr>
                <w:rFonts w:ascii="Times New Roman" w:eastAsia="Times New Roman" w:hAnsi="Times New Roman" w:cs="Times New Roman"/>
                <w:color w:val="000000"/>
                <w:sz w:val="24"/>
                <w:szCs w:val="24"/>
              </w:rPr>
              <w:t xml:space="preserve"> подумки та виразно вголос тексти різних видів та з різною метою </w:t>
            </w:r>
            <w:r>
              <w:rPr>
                <w:rFonts w:ascii="Times New Roman" w:eastAsia="Times New Roman" w:hAnsi="Times New Roman" w:cs="Times New Roman"/>
                <w:color w:val="1F497D"/>
                <w:sz w:val="24"/>
                <w:szCs w:val="24"/>
              </w:rPr>
              <w:t>[4 МОВ 2-2.1-2]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розповідає</w:t>
            </w:r>
            <w:r>
              <w:rPr>
                <w:rFonts w:ascii="Times New Roman" w:eastAsia="Times New Roman" w:hAnsi="Times New Roman" w:cs="Times New Roman"/>
                <w:color w:val="000000"/>
                <w:sz w:val="24"/>
                <w:szCs w:val="24"/>
              </w:rPr>
              <w:t xml:space="preserve"> (докладно, стисло або вибірково), про що йдеться в тексті </w:t>
            </w:r>
            <w:r>
              <w:rPr>
                <w:rFonts w:ascii="Times New Roman" w:eastAsia="Times New Roman" w:hAnsi="Times New Roman" w:cs="Times New Roman"/>
                <w:color w:val="1F497D"/>
                <w:sz w:val="24"/>
                <w:szCs w:val="24"/>
              </w:rPr>
              <w:t>[4 МОВ 2-2.1-3]</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ставить запитання</w:t>
            </w:r>
            <w:r>
              <w:rPr>
                <w:rFonts w:ascii="Times New Roman" w:eastAsia="Times New Roman" w:hAnsi="Times New Roman" w:cs="Times New Roman"/>
                <w:color w:val="000000"/>
                <w:sz w:val="24"/>
                <w:szCs w:val="24"/>
              </w:rPr>
              <w:t xml:space="preserve"> різної спрямованості: до змісту твору, до автора, до читача </w:t>
            </w:r>
            <w:r>
              <w:rPr>
                <w:rFonts w:ascii="Times New Roman" w:eastAsia="Times New Roman" w:hAnsi="Times New Roman" w:cs="Times New Roman"/>
                <w:color w:val="1F497D"/>
                <w:sz w:val="24"/>
                <w:szCs w:val="24"/>
              </w:rPr>
              <w:t>[4 МОВ 2-2.1-4]</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tabs>
                <w:tab w:val="left" w:pos="176"/>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знаходить</w:t>
            </w:r>
            <w:r>
              <w:rPr>
                <w:rFonts w:ascii="Times New Roman" w:eastAsia="Times New Roman" w:hAnsi="Times New Roman" w:cs="Times New Roman"/>
                <w:color w:val="000000"/>
                <w:sz w:val="24"/>
                <w:szCs w:val="24"/>
              </w:rPr>
              <w:t xml:space="preserve"> у тексті відповіді на поставлені запитання </w:t>
            </w:r>
            <w:r>
              <w:rPr>
                <w:rFonts w:ascii="Times New Roman" w:eastAsia="Times New Roman" w:hAnsi="Times New Roman" w:cs="Times New Roman"/>
                <w:color w:val="1F497D"/>
                <w:sz w:val="24"/>
                <w:szCs w:val="24"/>
              </w:rPr>
              <w:t>[4 МОВ 2-2.1-5]</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tabs>
                <w:tab w:val="left" w:pos="176"/>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відтворює</w:t>
            </w:r>
            <w:r>
              <w:rPr>
                <w:rFonts w:ascii="Times New Roman" w:eastAsia="Times New Roman" w:hAnsi="Times New Roman" w:cs="Times New Roman"/>
                <w:color w:val="000000"/>
                <w:sz w:val="24"/>
                <w:szCs w:val="24"/>
              </w:rPr>
              <w:t xml:space="preserve"> фактичну інформацію з тексту </w:t>
            </w:r>
            <w:r>
              <w:rPr>
                <w:rFonts w:ascii="Times New Roman" w:eastAsia="Times New Roman" w:hAnsi="Times New Roman" w:cs="Times New Roman"/>
                <w:color w:val="1F497D"/>
                <w:sz w:val="24"/>
                <w:szCs w:val="24"/>
              </w:rPr>
              <w:t>[4 МОВ 2-2.1-6]</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tabs>
                <w:tab w:val="left" w:pos="176"/>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w:t>
            </w:r>
            <w:r>
              <w:rPr>
                <w:rFonts w:ascii="Times New Roman" w:eastAsia="Times New Roman" w:hAnsi="Times New Roman" w:cs="Times New Roman"/>
                <w:i/>
                <w:color w:val="000000"/>
                <w:sz w:val="24"/>
                <w:szCs w:val="24"/>
              </w:rPr>
              <w:t>бирає</w:t>
            </w:r>
            <w:r>
              <w:rPr>
                <w:rFonts w:ascii="Times New Roman" w:eastAsia="Times New Roman" w:hAnsi="Times New Roman" w:cs="Times New Roman"/>
                <w:color w:val="000000"/>
                <w:sz w:val="24"/>
                <w:szCs w:val="24"/>
              </w:rPr>
              <w:t xml:space="preserve"> і </w:t>
            </w:r>
            <w:r>
              <w:rPr>
                <w:rFonts w:ascii="Times New Roman" w:eastAsia="Times New Roman" w:hAnsi="Times New Roman" w:cs="Times New Roman"/>
                <w:i/>
                <w:color w:val="000000"/>
                <w:sz w:val="24"/>
                <w:szCs w:val="24"/>
              </w:rPr>
              <w:t>впорядковує</w:t>
            </w:r>
            <w:r>
              <w:rPr>
                <w:rFonts w:ascii="Times New Roman" w:eastAsia="Times New Roman" w:hAnsi="Times New Roman" w:cs="Times New Roman"/>
                <w:color w:val="000000"/>
                <w:sz w:val="24"/>
                <w:szCs w:val="24"/>
              </w:rPr>
              <w:t xml:space="preserve"> потрібну інформацію з таблиць, графіків, схем тощо </w:t>
            </w:r>
            <w:r>
              <w:rPr>
                <w:rFonts w:ascii="Times New Roman" w:eastAsia="Times New Roman" w:hAnsi="Times New Roman" w:cs="Times New Roman"/>
                <w:color w:val="1F497D"/>
                <w:sz w:val="24"/>
                <w:szCs w:val="24"/>
              </w:rPr>
              <w:t>[4 МОВ 2-2.1-7]</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tabs>
                <w:tab w:val="left" w:pos="176"/>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установлює</w:t>
            </w:r>
            <w:r>
              <w:rPr>
                <w:rFonts w:ascii="Times New Roman" w:eastAsia="Times New Roman" w:hAnsi="Times New Roman" w:cs="Times New Roman"/>
                <w:color w:val="000000"/>
                <w:sz w:val="24"/>
                <w:szCs w:val="24"/>
              </w:rPr>
              <w:t xml:space="preserve"> послідовність дій персонажів художніх творів </w:t>
            </w:r>
            <w:r>
              <w:rPr>
                <w:rFonts w:ascii="Times New Roman" w:eastAsia="Times New Roman" w:hAnsi="Times New Roman" w:cs="Times New Roman"/>
                <w:color w:val="1F497D"/>
                <w:sz w:val="24"/>
                <w:szCs w:val="24"/>
              </w:rPr>
              <w:t>[4 МОВ 2-2.1-8]</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tabs>
                <w:tab w:val="left" w:pos="176"/>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зіставляє</w:t>
            </w:r>
            <w:r>
              <w:rPr>
                <w:rFonts w:ascii="Times New Roman" w:eastAsia="Times New Roman" w:hAnsi="Times New Roman" w:cs="Times New Roman"/>
                <w:color w:val="000000"/>
                <w:sz w:val="24"/>
                <w:szCs w:val="24"/>
              </w:rPr>
              <w:t xml:space="preserve"> прочитане із власним ж</w:t>
            </w:r>
            <w:r>
              <w:rPr>
                <w:rFonts w:ascii="Times New Roman" w:eastAsia="Times New Roman" w:hAnsi="Times New Roman" w:cs="Times New Roman"/>
                <w:color w:val="000000"/>
                <w:sz w:val="24"/>
                <w:szCs w:val="24"/>
              </w:rPr>
              <w:t xml:space="preserve">иттєвим досвідом </w:t>
            </w:r>
            <w:r>
              <w:rPr>
                <w:rFonts w:ascii="Times New Roman" w:eastAsia="Times New Roman" w:hAnsi="Times New Roman" w:cs="Times New Roman"/>
                <w:color w:val="1F497D"/>
                <w:sz w:val="24"/>
                <w:szCs w:val="24"/>
              </w:rPr>
              <w:t>[4 МОВ 2-2.1-9]</w:t>
            </w:r>
          </w:p>
        </w:tc>
      </w:tr>
      <w:tr w:rsidR="0024335F">
        <w:trPr>
          <w:cantSplit/>
          <w:tblHeader/>
        </w:trPr>
        <w:tc>
          <w:tcPr>
            <w:tcW w:w="3085" w:type="dxa"/>
            <w:gridSpan w:val="2"/>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Пов’язує елементи інформації в цілісну картину; розрізняє факти і думки про ці факти; формулює прямі висновки на основі інформації, виявленої в тексті; визначає форму і пояснює зміст простих медіатекстів</w:t>
            </w:r>
          </w:p>
          <w:p w:rsidR="0024335F" w:rsidRDefault="0024335F">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7121" w:type="dxa"/>
            <w:gridSpan w:val="2"/>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виявляє</w:t>
            </w:r>
            <w:r>
              <w:rPr>
                <w:rFonts w:ascii="Times New Roman" w:eastAsia="Times New Roman" w:hAnsi="Times New Roman" w:cs="Times New Roman"/>
                <w:color w:val="000000"/>
                <w:sz w:val="24"/>
                <w:szCs w:val="24"/>
              </w:rPr>
              <w:t xml:space="preserve"> в тексті неочевидну інформацію, </w:t>
            </w:r>
            <w:r>
              <w:rPr>
                <w:rFonts w:ascii="Times New Roman" w:eastAsia="Times New Roman" w:hAnsi="Times New Roman" w:cs="Times New Roman"/>
                <w:i/>
                <w:color w:val="000000"/>
                <w:sz w:val="24"/>
                <w:szCs w:val="24"/>
              </w:rPr>
              <w:t>узагальнює</w:t>
            </w:r>
            <w:r>
              <w:rPr>
                <w:rFonts w:ascii="Times New Roman" w:eastAsia="Times New Roman" w:hAnsi="Times New Roman" w:cs="Times New Roman"/>
                <w:color w:val="000000"/>
                <w:sz w:val="24"/>
                <w:szCs w:val="24"/>
              </w:rPr>
              <w:t xml:space="preserve"> її </w:t>
            </w:r>
            <w:r>
              <w:rPr>
                <w:rFonts w:ascii="Times New Roman" w:eastAsia="Times New Roman" w:hAnsi="Times New Roman" w:cs="Times New Roman"/>
                <w:color w:val="1F497D"/>
                <w:sz w:val="24"/>
                <w:szCs w:val="24"/>
              </w:rPr>
              <w:t>[4 МОВ 2-2.2-1]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виділяє</w:t>
            </w:r>
            <w:r>
              <w:rPr>
                <w:rFonts w:ascii="Times New Roman" w:eastAsia="Times New Roman" w:hAnsi="Times New Roman" w:cs="Times New Roman"/>
                <w:color w:val="000000"/>
                <w:sz w:val="24"/>
                <w:szCs w:val="24"/>
              </w:rPr>
              <w:t xml:space="preserve"> ключові слова та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як вони допомагають зрозуміти зміст тексту </w:t>
            </w:r>
            <w:r>
              <w:rPr>
                <w:rFonts w:ascii="Times New Roman" w:eastAsia="Times New Roman" w:hAnsi="Times New Roman" w:cs="Times New Roman"/>
                <w:color w:val="1F497D"/>
                <w:sz w:val="24"/>
                <w:szCs w:val="24"/>
              </w:rPr>
              <w:t>[4 МОВ 2-2.2-2]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виявляє</w:t>
            </w:r>
            <w:r>
              <w:rPr>
                <w:rFonts w:ascii="Times New Roman" w:eastAsia="Times New Roman" w:hAnsi="Times New Roman" w:cs="Times New Roman"/>
                <w:color w:val="000000"/>
                <w:sz w:val="24"/>
                <w:szCs w:val="24"/>
              </w:rPr>
              <w:t xml:space="preserve"> зв’язки в текстах: між окремими частинами тексту, між частинами тексту і темо</w:t>
            </w:r>
            <w:r>
              <w:rPr>
                <w:rFonts w:ascii="Times New Roman" w:eastAsia="Times New Roman" w:hAnsi="Times New Roman" w:cs="Times New Roman"/>
                <w:color w:val="000000"/>
                <w:sz w:val="24"/>
                <w:szCs w:val="24"/>
              </w:rPr>
              <w:t xml:space="preserve">ю або головною думкою </w:t>
            </w:r>
            <w:r>
              <w:rPr>
                <w:rFonts w:ascii="Times New Roman" w:eastAsia="Times New Roman" w:hAnsi="Times New Roman" w:cs="Times New Roman"/>
                <w:color w:val="1F497D"/>
                <w:sz w:val="24"/>
                <w:szCs w:val="24"/>
              </w:rPr>
              <w:t>[4 МОВ 2-2.2-3]</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досліджує</w:t>
            </w:r>
            <w:r>
              <w:rPr>
                <w:rFonts w:ascii="Times New Roman" w:eastAsia="Times New Roman" w:hAnsi="Times New Roman" w:cs="Times New Roman"/>
                <w:color w:val="000000"/>
                <w:sz w:val="24"/>
                <w:szCs w:val="24"/>
              </w:rPr>
              <w:t xml:space="preserve"> елементи тексту (слова автора, діалог персонажів, опис, виражальні засоби мови) </w:t>
            </w:r>
            <w:r>
              <w:rPr>
                <w:rFonts w:ascii="Times New Roman" w:eastAsia="Times New Roman" w:hAnsi="Times New Roman" w:cs="Times New Roman"/>
                <w:color w:val="1F497D"/>
                <w:sz w:val="24"/>
                <w:szCs w:val="24"/>
              </w:rPr>
              <w:t>[4 МОВ 2-2.2-4]</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розрізняє</w:t>
            </w:r>
            <w:r>
              <w:rPr>
                <w:rFonts w:ascii="Times New Roman" w:eastAsia="Times New Roman" w:hAnsi="Times New Roman" w:cs="Times New Roman"/>
                <w:color w:val="000000"/>
                <w:sz w:val="24"/>
                <w:szCs w:val="24"/>
              </w:rPr>
              <w:t xml:space="preserve"> в тексті факти і судження, знаходить між ними зв’язок </w:t>
            </w:r>
            <w:r>
              <w:rPr>
                <w:rFonts w:ascii="Times New Roman" w:eastAsia="Times New Roman" w:hAnsi="Times New Roman" w:cs="Times New Roman"/>
                <w:color w:val="1F497D"/>
                <w:sz w:val="24"/>
                <w:szCs w:val="24"/>
              </w:rPr>
              <w:t>[4 МОВ 2-2.2-5]</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висловлює припущення</w:t>
            </w:r>
            <w:r>
              <w:rPr>
                <w:rFonts w:ascii="Times New Roman" w:eastAsia="Times New Roman" w:hAnsi="Times New Roman" w:cs="Times New Roman"/>
                <w:color w:val="000000"/>
                <w:sz w:val="24"/>
                <w:szCs w:val="24"/>
              </w:rPr>
              <w:t xml:space="preserve"> про наміри автора тексту, обґрунтовує свої думки </w:t>
            </w:r>
            <w:r>
              <w:rPr>
                <w:rFonts w:ascii="Times New Roman" w:eastAsia="Times New Roman" w:hAnsi="Times New Roman" w:cs="Times New Roman"/>
                <w:color w:val="1F497D"/>
                <w:sz w:val="24"/>
                <w:szCs w:val="24"/>
              </w:rPr>
              <w:t>[4 МОВ 2-2.2-6]</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формулює</w:t>
            </w:r>
            <w:r>
              <w:rPr>
                <w:rFonts w:ascii="Times New Roman" w:eastAsia="Times New Roman" w:hAnsi="Times New Roman" w:cs="Times New Roman"/>
                <w:color w:val="000000"/>
                <w:sz w:val="24"/>
                <w:szCs w:val="24"/>
              </w:rPr>
              <w:t xml:space="preserve"> під час і після читання тексту запитання для можливої дискусії </w:t>
            </w:r>
            <w:r>
              <w:rPr>
                <w:rFonts w:ascii="Times New Roman" w:eastAsia="Times New Roman" w:hAnsi="Times New Roman" w:cs="Times New Roman"/>
                <w:color w:val="1F497D"/>
                <w:sz w:val="24"/>
                <w:szCs w:val="24"/>
              </w:rPr>
              <w:t>[4 МОВ 2-2.2-7]</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установлює </w:t>
            </w:r>
            <w:r>
              <w:rPr>
                <w:rFonts w:ascii="Times New Roman" w:eastAsia="Times New Roman" w:hAnsi="Times New Roman" w:cs="Times New Roman"/>
                <w:color w:val="000000"/>
                <w:sz w:val="24"/>
                <w:szCs w:val="24"/>
              </w:rPr>
              <w:t xml:space="preserve">причиново-наслідкові зв’язки між подіями, вчинками персонажів та їхніми стосунками з </w:t>
            </w:r>
            <w:r>
              <w:rPr>
                <w:rFonts w:ascii="Times New Roman" w:eastAsia="Times New Roman" w:hAnsi="Times New Roman" w:cs="Times New Roman"/>
                <w:color w:val="000000"/>
                <w:sz w:val="24"/>
                <w:szCs w:val="24"/>
              </w:rPr>
              <w:t xml:space="preserve">іншими персонажами </w:t>
            </w:r>
            <w:r>
              <w:rPr>
                <w:rFonts w:ascii="Times New Roman" w:eastAsia="Times New Roman" w:hAnsi="Times New Roman" w:cs="Times New Roman"/>
                <w:color w:val="1F497D"/>
                <w:sz w:val="24"/>
                <w:szCs w:val="24"/>
              </w:rPr>
              <w:t>[4 МОВ 2-2.2-8]</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виявляє</w:t>
            </w:r>
            <w:r>
              <w:rPr>
                <w:rFonts w:ascii="Times New Roman" w:eastAsia="Times New Roman" w:hAnsi="Times New Roman" w:cs="Times New Roman"/>
                <w:color w:val="000000"/>
                <w:sz w:val="24"/>
                <w:szCs w:val="24"/>
              </w:rPr>
              <w:t xml:space="preserve"> деталі тексту, важливі для розуміння ідей;</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1F497D"/>
                <w:sz w:val="24"/>
                <w:szCs w:val="24"/>
              </w:rPr>
            </w:pPr>
            <w:r>
              <w:rPr>
                <w:rFonts w:ascii="Times New Roman" w:eastAsia="Times New Roman" w:hAnsi="Times New Roman" w:cs="Times New Roman"/>
                <w:color w:val="000000"/>
                <w:sz w:val="24"/>
                <w:szCs w:val="24"/>
              </w:rPr>
              <w:t xml:space="preserve">- розпізнає стиль тексту і пояснює, як він впливає на сприймання інформації </w:t>
            </w:r>
            <w:r>
              <w:rPr>
                <w:rFonts w:ascii="Times New Roman" w:eastAsia="Times New Roman" w:hAnsi="Times New Roman" w:cs="Times New Roman"/>
                <w:color w:val="1F497D"/>
                <w:sz w:val="24"/>
                <w:szCs w:val="24"/>
              </w:rPr>
              <w:t>[4 МОВ 2-2.2-9];</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формулює</w:t>
            </w:r>
            <w:r>
              <w:rPr>
                <w:rFonts w:ascii="Times New Roman" w:eastAsia="Times New Roman" w:hAnsi="Times New Roman" w:cs="Times New Roman"/>
                <w:color w:val="000000"/>
                <w:sz w:val="24"/>
                <w:szCs w:val="24"/>
              </w:rPr>
              <w:t xml:space="preserve"> ідеї тексту, </w:t>
            </w:r>
            <w:r>
              <w:rPr>
                <w:rFonts w:ascii="Times New Roman" w:eastAsia="Times New Roman" w:hAnsi="Times New Roman" w:cs="Times New Roman"/>
                <w:i/>
                <w:color w:val="000000"/>
                <w:sz w:val="24"/>
                <w:szCs w:val="24"/>
              </w:rPr>
              <w:t>пов’язує</w:t>
            </w:r>
            <w:r>
              <w:rPr>
                <w:rFonts w:ascii="Times New Roman" w:eastAsia="Times New Roman" w:hAnsi="Times New Roman" w:cs="Times New Roman"/>
                <w:color w:val="000000"/>
                <w:sz w:val="24"/>
                <w:szCs w:val="24"/>
              </w:rPr>
              <w:t xml:space="preserve"> їх із власним досвідом </w:t>
            </w:r>
            <w:r>
              <w:rPr>
                <w:rFonts w:ascii="Times New Roman" w:eastAsia="Times New Roman" w:hAnsi="Times New Roman" w:cs="Times New Roman"/>
                <w:color w:val="1F497D"/>
                <w:sz w:val="24"/>
                <w:szCs w:val="24"/>
              </w:rPr>
              <w:t>[4 МОВ 2-2.2-10]</w:t>
            </w:r>
          </w:p>
        </w:tc>
      </w:tr>
      <w:tr w:rsidR="0024335F">
        <w:trPr>
          <w:cantSplit/>
          <w:tblHeader/>
        </w:trPr>
        <w:tc>
          <w:tcPr>
            <w:tcW w:w="3085" w:type="dxa"/>
            <w:gridSpan w:val="2"/>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Описує емоційний стан персонажів, співпереживає</w:t>
            </w:r>
          </w:p>
        </w:tc>
        <w:tc>
          <w:tcPr>
            <w:tcW w:w="7121" w:type="dxa"/>
            <w:gridSpan w:val="2"/>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описує</w:t>
            </w:r>
            <w:r>
              <w:rPr>
                <w:rFonts w:ascii="Times New Roman" w:eastAsia="Times New Roman" w:hAnsi="Times New Roman" w:cs="Times New Roman"/>
                <w:color w:val="000000"/>
                <w:sz w:val="24"/>
                <w:szCs w:val="24"/>
              </w:rPr>
              <w:t xml:space="preserve"> свої емоції, пережиті під час читання художнього твору, </w:t>
            </w:r>
            <w:r>
              <w:rPr>
                <w:rFonts w:ascii="Times New Roman" w:eastAsia="Times New Roman" w:hAnsi="Times New Roman" w:cs="Times New Roman"/>
                <w:i/>
                <w:color w:val="000000"/>
                <w:sz w:val="24"/>
                <w:szCs w:val="24"/>
              </w:rPr>
              <w:t>наводить приклади</w:t>
            </w:r>
            <w:r>
              <w:rPr>
                <w:rFonts w:ascii="Times New Roman" w:eastAsia="Times New Roman" w:hAnsi="Times New Roman" w:cs="Times New Roman"/>
                <w:color w:val="000000"/>
                <w:sz w:val="24"/>
                <w:szCs w:val="24"/>
              </w:rPr>
              <w:t xml:space="preserve"> вчинків персонажів, які викликали відповідні емоції</w:t>
            </w:r>
            <w:r>
              <w:rPr>
                <w:rFonts w:ascii="Times New Roman" w:eastAsia="Times New Roman" w:hAnsi="Times New Roman" w:cs="Times New Roman"/>
                <w:color w:val="1F497D"/>
                <w:sz w:val="24"/>
                <w:szCs w:val="24"/>
              </w:rPr>
              <w:t>[4 МОВ 2-2.3-1]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аналізує</w:t>
            </w:r>
            <w:r>
              <w:rPr>
                <w:rFonts w:ascii="Times New Roman" w:eastAsia="Times New Roman" w:hAnsi="Times New Roman" w:cs="Times New Roman"/>
                <w:color w:val="000000"/>
                <w:sz w:val="24"/>
                <w:szCs w:val="24"/>
              </w:rPr>
              <w:t xml:space="preserve"> емоційний стан персонажів,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причини відповідних переживань персонажів </w:t>
            </w:r>
            <w:r>
              <w:rPr>
                <w:rFonts w:ascii="Times New Roman" w:eastAsia="Times New Roman" w:hAnsi="Times New Roman" w:cs="Times New Roman"/>
                <w:color w:val="1F497D"/>
                <w:sz w:val="24"/>
                <w:szCs w:val="24"/>
              </w:rPr>
              <w:t>[4 МОВ 2-2.3-2]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використовує</w:t>
            </w:r>
            <w:r>
              <w:rPr>
                <w:rFonts w:ascii="Times New Roman" w:eastAsia="Times New Roman" w:hAnsi="Times New Roman" w:cs="Times New Roman"/>
                <w:color w:val="000000"/>
                <w:sz w:val="24"/>
                <w:szCs w:val="24"/>
              </w:rPr>
              <w:t xml:space="preserve"> власний емоційний досвід для оцінювання емоційного стану персонажів художнього твору </w:t>
            </w:r>
            <w:r>
              <w:rPr>
                <w:rFonts w:ascii="Times New Roman" w:eastAsia="Times New Roman" w:hAnsi="Times New Roman" w:cs="Times New Roman"/>
                <w:color w:val="1F497D"/>
                <w:sz w:val="24"/>
                <w:szCs w:val="24"/>
              </w:rPr>
              <w:t>[4 МОВ 2-2.3-3]</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кому з літературних персонажів співчуває і чому </w:t>
            </w:r>
            <w:r>
              <w:rPr>
                <w:rFonts w:ascii="Times New Roman" w:eastAsia="Times New Roman" w:hAnsi="Times New Roman" w:cs="Times New Roman"/>
                <w:color w:val="1F497D"/>
                <w:sz w:val="24"/>
                <w:szCs w:val="24"/>
              </w:rPr>
              <w:t>[4 МОВ 2-2.3-</w:t>
            </w:r>
            <w:r>
              <w:rPr>
                <w:rFonts w:ascii="Times New Roman" w:eastAsia="Times New Roman" w:hAnsi="Times New Roman" w:cs="Times New Roman"/>
                <w:color w:val="1F497D"/>
                <w:sz w:val="24"/>
                <w:szCs w:val="24"/>
              </w:rPr>
              <w:t>4]</w:t>
            </w:r>
          </w:p>
        </w:tc>
      </w:tr>
      <w:tr w:rsidR="0024335F">
        <w:trPr>
          <w:cantSplit/>
          <w:tblHeader/>
        </w:trPr>
        <w:tc>
          <w:tcPr>
            <w:tcW w:w="3085" w:type="dxa"/>
            <w:gridSpan w:val="2"/>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Висловлює власне ставлення до творів, літературних персонажів, об’єктів мистецтва і навколишнього світу, наводить прості аргументи щодо власних думок, використовуючи текст, власний досвід та інші джерела; описує враження від змісту і форми медіатексту</w:t>
            </w:r>
          </w:p>
        </w:tc>
        <w:tc>
          <w:tcPr>
            <w:tcW w:w="7121" w:type="dxa"/>
            <w:gridSpan w:val="2"/>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оцінює</w:t>
            </w:r>
            <w:r>
              <w:rPr>
                <w:rFonts w:ascii="Times New Roman" w:eastAsia="Times New Roman" w:hAnsi="Times New Roman" w:cs="Times New Roman"/>
                <w:color w:val="000000"/>
                <w:sz w:val="24"/>
                <w:szCs w:val="24"/>
              </w:rPr>
              <w:t xml:space="preserve"> правдоподібність описаних подій і тверджень із тексту, спираючись на свої уявлення про світ і власний досвід </w:t>
            </w:r>
            <w:r>
              <w:rPr>
                <w:rFonts w:ascii="Times New Roman" w:eastAsia="Times New Roman" w:hAnsi="Times New Roman" w:cs="Times New Roman"/>
                <w:color w:val="1F497D"/>
                <w:sz w:val="24"/>
                <w:szCs w:val="24"/>
              </w:rPr>
              <w:t>[4 МОВ 2-2.4-1]</w:t>
            </w:r>
            <w:r>
              <w:rPr>
                <w:rFonts w:ascii="Times New Roman" w:eastAsia="Times New Roman" w:hAnsi="Times New Roman" w:cs="Times New Roman"/>
                <w:color w:val="0070C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70C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висловлює</w:t>
            </w:r>
            <w:r>
              <w:rPr>
                <w:rFonts w:ascii="Times New Roman" w:eastAsia="Times New Roman" w:hAnsi="Times New Roman" w:cs="Times New Roman"/>
                <w:color w:val="000000"/>
                <w:sz w:val="24"/>
                <w:szCs w:val="24"/>
              </w:rPr>
              <w:t xml:space="preserve"> свій погляд на предмет обговорення (тему, головну думку, висновки тощо) </w:t>
            </w:r>
            <w:r>
              <w:rPr>
                <w:rFonts w:ascii="Times New Roman" w:eastAsia="Times New Roman" w:hAnsi="Times New Roman" w:cs="Times New Roman"/>
                <w:color w:val="1F497D"/>
                <w:sz w:val="24"/>
                <w:szCs w:val="24"/>
              </w:rPr>
              <w:t>[4 МОВ 2-2.4-2]</w:t>
            </w:r>
            <w:r>
              <w:rPr>
                <w:rFonts w:ascii="Times New Roman" w:eastAsia="Times New Roman" w:hAnsi="Times New Roman" w:cs="Times New Roman"/>
                <w:color w:val="365F91"/>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оцінює</w:t>
            </w:r>
            <w:r>
              <w:rPr>
                <w:rFonts w:ascii="Times New Roman" w:eastAsia="Times New Roman" w:hAnsi="Times New Roman" w:cs="Times New Roman"/>
                <w:color w:val="000000"/>
                <w:sz w:val="24"/>
                <w:szCs w:val="24"/>
              </w:rPr>
              <w:t xml:space="preserve"> надійність джерела інформації, обґрунтованість висновків </w:t>
            </w:r>
            <w:r>
              <w:rPr>
                <w:rFonts w:ascii="Times New Roman" w:eastAsia="Times New Roman" w:hAnsi="Times New Roman" w:cs="Times New Roman"/>
                <w:color w:val="1F497D"/>
                <w:sz w:val="24"/>
                <w:szCs w:val="24"/>
              </w:rPr>
              <w:t>[4 МОВ 2-2.4-3]</w:t>
            </w:r>
            <w:r>
              <w:rPr>
                <w:rFonts w:ascii="Times New Roman" w:eastAsia="Times New Roman" w:hAnsi="Times New Roman" w:cs="Times New Roman"/>
                <w:color w:val="365F91"/>
                <w:sz w:val="24"/>
                <w:szCs w:val="24"/>
              </w:rPr>
              <w:t>;</w:t>
            </w:r>
          </w:p>
          <w:p w:rsidR="0024335F" w:rsidRDefault="00704D12">
            <w:pPr>
              <w:pStyle w:val="normal"/>
              <w:pBdr>
                <w:top w:val="nil"/>
                <w:left w:val="nil"/>
                <w:bottom w:val="nil"/>
                <w:right w:val="nil"/>
                <w:between w:val="nil"/>
              </w:pBdr>
              <w:ind w:left="-74" w:right="-109"/>
              <w:rPr>
                <w:rFonts w:ascii="Times New Roman" w:eastAsia="Times New Roman" w:hAnsi="Times New Roman" w:cs="Times New Roman"/>
                <w:color w:val="0070C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визначає</w:t>
            </w:r>
            <w:r>
              <w:rPr>
                <w:rFonts w:ascii="Times New Roman" w:eastAsia="Times New Roman" w:hAnsi="Times New Roman" w:cs="Times New Roman"/>
                <w:color w:val="000000"/>
                <w:sz w:val="24"/>
                <w:szCs w:val="24"/>
              </w:rPr>
              <w:t xml:space="preserve"> роль елементів форми (слова автора, діалог персонажів, опис, виражальні засоби мови) для розуміння змісту </w:t>
            </w:r>
            <w:r>
              <w:rPr>
                <w:rFonts w:ascii="Times New Roman" w:eastAsia="Times New Roman" w:hAnsi="Times New Roman" w:cs="Times New Roman"/>
                <w:color w:val="1F497D"/>
                <w:sz w:val="24"/>
                <w:szCs w:val="24"/>
              </w:rPr>
              <w:t>[4 МОВ 2-2.4-4]</w:t>
            </w:r>
            <w:r>
              <w:rPr>
                <w:rFonts w:ascii="Times New Roman" w:eastAsia="Times New Roman" w:hAnsi="Times New Roman" w:cs="Times New Roman"/>
                <w:color w:val="365F91"/>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1F497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виражає</w:t>
            </w:r>
            <w:r>
              <w:rPr>
                <w:rFonts w:ascii="Times New Roman" w:eastAsia="Times New Roman" w:hAnsi="Times New Roman" w:cs="Times New Roman"/>
                <w:color w:val="000000"/>
                <w:sz w:val="24"/>
                <w:szCs w:val="24"/>
              </w:rPr>
              <w:t xml:space="preserve"> свої почуття та емоції щодо прочитаного мовою мистецтва </w:t>
            </w:r>
            <w:r>
              <w:rPr>
                <w:rFonts w:ascii="Times New Roman" w:eastAsia="Times New Roman" w:hAnsi="Times New Roman" w:cs="Times New Roman"/>
                <w:color w:val="1F497D"/>
                <w:sz w:val="24"/>
                <w:szCs w:val="24"/>
              </w:rPr>
              <w:t>[4 МОВ 2-2.4-5]</w:t>
            </w:r>
          </w:p>
        </w:tc>
      </w:tr>
      <w:tr w:rsidR="0024335F">
        <w:trPr>
          <w:cantSplit/>
          <w:tblHeader/>
        </w:trPr>
        <w:tc>
          <w:tcPr>
            <w:tcW w:w="3085" w:type="dxa"/>
            <w:gridSpan w:val="2"/>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Визначає мету читання (для задоволення, розваги, пошуку потрібної інформації) та обирає відповідні тексти</w:t>
            </w:r>
          </w:p>
        </w:tc>
        <w:tc>
          <w:tcPr>
            <w:tcW w:w="7121" w:type="dxa"/>
            <w:gridSpan w:val="2"/>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визначає</w:t>
            </w:r>
            <w:r>
              <w:rPr>
                <w:rFonts w:ascii="Times New Roman" w:eastAsia="Times New Roman" w:hAnsi="Times New Roman" w:cs="Times New Roman"/>
                <w:color w:val="000000"/>
                <w:sz w:val="24"/>
                <w:szCs w:val="24"/>
              </w:rPr>
              <w:t xml:space="preserve"> мету читання й </w:t>
            </w:r>
            <w:r>
              <w:rPr>
                <w:rFonts w:ascii="Times New Roman" w:eastAsia="Times New Roman" w:hAnsi="Times New Roman" w:cs="Times New Roman"/>
                <w:i/>
                <w:color w:val="000000"/>
                <w:sz w:val="24"/>
                <w:szCs w:val="24"/>
              </w:rPr>
              <w:t>обирає</w:t>
            </w:r>
            <w:r>
              <w:rPr>
                <w:rFonts w:ascii="Times New Roman" w:eastAsia="Times New Roman" w:hAnsi="Times New Roman" w:cs="Times New Roman"/>
                <w:color w:val="000000"/>
                <w:sz w:val="24"/>
                <w:szCs w:val="24"/>
              </w:rPr>
              <w:t xml:space="preserve"> відповідно до неї тексти (книжки) (для задоволення, розваги, знаходження потрібної інформації) </w:t>
            </w:r>
            <w:r>
              <w:rPr>
                <w:rFonts w:ascii="Times New Roman" w:eastAsia="Times New Roman" w:hAnsi="Times New Roman" w:cs="Times New Roman"/>
                <w:color w:val="1F497D"/>
                <w:sz w:val="24"/>
                <w:szCs w:val="24"/>
              </w:rPr>
              <w:t>[4 МОВ 2-2.5-1]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наскільки обрані тексти допомогли досягнути мети читання </w:t>
            </w:r>
            <w:r>
              <w:rPr>
                <w:rFonts w:ascii="Times New Roman" w:eastAsia="Times New Roman" w:hAnsi="Times New Roman" w:cs="Times New Roman"/>
                <w:color w:val="1F497D"/>
                <w:sz w:val="24"/>
                <w:szCs w:val="24"/>
              </w:rPr>
              <w:t>[4 МОВ 2-2.5-2]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добирає</w:t>
            </w:r>
            <w:r>
              <w:rPr>
                <w:rFonts w:ascii="Times New Roman" w:eastAsia="Times New Roman" w:hAnsi="Times New Roman" w:cs="Times New Roman"/>
                <w:color w:val="000000"/>
                <w:sz w:val="24"/>
                <w:szCs w:val="24"/>
              </w:rPr>
              <w:t xml:space="preserve"> необхідну інформацію з різних джерел: </w:t>
            </w:r>
            <w:r>
              <w:rPr>
                <w:rFonts w:ascii="Times New Roman" w:eastAsia="Times New Roman" w:hAnsi="Times New Roman" w:cs="Times New Roman"/>
                <w:i/>
                <w:color w:val="000000"/>
                <w:sz w:val="24"/>
                <w:szCs w:val="24"/>
              </w:rPr>
              <w:t xml:space="preserve">шукає </w:t>
            </w:r>
            <w:r>
              <w:rPr>
                <w:rFonts w:ascii="Times New Roman" w:eastAsia="Times New Roman" w:hAnsi="Times New Roman" w:cs="Times New Roman"/>
                <w:color w:val="000000"/>
                <w:sz w:val="24"/>
                <w:szCs w:val="24"/>
              </w:rPr>
              <w:t>її у</w:t>
            </w:r>
            <w:r>
              <w:rPr>
                <w:rFonts w:ascii="Times New Roman" w:eastAsia="Times New Roman" w:hAnsi="Times New Roman" w:cs="Times New Roman"/>
                <w:color w:val="000000"/>
                <w:sz w:val="24"/>
                <w:szCs w:val="24"/>
              </w:rPr>
              <w:t xml:space="preserve"> словниках, довідниках, енциклопедіях, бібліотеці, Інтернеті </w:t>
            </w:r>
            <w:r>
              <w:rPr>
                <w:rFonts w:ascii="Times New Roman" w:eastAsia="Times New Roman" w:hAnsi="Times New Roman" w:cs="Times New Roman"/>
                <w:color w:val="1F497D"/>
                <w:sz w:val="24"/>
                <w:szCs w:val="24"/>
              </w:rPr>
              <w:t>[4 МОВ 2-2.5-3]</w:t>
            </w:r>
          </w:p>
        </w:tc>
      </w:tr>
      <w:tr w:rsidR="0024335F">
        <w:trPr>
          <w:cantSplit/>
          <w:tblHeader/>
        </w:trPr>
        <w:tc>
          <w:tcPr>
            <w:tcW w:w="3085" w:type="dxa"/>
            <w:gridSpan w:val="2"/>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основі тексту створює план, таблицю, модель</w:t>
            </w:r>
          </w:p>
        </w:tc>
        <w:tc>
          <w:tcPr>
            <w:tcW w:w="7121" w:type="dxa"/>
            <w:gridSpan w:val="2"/>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добирає</w:t>
            </w:r>
            <w:r>
              <w:rPr>
                <w:rFonts w:ascii="Times New Roman" w:eastAsia="Times New Roman" w:hAnsi="Times New Roman" w:cs="Times New Roman"/>
                <w:color w:val="000000"/>
                <w:sz w:val="24"/>
                <w:szCs w:val="24"/>
              </w:rPr>
              <w:t xml:space="preserve"> та </w:t>
            </w:r>
            <w:r>
              <w:rPr>
                <w:rFonts w:ascii="Times New Roman" w:eastAsia="Times New Roman" w:hAnsi="Times New Roman" w:cs="Times New Roman"/>
                <w:i/>
                <w:color w:val="000000"/>
                <w:sz w:val="24"/>
                <w:szCs w:val="24"/>
              </w:rPr>
              <w:t>створює</w:t>
            </w:r>
            <w:r>
              <w:rPr>
                <w:rFonts w:ascii="Times New Roman" w:eastAsia="Times New Roman" w:hAnsi="Times New Roman" w:cs="Times New Roman"/>
                <w:color w:val="000000"/>
                <w:sz w:val="24"/>
                <w:szCs w:val="24"/>
              </w:rPr>
              <w:t xml:space="preserve"> ілюстративний матеріал до художнього тексту </w:t>
            </w:r>
            <w:r>
              <w:rPr>
                <w:rFonts w:ascii="Times New Roman" w:eastAsia="Times New Roman" w:hAnsi="Times New Roman" w:cs="Times New Roman"/>
                <w:color w:val="1F497D"/>
                <w:sz w:val="24"/>
                <w:szCs w:val="24"/>
              </w:rPr>
              <w:t>[4 МОВ 2-2.6-1]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складає</w:t>
            </w:r>
            <w:r>
              <w:rPr>
                <w:rFonts w:ascii="Times New Roman" w:eastAsia="Times New Roman" w:hAnsi="Times New Roman" w:cs="Times New Roman"/>
                <w:color w:val="000000"/>
                <w:sz w:val="24"/>
                <w:szCs w:val="24"/>
              </w:rPr>
              <w:t xml:space="preserve"> план тексту </w:t>
            </w:r>
            <w:r>
              <w:rPr>
                <w:rFonts w:ascii="Times New Roman" w:eastAsia="Times New Roman" w:hAnsi="Times New Roman" w:cs="Times New Roman"/>
                <w:color w:val="1F497D"/>
                <w:sz w:val="24"/>
                <w:szCs w:val="24"/>
              </w:rPr>
              <w:t>[4 МОВ 2-2.6-2]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w:t>
            </w:r>
            <w:r>
              <w:rPr>
                <w:rFonts w:ascii="Times New Roman" w:eastAsia="Times New Roman" w:hAnsi="Times New Roman" w:cs="Times New Roman"/>
                <w:i/>
                <w:color w:val="000000"/>
                <w:sz w:val="24"/>
                <w:szCs w:val="24"/>
              </w:rPr>
              <w:t>загальнює, систематизує, класифікує</w:t>
            </w:r>
            <w:r>
              <w:rPr>
                <w:rFonts w:ascii="Times New Roman" w:eastAsia="Times New Roman" w:hAnsi="Times New Roman" w:cs="Times New Roman"/>
                <w:color w:val="000000"/>
                <w:sz w:val="24"/>
                <w:szCs w:val="24"/>
              </w:rPr>
              <w:t xml:space="preserve"> інформацію з тексту у вигляді таблиць, схем </w:t>
            </w:r>
            <w:r>
              <w:rPr>
                <w:rFonts w:ascii="Times New Roman" w:eastAsia="Times New Roman" w:hAnsi="Times New Roman" w:cs="Times New Roman"/>
                <w:color w:val="1F497D"/>
                <w:sz w:val="24"/>
                <w:szCs w:val="24"/>
              </w:rPr>
              <w:t>[4 МОВ 2-2.6-3]</w:t>
            </w:r>
          </w:p>
        </w:tc>
      </w:tr>
      <w:tr w:rsidR="0024335F">
        <w:trPr>
          <w:cantSplit/>
          <w:tblHeader/>
        </w:trPr>
        <w:tc>
          <w:tcPr>
            <w:tcW w:w="3085" w:type="dxa"/>
            <w:gridSpan w:val="2"/>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Експериментує з текстом (змінює сюжет, переказує текст з іншої позиції, додає персонажів, імпровізує під час інсценізації)</w:t>
            </w:r>
          </w:p>
        </w:tc>
        <w:tc>
          <w:tcPr>
            <w:tcW w:w="7121" w:type="dxa"/>
            <w:gridSpan w:val="2"/>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переробляє</w:t>
            </w:r>
            <w:r>
              <w:rPr>
                <w:rFonts w:ascii="Times New Roman" w:eastAsia="Times New Roman" w:hAnsi="Times New Roman" w:cs="Times New Roman"/>
                <w:color w:val="000000"/>
                <w:sz w:val="24"/>
                <w:szCs w:val="24"/>
              </w:rPr>
              <w:t xml:space="preserve"> прочитаний твір: уводить нових персонажів, змінює події або їх час, змінює оповідача тощо </w:t>
            </w:r>
            <w:r>
              <w:rPr>
                <w:rFonts w:ascii="Times New Roman" w:eastAsia="Times New Roman" w:hAnsi="Times New Roman" w:cs="Times New Roman"/>
                <w:color w:val="1F497D"/>
                <w:sz w:val="24"/>
                <w:szCs w:val="24"/>
              </w:rPr>
              <w:t>[4 МОВ 2-2.7-1]</w:t>
            </w:r>
            <w:r>
              <w:rPr>
                <w:rFonts w:ascii="Times New Roman" w:eastAsia="Times New Roman" w:hAnsi="Times New Roman" w:cs="Times New Roman"/>
                <w:color w:val="000000"/>
                <w:sz w:val="24"/>
                <w:szCs w:val="24"/>
              </w:rPr>
              <w:t xml:space="preserve">; </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створює</w:t>
            </w:r>
            <w:r>
              <w:rPr>
                <w:rFonts w:ascii="Times New Roman" w:eastAsia="Times New Roman" w:hAnsi="Times New Roman" w:cs="Times New Roman"/>
                <w:color w:val="000000"/>
                <w:sz w:val="24"/>
                <w:szCs w:val="24"/>
              </w:rPr>
              <w:t xml:space="preserve"> власний художній текст, наслідуючи сюжетні та стильові особливості прочитаного тексту </w:t>
            </w:r>
            <w:r>
              <w:rPr>
                <w:rFonts w:ascii="Times New Roman" w:eastAsia="Times New Roman" w:hAnsi="Times New Roman" w:cs="Times New Roman"/>
                <w:color w:val="1F497D"/>
                <w:sz w:val="24"/>
                <w:szCs w:val="24"/>
              </w:rPr>
              <w:t>[4 МОВ 2-2.7-2]</w:t>
            </w:r>
            <w:r>
              <w:rPr>
                <w:rFonts w:ascii="Times New Roman" w:eastAsia="Times New Roman" w:hAnsi="Times New Roman" w:cs="Times New Roman"/>
                <w:color w:val="000000"/>
                <w:sz w:val="24"/>
                <w:szCs w:val="24"/>
              </w:rPr>
              <w:t xml:space="preserve">; </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1F497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створює</w:t>
            </w:r>
            <w:r>
              <w:rPr>
                <w:rFonts w:ascii="Times New Roman" w:eastAsia="Times New Roman" w:hAnsi="Times New Roman" w:cs="Times New Roman"/>
                <w:color w:val="000000"/>
                <w:sz w:val="24"/>
                <w:szCs w:val="24"/>
              </w:rPr>
              <w:t xml:space="preserve"> власний текст, використовуючи елементи кількох прочитаних текстів </w:t>
            </w:r>
            <w:r>
              <w:rPr>
                <w:rFonts w:ascii="Times New Roman" w:eastAsia="Times New Roman" w:hAnsi="Times New Roman" w:cs="Times New Roman"/>
                <w:color w:val="1F497D"/>
                <w:sz w:val="24"/>
                <w:szCs w:val="24"/>
              </w:rPr>
              <w:t>[4 МОВ 2-2.7-3]</w:t>
            </w:r>
          </w:p>
        </w:tc>
      </w:tr>
      <w:tr w:rsidR="0024335F">
        <w:trPr>
          <w:cantSplit/>
          <w:tblHeader/>
        </w:trPr>
        <w:tc>
          <w:tcPr>
            <w:tcW w:w="10206" w:type="dxa"/>
            <w:gridSpan w:val="4"/>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Пропонований зміст</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Книжка як джерело знань і задоволення</w:t>
            </w:r>
            <w:r>
              <w:rPr>
                <w:rFonts w:ascii="Times New Roman" w:eastAsia="Times New Roman" w:hAnsi="Times New Roman" w:cs="Times New Roman"/>
                <w:color w:val="000000"/>
                <w:sz w:val="24"/>
                <w:szCs w:val="24"/>
              </w:rPr>
              <w:t>. Елементи книжки та їх призначення: обкладинка, титульна сторінка, ілюстрації, зміст, анотація тощо. Мета читання (розважитися, отримати інформацію, зрозуміти, переконатися тощо). Читання для загального, вибіркового та повного розуміння. Пошук у тексті фа</w:t>
            </w:r>
            <w:r>
              <w:rPr>
                <w:rFonts w:ascii="Times New Roman" w:eastAsia="Times New Roman" w:hAnsi="Times New Roman" w:cs="Times New Roman"/>
                <w:color w:val="000000"/>
                <w:sz w:val="24"/>
                <w:szCs w:val="24"/>
              </w:rPr>
              <w:t>ктів, суджень, очевидної й неочевидної інформації.</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Стилі мовлення, види текстів, жанр, роди літератури (епос, лірика, драма),намір автора.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Науково-популярні тексти. </w:t>
            </w:r>
            <w:r>
              <w:rPr>
                <w:rFonts w:ascii="Times New Roman" w:eastAsia="Times New Roman" w:hAnsi="Times New Roman" w:cs="Times New Roman"/>
                <w:color w:val="000000"/>
                <w:sz w:val="24"/>
                <w:szCs w:val="24"/>
              </w:rPr>
              <w:t xml:space="preserve">Мета, тема, головна думка. Назва, автор. Заголовки, підзаголовки.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Фотографії, графіки, схеми. Поділ тексту на частини, параграфи. План тексту. Ключові слова. Головна і другорядна інформаціяв тексті.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Довідкова література: паперова та цифрова.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Тексти зі щоденного життя. </w:t>
            </w:r>
            <w:r>
              <w:rPr>
                <w:rFonts w:ascii="Times New Roman" w:eastAsia="Times New Roman" w:hAnsi="Times New Roman" w:cs="Times New Roman"/>
                <w:color w:val="000000"/>
                <w:sz w:val="24"/>
                <w:szCs w:val="24"/>
              </w:rPr>
              <w:t>Інформаційні та інструктивні тексти (рахунки, запро</w:t>
            </w:r>
            <w:r>
              <w:rPr>
                <w:rFonts w:ascii="Times New Roman" w:eastAsia="Times New Roman" w:hAnsi="Times New Roman" w:cs="Times New Roman"/>
                <w:color w:val="000000"/>
                <w:sz w:val="24"/>
                <w:szCs w:val="24"/>
              </w:rPr>
              <w:t>шення, листи, зокрема електронні, анкети, зокрема онлайнові, інструкції, пам’ятки, оголошення тощо).</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Художні тексти.</w:t>
            </w:r>
            <w:r>
              <w:rPr>
                <w:rFonts w:ascii="Times New Roman" w:eastAsia="Times New Roman" w:hAnsi="Times New Roman" w:cs="Times New Roman"/>
                <w:color w:val="000000"/>
                <w:sz w:val="24"/>
                <w:szCs w:val="24"/>
              </w:rPr>
              <w:t xml:space="preserve"> Малі фольклорні форми: загадки, скоромовки, прислів’я, приказки, ігровий фольклор, казки, пісні, легенди, міфи. Письменник як автор художнь</w:t>
            </w:r>
            <w:r>
              <w:rPr>
                <w:rFonts w:ascii="Times New Roman" w:eastAsia="Times New Roman" w:hAnsi="Times New Roman" w:cs="Times New Roman"/>
                <w:color w:val="000000"/>
                <w:sz w:val="24"/>
                <w:szCs w:val="24"/>
              </w:rPr>
              <w:t>ого твору. Дитячі твори українських та іноземних авторів.</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Теми дитячого читання: пригоди, фантастика, сім’я, дружба, патріотизм, відданість, любов до рідного краю, моя Україна тощо.</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Аналіз художнього тексту</w:t>
            </w:r>
            <w:r>
              <w:rPr>
                <w:rFonts w:ascii="Times New Roman" w:eastAsia="Times New Roman" w:hAnsi="Times New Roman" w:cs="Times New Roman"/>
                <w:color w:val="000000"/>
                <w:sz w:val="24"/>
                <w:szCs w:val="24"/>
              </w:rPr>
              <w:t xml:space="preserve">. Місце і час подій, персонажі (мотиви поведінки, </w:t>
            </w:r>
            <w:r>
              <w:rPr>
                <w:rFonts w:ascii="Times New Roman" w:eastAsia="Times New Roman" w:hAnsi="Times New Roman" w:cs="Times New Roman"/>
                <w:color w:val="000000"/>
                <w:sz w:val="24"/>
                <w:szCs w:val="24"/>
              </w:rPr>
              <w:t xml:space="preserve"> причини переживань та емоцій, стосунки між персонажами). Елементи сюжету: зав’язка, розвиток дії, кульмінація, розв’язка. Тема, ідея.Твори, спільні за тематикою та споріднені за ідеями. Початкове уявлення про художню деталь тексту.</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Поняття про критичне чи</w:t>
            </w:r>
            <w:r>
              <w:rPr>
                <w:rFonts w:ascii="Times New Roman" w:eastAsia="Times New Roman" w:hAnsi="Times New Roman" w:cs="Times New Roman"/>
                <w:b/>
                <w:i/>
                <w:color w:val="000000"/>
                <w:sz w:val="24"/>
                <w:szCs w:val="24"/>
              </w:rPr>
              <w:t xml:space="preserve">тання. </w:t>
            </w:r>
            <w:r>
              <w:rPr>
                <w:rFonts w:ascii="Times New Roman" w:eastAsia="Times New Roman" w:hAnsi="Times New Roman" w:cs="Times New Roman"/>
                <w:color w:val="000000"/>
                <w:sz w:val="24"/>
                <w:szCs w:val="24"/>
              </w:rPr>
              <w:t xml:space="preserve">Способи критичного читання.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Мова художнього твору.</w:t>
            </w:r>
            <w:r>
              <w:rPr>
                <w:rFonts w:ascii="Times New Roman" w:eastAsia="Times New Roman" w:hAnsi="Times New Roman" w:cs="Times New Roman"/>
                <w:color w:val="000000"/>
                <w:sz w:val="24"/>
                <w:szCs w:val="24"/>
              </w:rPr>
              <w:t>Слова автора та персонажів (порівняння, метафори тощо, без уведення термінів), пряме і переносне значення слів у художньому тексті. Проза, вірш та їх ознаки.</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Інтерпретація художнього тексту. </w:t>
            </w:r>
            <w:r>
              <w:rPr>
                <w:rFonts w:ascii="Times New Roman" w:eastAsia="Times New Roman" w:hAnsi="Times New Roman" w:cs="Times New Roman"/>
                <w:color w:val="000000"/>
                <w:sz w:val="24"/>
                <w:szCs w:val="24"/>
              </w:rPr>
              <w:t>Виразн</w:t>
            </w:r>
            <w:r>
              <w:rPr>
                <w:rFonts w:ascii="Times New Roman" w:eastAsia="Times New Roman" w:hAnsi="Times New Roman" w:cs="Times New Roman"/>
                <w:color w:val="000000"/>
                <w:sz w:val="24"/>
                <w:szCs w:val="24"/>
              </w:rPr>
              <w:t xml:space="preserve">е читання, драматизація, читання в ролях, творчий переказ, створення власного тексту за аналогією, продовження тексту.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Запитання до окремих абзаців і до тексту. Проблемні запитання. Оцінювання переживань та емоцій персонажів.</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Емоційний вплив творів на чит</w:t>
            </w:r>
            <w:r>
              <w:rPr>
                <w:rFonts w:ascii="Times New Roman" w:eastAsia="Times New Roman" w:hAnsi="Times New Roman" w:cs="Times New Roman"/>
                <w:b/>
                <w:i/>
                <w:color w:val="000000"/>
                <w:sz w:val="24"/>
                <w:szCs w:val="24"/>
              </w:rPr>
              <w:t>ача.</w:t>
            </w:r>
            <w:r>
              <w:rPr>
                <w:rFonts w:ascii="Times New Roman" w:eastAsia="Times New Roman" w:hAnsi="Times New Roman" w:cs="Times New Roman"/>
                <w:color w:val="000000"/>
                <w:sz w:val="24"/>
                <w:szCs w:val="24"/>
              </w:rPr>
              <w:t xml:space="preserve"> Опис настрою, почуттів персонажів твору та власних емоцій, викликаних твором. Вплив переживань персонажів на емоції читача. Порівняння цих емоцій із почуттями, викликаними іншими творами або подіями з власного життя.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Улюблений персонаж, обґрунтування </w:t>
            </w:r>
            <w:r>
              <w:rPr>
                <w:rFonts w:ascii="Times New Roman" w:eastAsia="Times New Roman" w:hAnsi="Times New Roman" w:cs="Times New Roman"/>
                <w:color w:val="000000"/>
                <w:sz w:val="24"/>
                <w:szCs w:val="24"/>
              </w:rPr>
              <w:t>свого вподобання, причини співпереживання персонажеві.</w:t>
            </w:r>
          </w:p>
        </w:tc>
      </w:tr>
      <w:tr w:rsidR="0024335F">
        <w:trPr>
          <w:cantSplit/>
          <w:tblHeader/>
        </w:trPr>
        <w:tc>
          <w:tcPr>
            <w:tcW w:w="10206" w:type="dxa"/>
            <w:gridSpan w:val="4"/>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 Змістова лінія «Взаємодіємо письмово»</w:t>
            </w:r>
          </w:p>
        </w:tc>
      </w:tr>
      <w:tr w:rsidR="0024335F">
        <w:trPr>
          <w:cantSplit/>
          <w:tblHeader/>
        </w:trPr>
        <w:tc>
          <w:tcPr>
            <w:tcW w:w="2943" w:type="dxa"/>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263" w:type="dxa"/>
            <w:gridSpan w:val="3"/>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24335F">
        <w:trPr>
          <w:cantSplit/>
          <w:tblHeader/>
        </w:trPr>
        <w:tc>
          <w:tcPr>
            <w:tcW w:w="2943" w:type="dxa"/>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Пише рукописними буквами розбірливо в темпі, який дає змогу записати власну думку та інформацію з різних джерел; створює висловлювання, записує їх, ураховуючи мету та адресата і дотримуючися норм літературної мови, користується орфографічним словником; ств</w:t>
            </w:r>
            <w:r>
              <w:rPr>
                <w:rFonts w:ascii="Times New Roman" w:eastAsia="Times New Roman" w:hAnsi="Times New Roman" w:cs="Times New Roman"/>
                <w:color w:val="000000"/>
                <w:sz w:val="24"/>
                <w:szCs w:val="24"/>
              </w:rPr>
              <w:t>орює тексти різних типів і жанрів (казка, розповідь, опис, міркування); створює прості медіатексти, використовує різні форми їх презентації</w:t>
            </w:r>
          </w:p>
        </w:tc>
        <w:tc>
          <w:tcPr>
            <w:tcW w:w="7263" w:type="dxa"/>
            <w:gridSpan w:val="3"/>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записує</w:t>
            </w:r>
            <w:r>
              <w:rPr>
                <w:rFonts w:ascii="Times New Roman" w:eastAsia="Times New Roman" w:hAnsi="Times New Roman" w:cs="Times New Roman"/>
                <w:color w:val="000000"/>
                <w:sz w:val="24"/>
                <w:szCs w:val="24"/>
              </w:rPr>
              <w:t xml:space="preserve"> текст (від руки чи за допомого клавіатури – за потреби) в темпі, який дає змогу записати </w:t>
            </w:r>
            <w:r>
              <w:rPr>
                <w:rFonts w:ascii="Times New Roman" w:eastAsia="Times New Roman" w:hAnsi="Times New Roman" w:cs="Times New Roman"/>
                <w:color w:val="000000"/>
                <w:sz w:val="24"/>
                <w:szCs w:val="24"/>
              </w:rPr>
              <w:t xml:space="preserve">власну думку та інформацію з різних джерел </w:t>
            </w:r>
            <w:r>
              <w:rPr>
                <w:rFonts w:ascii="Times New Roman" w:eastAsia="Times New Roman" w:hAnsi="Times New Roman" w:cs="Times New Roman"/>
                <w:color w:val="1F497D"/>
                <w:sz w:val="24"/>
                <w:szCs w:val="24"/>
              </w:rPr>
              <w:t>[4 МОВ 3-3.1-1]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створює</w:t>
            </w:r>
            <w:r>
              <w:rPr>
                <w:rFonts w:ascii="Times New Roman" w:eastAsia="Times New Roman" w:hAnsi="Times New Roman" w:cs="Times New Roman"/>
                <w:color w:val="000000"/>
                <w:sz w:val="24"/>
                <w:szCs w:val="24"/>
              </w:rPr>
              <w:t xml:space="preserve"> самостійне письмове висловлення (розповідь, опис, міркування) на теми, які його / її цікавлять, за прочитаним твором, про ситуацію з життя в школі, сім’ї тощо, зважаючи на мету та адреса</w:t>
            </w:r>
            <w:r>
              <w:rPr>
                <w:rFonts w:ascii="Times New Roman" w:eastAsia="Times New Roman" w:hAnsi="Times New Roman" w:cs="Times New Roman"/>
                <w:color w:val="000000"/>
                <w:sz w:val="24"/>
                <w:szCs w:val="24"/>
              </w:rPr>
              <w:t xml:space="preserve">та </w:t>
            </w:r>
            <w:r>
              <w:rPr>
                <w:rFonts w:ascii="Times New Roman" w:eastAsia="Times New Roman" w:hAnsi="Times New Roman" w:cs="Times New Roman"/>
                <w:color w:val="1F497D"/>
                <w:sz w:val="24"/>
                <w:szCs w:val="24"/>
              </w:rPr>
              <w:t>[4 МОВ 3-3.1-2]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створює</w:t>
            </w:r>
            <w:r>
              <w:rPr>
                <w:rFonts w:ascii="Times New Roman" w:eastAsia="Times New Roman" w:hAnsi="Times New Roman" w:cs="Times New Roman"/>
                <w:color w:val="000000"/>
                <w:sz w:val="24"/>
                <w:szCs w:val="24"/>
              </w:rPr>
              <w:t xml:space="preserve"> тексти зі щоденного життя (запрошення, оголошення, афіші тощо) з дотриманням типових ознак жанру </w:t>
            </w:r>
            <w:r>
              <w:rPr>
                <w:rFonts w:ascii="Times New Roman" w:eastAsia="Times New Roman" w:hAnsi="Times New Roman" w:cs="Times New Roman"/>
                <w:color w:val="1F497D"/>
                <w:sz w:val="24"/>
                <w:szCs w:val="24"/>
              </w:rPr>
              <w:t>[4 МОВ 3-3.1-3]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створює </w:t>
            </w:r>
            <w:r>
              <w:rPr>
                <w:rFonts w:ascii="Times New Roman" w:eastAsia="Times New Roman" w:hAnsi="Times New Roman" w:cs="Times New Roman"/>
                <w:color w:val="000000"/>
                <w:sz w:val="24"/>
                <w:szCs w:val="24"/>
              </w:rPr>
              <w:t xml:space="preserve">художні тексти (загадки, лічилки, невеликі казки, байки, вірші тощо) </w:t>
            </w:r>
            <w:r>
              <w:rPr>
                <w:rFonts w:ascii="Times New Roman" w:eastAsia="Times New Roman" w:hAnsi="Times New Roman" w:cs="Times New Roman"/>
                <w:color w:val="1F497D"/>
                <w:sz w:val="24"/>
                <w:szCs w:val="24"/>
              </w:rPr>
              <w:t>[4 МОВ 3-3.1-4]</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переказує</w:t>
            </w:r>
            <w:r>
              <w:rPr>
                <w:rFonts w:ascii="Times New Roman" w:eastAsia="Times New Roman" w:hAnsi="Times New Roman" w:cs="Times New Roman"/>
                <w:color w:val="000000"/>
                <w:sz w:val="24"/>
                <w:szCs w:val="24"/>
              </w:rPr>
              <w:t xml:space="preserve"> пись</w:t>
            </w:r>
            <w:r>
              <w:rPr>
                <w:rFonts w:ascii="Times New Roman" w:eastAsia="Times New Roman" w:hAnsi="Times New Roman" w:cs="Times New Roman"/>
                <w:color w:val="000000"/>
                <w:sz w:val="24"/>
                <w:szCs w:val="24"/>
              </w:rPr>
              <w:t xml:space="preserve">мово текст розповідного змісту з елементами опису або міркування, висловлює своє ставлення до того, про що пише </w:t>
            </w:r>
            <w:r>
              <w:rPr>
                <w:rFonts w:ascii="Times New Roman" w:eastAsia="Times New Roman" w:hAnsi="Times New Roman" w:cs="Times New Roman"/>
                <w:color w:val="1F497D"/>
                <w:sz w:val="24"/>
                <w:szCs w:val="24"/>
              </w:rPr>
              <w:t>[4 МОВ 3-3.1-5]</w:t>
            </w:r>
            <w:r>
              <w:rPr>
                <w:rFonts w:ascii="Times New Roman" w:eastAsia="Times New Roman" w:hAnsi="Times New Roman" w:cs="Times New Roman"/>
                <w:color w:val="000000"/>
                <w:sz w:val="24"/>
                <w:szCs w:val="24"/>
              </w:rPr>
              <w:t xml:space="preserve">;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записує свою думку про предмет висловлення; формулює запитання та відповіді під час письмового спілкування </w:t>
            </w:r>
            <w:r>
              <w:rPr>
                <w:rFonts w:ascii="Times New Roman" w:eastAsia="Times New Roman" w:hAnsi="Times New Roman" w:cs="Times New Roman"/>
                <w:color w:val="1F497D"/>
                <w:sz w:val="24"/>
                <w:szCs w:val="24"/>
              </w:rPr>
              <w:t>[4 МОВ 3-3.1-6]</w:t>
            </w:r>
            <w:r>
              <w:rPr>
                <w:rFonts w:ascii="Times New Roman" w:eastAsia="Times New Roman" w:hAnsi="Times New Roman" w:cs="Times New Roman"/>
                <w:color w:val="000000"/>
                <w:sz w:val="24"/>
                <w:szCs w:val="24"/>
              </w:rPr>
              <w:t xml:space="preserve">;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оформлює</w:t>
            </w:r>
            <w:r>
              <w:rPr>
                <w:rFonts w:ascii="Times New Roman" w:eastAsia="Times New Roman" w:hAnsi="Times New Roman" w:cs="Times New Roman"/>
                <w:color w:val="000000"/>
                <w:sz w:val="24"/>
                <w:szCs w:val="24"/>
              </w:rPr>
              <w:t xml:space="preserve"> власне висловлення зрозуміло, дотримуючися норм літературної мови, за потреби звертається до словників </w:t>
            </w:r>
            <w:r>
              <w:rPr>
                <w:rFonts w:ascii="Times New Roman" w:eastAsia="Times New Roman" w:hAnsi="Times New Roman" w:cs="Times New Roman"/>
                <w:color w:val="1F497D"/>
                <w:sz w:val="24"/>
                <w:szCs w:val="24"/>
              </w:rPr>
              <w:t>[4 МОВ 3-3.1-7]</w:t>
            </w:r>
          </w:p>
        </w:tc>
      </w:tr>
      <w:tr w:rsidR="0024335F">
        <w:trPr>
          <w:cantSplit/>
          <w:tblHeader/>
        </w:trPr>
        <w:tc>
          <w:tcPr>
            <w:tcW w:w="2943" w:type="dxa"/>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Створює короткі дописи для захищених ресурсів, зокрема веб-сайту закладу загальної середньої освіти</w:t>
            </w:r>
          </w:p>
        </w:tc>
        <w:tc>
          <w:tcPr>
            <w:tcW w:w="7263" w:type="dxa"/>
            <w:gridSpan w:val="3"/>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створює</w:t>
            </w:r>
            <w:r>
              <w:rPr>
                <w:rFonts w:ascii="Times New Roman" w:eastAsia="Times New Roman" w:hAnsi="Times New Roman" w:cs="Times New Roman"/>
                <w:color w:val="000000"/>
                <w:sz w:val="24"/>
                <w:szCs w:val="24"/>
              </w:rPr>
              <w:t xml:space="preserve"> повідомлення для Інтернет-спілкування, дотримуючися норм етикету онлайнового спілкування (нетикету) </w:t>
            </w:r>
            <w:r>
              <w:rPr>
                <w:rFonts w:ascii="Times New Roman" w:eastAsia="Times New Roman" w:hAnsi="Times New Roman" w:cs="Times New Roman"/>
                <w:color w:val="1F497D"/>
                <w:sz w:val="24"/>
                <w:szCs w:val="24"/>
              </w:rPr>
              <w:t>[4 МОВ 3-3.2-1]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використовує</w:t>
            </w:r>
            <w:r>
              <w:rPr>
                <w:rFonts w:ascii="Times New Roman" w:eastAsia="Times New Roman" w:hAnsi="Times New Roman" w:cs="Times New Roman"/>
                <w:color w:val="000000"/>
                <w:sz w:val="24"/>
                <w:szCs w:val="24"/>
              </w:rPr>
              <w:t xml:space="preserve"> відповідні емотикони для вираження особистих емоцій </w:t>
            </w:r>
            <w:r>
              <w:rPr>
                <w:rFonts w:ascii="Times New Roman" w:eastAsia="Times New Roman" w:hAnsi="Times New Roman" w:cs="Times New Roman"/>
                <w:color w:val="1F497D"/>
                <w:sz w:val="24"/>
                <w:szCs w:val="24"/>
              </w:rPr>
              <w:t>[4 МОВ 3-3.2-2]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1F497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створює</w:t>
            </w:r>
            <w:r>
              <w:rPr>
                <w:rFonts w:ascii="Times New Roman" w:eastAsia="Times New Roman" w:hAnsi="Times New Roman" w:cs="Times New Roman"/>
                <w:color w:val="000000"/>
                <w:sz w:val="24"/>
                <w:szCs w:val="24"/>
              </w:rPr>
              <w:t xml:space="preserve"> документи для спілкування та поширенн</w:t>
            </w:r>
            <w:r>
              <w:rPr>
                <w:rFonts w:ascii="Times New Roman" w:eastAsia="Times New Roman" w:hAnsi="Times New Roman" w:cs="Times New Roman"/>
                <w:color w:val="000000"/>
                <w:sz w:val="24"/>
                <w:szCs w:val="24"/>
              </w:rPr>
              <w:t xml:space="preserve">я результатів діяльності, індивідуальної або групової роботи за допомогою цифрових пристроїв та програм </w:t>
            </w:r>
            <w:r>
              <w:rPr>
                <w:rFonts w:ascii="Times New Roman" w:eastAsia="Times New Roman" w:hAnsi="Times New Roman" w:cs="Times New Roman"/>
                <w:color w:val="1F497D"/>
                <w:sz w:val="24"/>
                <w:szCs w:val="24"/>
              </w:rPr>
              <w:t>[4 МОВ 3-3.2-3]</w:t>
            </w:r>
          </w:p>
        </w:tc>
      </w:tr>
      <w:tr w:rsidR="0024335F">
        <w:trPr>
          <w:cantSplit/>
          <w:tblHeader/>
        </w:trPr>
        <w:tc>
          <w:tcPr>
            <w:tcW w:w="2943" w:type="dxa"/>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Знаходить і виправляє орфографічні помилки, зокрема із застосуванням знань про будову слова; аналізує та вдосконалює створений текст ві</w:t>
            </w:r>
            <w:r>
              <w:rPr>
                <w:rFonts w:ascii="Times New Roman" w:eastAsia="Times New Roman" w:hAnsi="Times New Roman" w:cs="Times New Roman"/>
                <w:color w:val="000000"/>
                <w:sz w:val="24"/>
                <w:szCs w:val="24"/>
              </w:rPr>
              <w:t>дповідно до мети спілкування, перевіряє грамотність написаного</w:t>
            </w:r>
          </w:p>
        </w:tc>
        <w:tc>
          <w:tcPr>
            <w:tcW w:w="7263" w:type="dxa"/>
            <w:gridSpan w:val="3"/>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визначає</w:t>
            </w:r>
            <w:r>
              <w:rPr>
                <w:rFonts w:ascii="Times New Roman" w:eastAsia="Times New Roman" w:hAnsi="Times New Roman" w:cs="Times New Roman"/>
                <w:color w:val="000000"/>
                <w:sz w:val="24"/>
                <w:szCs w:val="24"/>
              </w:rPr>
              <w:t xml:space="preserve">, чи відповідає створений текст меті, </w:t>
            </w:r>
            <w:r>
              <w:rPr>
                <w:rFonts w:ascii="Times New Roman" w:eastAsia="Times New Roman" w:hAnsi="Times New Roman" w:cs="Times New Roman"/>
                <w:i/>
                <w:color w:val="000000"/>
                <w:sz w:val="24"/>
                <w:szCs w:val="24"/>
              </w:rPr>
              <w:t>перевіряє</w:t>
            </w:r>
            <w:r>
              <w:rPr>
                <w:rFonts w:ascii="Times New Roman" w:eastAsia="Times New Roman" w:hAnsi="Times New Roman" w:cs="Times New Roman"/>
                <w:color w:val="000000"/>
                <w:sz w:val="24"/>
                <w:szCs w:val="24"/>
              </w:rPr>
              <w:t xml:space="preserve"> грамотність написаного </w:t>
            </w:r>
            <w:r>
              <w:rPr>
                <w:rFonts w:ascii="Times New Roman" w:eastAsia="Times New Roman" w:hAnsi="Times New Roman" w:cs="Times New Roman"/>
                <w:color w:val="1F497D"/>
                <w:sz w:val="24"/>
                <w:szCs w:val="24"/>
              </w:rPr>
              <w:t>[4 МОВ 3-3.3-1]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удосконалює</w:t>
            </w:r>
            <w:r>
              <w:rPr>
                <w:rFonts w:ascii="Times New Roman" w:eastAsia="Times New Roman" w:hAnsi="Times New Roman" w:cs="Times New Roman"/>
                <w:color w:val="000000"/>
                <w:sz w:val="24"/>
                <w:szCs w:val="24"/>
              </w:rPr>
              <w:t xml:space="preserve"> власний письмовий текст, знаходить і виправляє помилки, редагує зміст тексту </w:t>
            </w:r>
            <w:r>
              <w:rPr>
                <w:rFonts w:ascii="Times New Roman" w:eastAsia="Times New Roman" w:hAnsi="Times New Roman" w:cs="Times New Roman"/>
                <w:color w:val="1F497D"/>
                <w:sz w:val="24"/>
                <w:szCs w:val="24"/>
              </w:rPr>
              <w:t>[4 МОВ 3-3.3-2]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обговорює</w:t>
            </w:r>
            <w:r>
              <w:rPr>
                <w:rFonts w:ascii="Times New Roman" w:eastAsia="Times New Roman" w:hAnsi="Times New Roman" w:cs="Times New Roman"/>
                <w:color w:val="000000"/>
                <w:sz w:val="24"/>
                <w:szCs w:val="24"/>
              </w:rPr>
              <w:t xml:space="preserve"> письмові роботи (власні й однокласників) у парі, малій групі, відзначає позитивні характеристики </w:t>
            </w:r>
            <w:r>
              <w:rPr>
                <w:rFonts w:ascii="Times New Roman" w:eastAsia="Times New Roman" w:hAnsi="Times New Roman" w:cs="Times New Roman"/>
                <w:color w:val="1F497D"/>
                <w:sz w:val="24"/>
                <w:szCs w:val="24"/>
              </w:rPr>
              <w:t>[4 МОВ 3-3.3-3]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1F497D"/>
                <w:sz w:val="24"/>
                <w:szCs w:val="24"/>
              </w:rPr>
            </w:pPr>
            <w:r>
              <w:rPr>
                <w:rFonts w:ascii="Times New Roman" w:eastAsia="Times New Roman" w:hAnsi="Times New Roman" w:cs="Times New Roman"/>
                <w:color w:val="000000"/>
                <w:sz w:val="24"/>
                <w:szCs w:val="24"/>
              </w:rPr>
              <w:t xml:space="preserve">- висловлює, за підтримки вчителя, </w:t>
            </w:r>
            <w:r>
              <w:rPr>
                <w:rFonts w:ascii="Times New Roman" w:eastAsia="Times New Roman" w:hAnsi="Times New Roman" w:cs="Times New Roman"/>
                <w:color w:val="000000"/>
                <w:sz w:val="24"/>
                <w:szCs w:val="24"/>
              </w:rPr>
              <w:t xml:space="preserve">поради щодо можливого вдосконалення тексту </w:t>
            </w:r>
            <w:r>
              <w:rPr>
                <w:rFonts w:ascii="Times New Roman" w:eastAsia="Times New Roman" w:hAnsi="Times New Roman" w:cs="Times New Roman"/>
                <w:color w:val="1F497D"/>
                <w:sz w:val="24"/>
                <w:szCs w:val="24"/>
              </w:rPr>
              <w:t>[4 МОВ 3-3.3-4]</w:t>
            </w:r>
          </w:p>
        </w:tc>
      </w:tr>
      <w:tr w:rsidR="0024335F">
        <w:trPr>
          <w:cantSplit/>
          <w:tblHeader/>
        </w:trPr>
        <w:tc>
          <w:tcPr>
            <w:tcW w:w="10206" w:type="dxa"/>
            <w:gridSpan w:val="4"/>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Пропонований зміст</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Комунікативна спрямованість процесу письма. </w:t>
            </w:r>
            <w:r>
              <w:rPr>
                <w:rFonts w:ascii="Times New Roman" w:eastAsia="Times New Roman" w:hAnsi="Times New Roman" w:cs="Times New Roman"/>
                <w:color w:val="000000"/>
                <w:sz w:val="24"/>
                <w:szCs w:val="24"/>
              </w:rPr>
              <w:t xml:space="preserve">Адресат, мета, ситуація. Особливості сучасного письма: письмо від руки та за допомогою клавіатури.Словесні та графічні засоби (емотикони, піктограми, схеми, графіки, фото, карти тощо). Норми онлайнового спілкування (нетикет).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Графіка, орфографія та пунктуація. </w:t>
            </w:r>
            <w:r>
              <w:rPr>
                <w:rFonts w:ascii="Times New Roman" w:eastAsia="Times New Roman" w:hAnsi="Times New Roman" w:cs="Times New Roman"/>
                <w:color w:val="000000"/>
                <w:sz w:val="24"/>
                <w:szCs w:val="24"/>
              </w:rPr>
              <w:t>Алфавіт. Орфограми, пунктограми, правила слововживання та словозміни (у межах вивченого). Словники як довідкове джерело зі слововживання та правопису (тлумачний, орфографічний).</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Редагування рукописного та електронного тек</w:t>
            </w:r>
            <w:r>
              <w:rPr>
                <w:rFonts w:ascii="Times New Roman" w:eastAsia="Times New Roman" w:hAnsi="Times New Roman" w:cs="Times New Roman"/>
                <w:color w:val="000000"/>
                <w:sz w:val="24"/>
                <w:szCs w:val="24"/>
              </w:rPr>
              <w:t xml:space="preserve">сту.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Жанри писемного мовлення</w:t>
            </w:r>
            <w:r>
              <w:rPr>
                <w:rFonts w:ascii="Times New Roman" w:eastAsia="Times New Roman" w:hAnsi="Times New Roman" w:cs="Times New Roman"/>
                <w:color w:val="000000"/>
                <w:sz w:val="24"/>
                <w:szCs w:val="24"/>
              </w:rPr>
              <w:t>. Оголошення, афіша, пам’ятка, інструкція, коментар у захищеній онлайновій спільноті, загадка, лічилка, казка, байка, вірш, оповідання, есе тощо як писемні висловлення. Типи тексту: опис, розповідь, роздум. Тема та підтеми. За</w:t>
            </w:r>
            <w:r>
              <w:rPr>
                <w:rFonts w:ascii="Times New Roman" w:eastAsia="Times New Roman" w:hAnsi="Times New Roman" w:cs="Times New Roman"/>
                <w:color w:val="000000"/>
                <w:sz w:val="24"/>
                <w:szCs w:val="24"/>
              </w:rPr>
              <w:t>головок і підзаголовки. План тексту. Абзац. Емотикон як засіб вираження реакції на допис у захищеній онлайновій спільноті.</w:t>
            </w:r>
          </w:p>
        </w:tc>
      </w:tr>
      <w:tr w:rsidR="0024335F">
        <w:trPr>
          <w:cantSplit/>
          <w:tblHeader/>
        </w:trPr>
        <w:tc>
          <w:tcPr>
            <w:tcW w:w="10206" w:type="dxa"/>
            <w:gridSpan w:val="4"/>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 Змістова лінія «Досліджуємо медіа»</w:t>
            </w:r>
          </w:p>
        </w:tc>
      </w:tr>
      <w:tr w:rsidR="0024335F">
        <w:trPr>
          <w:cantSplit/>
          <w:tblHeader/>
        </w:trPr>
        <w:tc>
          <w:tcPr>
            <w:tcW w:w="3085" w:type="dxa"/>
            <w:gridSpan w:val="2"/>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121" w:type="dxa"/>
            <w:gridSpan w:val="2"/>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24335F">
        <w:trPr>
          <w:cantSplit/>
          <w:tblHeader/>
        </w:trPr>
        <w:tc>
          <w:tcPr>
            <w:tcW w:w="3085" w:type="dxa"/>
            <w:gridSpan w:val="2"/>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Визначає та обговорює цілі, основні ідеї та окремі деталі усної інформації; пояснює зміст і форму текстів, зокрема медіатекстів, пов’язує, зіставляє із власними спостереженнями, життєвим досвідом, враховує думки інших осіб</w:t>
            </w:r>
          </w:p>
          <w:p w:rsidR="0024335F" w:rsidRDefault="0024335F">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7121" w:type="dxa"/>
            <w:gridSpan w:val="2"/>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визначає</w:t>
            </w:r>
            <w:r>
              <w:rPr>
                <w:rFonts w:ascii="Times New Roman" w:eastAsia="Times New Roman" w:hAnsi="Times New Roman" w:cs="Times New Roman"/>
                <w:color w:val="000000"/>
                <w:sz w:val="24"/>
                <w:szCs w:val="24"/>
              </w:rPr>
              <w:t xml:space="preserve"> мету простого медіатексту (усна реклама, аудіокнига, мультфільм, комп’ютерна гра), пояснює, кому він адресований </w:t>
            </w:r>
            <w:r>
              <w:rPr>
                <w:rFonts w:ascii="Times New Roman" w:eastAsia="Times New Roman" w:hAnsi="Times New Roman" w:cs="Times New Roman"/>
                <w:color w:val="1F497D"/>
                <w:sz w:val="24"/>
                <w:szCs w:val="24"/>
              </w:rPr>
              <w:t>[4 МОВ 4-1.4-1];</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визначає</w:t>
            </w:r>
            <w:r>
              <w:rPr>
                <w:rFonts w:ascii="Times New Roman" w:eastAsia="Times New Roman" w:hAnsi="Times New Roman" w:cs="Times New Roman"/>
                <w:color w:val="000000"/>
                <w:sz w:val="24"/>
                <w:szCs w:val="24"/>
              </w:rPr>
              <w:t xml:space="preserve"> правдоподібність описаних подій і тверджень з медіатексту, виходячи з власного досвіду </w:t>
            </w:r>
            <w:r>
              <w:rPr>
                <w:rFonts w:ascii="Times New Roman" w:eastAsia="Times New Roman" w:hAnsi="Times New Roman" w:cs="Times New Roman"/>
                <w:color w:val="1F497D"/>
                <w:sz w:val="24"/>
                <w:szCs w:val="24"/>
              </w:rPr>
              <w:t>[4 МОВ 4-1.4-2];</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визначає</w:t>
            </w:r>
            <w:r>
              <w:rPr>
                <w:rFonts w:ascii="Times New Roman" w:eastAsia="Times New Roman" w:hAnsi="Times New Roman" w:cs="Times New Roman"/>
                <w:color w:val="000000"/>
                <w:sz w:val="24"/>
                <w:szCs w:val="24"/>
              </w:rPr>
              <w:t xml:space="preserve"> роль елементів форми (голос, музичний супровід, фонові шуми, кольори, спецефекти тощо) для розуміння змісту </w:t>
            </w:r>
            <w:r>
              <w:rPr>
                <w:rFonts w:ascii="Times New Roman" w:eastAsia="Times New Roman" w:hAnsi="Times New Roman" w:cs="Times New Roman"/>
                <w:color w:val="1F497D"/>
                <w:sz w:val="24"/>
                <w:szCs w:val="24"/>
              </w:rPr>
              <w:t>[4 МОВ 4-1.4-3];</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розрізняє</w:t>
            </w:r>
            <w:r>
              <w:rPr>
                <w:rFonts w:ascii="Times New Roman" w:eastAsia="Times New Roman" w:hAnsi="Times New Roman" w:cs="Times New Roman"/>
                <w:color w:val="000000"/>
                <w:sz w:val="24"/>
                <w:szCs w:val="24"/>
              </w:rPr>
              <w:t xml:space="preserve"> факти й судження в простому медіатексті, виокремлює цікаву для себе інформацію </w:t>
            </w:r>
            <w:r>
              <w:rPr>
                <w:rFonts w:ascii="Times New Roman" w:eastAsia="Times New Roman" w:hAnsi="Times New Roman" w:cs="Times New Roman"/>
                <w:color w:val="1F497D"/>
                <w:sz w:val="24"/>
                <w:szCs w:val="24"/>
              </w:rPr>
              <w:t>[4 МОВ 4-1.4-4]</w:t>
            </w:r>
          </w:p>
        </w:tc>
      </w:tr>
      <w:tr w:rsidR="0024335F">
        <w:trPr>
          <w:cantSplit/>
          <w:trHeight w:val="2770"/>
          <w:tblHeader/>
        </w:trPr>
        <w:tc>
          <w:tcPr>
            <w:tcW w:w="3085" w:type="dxa"/>
            <w:gridSpan w:val="2"/>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Висловлює власне ставл</w:t>
            </w:r>
            <w:r>
              <w:rPr>
                <w:rFonts w:ascii="Times New Roman" w:eastAsia="Times New Roman" w:hAnsi="Times New Roman" w:cs="Times New Roman"/>
                <w:color w:val="000000"/>
                <w:sz w:val="24"/>
                <w:szCs w:val="24"/>
              </w:rPr>
              <w:t>ення до творів, літературних персонажів, об’єктів мистецтва і навколишнього світу, наводить прості аргументи щодо власних думок, використовуючи текст, власний досвід та інші джерела; описує враження від змісту і форми медіатексту</w:t>
            </w:r>
          </w:p>
        </w:tc>
        <w:tc>
          <w:tcPr>
            <w:tcW w:w="7121" w:type="dxa"/>
            <w:gridSpan w:val="2"/>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1F497D"/>
                <w:sz w:val="24"/>
                <w:szCs w:val="24"/>
              </w:rPr>
              <w:t xml:space="preserve">- </w:t>
            </w:r>
            <w:r>
              <w:rPr>
                <w:rFonts w:ascii="Times New Roman" w:eastAsia="Times New Roman" w:hAnsi="Times New Roman" w:cs="Times New Roman"/>
                <w:i/>
                <w:color w:val="000000"/>
                <w:sz w:val="24"/>
                <w:szCs w:val="24"/>
              </w:rPr>
              <w:t xml:space="preserve">описує </w:t>
            </w:r>
            <w:r>
              <w:rPr>
                <w:rFonts w:ascii="Times New Roman" w:eastAsia="Times New Roman" w:hAnsi="Times New Roman" w:cs="Times New Roman"/>
                <w:color w:val="000000"/>
                <w:sz w:val="24"/>
                <w:szCs w:val="24"/>
              </w:rPr>
              <w:t>враження від змісту і форми медіатексту</w:t>
            </w:r>
            <w:r>
              <w:rPr>
                <w:rFonts w:ascii="Times New Roman" w:eastAsia="Times New Roman" w:hAnsi="Times New Roman" w:cs="Times New Roman"/>
                <w:color w:val="1F497D"/>
                <w:sz w:val="24"/>
                <w:szCs w:val="24"/>
              </w:rPr>
              <w:t xml:space="preserve"> [4 МОВ 4-2.4-1]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i/>
                <w:color w:val="000000"/>
                <w:sz w:val="24"/>
                <w:szCs w:val="24"/>
              </w:rPr>
              <w:t>висловлює власні погляди</w:t>
            </w:r>
            <w:r>
              <w:rPr>
                <w:rFonts w:ascii="Times New Roman" w:eastAsia="Times New Roman" w:hAnsi="Times New Roman" w:cs="Times New Roman"/>
                <w:color w:val="000000"/>
                <w:sz w:val="24"/>
                <w:szCs w:val="24"/>
              </w:rPr>
              <w:t xml:space="preserve"> на події, явища, предмети, цінності, представлені в простому медіатексті </w:t>
            </w:r>
            <w:r>
              <w:rPr>
                <w:rFonts w:ascii="Times New Roman" w:eastAsia="Times New Roman" w:hAnsi="Times New Roman" w:cs="Times New Roman"/>
                <w:color w:val="1F497D"/>
                <w:sz w:val="24"/>
                <w:szCs w:val="24"/>
              </w:rPr>
              <w:t>[4 МОВ 4-1.5-2];</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оцінює </w:t>
            </w:r>
            <w:r>
              <w:rPr>
                <w:rFonts w:ascii="Times New Roman" w:eastAsia="Times New Roman" w:hAnsi="Times New Roman" w:cs="Times New Roman"/>
                <w:color w:val="000000"/>
                <w:sz w:val="24"/>
                <w:szCs w:val="24"/>
              </w:rPr>
              <w:t xml:space="preserve">вплив на власне сприйняття окремих елементів медіатексту </w:t>
            </w:r>
            <w:r>
              <w:rPr>
                <w:rFonts w:ascii="Times New Roman" w:eastAsia="Times New Roman" w:hAnsi="Times New Roman" w:cs="Times New Roman"/>
                <w:color w:val="1F497D"/>
                <w:sz w:val="24"/>
                <w:szCs w:val="24"/>
              </w:rPr>
              <w:t>[4 МОВ 4-1.5-3];</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чи змінилося під впливом медіатексту власне уявлення або думки про предмет повідомлення і як саме </w:t>
            </w:r>
            <w:r>
              <w:rPr>
                <w:rFonts w:ascii="Times New Roman" w:eastAsia="Times New Roman" w:hAnsi="Times New Roman" w:cs="Times New Roman"/>
                <w:color w:val="1F497D"/>
                <w:sz w:val="24"/>
                <w:szCs w:val="24"/>
              </w:rPr>
              <w:t>[4 МОВ 4-1.5-4]</w:t>
            </w:r>
          </w:p>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p>
        </w:tc>
      </w:tr>
      <w:tr w:rsidR="0024335F">
        <w:trPr>
          <w:cantSplit/>
          <w:trHeight w:val="699"/>
          <w:tblHeader/>
        </w:trPr>
        <w:tc>
          <w:tcPr>
            <w:tcW w:w="3085" w:type="dxa"/>
            <w:gridSpan w:val="2"/>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Обирає вербальні та невербальні засоби спілкування, доречно використовує їх для спілкування та створення простих медіатекстів відповідно до комунікативної мети; вимовляє з правильною інтонацією різні за метою висловлювання речення; використовує у власному </w:t>
            </w:r>
            <w:r>
              <w:rPr>
                <w:rFonts w:ascii="Times New Roman" w:eastAsia="Times New Roman" w:hAnsi="Times New Roman" w:cs="Times New Roman"/>
                <w:color w:val="000000"/>
                <w:sz w:val="24"/>
                <w:szCs w:val="24"/>
              </w:rPr>
              <w:t>мовленні засоби художньої виразності у творах різних жанрів</w:t>
            </w:r>
          </w:p>
        </w:tc>
        <w:tc>
          <w:tcPr>
            <w:tcW w:w="7121" w:type="dxa"/>
            <w:gridSpan w:val="2"/>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створює </w:t>
            </w:r>
            <w:r>
              <w:rPr>
                <w:rFonts w:ascii="Times New Roman" w:eastAsia="Times New Roman" w:hAnsi="Times New Roman" w:cs="Times New Roman"/>
                <w:color w:val="000000"/>
                <w:sz w:val="24"/>
                <w:szCs w:val="24"/>
              </w:rPr>
              <w:t xml:space="preserve">прості аудіальні медіапродукти (презентує роботу групи, робить оголошення зі сцени, повідомляє новини через гучномовець тощо) самостійно та в групі </w:t>
            </w:r>
            <w:r>
              <w:rPr>
                <w:rFonts w:ascii="Times New Roman" w:eastAsia="Times New Roman" w:hAnsi="Times New Roman" w:cs="Times New Roman"/>
                <w:color w:val="1F497D"/>
                <w:sz w:val="24"/>
                <w:szCs w:val="24"/>
              </w:rPr>
              <w:t>[4 МОВ 4-1.7-1]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ст</w:t>
            </w:r>
            <w:r>
              <w:rPr>
                <w:rFonts w:ascii="Times New Roman" w:eastAsia="Times New Roman" w:hAnsi="Times New Roman" w:cs="Times New Roman"/>
                <w:i/>
                <w:color w:val="000000"/>
                <w:sz w:val="24"/>
                <w:szCs w:val="24"/>
              </w:rPr>
              <w:t>ворює</w:t>
            </w:r>
            <w:r>
              <w:rPr>
                <w:rFonts w:ascii="Times New Roman" w:eastAsia="Times New Roman" w:hAnsi="Times New Roman" w:cs="Times New Roman"/>
                <w:color w:val="000000"/>
                <w:sz w:val="24"/>
                <w:szCs w:val="24"/>
              </w:rPr>
              <w:t xml:space="preserve"> прості візуальні медіапродукти (фото, листівка, комікс, книжечка, стіннівка, колаж тощо) самостійно та в групі, ураховує мету й аудиторію </w:t>
            </w:r>
            <w:r>
              <w:rPr>
                <w:rFonts w:ascii="Times New Roman" w:eastAsia="Times New Roman" w:hAnsi="Times New Roman" w:cs="Times New Roman"/>
                <w:color w:val="1F497D"/>
                <w:sz w:val="24"/>
                <w:szCs w:val="24"/>
              </w:rPr>
              <w:t>[4 МОВ 4-1.7-2];</w:t>
            </w:r>
          </w:p>
          <w:p w:rsidR="0024335F" w:rsidRDefault="00704D12">
            <w:pPr>
              <w:pStyle w:val="normal"/>
              <w:pBdr>
                <w:top w:val="nil"/>
                <w:left w:val="nil"/>
                <w:bottom w:val="nil"/>
                <w:right w:val="nil"/>
                <w:between w:val="nil"/>
              </w:pBdr>
              <w:rPr>
                <w:rFonts w:ascii="Times New Roman" w:eastAsia="Times New Roman" w:hAnsi="Times New Roman" w:cs="Times New Roman"/>
                <w:color w:val="1F497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створює</w:t>
            </w:r>
            <w:r>
              <w:rPr>
                <w:rFonts w:ascii="Times New Roman" w:eastAsia="Times New Roman" w:hAnsi="Times New Roman" w:cs="Times New Roman"/>
                <w:color w:val="000000"/>
                <w:sz w:val="24"/>
                <w:szCs w:val="24"/>
              </w:rPr>
              <w:t xml:space="preserve"> прості аудіовізуальні медіатексти (відеозапис виступу, вистави, екскурсії, інтерв’ю )</w:t>
            </w:r>
            <w:r>
              <w:rPr>
                <w:rFonts w:ascii="Times New Roman" w:eastAsia="Times New Roman" w:hAnsi="Times New Roman" w:cs="Times New Roman"/>
                <w:color w:val="000000"/>
                <w:sz w:val="24"/>
                <w:szCs w:val="24"/>
              </w:rPr>
              <w:t xml:space="preserve"> з допомогою вчителя / вчительки, враховує мету й аудиторію </w:t>
            </w:r>
            <w:r>
              <w:rPr>
                <w:rFonts w:ascii="Times New Roman" w:eastAsia="Times New Roman" w:hAnsi="Times New Roman" w:cs="Times New Roman"/>
                <w:color w:val="1F497D"/>
                <w:sz w:val="24"/>
                <w:szCs w:val="24"/>
              </w:rPr>
              <w:t>[4 МОВ 4-1.7-3];</w:t>
            </w:r>
          </w:p>
          <w:p w:rsidR="0024335F" w:rsidRDefault="00704D12">
            <w:pPr>
              <w:pStyle w:val="normal"/>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використовує різні форми презентації простих медіатекстів</w:t>
            </w:r>
            <w:r>
              <w:rPr>
                <w:rFonts w:ascii="Times New Roman" w:eastAsia="Times New Roman" w:hAnsi="Times New Roman" w:cs="Times New Roman"/>
                <w:color w:val="1F497D"/>
                <w:sz w:val="24"/>
                <w:szCs w:val="24"/>
              </w:rPr>
              <w:t xml:space="preserve"> [4 МОВ 4-3.1-4]</w:t>
            </w:r>
          </w:p>
          <w:p w:rsidR="0024335F" w:rsidRDefault="0024335F">
            <w:pPr>
              <w:pStyle w:val="normal"/>
              <w:pBdr>
                <w:top w:val="nil"/>
                <w:left w:val="nil"/>
                <w:bottom w:val="nil"/>
                <w:right w:val="nil"/>
                <w:between w:val="nil"/>
              </w:pBdr>
              <w:jc w:val="center"/>
              <w:rPr>
                <w:rFonts w:ascii="Times New Roman" w:eastAsia="Times New Roman" w:hAnsi="Times New Roman" w:cs="Times New Roman"/>
                <w:color w:val="4F81BD"/>
                <w:sz w:val="24"/>
                <w:szCs w:val="24"/>
              </w:rPr>
            </w:pPr>
          </w:p>
        </w:tc>
      </w:tr>
      <w:tr w:rsidR="0024335F">
        <w:trPr>
          <w:cantSplit/>
          <w:tblHeader/>
        </w:trPr>
        <w:tc>
          <w:tcPr>
            <w:tcW w:w="10206" w:type="dxa"/>
            <w:gridSpan w:val="4"/>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Пропонований зміст</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Уявлення про медіа, медіаграмотність. </w:t>
            </w:r>
            <w:r>
              <w:rPr>
                <w:rFonts w:ascii="Times New Roman" w:eastAsia="Times New Roman" w:hAnsi="Times New Roman" w:cs="Times New Roman"/>
                <w:color w:val="000000"/>
                <w:sz w:val="24"/>
                <w:szCs w:val="24"/>
              </w:rPr>
              <w:t>Мета і цільова аудиторія. Зіставлення інформації з різних джерел. Правдива і неправдива інформація. Емоційно-ціннісне навантаження медіатекстів.</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Візуальні медіа. </w:t>
            </w:r>
            <w:r>
              <w:rPr>
                <w:rFonts w:ascii="Times New Roman" w:eastAsia="Times New Roman" w:hAnsi="Times New Roman" w:cs="Times New Roman"/>
                <w:color w:val="000000"/>
                <w:sz w:val="24"/>
                <w:szCs w:val="24"/>
              </w:rPr>
              <w:t>Паперова та електронна книжка. Інтернет-ресурси для дітей (зокрема сайти дитячих журналів). За</w:t>
            </w:r>
            <w:r>
              <w:rPr>
                <w:rFonts w:ascii="Times New Roman" w:eastAsia="Times New Roman" w:hAnsi="Times New Roman" w:cs="Times New Roman"/>
                <w:color w:val="000000"/>
                <w:sz w:val="24"/>
                <w:szCs w:val="24"/>
              </w:rPr>
              <w:t>соби масової інформації: газета, журнал. Елементи форми (колір, фото, шрифт).</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Аудіальні медіа</w:t>
            </w:r>
            <w:r>
              <w:rPr>
                <w:rFonts w:ascii="Times New Roman" w:eastAsia="Times New Roman" w:hAnsi="Times New Roman" w:cs="Times New Roman"/>
                <w:color w:val="000000"/>
                <w:sz w:val="24"/>
                <w:szCs w:val="24"/>
              </w:rPr>
              <w:t xml:space="preserve">. Засоби масової інформації: радіо. Аудіокнижка, онлайн радіо. Засоби впливу на радіослухачів (інтонація, тембр, фононові шуми, музичний супровід).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Аудіовізуальні</w:t>
            </w:r>
            <w:r>
              <w:rPr>
                <w:rFonts w:ascii="Times New Roman" w:eastAsia="Times New Roman" w:hAnsi="Times New Roman" w:cs="Times New Roman"/>
                <w:b/>
                <w:i/>
                <w:color w:val="000000"/>
                <w:sz w:val="24"/>
                <w:szCs w:val="24"/>
              </w:rPr>
              <w:t xml:space="preserve"> медіа</w:t>
            </w:r>
            <w:r>
              <w:rPr>
                <w:rFonts w:ascii="Times New Roman" w:eastAsia="Times New Roman" w:hAnsi="Times New Roman" w:cs="Times New Roman"/>
                <w:color w:val="000000"/>
                <w:sz w:val="24"/>
                <w:szCs w:val="24"/>
              </w:rPr>
              <w:t xml:space="preserve">. Засоби масової інформації: телебачення. Види телевізійних програм (новинні, розважальні, ток-шоу, ігрові, спортивні, просвітницькі, дитячі ). Мультфільм. Елементи форми (рухомі образи, звукові засоби).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Інтернет.</w:t>
            </w:r>
            <w:r>
              <w:rPr>
                <w:rFonts w:ascii="Times New Roman" w:eastAsia="Times New Roman" w:hAnsi="Times New Roman" w:cs="Times New Roman"/>
                <w:color w:val="000000"/>
                <w:sz w:val="24"/>
                <w:szCs w:val="24"/>
              </w:rPr>
              <w:t xml:space="preserve"> Комп’ютерні ігри, розроблені за мот</w:t>
            </w:r>
            <w:r>
              <w:rPr>
                <w:rFonts w:ascii="Times New Roman" w:eastAsia="Times New Roman" w:hAnsi="Times New Roman" w:cs="Times New Roman"/>
                <w:color w:val="000000"/>
                <w:sz w:val="24"/>
                <w:szCs w:val="24"/>
              </w:rPr>
              <w:t>ивами відомих дитячих книжок, фільмів тощо.</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Реклама у друкованих виданнях, на радіо та телебаченні.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Маніпуляція в медіа. </w:t>
            </w:r>
            <w:r>
              <w:rPr>
                <w:rFonts w:ascii="Times New Roman" w:eastAsia="Times New Roman" w:hAnsi="Times New Roman" w:cs="Times New Roman"/>
                <w:color w:val="000000"/>
                <w:sz w:val="24"/>
                <w:szCs w:val="24"/>
              </w:rPr>
              <w:t>Уявлення про маніпуляцію.</w:t>
            </w:r>
          </w:p>
        </w:tc>
      </w:tr>
      <w:tr w:rsidR="0024335F">
        <w:trPr>
          <w:cantSplit/>
          <w:tblHeader/>
        </w:trPr>
        <w:tc>
          <w:tcPr>
            <w:tcW w:w="10206" w:type="dxa"/>
            <w:gridSpan w:val="4"/>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5. Змістова лінія «Досліджуємо мовлення»</w:t>
            </w:r>
          </w:p>
        </w:tc>
      </w:tr>
      <w:tr w:rsidR="0024335F">
        <w:trPr>
          <w:cantSplit/>
          <w:tblHeader/>
        </w:trPr>
        <w:tc>
          <w:tcPr>
            <w:tcW w:w="3085" w:type="dxa"/>
            <w:gridSpan w:val="2"/>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w:t>
            </w:r>
          </w:p>
        </w:tc>
        <w:tc>
          <w:tcPr>
            <w:tcW w:w="7121" w:type="dxa"/>
            <w:gridSpan w:val="2"/>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24335F">
        <w:trPr>
          <w:cantSplit/>
          <w:tblHeader/>
        </w:trPr>
        <w:tc>
          <w:tcPr>
            <w:tcW w:w="3085" w:type="dxa"/>
            <w:gridSpan w:val="2"/>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Аналізує значення слів з урахуванням контексту, будови слова, перевіряє власне розуміння значення слова за словниками; використовує у власному мовленні слова з переносним значенням, синоніми та антоніми, фразеологізми для досягнення мети спілкування; прави</w:t>
            </w:r>
            <w:r>
              <w:rPr>
                <w:rFonts w:ascii="Times New Roman" w:eastAsia="Times New Roman" w:hAnsi="Times New Roman" w:cs="Times New Roman"/>
                <w:color w:val="000000"/>
                <w:sz w:val="24"/>
                <w:szCs w:val="24"/>
              </w:rPr>
              <w:t>льно вживає граматичні форми частин мови; правильно записує різні види речень за метою висловлювання</w:t>
            </w:r>
          </w:p>
        </w:tc>
        <w:tc>
          <w:tcPr>
            <w:tcW w:w="7121" w:type="dxa"/>
            <w:gridSpan w:val="2"/>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з’ясовує будову слова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утворює</w:t>
            </w:r>
            <w:r>
              <w:rPr>
                <w:rFonts w:ascii="Times New Roman" w:eastAsia="Times New Roman" w:hAnsi="Times New Roman" w:cs="Times New Roman"/>
                <w:color w:val="000000"/>
                <w:sz w:val="24"/>
                <w:szCs w:val="24"/>
              </w:rPr>
              <w:t xml:space="preserve"> нові слова, </w:t>
            </w:r>
            <w:r>
              <w:rPr>
                <w:rFonts w:ascii="Times New Roman" w:eastAsia="Times New Roman" w:hAnsi="Times New Roman" w:cs="Times New Roman"/>
                <w:i/>
                <w:color w:val="000000"/>
                <w:sz w:val="24"/>
                <w:szCs w:val="24"/>
              </w:rPr>
              <w:t xml:space="preserve">пояснює </w:t>
            </w:r>
            <w:r>
              <w:rPr>
                <w:rFonts w:ascii="Times New Roman" w:eastAsia="Times New Roman" w:hAnsi="Times New Roman" w:cs="Times New Roman"/>
                <w:color w:val="000000"/>
                <w:sz w:val="24"/>
                <w:szCs w:val="24"/>
              </w:rPr>
              <w:t>роль закінчень, значення префіксів і суфіксів для правильного вживання слів усно та н</w:t>
            </w:r>
            <w:r>
              <w:rPr>
                <w:rFonts w:ascii="Times New Roman" w:eastAsia="Times New Roman" w:hAnsi="Times New Roman" w:cs="Times New Roman"/>
                <w:color w:val="000000"/>
                <w:sz w:val="24"/>
                <w:szCs w:val="24"/>
              </w:rPr>
              <w:t xml:space="preserve">а письмі </w:t>
            </w:r>
            <w:r>
              <w:rPr>
                <w:rFonts w:ascii="Times New Roman" w:eastAsia="Times New Roman" w:hAnsi="Times New Roman" w:cs="Times New Roman"/>
                <w:color w:val="1F497D"/>
                <w:sz w:val="24"/>
                <w:szCs w:val="24"/>
              </w:rPr>
              <w:t>[4 МОВ 5-4.1-1]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перевіряє </w:t>
            </w:r>
            <w:r>
              <w:rPr>
                <w:rFonts w:ascii="Times New Roman" w:eastAsia="Times New Roman" w:hAnsi="Times New Roman" w:cs="Times New Roman"/>
                <w:color w:val="000000"/>
                <w:sz w:val="24"/>
                <w:szCs w:val="24"/>
              </w:rPr>
              <w:t xml:space="preserve">орфограми доречним способом (за орфографічним словником; зміною форми слова або добором споріднених слів, за правилом) у процесі письма та пояснює свій вибір </w:t>
            </w:r>
            <w:r>
              <w:rPr>
                <w:rFonts w:ascii="Times New Roman" w:eastAsia="Times New Roman" w:hAnsi="Times New Roman" w:cs="Times New Roman"/>
                <w:color w:val="1F497D"/>
                <w:sz w:val="24"/>
                <w:szCs w:val="24"/>
              </w:rPr>
              <w:t>[4 МОВ 5-4.1-2]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удосконалює</w:t>
            </w:r>
            <w:r>
              <w:rPr>
                <w:rFonts w:ascii="Times New Roman" w:eastAsia="Times New Roman" w:hAnsi="Times New Roman" w:cs="Times New Roman"/>
                <w:color w:val="000000"/>
                <w:sz w:val="24"/>
                <w:szCs w:val="24"/>
              </w:rPr>
              <w:t xml:space="preserve"> свою вимову, зважаючи на фоне</w:t>
            </w:r>
            <w:r>
              <w:rPr>
                <w:rFonts w:ascii="Times New Roman" w:eastAsia="Times New Roman" w:hAnsi="Times New Roman" w:cs="Times New Roman"/>
                <w:color w:val="000000"/>
                <w:sz w:val="24"/>
                <w:szCs w:val="24"/>
              </w:rPr>
              <w:t xml:space="preserve">тичні закономірності (збіг приголосних, кінцевий приголосний, наголошені та ненаголошені голосні тощо) </w:t>
            </w:r>
            <w:r>
              <w:rPr>
                <w:rFonts w:ascii="Times New Roman" w:eastAsia="Times New Roman" w:hAnsi="Times New Roman" w:cs="Times New Roman"/>
                <w:color w:val="1F497D"/>
                <w:sz w:val="24"/>
                <w:szCs w:val="24"/>
              </w:rPr>
              <w:t>[4 МОВ 5-4.1-3]</w:t>
            </w:r>
            <w:r>
              <w:rPr>
                <w:rFonts w:ascii="Times New Roman" w:eastAsia="Times New Roman" w:hAnsi="Times New Roman" w:cs="Times New Roman"/>
                <w:color w:val="000000"/>
                <w:sz w:val="24"/>
                <w:szCs w:val="24"/>
              </w:rPr>
              <w:t xml:space="preserve">;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утворює </w:t>
            </w:r>
            <w:r>
              <w:rPr>
                <w:rFonts w:ascii="Times New Roman" w:eastAsia="Times New Roman" w:hAnsi="Times New Roman" w:cs="Times New Roman"/>
                <w:color w:val="000000"/>
                <w:sz w:val="24"/>
                <w:szCs w:val="24"/>
              </w:rPr>
              <w:t xml:space="preserve">в процесі мовлення відповідні граматичні форми слів різних частин мови </w:t>
            </w:r>
            <w:r>
              <w:rPr>
                <w:rFonts w:ascii="Times New Roman" w:eastAsia="Times New Roman" w:hAnsi="Times New Roman" w:cs="Times New Roman"/>
                <w:color w:val="1F497D"/>
                <w:sz w:val="24"/>
                <w:szCs w:val="24"/>
              </w:rPr>
              <w:t>[4 МОВ 5-4.1-4]</w:t>
            </w:r>
            <w:r>
              <w:rPr>
                <w:rFonts w:ascii="Times New Roman" w:eastAsia="Times New Roman" w:hAnsi="Times New Roman" w:cs="Times New Roman"/>
                <w:color w:val="000000"/>
                <w:sz w:val="24"/>
                <w:szCs w:val="24"/>
              </w:rPr>
              <w:t xml:space="preserve">;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вправно будує </w:t>
            </w:r>
            <w:r>
              <w:rPr>
                <w:rFonts w:ascii="Times New Roman" w:eastAsia="Times New Roman" w:hAnsi="Times New Roman" w:cs="Times New Roman"/>
                <w:color w:val="000000"/>
                <w:sz w:val="24"/>
                <w:szCs w:val="24"/>
              </w:rPr>
              <w:t xml:space="preserve">речення, зважаючи на мету висловлювання </w:t>
            </w:r>
            <w:r>
              <w:rPr>
                <w:rFonts w:ascii="Times New Roman" w:eastAsia="Times New Roman" w:hAnsi="Times New Roman" w:cs="Times New Roman"/>
                <w:color w:val="1F497D"/>
                <w:sz w:val="24"/>
                <w:szCs w:val="24"/>
              </w:rPr>
              <w:t>[4 МОВ 5-4.1-5]</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поширює речення різними членами відповідно до комунікативної стратегії </w:t>
            </w:r>
            <w:r>
              <w:rPr>
                <w:rFonts w:ascii="Times New Roman" w:eastAsia="Times New Roman" w:hAnsi="Times New Roman" w:cs="Times New Roman"/>
                <w:color w:val="1F497D"/>
                <w:sz w:val="24"/>
                <w:szCs w:val="24"/>
              </w:rPr>
              <w:t>[4 МОВ 5-4.1-6]</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доречно використовує </w:t>
            </w:r>
            <w:r>
              <w:rPr>
                <w:rFonts w:ascii="Times New Roman" w:eastAsia="Times New Roman" w:hAnsi="Times New Roman" w:cs="Times New Roman"/>
                <w:color w:val="000000"/>
                <w:sz w:val="24"/>
                <w:szCs w:val="24"/>
              </w:rPr>
              <w:t xml:space="preserve">у власних висловленнях слова з переносним значенням, синоніми, антоніми, багатозначні </w:t>
            </w:r>
            <w:r>
              <w:rPr>
                <w:rFonts w:ascii="Times New Roman" w:eastAsia="Times New Roman" w:hAnsi="Times New Roman" w:cs="Times New Roman"/>
                <w:color w:val="000000"/>
                <w:sz w:val="24"/>
                <w:szCs w:val="24"/>
              </w:rPr>
              <w:t xml:space="preserve">слова й пояснює таке слововживання </w:t>
            </w:r>
            <w:r>
              <w:rPr>
                <w:rFonts w:ascii="Times New Roman" w:eastAsia="Times New Roman" w:hAnsi="Times New Roman" w:cs="Times New Roman"/>
                <w:color w:val="1F497D"/>
                <w:sz w:val="24"/>
                <w:szCs w:val="24"/>
              </w:rPr>
              <w:t>[4 МОВ 5-4.1-7]</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1F497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обґрунтовує </w:t>
            </w:r>
            <w:r>
              <w:rPr>
                <w:rFonts w:ascii="Times New Roman" w:eastAsia="Times New Roman" w:hAnsi="Times New Roman" w:cs="Times New Roman"/>
                <w:color w:val="000000"/>
                <w:sz w:val="24"/>
                <w:szCs w:val="24"/>
              </w:rPr>
              <w:t xml:space="preserve">пунктограми (у межах вивченого) для правильного оформлення висловлення на письмі </w:t>
            </w:r>
            <w:r>
              <w:rPr>
                <w:rFonts w:ascii="Times New Roman" w:eastAsia="Times New Roman" w:hAnsi="Times New Roman" w:cs="Times New Roman"/>
                <w:color w:val="1F497D"/>
                <w:sz w:val="24"/>
                <w:szCs w:val="24"/>
              </w:rPr>
              <w:t>[4 МОВ 5-4.1-8]</w:t>
            </w:r>
          </w:p>
        </w:tc>
      </w:tr>
      <w:tr w:rsidR="0024335F">
        <w:trPr>
          <w:cantSplit/>
          <w:trHeight w:val="2167"/>
          <w:tblHeader/>
        </w:trPr>
        <w:tc>
          <w:tcPr>
            <w:tcW w:w="3085" w:type="dxa"/>
            <w:gridSpan w:val="2"/>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highlight w:val="green"/>
              </w:rPr>
            </w:pPr>
            <w:r>
              <w:rPr>
                <w:rFonts w:ascii="Times New Roman" w:eastAsia="Times New Roman" w:hAnsi="Times New Roman" w:cs="Times New Roman"/>
                <w:color w:val="000000"/>
                <w:sz w:val="24"/>
                <w:szCs w:val="24"/>
              </w:rPr>
              <w:t>Cтворює прості мовні ігри, кросворди, ребуси, експериментуючи зі звуками, словами, фразами; виокремлює характерні риси свого мовлення (улюблені слова, фрази); спостерігає за їх впливом на співрозмовників; коригує своє мовлення</w:t>
            </w:r>
          </w:p>
        </w:tc>
        <w:tc>
          <w:tcPr>
            <w:tcW w:w="7121" w:type="dxa"/>
            <w:gridSpan w:val="2"/>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створює </w:t>
            </w:r>
            <w:r>
              <w:rPr>
                <w:rFonts w:ascii="Times New Roman" w:eastAsia="Times New Roman" w:hAnsi="Times New Roman" w:cs="Times New Roman"/>
                <w:color w:val="000000"/>
                <w:sz w:val="24"/>
                <w:szCs w:val="24"/>
              </w:rPr>
              <w:t xml:space="preserve">ігри зі словами на основі запропонованих </w:t>
            </w:r>
            <w:r>
              <w:rPr>
                <w:rFonts w:ascii="Times New Roman" w:eastAsia="Times New Roman" w:hAnsi="Times New Roman" w:cs="Times New Roman"/>
                <w:color w:val="4F81BD"/>
                <w:sz w:val="24"/>
                <w:szCs w:val="24"/>
              </w:rPr>
              <w:t>[2 МОВ 5-4.2-1]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творить</w:t>
            </w:r>
            <w:r>
              <w:rPr>
                <w:rFonts w:ascii="Times New Roman" w:eastAsia="Times New Roman" w:hAnsi="Times New Roman" w:cs="Times New Roman"/>
                <w:color w:val="000000"/>
                <w:sz w:val="24"/>
                <w:szCs w:val="24"/>
              </w:rPr>
              <w:t xml:space="preserve"> власні художні тексти (усмішки, вірші, казки, оповідання тощо) на основі відомих </w:t>
            </w:r>
            <w:r>
              <w:rPr>
                <w:rFonts w:ascii="Times New Roman" w:eastAsia="Times New Roman" w:hAnsi="Times New Roman" w:cs="Times New Roman"/>
                <w:color w:val="4F81BD"/>
                <w:sz w:val="24"/>
                <w:szCs w:val="24"/>
              </w:rPr>
              <w:t>[2 МОВ 5-4.2-2];</w:t>
            </w:r>
          </w:p>
          <w:p w:rsidR="0024335F" w:rsidRDefault="00704D12">
            <w:pPr>
              <w:pStyle w:val="normal"/>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експериментує і</w:t>
            </w:r>
            <w:r>
              <w:rPr>
                <w:rFonts w:ascii="Times New Roman" w:eastAsia="Times New Roman" w:hAnsi="Times New Roman" w:cs="Times New Roman"/>
                <w:color w:val="000000"/>
                <w:sz w:val="24"/>
                <w:szCs w:val="24"/>
              </w:rPr>
              <w:t>з власними текстами, стилізує їх, наприклад, трансформуючи речення, додаю</w:t>
            </w:r>
            <w:r>
              <w:rPr>
                <w:rFonts w:ascii="Times New Roman" w:eastAsia="Times New Roman" w:hAnsi="Times New Roman" w:cs="Times New Roman"/>
                <w:color w:val="000000"/>
                <w:sz w:val="24"/>
                <w:szCs w:val="24"/>
              </w:rPr>
              <w:t xml:space="preserve">чи епітети, порівняння тощо </w:t>
            </w:r>
            <w:r>
              <w:rPr>
                <w:rFonts w:ascii="Times New Roman" w:eastAsia="Times New Roman" w:hAnsi="Times New Roman" w:cs="Times New Roman"/>
                <w:color w:val="4F81BD"/>
                <w:sz w:val="24"/>
                <w:szCs w:val="24"/>
              </w:rPr>
              <w:t>[2 МОВ 5-4.2-3];</w:t>
            </w:r>
          </w:p>
          <w:p w:rsidR="0024335F" w:rsidRDefault="00704D12">
            <w:pPr>
              <w:pStyle w:val="normal"/>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розпізнає </w:t>
            </w:r>
            <w:r>
              <w:rPr>
                <w:rFonts w:ascii="Times New Roman" w:eastAsia="Times New Roman" w:hAnsi="Times New Roman" w:cs="Times New Roman"/>
                <w:color w:val="000000"/>
                <w:sz w:val="24"/>
                <w:szCs w:val="24"/>
              </w:rPr>
              <w:t xml:space="preserve">уривок із власного тексту серед запропонованих уривків і пояснює характерні ознаки власного мовлення </w:t>
            </w:r>
            <w:r>
              <w:rPr>
                <w:rFonts w:ascii="Times New Roman" w:eastAsia="Times New Roman" w:hAnsi="Times New Roman" w:cs="Times New Roman"/>
                <w:color w:val="4F81BD"/>
                <w:sz w:val="24"/>
                <w:szCs w:val="24"/>
              </w:rPr>
              <w:t>[2 МОВ 5-4.2-4];</w:t>
            </w:r>
          </w:p>
          <w:p w:rsidR="0024335F" w:rsidRDefault="00704D12">
            <w:pPr>
              <w:pStyle w:val="normal"/>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пояснює вплив власного мовлення на співрозмовника </w:t>
            </w:r>
            <w:r>
              <w:rPr>
                <w:rFonts w:ascii="Times New Roman" w:eastAsia="Times New Roman" w:hAnsi="Times New Roman" w:cs="Times New Roman"/>
                <w:color w:val="4F81BD"/>
                <w:sz w:val="24"/>
                <w:szCs w:val="24"/>
              </w:rPr>
              <w:t>[2 МОВ 5-4.2-5]</w:t>
            </w:r>
          </w:p>
        </w:tc>
      </w:tr>
      <w:tr w:rsidR="0024335F">
        <w:trPr>
          <w:cantSplit/>
          <w:trHeight w:val="405"/>
          <w:tblHeader/>
        </w:trPr>
        <w:tc>
          <w:tcPr>
            <w:tcW w:w="10206" w:type="dxa"/>
            <w:gridSpan w:val="4"/>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Пропонований зміст</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Звуковий аналіз слова. </w:t>
            </w:r>
            <w:r>
              <w:rPr>
                <w:rFonts w:ascii="Times New Roman" w:eastAsia="Times New Roman" w:hAnsi="Times New Roman" w:cs="Times New Roman"/>
                <w:color w:val="000000"/>
                <w:sz w:val="24"/>
                <w:szCs w:val="24"/>
              </w:rPr>
              <w:t xml:space="preserve">Голосні та приголосні звуки. Склад. Наголос. Голосні наголошені та ненаголошені. Приголосні тверді, м’які та пом’якшені; дзвінкі та глухі; подовжені. Орфоепічний словник як довідкове джерело норм літературної вимови. Чергування звуків (заміна наголошеного </w:t>
            </w:r>
            <w:r>
              <w:rPr>
                <w:rFonts w:ascii="Times New Roman" w:eastAsia="Times New Roman" w:hAnsi="Times New Roman" w:cs="Times New Roman"/>
                <w:color w:val="000000"/>
                <w:sz w:val="24"/>
                <w:szCs w:val="24"/>
              </w:rPr>
              <w:t xml:space="preserve">голосного звука ненаголошеним, глухого приголосного дзвінким, твердого приголосного м’яким або пом’якшеним), яке не впливає на зміну значення слова. Історичне чергування звуків (загальні уявлення).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Закономірності позначення звуків буквами. </w:t>
            </w:r>
            <w:r>
              <w:rPr>
                <w:rFonts w:ascii="Times New Roman" w:eastAsia="Times New Roman" w:hAnsi="Times New Roman" w:cs="Times New Roman"/>
                <w:color w:val="000000"/>
                <w:sz w:val="24"/>
                <w:szCs w:val="24"/>
              </w:rPr>
              <w:t>Позначення твер</w:t>
            </w:r>
            <w:r>
              <w:rPr>
                <w:rFonts w:ascii="Times New Roman" w:eastAsia="Times New Roman" w:hAnsi="Times New Roman" w:cs="Times New Roman"/>
                <w:color w:val="000000"/>
                <w:sz w:val="24"/>
                <w:szCs w:val="24"/>
              </w:rPr>
              <w:t>дості та м’якості приголосних на письмі. Позначення звука [й] у різних позиціях. Позначення звуків, що чергуються, на письмі. Орфограми, пов’язані з чергуванням звуків. Орфографічний словник як довідкове джерело щодо норм правопису.</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Будова слова.</w:t>
            </w:r>
            <w:r>
              <w:rPr>
                <w:rFonts w:ascii="Times New Roman" w:eastAsia="Times New Roman" w:hAnsi="Times New Roman" w:cs="Times New Roman"/>
                <w:color w:val="000000"/>
                <w:sz w:val="24"/>
                <w:szCs w:val="24"/>
              </w:rPr>
              <w:t xml:space="preserve"> Основа та</w:t>
            </w:r>
            <w:r>
              <w:rPr>
                <w:rFonts w:ascii="Times New Roman" w:eastAsia="Times New Roman" w:hAnsi="Times New Roman" w:cs="Times New Roman"/>
                <w:color w:val="000000"/>
                <w:sz w:val="24"/>
                <w:szCs w:val="24"/>
              </w:rPr>
              <w:t xml:space="preserve"> закінчення. Значущі частини основи слова: префікс, корінь, суфікс. Спільнокореневі слова. Загальні уявлення про способи словотворення (без уведення термінів). Загальні уявлення про складні слова.</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Лексичне значення слова</w:t>
            </w:r>
            <w:r>
              <w:rPr>
                <w:rFonts w:ascii="Times New Roman" w:eastAsia="Times New Roman" w:hAnsi="Times New Roman" w:cs="Times New Roman"/>
                <w:color w:val="000000"/>
                <w:sz w:val="24"/>
                <w:szCs w:val="24"/>
              </w:rPr>
              <w:t>. Уявлення про власне українські сло</w:t>
            </w:r>
            <w:r>
              <w:rPr>
                <w:rFonts w:ascii="Times New Roman" w:eastAsia="Times New Roman" w:hAnsi="Times New Roman" w:cs="Times New Roman"/>
                <w:color w:val="000000"/>
                <w:sz w:val="24"/>
                <w:szCs w:val="24"/>
              </w:rPr>
              <w:t>ва та слова, запозичені з інших мов. Слова однозначні і багатозначні. Переносне значення слова. Багатозначні слова і омоніми. Синоніми. Антоніми. Фразеологізми. Тлумачний і фразеологічний словники як довідкове джерело щодо лексичного значення слова та знач</w:t>
            </w:r>
            <w:r>
              <w:rPr>
                <w:rFonts w:ascii="Times New Roman" w:eastAsia="Times New Roman" w:hAnsi="Times New Roman" w:cs="Times New Roman"/>
                <w:color w:val="000000"/>
                <w:sz w:val="24"/>
                <w:szCs w:val="24"/>
              </w:rPr>
              <w:t>ення фразеологізму. Словник іншомовних слів.</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Граматичне значення слова. </w:t>
            </w:r>
            <w:r>
              <w:rPr>
                <w:rFonts w:ascii="Times New Roman" w:eastAsia="Times New Roman" w:hAnsi="Times New Roman" w:cs="Times New Roman"/>
                <w:color w:val="000000"/>
                <w:sz w:val="24"/>
                <w:szCs w:val="24"/>
              </w:rPr>
              <w:t>Частини мови. Самостійні та службові частини мови. Граматичні значення самостійних частин мови. Іменник, прикметник, числівник, займенник, дієслово, прислівник як самостійні частини мо</w:t>
            </w:r>
            <w:r>
              <w:rPr>
                <w:rFonts w:ascii="Times New Roman" w:eastAsia="Times New Roman" w:hAnsi="Times New Roman" w:cs="Times New Roman"/>
                <w:color w:val="000000"/>
                <w:sz w:val="24"/>
                <w:szCs w:val="24"/>
              </w:rPr>
              <w:t xml:space="preserve">ви. Роль службових частин мови в реченні. Прийменник  як службова частини мови. Загальне уявлення про вигук.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Речення та словосполучення. </w:t>
            </w:r>
            <w:r>
              <w:rPr>
                <w:rFonts w:ascii="Times New Roman" w:eastAsia="Times New Roman" w:hAnsi="Times New Roman" w:cs="Times New Roman"/>
                <w:color w:val="000000"/>
                <w:sz w:val="24"/>
                <w:szCs w:val="24"/>
              </w:rPr>
              <w:t xml:space="preserve">Словосполучення та речення.Зв’язок слів у словосполученні. Члени речення як слова, що пов’язані граматичним зв’язком. </w:t>
            </w:r>
            <w:r>
              <w:rPr>
                <w:rFonts w:ascii="Times New Roman" w:eastAsia="Times New Roman" w:hAnsi="Times New Roman" w:cs="Times New Roman"/>
                <w:color w:val="000000"/>
                <w:sz w:val="24"/>
                <w:szCs w:val="24"/>
              </w:rPr>
              <w:t>Головні та другорядні члени речення. Граматична основа речення. Підмет і присудок як головні члени речення. Однорідні члени речення. Загальні уявлення про слова, що не є членами речення (звертання, вигук). Просте і складне речення (загальні уявлення). Види</w:t>
            </w:r>
            <w:r>
              <w:rPr>
                <w:rFonts w:ascii="Times New Roman" w:eastAsia="Times New Roman" w:hAnsi="Times New Roman" w:cs="Times New Roman"/>
                <w:color w:val="000000"/>
                <w:sz w:val="24"/>
                <w:szCs w:val="24"/>
              </w:rPr>
              <w:t xml:space="preserve"> речення за метою висловлення. Роль розділових знаків у позначенні речення на письмі.</w:t>
            </w:r>
          </w:p>
        </w:tc>
      </w:tr>
      <w:tr w:rsidR="0024335F">
        <w:trPr>
          <w:cantSplit/>
          <w:trHeight w:val="304"/>
          <w:tblHeader/>
        </w:trPr>
        <w:tc>
          <w:tcPr>
            <w:tcW w:w="10206" w:type="dxa"/>
            <w:gridSpan w:val="4"/>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6. Змістова лінія «Театралізуємо»</w:t>
            </w:r>
          </w:p>
        </w:tc>
      </w:tr>
      <w:tr w:rsidR="0024335F">
        <w:trPr>
          <w:cantSplit/>
          <w:trHeight w:val="304"/>
          <w:tblHeader/>
        </w:trPr>
        <w:tc>
          <w:tcPr>
            <w:tcW w:w="2943" w:type="dxa"/>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263" w:type="dxa"/>
            <w:gridSpan w:val="3"/>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24335F">
        <w:trPr>
          <w:cantSplit/>
          <w:trHeight w:val="304"/>
          <w:tblHeader/>
        </w:trPr>
        <w:tc>
          <w:tcPr>
            <w:tcW w:w="2943" w:type="dxa"/>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Описує емоційний стан персонажів, співпереживає</w:t>
            </w:r>
          </w:p>
        </w:tc>
        <w:tc>
          <w:tcPr>
            <w:tcW w:w="7263" w:type="dxa"/>
            <w:gridSpan w:val="3"/>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обговорює</w:t>
            </w:r>
            <w:r>
              <w:rPr>
                <w:rFonts w:ascii="Times New Roman" w:eastAsia="Times New Roman" w:hAnsi="Times New Roman" w:cs="Times New Roman"/>
                <w:color w:val="000000"/>
                <w:sz w:val="24"/>
                <w:szCs w:val="24"/>
              </w:rPr>
              <w:t xml:space="preserve"> враження від драматизації, зосереджуючи увагу на тому, як словесні і несловесні засоби доповнюють один одного для зображення емоційного стану персонажа, його намірів</w:t>
            </w:r>
            <w:r>
              <w:rPr>
                <w:rFonts w:ascii="Times New Roman" w:eastAsia="Times New Roman" w:hAnsi="Times New Roman" w:cs="Times New Roman"/>
                <w:color w:val="4F81BD"/>
                <w:sz w:val="24"/>
                <w:szCs w:val="24"/>
              </w:rPr>
              <w:t xml:space="preserve"> [4 МОВ 6-2.3-1]</w:t>
            </w:r>
            <w:r>
              <w:rPr>
                <w:rFonts w:ascii="Times New Roman" w:eastAsia="Times New Roman" w:hAnsi="Times New Roman" w:cs="Times New Roman"/>
                <w:color w:val="000000"/>
                <w:sz w:val="24"/>
                <w:szCs w:val="24"/>
              </w:rPr>
              <w:t xml:space="preserve">; </w:t>
            </w:r>
          </w:p>
          <w:p w:rsidR="0024335F" w:rsidRDefault="00704D12">
            <w:pPr>
              <w:pStyle w:val="normal"/>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добирає, </w:t>
            </w:r>
            <w:r>
              <w:rPr>
                <w:rFonts w:ascii="Times New Roman" w:eastAsia="Times New Roman" w:hAnsi="Times New Roman" w:cs="Times New Roman"/>
                <w:color w:val="000000"/>
                <w:sz w:val="24"/>
                <w:szCs w:val="24"/>
              </w:rPr>
              <w:t xml:space="preserve">працюючи в групі, аудіосупровід до вистави серед запропонованих музичних фрагментів </w:t>
            </w:r>
            <w:r>
              <w:rPr>
                <w:rFonts w:ascii="Times New Roman" w:eastAsia="Times New Roman" w:hAnsi="Times New Roman" w:cs="Times New Roman"/>
                <w:color w:val="4F81BD"/>
                <w:sz w:val="24"/>
                <w:szCs w:val="24"/>
              </w:rPr>
              <w:t>[4 МОВ 6-2.3-2]</w:t>
            </w:r>
          </w:p>
        </w:tc>
      </w:tr>
      <w:tr w:rsidR="0024335F">
        <w:trPr>
          <w:cantSplit/>
          <w:trHeight w:val="304"/>
          <w:tblHeader/>
        </w:trPr>
        <w:tc>
          <w:tcPr>
            <w:tcW w:w="2943" w:type="dxa"/>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Експериментує з текстом (змінює сюжет, переказує текст з іншої позиції, додає персонажів, імпровізує під час інсценізації)</w:t>
            </w:r>
          </w:p>
        </w:tc>
        <w:tc>
          <w:tcPr>
            <w:tcW w:w="7263" w:type="dxa"/>
            <w:gridSpan w:val="3"/>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створює, </w:t>
            </w:r>
            <w:r>
              <w:rPr>
                <w:rFonts w:ascii="Times New Roman" w:eastAsia="Times New Roman" w:hAnsi="Times New Roman" w:cs="Times New Roman"/>
                <w:color w:val="000000"/>
                <w:sz w:val="24"/>
                <w:szCs w:val="24"/>
              </w:rPr>
              <w:t xml:space="preserve">працюючи в групі, п’єсу на основі відомого твору (інсценізована казка, казка, казка на новий лад тощо) </w:t>
            </w:r>
            <w:r>
              <w:rPr>
                <w:rFonts w:ascii="Times New Roman" w:eastAsia="Times New Roman" w:hAnsi="Times New Roman" w:cs="Times New Roman"/>
                <w:color w:val="4F81BD"/>
                <w:sz w:val="24"/>
                <w:szCs w:val="24"/>
              </w:rPr>
              <w:t>[4 МОВ 6-2.7-1]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імпровізує,</w:t>
            </w:r>
            <w:r>
              <w:rPr>
                <w:rFonts w:ascii="Times New Roman" w:eastAsia="Times New Roman" w:hAnsi="Times New Roman" w:cs="Times New Roman"/>
                <w:color w:val="000000"/>
                <w:sz w:val="24"/>
                <w:szCs w:val="24"/>
              </w:rPr>
              <w:t xml:space="preserve">використовуючи голос і мову тіла (міміку, жести, поставу, рухи) для виконання запропонованої/ обраної ролі , </w:t>
            </w:r>
            <w:r>
              <w:rPr>
                <w:rFonts w:ascii="Times New Roman" w:eastAsia="Times New Roman" w:hAnsi="Times New Roman" w:cs="Times New Roman"/>
                <w:i/>
                <w:color w:val="000000"/>
                <w:sz w:val="24"/>
                <w:szCs w:val="24"/>
              </w:rPr>
              <w:t>надає варіанти</w:t>
            </w:r>
            <w:r>
              <w:rPr>
                <w:rFonts w:ascii="Times New Roman" w:eastAsia="Times New Roman" w:hAnsi="Times New Roman" w:cs="Times New Roman"/>
                <w:color w:val="000000"/>
                <w:sz w:val="24"/>
                <w:szCs w:val="24"/>
              </w:rPr>
              <w:t xml:space="preserve"> несловесних засобів (міміку, жести, поставу, рухи) і пояснює, чому обраний один із них </w:t>
            </w:r>
            <w:r>
              <w:rPr>
                <w:rFonts w:ascii="Times New Roman" w:eastAsia="Times New Roman" w:hAnsi="Times New Roman" w:cs="Times New Roman"/>
                <w:color w:val="4F81BD"/>
                <w:sz w:val="24"/>
                <w:szCs w:val="24"/>
              </w:rPr>
              <w:t>[4 МОВ 6-2.7-2]</w:t>
            </w:r>
          </w:p>
        </w:tc>
      </w:tr>
      <w:tr w:rsidR="0024335F">
        <w:trPr>
          <w:cantSplit/>
          <w:trHeight w:val="304"/>
          <w:tblHeader/>
        </w:trPr>
        <w:tc>
          <w:tcPr>
            <w:tcW w:w="2943" w:type="dxa"/>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Пише рукописними буквами розбірливо в темпі, який дає змогу записати власну думку та інформацію з різних джерел; створює висловлювання, записує їх, ура</w:t>
            </w:r>
            <w:r>
              <w:rPr>
                <w:rFonts w:ascii="Times New Roman" w:eastAsia="Times New Roman" w:hAnsi="Times New Roman" w:cs="Times New Roman"/>
                <w:color w:val="000000"/>
                <w:sz w:val="24"/>
                <w:szCs w:val="24"/>
              </w:rPr>
              <w:t>ховуючи мету та адресата і дотримуючися норм літературної мови, користується орфографічним словником; створює тексти різних типів і жанрів (казка, розповідь, опис, міркування); створює прості медіатексти, використовує різні форми їх презентації</w:t>
            </w:r>
          </w:p>
        </w:tc>
        <w:tc>
          <w:tcPr>
            <w:tcW w:w="7263" w:type="dxa"/>
            <w:gridSpan w:val="3"/>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w:t>
            </w:r>
            <w:r>
              <w:rPr>
                <w:rFonts w:ascii="Times New Roman" w:eastAsia="Times New Roman" w:hAnsi="Times New Roman" w:cs="Times New Roman"/>
                <w:b/>
                <w:color w:val="000000"/>
                <w:sz w:val="24"/>
                <w:szCs w:val="24"/>
              </w:rPr>
              <w:t>ниця:</w:t>
            </w:r>
          </w:p>
          <w:p w:rsidR="0024335F" w:rsidRDefault="00704D12">
            <w:pPr>
              <w:pStyle w:val="normal"/>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передає своє враження</w:t>
            </w:r>
            <w:r>
              <w:rPr>
                <w:rFonts w:ascii="Times New Roman" w:eastAsia="Times New Roman" w:hAnsi="Times New Roman" w:cs="Times New Roman"/>
                <w:color w:val="000000"/>
                <w:sz w:val="24"/>
                <w:szCs w:val="24"/>
              </w:rPr>
              <w:t xml:space="preserve"> від побаченої вистави у письмових відгуках (наприклад, запис у щоденнику вражень або в класному альманасі)</w:t>
            </w:r>
            <w:r>
              <w:rPr>
                <w:rFonts w:ascii="Times New Roman" w:eastAsia="Times New Roman" w:hAnsi="Times New Roman" w:cs="Times New Roman"/>
                <w:color w:val="4F81BD"/>
                <w:sz w:val="24"/>
                <w:szCs w:val="24"/>
              </w:rPr>
              <w:t xml:space="preserve"> [4 МОВ 6 – 3.1-1];</w:t>
            </w:r>
          </w:p>
          <w:p w:rsidR="0024335F" w:rsidRDefault="00704D12">
            <w:pPr>
              <w:pStyle w:val="normal"/>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4F81BD"/>
                <w:sz w:val="24"/>
                <w:szCs w:val="24"/>
              </w:rPr>
              <w:t xml:space="preserve">- </w:t>
            </w:r>
            <w:r>
              <w:rPr>
                <w:rFonts w:ascii="Times New Roman" w:eastAsia="Times New Roman" w:hAnsi="Times New Roman" w:cs="Times New Roman"/>
                <w:i/>
                <w:color w:val="000000"/>
                <w:sz w:val="24"/>
                <w:szCs w:val="24"/>
              </w:rPr>
              <w:t xml:space="preserve">створює, </w:t>
            </w:r>
            <w:r>
              <w:rPr>
                <w:rFonts w:ascii="Times New Roman" w:eastAsia="Times New Roman" w:hAnsi="Times New Roman" w:cs="Times New Roman"/>
                <w:color w:val="000000"/>
                <w:sz w:val="24"/>
                <w:szCs w:val="24"/>
              </w:rPr>
              <w:t xml:space="preserve">працюючи в групі, фотозвіт для шкільної газети чи сайту про підготовку вистави або про виставу </w:t>
            </w:r>
            <w:r>
              <w:rPr>
                <w:rFonts w:ascii="Times New Roman" w:eastAsia="Times New Roman" w:hAnsi="Times New Roman" w:cs="Times New Roman"/>
                <w:color w:val="4F81BD"/>
                <w:sz w:val="24"/>
                <w:szCs w:val="24"/>
              </w:rPr>
              <w:t>[4 МОВ 6-3.1-2]</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70C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створює</w:t>
            </w:r>
            <w:r>
              <w:rPr>
                <w:rFonts w:ascii="Times New Roman" w:eastAsia="Times New Roman" w:hAnsi="Times New Roman" w:cs="Times New Roman"/>
                <w:color w:val="000000"/>
                <w:sz w:val="24"/>
                <w:szCs w:val="24"/>
              </w:rPr>
              <w:t xml:space="preserve"> в групі театральну програмку, запрошення </w:t>
            </w:r>
            <w:r>
              <w:rPr>
                <w:rFonts w:ascii="Times New Roman" w:eastAsia="Times New Roman" w:hAnsi="Times New Roman" w:cs="Times New Roman"/>
                <w:color w:val="0070C0"/>
                <w:sz w:val="24"/>
                <w:szCs w:val="24"/>
              </w:rPr>
              <w:t>[4 МОВ 6-3.1-3]</w:t>
            </w:r>
          </w:p>
          <w:p w:rsidR="0024335F" w:rsidRDefault="0024335F">
            <w:pPr>
              <w:pStyle w:val="normal"/>
              <w:pBdr>
                <w:top w:val="nil"/>
                <w:left w:val="nil"/>
                <w:bottom w:val="nil"/>
                <w:right w:val="nil"/>
                <w:between w:val="nil"/>
              </w:pBdr>
              <w:rPr>
                <w:rFonts w:ascii="Times New Roman" w:eastAsia="Times New Roman" w:hAnsi="Times New Roman" w:cs="Times New Roman"/>
                <w:color w:val="000000"/>
                <w:sz w:val="24"/>
                <w:szCs w:val="24"/>
              </w:rPr>
            </w:pPr>
          </w:p>
          <w:p w:rsidR="0024335F" w:rsidRDefault="0024335F">
            <w:pPr>
              <w:pStyle w:val="normal"/>
              <w:pBdr>
                <w:top w:val="nil"/>
                <w:left w:val="nil"/>
                <w:bottom w:val="nil"/>
                <w:right w:val="nil"/>
                <w:between w:val="nil"/>
              </w:pBdr>
              <w:rPr>
                <w:rFonts w:ascii="Times New Roman" w:eastAsia="Times New Roman" w:hAnsi="Times New Roman" w:cs="Times New Roman"/>
                <w:color w:val="000000"/>
                <w:sz w:val="24"/>
                <w:szCs w:val="24"/>
              </w:rPr>
            </w:pPr>
          </w:p>
        </w:tc>
      </w:tr>
      <w:tr w:rsidR="0024335F">
        <w:trPr>
          <w:cantSplit/>
          <w:tblHeader/>
        </w:trPr>
        <w:tc>
          <w:tcPr>
            <w:tcW w:w="2943" w:type="dxa"/>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Cтворює прості мовні ігри, кросворди, ребуси, експериментуючи зі звуками, словами, фразами; виокремлює характерні риси свого мовлення (улюблені слова, фрази); спостерігає за їх впливом на співрозмовників; коригує своє мовлення</w:t>
            </w:r>
          </w:p>
        </w:tc>
        <w:tc>
          <w:tcPr>
            <w:tcW w:w="7263" w:type="dxa"/>
            <w:gridSpan w:val="3"/>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описує </w:t>
            </w:r>
            <w:r>
              <w:rPr>
                <w:rFonts w:ascii="Times New Roman" w:eastAsia="Times New Roman" w:hAnsi="Times New Roman" w:cs="Times New Roman"/>
                <w:color w:val="000000"/>
                <w:sz w:val="24"/>
                <w:szCs w:val="24"/>
              </w:rPr>
              <w:t xml:space="preserve">характерні риси мовлення персонажа п’єси після перегляду вистави (повторювані слова, швидкість, гучність тощо) </w:t>
            </w:r>
            <w:r>
              <w:rPr>
                <w:rFonts w:ascii="Times New Roman" w:eastAsia="Times New Roman" w:hAnsi="Times New Roman" w:cs="Times New Roman"/>
                <w:color w:val="4F81BD"/>
                <w:sz w:val="24"/>
                <w:szCs w:val="24"/>
              </w:rPr>
              <w:t>[4 МОВ 6-4.2-1];</w:t>
            </w:r>
          </w:p>
          <w:p w:rsidR="0024335F" w:rsidRDefault="00704D12">
            <w:pPr>
              <w:pStyle w:val="normal"/>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установлює зв'язок</w:t>
            </w:r>
            <w:r>
              <w:rPr>
                <w:rFonts w:ascii="Times New Roman" w:eastAsia="Times New Roman" w:hAnsi="Times New Roman" w:cs="Times New Roman"/>
                <w:color w:val="000000"/>
                <w:sz w:val="24"/>
                <w:szCs w:val="24"/>
              </w:rPr>
              <w:t xml:space="preserve"> між характерними рисами мовлення персонажа п’єси та реакцією його співрозмовника </w:t>
            </w:r>
            <w:r>
              <w:rPr>
                <w:rFonts w:ascii="Times New Roman" w:eastAsia="Times New Roman" w:hAnsi="Times New Roman" w:cs="Times New Roman"/>
                <w:color w:val="4F81BD"/>
                <w:sz w:val="24"/>
                <w:szCs w:val="24"/>
              </w:rPr>
              <w:t>[4 МОВ 6-4.2-2]</w:t>
            </w:r>
          </w:p>
          <w:p w:rsidR="0024335F" w:rsidRDefault="0024335F">
            <w:pPr>
              <w:pStyle w:val="normal"/>
              <w:pBdr>
                <w:top w:val="nil"/>
                <w:left w:val="nil"/>
                <w:bottom w:val="nil"/>
                <w:right w:val="nil"/>
                <w:between w:val="nil"/>
              </w:pBdr>
              <w:rPr>
                <w:rFonts w:ascii="Times New Roman" w:eastAsia="Times New Roman" w:hAnsi="Times New Roman" w:cs="Times New Roman"/>
                <w:color w:val="000000"/>
                <w:sz w:val="24"/>
                <w:szCs w:val="24"/>
              </w:rPr>
            </w:pPr>
          </w:p>
        </w:tc>
      </w:tr>
      <w:tr w:rsidR="0024335F">
        <w:trPr>
          <w:cantSplit/>
          <w:tblHeader/>
        </w:trPr>
        <w:tc>
          <w:tcPr>
            <w:tcW w:w="10206" w:type="dxa"/>
            <w:gridSpan w:val="4"/>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Пропонов</w:t>
            </w:r>
            <w:r>
              <w:rPr>
                <w:rFonts w:ascii="Times New Roman" w:eastAsia="Times New Roman" w:hAnsi="Times New Roman" w:cs="Times New Roman"/>
                <w:b/>
                <w:color w:val="000000"/>
                <w:sz w:val="24"/>
                <w:szCs w:val="24"/>
              </w:rPr>
              <w:t>аний зміст</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Театр і література.</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П’єса – літературний твір, призначений для театру.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Я – драматург (сценарист).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Персонажі п’єси. Головні персонажі.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Характери персонажів, вчинки персонажів.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Діалог між персонажами.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Ремарка, роль ремарок у п’єсі.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Драма і комедія. </w:t>
            </w:r>
          </w:p>
          <w:p w:rsidR="0024335F" w:rsidRDefault="00704D12">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Театр і гра.</w:t>
            </w:r>
          </w:p>
          <w:p w:rsidR="0024335F" w:rsidRDefault="00704D12">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Вистава. Неповторність вистави у часі. </w:t>
            </w:r>
          </w:p>
          <w:p w:rsidR="0024335F" w:rsidRDefault="00704D12">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Дійові особи та виконавці. </w:t>
            </w:r>
          </w:p>
          <w:p w:rsidR="0024335F" w:rsidRDefault="00704D12">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Словесні і несловесні засоби для створення образу персонажа на сцені. </w:t>
            </w:r>
          </w:p>
          <w:p w:rsidR="0024335F" w:rsidRDefault="00704D12">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Режисер. </w:t>
            </w:r>
          </w:p>
          <w:p w:rsidR="0024335F" w:rsidRDefault="00704D12">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Репетиція вистави.</w:t>
            </w:r>
          </w:p>
          <w:p w:rsidR="0024335F" w:rsidRDefault="00704D12">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Роль художника-декоратора, композитора у створенні вистав</w:t>
            </w:r>
            <w:r>
              <w:rPr>
                <w:rFonts w:ascii="Times New Roman" w:eastAsia="Times New Roman" w:hAnsi="Times New Roman" w:cs="Times New Roman"/>
                <w:color w:val="000000"/>
                <w:sz w:val="24"/>
                <w:szCs w:val="24"/>
              </w:rPr>
              <w:t xml:space="preserve">и. </w:t>
            </w:r>
          </w:p>
          <w:p w:rsidR="0024335F" w:rsidRDefault="00704D12">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Декорації та театральний реквізит, театральний костюм, театральна афіша.</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Тематична група слів «театр»: </w:t>
            </w:r>
            <w:r>
              <w:rPr>
                <w:rFonts w:ascii="Times New Roman" w:eastAsia="Times New Roman" w:hAnsi="Times New Roman" w:cs="Times New Roman"/>
                <w:color w:val="000000"/>
                <w:sz w:val="24"/>
                <w:szCs w:val="24"/>
              </w:rPr>
              <w:t xml:space="preserve">імпровізація, репліка, репертуар, драма, комедія, сценарист, драматург, фонограма, декоратор, гример, костюмер. </w:t>
            </w:r>
          </w:p>
          <w:p w:rsidR="0024335F" w:rsidRDefault="0024335F">
            <w:pPr>
              <w:pStyle w:val="normal"/>
              <w:pBdr>
                <w:top w:val="nil"/>
                <w:left w:val="nil"/>
                <w:bottom w:val="nil"/>
                <w:right w:val="nil"/>
                <w:between w:val="nil"/>
              </w:pBdr>
              <w:rPr>
                <w:rFonts w:ascii="Times New Roman" w:eastAsia="Times New Roman" w:hAnsi="Times New Roman" w:cs="Times New Roman"/>
                <w:color w:val="000000"/>
                <w:sz w:val="24"/>
                <w:szCs w:val="24"/>
                <w:highlight w:val="green"/>
              </w:rPr>
            </w:pPr>
          </w:p>
        </w:tc>
      </w:tr>
    </w:tbl>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Мовно-літературна освітня галузь</w:t>
      </w:r>
    </w:p>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Іншомовна освіта (англійська, німецька, французька, іспанська</w:t>
      </w:r>
    </w:p>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та інші мови)</w:t>
      </w:r>
    </w:p>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Пояснювальна записка</w:t>
      </w:r>
    </w:p>
    <w:p w:rsidR="0024335F" w:rsidRDefault="00704D12">
      <w:pPr>
        <w:pStyle w:val="normal"/>
        <w:pBdr>
          <w:top w:val="nil"/>
          <w:left w:val="nil"/>
          <w:bottom w:val="nil"/>
          <w:right w:val="nil"/>
          <w:between w:val="nil"/>
        </w:pBdr>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Освітню програму з іншомовної освіти створено на основі Державного стандарту</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початкової освіти.</w:t>
      </w:r>
    </w:p>
    <w:p w:rsidR="0024335F" w:rsidRDefault="00704D12">
      <w:pPr>
        <w:pStyle w:val="normal"/>
        <w:pBdr>
          <w:top w:val="nil"/>
          <w:left w:val="nil"/>
          <w:bottom w:val="nil"/>
          <w:right w:val="nil"/>
          <w:between w:val="nil"/>
        </w:pBdr>
        <w:ind w:firstLine="360"/>
        <w:jc w:val="both"/>
        <w:rPr>
          <w:rFonts w:ascii="Times New Roman" w:eastAsia="Times New Roman" w:hAnsi="Times New Roman" w:cs="Times New Roman"/>
          <w:color w:val="000000"/>
          <w:sz w:val="24"/>
          <w:szCs w:val="24"/>
        </w:rPr>
      </w:pPr>
      <w:bookmarkStart w:id="1" w:name="_30j0zll" w:colFirst="0" w:colLast="0"/>
      <w:bookmarkEnd w:id="1"/>
      <w:r>
        <w:rPr>
          <w:rFonts w:ascii="Times New Roman" w:eastAsia="Times New Roman" w:hAnsi="Times New Roman" w:cs="Times New Roman"/>
          <w:b/>
          <w:color w:val="000000"/>
          <w:sz w:val="24"/>
          <w:szCs w:val="24"/>
        </w:rPr>
        <w:t>Метою</w:t>
      </w:r>
      <w:r>
        <w:rPr>
          <w:rFonts w:ascii="Times New Roman" w:eastAsia="Times New Roman" w:hAnsi="Times New Roman" w:cs="Times New Roman"/>
          <w:color w:val="000000"/>
          <w:sz w:val="24"/>
          <w:szCs w:val="24"/>
        </w:rPr>
        <w:t xml:space="preserve"> іншомовної освіти для загальної середньої освіти є формування іншомовної комунікативної компетентності для безпосереднього та опосередкованого міжкультурного спілкування, що забезпечує розвиток інших ключових компетентностей і задоволення різних життєвих </w:t>
      </w:r>
      <w:r>
        <w:rPr>
          <w:rFonts w:ascii="Times New Roman" w:eastAsia="Times New Roman" w:hAnsi="Times New Roman" w:cs="Times New Roman"/>
          <w:color w:val="000000"/>
          <w:sz w:val="24"/>
          <w:szCs w:val="24"/>
        </w:rPr>
        <w:t>потреб дитини.</w:t>
      </w:r>
    </w:p>
    <w:p w:rsidR="0024335F" w:rsidRDefault="00704D12">
      <w:pPr>
        <w:pStyle w:val="normal"/>
        <w:widowControl w:val="0"/>
        <w:pBdr>
          <w:top w:val="nil"/>
          <w:left w:val="nil"/>
          <w:bottom w:val="nil"/>
          <w:right w:val="nil"/>
          <w:between w:val="nil"/>
        </w:pBdr>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Відповідно до окресленої мети, головними </w:t>
      </w:r>
      <w:r>
        <w:rPr>
          <w:rFonts w:ascii="Times New Roman" w:eastAsia="Times New Roman" w:hAnsi="Times New Roman" w:cs="Times New Roman"/>
          <w:b/>
          <w:color w:val="000000"/>
          <w:sz w:val="24"/>
          <w:szCs w:val="24"/>
          <w:highlight w:val="white"/>
        </w:rPr>
        <w:t>завданнями</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rPr>
        <w:t>іншомовної освіти</w:t>
      </w:r>
      <w:r>
        <w:rPr>
          <w:rFonts w:ascii="Times New Roman" w:eastAsia="Times New Roman" w:hAnsi="Times New Roman" w:cs="Times New Roman"/>
          <w:color w:val="000000"/>
          <w:sz w:val="24"/>
          <w:szCs w:val="24"/>
          <w:highlight w:val="white"/>
        </w:rPr>
        <w:t xml:space="preserve"> у початковій школі є</w:t>
      </w:r>
      <w:r>
        <w:rPr>
          <w:rFonts w:ascii="Times New Roman" w:eastAsia="Times New Roman" w:hAnsi="Times New Roman" w:cs="Times New Roman"/>
          <w:color w:val="000000"/>
          <w:sz w:val="24"/>
          <w:szCs w:val="24"/>
        </w:rPr>
        <w:t>:</w:t>
      </w:r>
    </w:p>
    <w:p w:rsidR="0024335F" w:rsidRDefault="00704D12">
      <w:pPr>
        <w:pStyle w:val="normal"/>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здійснювати спілкування в межах сфер, тем і ситуацій, визначених цією програмою;</w:t>
      </w:r>
    </w:p>
    <w:p w:rsidR="0024335F" w:rsidRDefault="00704D12">
      <w:pPr>
        <w:pStyle w:val="normal"/>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розуміти на слух зміст автентичних текстів;</w:t>
      </w:r>
    </w:p>
    <w:p w:rsidR="0024335F" w:rsidRDefault="00704D12">
      <w:pPr>
        <w:pStyle w:val="normal"/>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читати і розуміти автентичні тексти різних жанрів і видів із різним рівнем розуміння змісту;</w:t>
      </w:r>
    </w:p>
    <w:p w:rsidR="0024335F" w:rsidRDefault="00704D12">
      <w:pPr>
        <w:pStyle w:val="normal"/>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здійснювати спілкування у письмовій формі відповідно до поставлених завдань;</w:t>
      </w:r>
    </w:p>
    <w:p w:rsidR="0024335F" w:rsidRDefault="00704D12">
      <w:pPr>
        <w:pStyle w:val="normal"/>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адекватно використовувати досвід, набутий під час вивчення рідної мови та інших навчал</w:t>
      </w:r>
      <w:r>
        <w:rPr>
          <w:rFonts w:ascii="Times New Roman" w:eastAsia="Times New Roman" w:hAnsi="Times New Roman" w:cs="Times New Roman"/>
          <w:color w:val="000000"/>
          <w:sz w:val="24"/>
          <w:szCs w:val="24"/>
        </w:rPr>
        <w:t>ьних предметів;</w:t>
      </w:r>
    </w:p>
    <w:p w:rsidR="0024335F" w:rsidRDefault="00704D12">
      <w:pPr>
        <w:pStyle w:val="normal"/>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використовувати в разі потреби невербальні засоби спілкування за умови дефіциту наявних мовних засобів;</w:t>
      </w:r>
    </w:p>
    <w:p w:rsidR="0024335F" w:rsidRDefault="00704D12">
      <w:pPr>
        <w:pStyle w:val="normal"/>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критично оцінювати інформацію та використовувати її для різних потреб; </w:t>
      </w:r>
    </w:p>
    <w:p w:rsidR="0024335F" w:rsidRDefault="00704D12">
      <w:pPr>
        <w:pStyle w:val="normal"/>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висловлювати свої думки, почуття та ставлення;</w:t>
      </w:r>
    </w:p>
    <w:p w:rsidR="0024335F" w:rsidRDefault="00704D12">
      <w:pPr>
        <w:pStyle w:val="normal"/>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ефективно взаємод</w:t>
      </w:r>
      <w:r>
        <w:rPr>
          <w:rFonts w:ascii="Times New Roman" w:eastAsia="Times New Roman" w:hAnsi="Times New Roman" w:cs="Times New Roman"/>
          <w:color w:val="000000"/>
          <w:sz w:val="24"/>
          <w:szCs w:val="24"/>
        </w:rPr>
        <w:t xml:space="preserve">іяти з іншими усно, письмово та за допомогою засобів електронного спілкування; </w:t>
      </w:r>
    </w:p>
    <w:p w:rsidR="0024335F" w:rsidRDefault="00704D12">
      <w:pPr>
        <w:pStyle w:val="normal"/>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обирати й застосовувати доцільні комунікативні стратегії відповідно до різних потреб; </w:t>
      </w:r>
    </w:p>
    <w:p w:rsidR="0024335F" w:rsidRDefault="00704D12">
      <w:pPr>
        <w:pStyle w:val="normal"/>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ефективно користуватися навчальними стратегіями для самостійного вивчення іноземних мов.</w:t>
      </w:r>
    </w:p>
    <w:p w:rsidR="0024335F" w:rsidRDefault="00704D12">
      <w:pPr>
        <w:pStyle w:val="normal"/>
        <w:pBdr>
          <w:top w:val="nil"/>
          <w:left w:val="nil"/>
          <w:bottom w:val="nil"/>
          <w:right w:val="nil"/>
          <w:between w:val="nil"/>
        </w:pBdr>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Зміст навчання забезпечується єдністю предметного, процесуального та емоційно-ціннісного компонентів і створюється на засадах опанування іноземної мови в контексті міжкультурної парадигми, що передбачає ознайомлення з культурою народу, чию мову вивчають уч</w:t>
      </w:r>
      <w:r>
        <w:rPr>
          <w:rFonts w:ascii="Times New Roman" w:eastAsia="Times New Roman" w:hAnsi="Times New Roman" w:cs="Times New Roman"/>
          <w:color w:val="000000"/>
          <w:sz w:val="24"/>
          <w:szCs w:val="24"/>
        </w:rPr>
        <w:t>ні. Такий підхід зумовлює формування готовності до міжкультурної комунікації в межах типових сфер, тем і ситуацій спілкування, визначених навчальною програмою. На кінець 4-го класу учні загальноосвітніх навчальних закладів досягають рівня А1. Ці рівні хара</w:t>
      </w:r>
      <w:r>
        <w:rPr>
          <w:rFonts w:ascii="Times New Roman" w:eastAsia="Times New Roman" w:hAnsi="Times New Roman" w:cs="Times New Roman"/>
          <w:color w:val="000000"/>
          <w:sz w:val="24"/>
          <w:szCs w:val="24"/>
        </w:rPr>
        <w:t>ктеризують результати навчальних досягнень у кожному виді мовленнєвої діяльності та узгоджуються із «Загальноєвропейськими рекомендаціями з мовної освіти»</w:t>
      </w:r>
      <w:r>
        <w:rPr>
          <w:rFonts w:ascii="Times New Roman" w:eastAsia="Times New Roman" w:hAnsi="Times New Roman" w:cs="Times New Roman"/>
          <w:color w:val="000000"/>
          <w:sz w:val="24"/>
          <w:szCs w:val="24"/>
          <w:vertAlign w:val="superscript"/>
        </w:rPr>
        <w:footnoteReference w:id="5"/>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Відповідно до мети іншомовної освіти та завдань у початковій школі, виокремлено такі </w:t>
      </w:r>
      <w:r>
        <w:rPr>
          <w:rFonts w:ascii="Times New Roman" w:eastAsia="Times New Roman" w:hAnsi="Times New Roman" w:cs="Times New Roman"/>
          <w:b/>
          <w:color w:val="000000"/>
          <w:sz w:val="24"/>
          <w:szCs w:val="24"/>
        </w:rPr>
        <w:t>змістові лінії</w:t>
      </w:r>
      <w:r>
        <w:rPr>
          <w:rFonts w:ascii="Times New Roman" w:eastAsia="Times New Roman" w:hAnsi="Times New Roman" w:cs="Times New Roman"/>
          <w:color w:val="000000"/>
          <w:sz w:val="24"/>
          <w:szCs w:val="24"/>
        </w:rPr>
        <w:t>: «Сприймання на слух», «Зорове сприймання», «Усна взаємодія», «Усне висловлювання», «Писемна взаємодія», «Писемне висловлювання», «Онлайн взаємодія».</w:t>
      </w:r>
    </w:p>
    <w:p w:rsidR="0024335F" w:rsidRDefault="00704D12">
      <w:pPr>
        <w:pStyle w:val="normal"/>
        <w:pBdr>
          <w:top w:val="nil"/>
          <w:left w:val="nil"/>
          <w:bottom w:val="nil"/>
          <w:right w:val="nil"/>
          <w:between w:val="nil"/>
        </w:pBdr>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Іншомовна комунікативна компетентність виявляється в безпосередньому та опосередкованому міжкультурному с</w:t>
      </w:r>
      <w:r>
        <w:rPr>
          <w:rFonts w:ascii="Times New Roman" w:eastAsia="Times New Roman" w:hAnsi="Times New Roman" w:cs="Times New Roman"/>
          <w:color w:val="000000"/>
          <w:sz w:val="24"/>
          <w:szCs w:val="24"/>
        </w:rPr>
        <w:t xml:space="preserve">пілкуванні. Для формування комунікативної компетентності в умовах безпосереднього спілкування програма пропонує розгортати навчальну діяльність у межах змістових ліній </w:t>
      </w:r>
      <w:r>
        <w:rPr>
          <w:rFonts w:ascii="Times New Roman" w:eastAsia="Times New Roman" w:hAnsi="Times New Roman" w:cs="Times New Roman"/>
          <w:b/>
          <w:i/>
          <w:color w:val="000000"/>
          <w:sz w:val="24"/>
          <w:szCs w:val="24"/>
        </w:rPr>
        <w:t>«Сприймання на слух»</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i/>
          <w:color w:val="000000"/>
          <w:sz w:val="24"/>
          <w:szCs w:val="24"/>
        </w:rPr>
        <w:t>«Усна взаємодія»</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i/>
          <w:color w:val="000000"/>
          <w:sz w:val="24"/>
          <w:szCs w:val="24"/>
        </w:rPr>
        <w:t>«Усне висловлювання»</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Змістова лінія </w:t>
      </w:r>
      <w:r>
        <w:rPr>
          <w:rFonts w:ascii="Times New Roman" w:eastAsia="Times New Roman" w:hAnsi="Times New Roman" w:cs="Times New Roman"/>
          <w:b/>
          <w:i/>
          <w:color w:val="000000"/>
          <w:sz w:val="24"/>
          <w:szCs w:val="24"/>
        </w:rPr>
        <w:t>«Сприймання</w:t>
      </w:r>
      <w:r>
        <w:rPr>
          <w:rFonts w:ascii="Times New Roman" w:eastAsia="Times New Roman" w:hAnsi="Times New Roman" w:cs="Times New Roman"/>
          <w:b/>
          <w:i/>
          <w:color w:val="000000"/>
          <w:sz w:val="24"/>
          <w:szCs w:val="24"/>
        </w:rPr>
        <w:t xml:space="preserve"> на слух»</w:t>
      </w:r>
      <w:r>
        <w:rPr>
          <w:rFonts w:ascii="Times New Roman" w:eastAsia="Times New Roman" w:hAnsi="Times New Roman" w:cs="Times New Roman"/>
          <w:color w:val="000000"/>
          <w:sz w:val="24"/>
          <w:szCs w:val="24"/>
        </w:rPr>
        <w:t xml:space="preserve"> передбачає залучення учнів до дій зі сприймання коротких простих запитань, тверджень, вказівок, інструкцій та реагування на них вербально і/ або невербально. Змістова лінія </w:t>
      </w:r>
      <w:r>
        <w:rPr>
          <w:rFonts w:ascii="Times New Roman" w:eastAsia="Times New Roman" w:hAnsi="Times New Roman" w:cs="Times New Roman"/>
          <w:b/>
          <w:i/>
          <w:color w:val="000000"/>
          <w:sz w:val="24"/>
          <w:szCs w:val="24"/>
        </w:rPr>
        <w:t>«Усна взаємодія»</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спрямована на розвиток умінь розпізнавати знайомі слова </w:t>
      </w:r>
      <w:r>
        <w:rPr>
          <w:rFonts w:ascii="Times New Roman" w:eastAsia="Times New Roman" w:hAnsi="Times New Roman" w:cs="Times New Roman"/>
          <w:color w:val="000000"/>
          <w:sz w:val="24"/>
          <w:szCs w:val="24"/>
        </w:rPr>
        <w:t xml:space="preserve">повсякденного вжитку у знайомому контексті; ставити запитання та давати відповіді про себе та щоденні справи. Змістова лінія </w:t>
      </w:r>
      <w:r>
        <w:rPr>
          <w:rFonts w:ascii="Times New Roman" w:eastAsia="Times New Roman" w:hAnsi="Times New Roman" w:cs="Times New Roman"/>
          <w:b/>
          <w:i/>
          <w:color w:val="000000"/>
          <w:sz w:val="24"/>
          <w:szCs w:val="24"/>
        </w:rPr>
        <w:t>«Усне висловлювання»</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передбачає творення коротких фраз про себе, надавання базової персональної інформації (наприклад, ім’я, адреса</w:t>
      </w:r>
      <w:r>
        <w:rPr>
          <w:rFonts w:ascii="Times New Roman" w:eastAsia="Times New Roman" w:hAnsi="Times New Roman" w:cs="Times New Roman"/>
          <w:color w:val="000000"/>
          <w:sz w:val="24"/>
          <w:szCs w:val="24"/>
        </w:rPr>
        <w:t>, родина, національність).</w:t>
      </w:r>
    </w:p>
    <w:p w:rsidR="0024335F" w:rsidRDefault="00704D12">
      <w:pPr>
        <w:pStyle w:val="normal"/>
        <w:pBdr>
          <w:top w:val="nil"/>
          <w:left w:val="nil"/>
          <w:bottom w:val="nil"/>
          <w:right w:val="nil"/>
          <w:between w:val="nil"/>
        </w:pBdr>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Для становлення комунікативної компетентності в умовах опосередкованого спілкування (на відстані у просторі та часі) запропоновано змістові лінії </w:t>
      </w:r>
      <w:r>
        <w:rPr>
          <w:rFonts w:ascii="Times New Roman" w:eastAsia="Times New Roman" w:hAnsi="Times New Roman" w:cs="Times New Roman"/>
          <w:b/>
          <w:i/>
          <w:color w:val="000000"/>
          <w:sz w:val="24"/>
          <w:szCs w:val="24"/>
        </w:rPr>
        <w:t>«Зорове сприймання»</w:t>
      </w:r>
      <w:r>
        <w:rPr>
          <w:rFonts w:ascii="Times New Roman" w:eastAsia="Times New Roman" w:hAnsi="Times New Roman" w:cs="Times New Roman"/>
          <w:color w:val="000000"/>
          <w:sz w:val="24"/>
          <w:szCs w:val="24"/>
        </w:rPr>
        <w:t xml:space="preserve"> (читач – автор), </w:t>
      </w:r>
      <w:r>
        <w:rPr>
          <w:rFonts w:ascii="Times New Roman" w:eastAsia="Times New Roman" w:hAnsi="Times New Roman" w:cs="Times New Roman"/>
          <w:b/>
          <w:i/>
          <w:color w:val="000000"/>
          <w:sz w:val="24"/>
          <w:szCs w:val="24"/>
        </w:rPr>
        <w:t>«Писемна взаємодія»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i/>
          <w:color w:val="000000"/>
          <w:sz w:val="24"/>
          <w:szCs w:val="24"/>
        </w:rPr>
        <w:t>«Писемне висловлювання»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i/>
          <w:color w:val="000000"/>
          <w:sz w:val="24"/>
          <w:szCs w:val="24"/>
        </w:rPr>
        <w:t>«Онлайн взаємодія»</w:t>
      </w: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Усі перелічені змістові лінії забезпечують для учнів здобуття досвіду опосередкованого спілкування та опанування низки комунікативних умінь, що дасть змогу розвивати комунікативну компетентність. Змістова </w:t>
      </w:r>
      <w:r>
        <w:rPr>
          <w:rFonts w:ascii="Times New Roman" w:eastAsia="Times New Roman" w:hAnsi="Times New Roman" w:cs="Times New Roman"/>
          <w:color w:val="000000"/>
          <w:sz w:val="24"/>
          <w:szCs w:val="24"/>
        </w:rPr>
        <w:lastRenderedPageBreak/>
        <w:t xml:space="preserve">лінія </w:t>
      </w:r>
      <w:r>
        <w:rPr>
          <w:rFonts w:ascii="Times New Roman" w:eastAsia="Times New Roman" w:hAnsi="Times New Roman" w:cs="Times New Roman"/>
          <w:b/>
          <w:i/>
          <w:color w:val="000000"/>
          <w:sz w:val="24"/>
          <w:szCs w:val="24"/>
        </w:rPr>
        <w:t>«Зорове сприймання»</w:t>
      </w:r>
      <w:r>
        <w:rPr>
          <w:rFonts w:ascii="Times New Roman" w:eastAsia="Times New Roman" w:hAnsi="Times New Roman" w:cs="Times New Roman"/>
          <w:color w:val="000000"/>
          <w:sz w:val="24"/>
          <w:szCs w:val="24"/>
        </w:rPr>
        <w:t xml:space="preserve"> перед</w:t>
      </w:r>
      <w:r>
        <w:rPr>
          <w:rFonts w:ascii="Times New Roman" w:eastAsia="Times New Roman" w:hAnsi="Times New Roman" w:cs="Times New Roman"/>
          <w:color w:val="000000"/>
          <w:sz w:val="24"/>
          <w:szCs w:val="24"/>
        </w:rPr>
        <w:t xml:space="preserve">бачає сприймання та розпізнавання знайомих слів у супроводі малюнків. У рамках змістової лінії </w:t>
      </w:r>
      <w:r>
        <w:rPr>
          <w:rFonts w:ascii="Times New Roman" w:eastAsia="Times New Roman" w:hAnsi="Times New Roman" w:cs="Times New Roman"/>
          <w:b/>
          <w:i/>
          <w:color w:val="000000"/>
          <w:sz w:val="24"/>
          <w:szCs w:val="24"/>
        </w:rPr>
        <w:t>«Писемне висловлювання»</w:t>
      </w:r>
      <w:r>
        <w:rPr>
          <w:rFonts w:ascii="Times New Roman" w:eastAsia="Times New Roman" w:hAnsi="Times New Roman" w:cs="Times New Roman"/>
          <w:color w:val="000000"/>
          <w:sz w:val="24"/>
          <w:szCs w:val="24"/>
        </w:rPr>
        <w:t xml:space="preserve"> учні навчаються писати короткі фрази для надання базової інформації. Результатом опрацювання змістової лінії </w:t>
      </w:r>
      <w:r>
        <w:rPr>
          <w:rFonts w:ascii="Times New Roman" w:eastAsia="Times New Roman" w:hAnsi="Times New Roman" w:cs="Times New Roman"/>
          <w:b/>
          <w:i/>
          <w:color w:val="000000"/>
          <w:sz w:val="24"/>
          <w:szCs w:val="24"/>
        </w:rPr>
        <w:t>«Онлайн взаємодія»</w:t>
      </w:r>
      <w:r>
        <w:rPr>
          <w:rFonts w:ascii="Times New Roman" w:eastAsia="Times New Roman" w:hAnsi="Times New Roman" w:cs="Times New Roman"/>
          <w:color w:val="000000"/>
          <w:sz w:val="24"/>
          <w:szCs w:val="24"/>
        </w:rPr>
        <w:t xml:space="preserve"> є оволодіння вміннями встановлювати базовий соціальний контакт онлайн, вживаючи найпростіші ввічливі форми вітання та прощання, та розміщувати прості твердження про себе у форматі онлайн.</w:t>
      </w:r>
    </w:p>
    <w:p w:rsidR="0024335F" w:rsidRDefault="0024335F">
      <w:pPr>
        <w:pStyle w:val="normal"/>
        <w:pBdr>
          <w:top w:val="nil"/>
          <w:left w:val="nil"/>
          <w:bottom w:val="nil"/>
          <w:right w:val="nil"/>
          <w:between w:val="nil"/>
        </w:pBdr>
        <w:ind w:firstLine="360"/>
        <w:jc w:val="both"/>
        <w:rPr>
          <w:rFonts w:ascii="Times New Roman" w:eastAsia="Times New Roman" w:hAnsi="Times New Roman" w:cs="Times New Roman"/>
          <w:color w:val="000000"/>
          <w:sz w:val="24"/>
          <w:szCs w:val="24"/>
        </w:rPr>
      </w:pPr>
    </w:p>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Результати навчання і пропонований зміст</w:t>
      </w:r>
    </w:p>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3–4-й класи</w:t>
      </w:r>
    </w:p>
    <w:p w:rsidR="0024335F" w:rsidRDefault="0024335F">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bl>
      <w:tblPr>
        <w:tblStyle w:val="a7"/>
        <w:tblW w:w="9919" w:type="dxa"/>
        <w:tblInd w:w="-15" w:type="dxa"/>
        <w:tblLayout w:type="fixed"/>
        <w:tblLook w:val="0000"/>
      </w:tblPr>
      <w:tblGrid>
        <w:gridCol w:w="2958"/>
        <w:gridCol w:w="142"/>
        <w:gridCol w:w="6819"/>
      </w:tblGrid>
      <w:tr w:rsidR="0024335F">
        <w:trPr>
          <w:cantSplit/>
          <w:trHeight w:val="762"/>
          <w:tblHeader/>
        </w:trPr>
        <w:tc>
          <w:tcPr>
            <w:tcW w:w="2958" w:type="dxa"/>
            <w:tcBorders>
              <w:top w:val="single" w:sz="4" w:space="0" w:color="000000"/>
              <w:left w:val="single" w:sz="4" w:space="0" w:color="000000"/>
              <w:bottom w:val="single" w:sz="4" w:space="0" w:color="000000"/>
            </w:tcBorders>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Обов’язкові результати навчання</w:t>
            </w:r>
          </w:p>
        </w:tc>
        <w:tc>
          <w:tcPr>
            <w:tcW w:w="6961" w:type="dxa"/>
            <w:gridSpan w:val="2"/>
            <w:tcBorders>
              <w:top w:val="single" w:sz="4" w:space="0" w:color="000000"/>
              <w:left w:val="single" w:sz="4" w:space="0" w:color="000000"/>
              <w:bottom w:val="single" w:sz="4" w:space="0" w:color="000000"/>
              <w:right w:val="single" w:sz="4" w:space="0" w:color="000000"/>
            </w:tcBorders>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Очікувані результати навчання</w:t>
            </w:r>
          </w:p>
          <w:p w:rsidR="0024335F" w:rsidRDefault="00704D12">
            <w:pPr>
              <w:pStyle w:val="normal"/>
              <w:widowControl w:val="0"/>
              <w:pBdr>
                <w:top w:val="nil"/>
                <w:left w:val="nil"/>
                <w:bottom w:val="nil"/>
                <w:right w:val="nil"/>
                <w:between w:val="nil"/>
              </w:pBdr>
              <w:spacing w:line="264" w:lineRule="auto"/>
              <w:ind w:right="-1"/>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(відповідно до Загальноєвропейських рекомендацій з мовної освіти: вивчення, викладання, оцінювання)</w:t>
            </w:r>
          </w:p>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Рівень A1</w:t>
            </w:r>
          </w:p>
        </w:tc>
      </w:tr>
      <w:tr w:rsidR="0024335F">
        <w:trPr>
          <w:cantSplit/>
          <w:trHeight w:val="343"/>
          <w:tblHeader/>
        </w:trPr>
        <w:tc>
          <w:tcPr>
            <w:tcW w:w="2958" w:type="dxa"/>
            <w:tcBorders>
              <w:top w:val="single" w:sz="4" w:space="0" w:color="000000"/>
              <w:left w:val="single" w:sz="4" w:space="0" w:color="000000"/>
              <w:bottom w:val="single" w:sz="4" w:space="0" w:color="000000"/>
            </w:tcBorders>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c>
          <w:tcPr>
            <w:tcW w:w="6961" w:type="dxa"/>
            <w:gridSpan w:val="2"/>
            <w:tcBorders>
              <w:top w:val="single" w:sz="4" w:space="0" w:color="000000"/>
              <w:left w:val="single" w:sz="4" w:space="0" w:color="000000"/>
              <w:bottom w:val="single" w:sz="4" w:space="0" w:color="000000"/>
              <w:right w:val="single" w:sz="4" w:space="0" w:color="000000"/>
            </w:tcBorders>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r>
      <w:tr w:rsidR="0024335F">
        <w:trPr>
          <w:cantSplit/>
          <w:tblHeader/>
        </w:trPr>
        <w:tc>
          <w:tcPr>
            <w:tcW w:w="9919" w:type="dxa"/>
            <w:gridSpan w:val="3"/>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numPr>
                <w:ilvl w:val="0"/>
                <w:numId w:val="4"/>
              </w:num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Змістова лінія «Сприймання на слух»</w:t>
            </w:r>
          </w:p>
        </w:tc>
      </w:tr>
      <w:tr w:rsidR="0024335F">
        <w:trPr>
          <w:cantSplit/>
          <w:trHeight w:val="2004"/>
          <w:tblHeader/>
        </w:trPr>
        <w:tc>
          <w:tcPr>
            <w:tcW w:w="2958" w:type="dxa"/>
            <w:tcBorders>
              <w:top w:val="single" w:sz="4" w:space="0" w:color="000000"/>
              <w:left w:val="single" w:sz="4" w:space="0" w:color="000000"/>
              <w:bottom w:val="single" w:sz="4" w:space="0" w:color="000000"/>
            </w:tcBorders>
          </w:tcPr>
          <w:p w:rsidR="0024335F" w:rsidRDefault="0024335F">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Визначає в усному повідомленні інформацію за різними завданнями на знайомі повсякденні теми</w:t>
            </w:r>
          </w:p>
        </w:tc>
        <w:tc>
          <w:tcPr>
            <w:tcW w:w="6961" w:type="dxa"/>
            <w:gridSpan w:val="2"/>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розпізнає</w:t>
            </w:r>
            <w:r>
              <w:rPr>
                <w:rFonts w:ascii="Times New Roman" w:eastAsia="Times New Roman" w:hAnsi="Times New Roman" w:cs="Times New Roman"/>
                <w:color w:val="000000"/>
                <w:sz w:val="24"/>
                <w:szCs w:val="24"/>
              </w:rPr>
              <w:t xml:space="preserve"> основний зміст усного повідомлення у знайомій ситуації </w:t>
            </w:r>
            <w:r>
              <w:rPr>
                <w:rFonts w:ascii="Times New Roman" w:eastAsia="Times New Roman" w:hAnsi="Times New Roman" w:cs="Times New Roman"/>
                <w:color w:val="4F81BD"/>
                <w:sz w:val="24"/>
                <w:szCs w:val="24"/>
              </w:rPr>
              <w:t>[4 ІНО 1-1.1-1]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виконує</w:t>
            </w:r>
            <w:r>
              <w:rPr>
                <w:rFonts w:ascii="Times New Roman" w:eastAsia="Times New Roman" w:hAnsi="Times New Roman" w:cs="Times New Roman"/>
                <w:color w:val="000000"/>
                <w:sz w:val="24"/>
                <w:szCs w:val="24"/>
              </w:rPr>
              <w:t xml:space="preserve"> вказівки, </w:t>
            </w:r>
            <w:r>
              <w:rPr>
                <w:rFonts w:ascii="Times New Roman" w:eastAsia="Times New Roman" w:hAnsi="Times New Roman" w:cs="Times New Roman"/>
                <w:i/>
                <w:color w:val="000000"/>
                <w:sz w:val="24"/>
                <w:szCs w:val="24"/>
              </w:rPr>
              <w:t>розуміє</w:t>
            </w:r>
            <w:r>
              <w:rPr>
                <w:rFonts w:ascii="Times New Roman" w:eastAsia="Times New Roman" w:hAnsi="Times New Roman" w:cs="Times New Roman"/>
                <w:color w:val="000000"/>
                <w:sz w:val="24"/>
                <w:szCs w:val="24"/>
              </w:rPr>
              <w:t xml:space="preserve"> інформацію щодо розташування предметів тощо </w:t>
            </w:r>
            <w:r>
              <w:rPr>
                <w:rFonts w:ascii="Times New Roman" w:eastAsia="Times New Roman" w:hAnsi="Times New Roman" w:cs="Times New Roman"/>
                <w:color w:val="4F81BD"/>
                <w:sz w:val="24"/>
                <w:szCs w:val="24"/>
              </w:rPr>
              <w:t>[4 ІНО 1-1.1-2]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jc w:val="both"/>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розпізнає</w:t>
            </w:r>
            <w:r>
              <w:rPr>
                <w:rFonts w:ascii="Times New Roman" w:eastAsia="Times New Roman" w:hAnsi="Times New Roman" w:cs="Times New Roman"/>
                <w:color w:val="000000"/>
                <w:sz w:val="24"/>
                <w:szCs w:val="24"/>
              </w:rPr>
              <w:t xml:space="preserve"> значення кількісних і порядкових числівників (ціна, дата, час) в усних оголошеннях </w:t>
            </w:r>
            <w:r>
              <w:rPr>
                <w:rFonts w:ascii="Times New Roman" w:eastAsia="Times New Roman" w:hAnsi="Times New Roman" w:cs="Times New Roman"/>
                <w:color w:val="4F81BD"/>
                <w:sz w:val="24"/>
                <w:szCs w:val="24"/>
              </w:rPr>
              <w:t>[4 ІНО 1-1.1-3]</w:t>
            </w:r>
          </w:p>
        </w:tc>
      </w:tr>
      <w:tr w:rsidR="0024335F">
        <w:trPr>
          <w:cantSplit/>
          <w:trHeight w:val="309"/>
          <w:tblHeader/>
        </w:trPr>
        <w:tc>
          <w:tcPr>
            <w:tcW w:w="2958" w:type="dxa"/>
            <w:tcBorders>
              <w:top w:val="single" w:sz="4" w:space="0" w:color="000000"/>
              <w:left w:val="single" w:sz="4" w:space="0" w:color="000000"/>
              <w:bottom w:val="single" w:sz="4" w:space="0" w:color="000000"/>
            </w:tcBorders>
          </w:tcPr>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Розуміє зміст усного висловлення у знайомому повсякденному контексті</w:t>
            </w:r>
          </w:p>
        </w:tc>
        <w:tc>
          <w:tcPr>
            <w:tcW w:w="6961" w:type="dxa"/>
            <w:gridSpan w:val="2"/>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розуміє </w:t>
            </w:r>
            <w:r>
              <w:rPr>
                <w:rFonts w:ascii="Times New Roman" w:eastAsia="Times New Roman" w:hAnsi="Times New Roman" w:cs="Times New Roman"/>
                <w:color w:val="000000"/>
                <w:sz w:val="24"/>
                <w:szCs w:val="24"/>
              </w:rPr>
              <w:t xml:space="preserve">конкретну інформацію у знайомому повсякденному контексті, якщо мовлення повільне та чітке </w:t>
            </w:r>
            <w:r>
              <w:rPr>
                <w:rFonts w:ascii="Times New Roman" w:eastAsia="Times New Roman" w:hAnsi="Times New Roman" w:cs="Times New Roman"/>
                <w:color w:val="4F81BD"/>
                <w:sz w:val="24"/>
                <w:szCs w:val="24"/>
              </w:rPr>
              <w:t>[4 ІНО 1-1.2-1];</w:t>
            </w:r>
          </w:p>
          <w:p w:rsidR="0024335F" w:rsidRDefault="00704D12">
            <w:pPr>
              <w:pStyle w:val="normal"/>
              <w:widowControl w:val="0"/>
              <w:pBdr>
                <w:top w:val="nil"/>
                <w:left w:val="nil"/>
                <w:bottom w:val="nil"/>
                <w:right w:val="nil"/>
                <w:between w:val="nil"/>
              </w:pBdr>
              <w:spacing w:line="264" w:lineRule="auto"/>
              <w:jc w:val="both"/>
              <w:rPr>
                <w:rFonts w:ascii="Times New Roman" w:eastAsia="Times New Roman" w:hAnsi="Times New Roman" w:cs="Times New Roman"/>
                <w:color w:val="4F81BD"/>
                <w:sz w:val="24"/>
                <w:szCs w:val="24"/>
              </w:rPr>
            </w:pPr>
            <w:r>
              <w:rPr>
                <w:rFonts w:ascii="Times New Roman" w:eastAsia="Times New Roman" w:hAnsi="Times New Roman" w:cs="Times New Roman"/>
                <w:i/>
                <w:color w:val="000000"/>
                <w:sz w:val="24"/>
                <w:szCs w:val="24"/>
              </w:rPr>
              <w:t>- здогадується</w:t>
            </w:r>
            <w:r>
              <w:rPr>
                <w:rFonts w:ascii="Times New Roman" w:eastAsia="Times New Roman" w:hAnsi="Times New Roman" w:cs="Times New Roman"/>
                <w:color w:val="000000"/>
                <w:sz w:val="24"/>
                <w:szCs w:val="24"/>
              </w:rPr>
              <w:t xml:space="preserve"> про значення слів із контексту усного повідомлення </w:t>
            </w:r>
            <w:r>
              <w:rPr>
                <w:rFonts w:ascii="Times New Roman" w:eastAsia="Times New Roman" w:hAnsi="Times New Roman" w:cs="Times New Roman"/>
                <w:color w:val="4F81BD"/>
                <w:sz w:val="24"/>
                <w:szCs w:val="24"/>
              </w:rPr>
              <w:t>[4 ІНО 1-1.2-2]</w:t>
            </w:r>
          </w:p>
        </w:tc>
      </w:tr>
      <w:tr w:rsidR="0024335F">
        <w:trPr>
          <w:cantSplit/>
          <w:trHeight w:val="312"/>
          <w:tblHeader/>
        </w:trPr>
        <w:tc>
          <w:tcPr>
            <w:tcW w:w="9919" w:type="dxa"/>
            <w:gridSpan w:val="3"/>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numPr>
                <w:ilvl w:val="0"/>
                <w:numId w:val="4"/>
              </w:numPr>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Змістова лінія «Зорове сприймання»</w:t>
            </w:r>
          </w:p>
        </w:tc>
      </w:tr>
      <w:tr w:rsidR="0024335F">
        <w:trPr>
          <w:cantSplit/>
          <w:trHeight w:val="1179"/>
          <w:tblHeader/>
        </w:trPr>
        <w:tc>
          <w:tcPr>
            <w:tcW w:w="2958" w:type="dxa"/>
            <w:tcBorders>
              <w:top w:val="single" w:sz="4" w:space="0" w:color="000000"/>
              <w:left w:val="single" w:sz="4" w:space="0" w:color="000000"/>
              <w:bottom w:val="single" w:sz="4" w:space="0" w:color="000000"/>
            </w:tcBorders>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Розпізнає знайомі імена/ назви, слова та елементарні фрази в коротких, простих текстах</w:t>
            </w:r>
          </w:p>
        </w:tc>
        <w:tc>
          <w:tcPr>
            <w:tcW w:w="6961" w:type="dxa"/>
            <w:gridSpan w:val="2"/>
            <w:tcBorders>
              <w:top w:val="single" w:sz="4" w:space="0" w:color="000000"/>
              <w:left w:val="single" w:sz="4" w:space="0" w:color="000000"/>
              <w:bottom w:val="single" w:sz="4" w:space="0" w:color="000000"/>
              <w:right w:val="single" w:sz="4" w:space="0" w:color="000000"/>
            </w:tcBorders>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розпізнає</w:t>
            </w:r>
            <w:r>
              <w:rPr>
                <w:rFonts w:ascii="Times New Roman" w:eastAsia="Times New Roman" w:hAnsi="Times New Roman" w:cs="Times New Roman"/>
                <w:color w:val="000000"/>
                <w:sz w:val="24"/>
                <w:szCs w:val="24"/>
              </w:rPr>
              <w:t xml:space="preserve"> знайомі слова і прості фрази </w:t>
            </w:r>
            <w:r>
              <w:rPr>
                <w:rFonts w:ascii="Times New Roman" w:eastAsia="Times New Roman" w:hAnsi="Times New Roman" w:cs="Times New Roman"/>
                <w:color w:val="4F81BD"/>
                <w:sz w:val="24"/>
                <w:szCs w:val="24"/>
              </w:rPr>
              <w:t>[4 ІНО 2-2.1-1]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здогадується</w:t>
            </w:r>
            <w:r>
              <w:rPr>
                <w:rFonts w:ascii="Times New Roman" w:eastAsia="Times New Roman" w:hAnsi="Times New Roman" w:cs="Times New Roman"/>
                <w:color w:val="000000"/>
                <w:sz w:val="24"/>
                <w:szCs w:val="24"/>
              </w:rPr>
              <w:t xml:space="preserve"> про основний зміст прочитаного, якщо він супроводжуються малюнком або символом </w:t>
            </w:r>
            <w:r>
              <w:rPr>
                <w:rFonts w:ascii="Times New Roman" w:eastAsia="Times New Roman" w:hAnsi="Times New Roman" w:cs="Times New Roman"/>
                <w:color w:val="4F81BD"/>
                <w:sz w:val="24"/>
                <w:szCs w:val="24"/>
              </w:rPr>
              <w:t>[4 ІНО 2-2.1-2]</w:t>
            </w:r>
          </w:p>
        </w:tc>
      </w:tr>
      <w:tr w:rsidR="0024335F">
        <w:trPr>
          <w:cantSplit/>
          <w:trHeight w:val="844"/>
          <w:tblHeader/>
        </w:trPr>
        <w:tc>
          <w:tcPr>
            <w:tcW w:w="2958" w:type="dxa"/>
            <w:tcBorders>
              <w:top w:val="single" w:sz="4" w:space="0" w:color="000000"/>
              <w:left w:val="single" w:sz="4" w:space="0" w:color="000000"/>
              <w:bottom w:val="single" w:sz="4" w:space="0" w:color="000000"/>
            </w:tcBorders>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Визначає в тексті інформацію за різними завданнями на знайомі повсякденні теми</w:t>
            </w:r>
          </w:p>
        </w:tc>
        <w:tc>
          <w:tcPr>
            <w:tcW w:w="6961" w:type="dxa"/>
            <w:gridSpan w:val="2"/>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4F81BD"/>
                <w:sz w:val="24"/>
                <w:szCs w:val="24"/>
              </w:rPr>
            </w:pPr>
            <w:r>
              <w:rPr>
                <w:rFonts w:ascii="Times New Roman" w:eastAsia="Times New Roman" w:hAnsi="Times New Roman" w:cs="Times New Roman"/>
                <w:i/>
                <w:color w:val="000000"/>
                <w:sz w:val="24"/>
                <w:szCs w:val="24"/>
              </w:rPr>
              <w:t xml:space="preserve">- знаходить і розуміє </w:t>
            </w:r>
            <w:r>
              <w:rPr>
                <w:rFonts w:ascii="Times New Roman" w:eastAsia="Times New Roman" w:hAnsi="Times New Roman" w:cs="Times New Roman"/>
                <w:color w:val="000000"/>
                <w:sz w:val="24"/>
                <w:szCs w:val="24"/>
              </w:rPr>
              <w:t xml:space="preserve">базову інформацію в коротких простих текстах </w:t>
            </w:r>
            <w:r>
              <w:rPr>
                <w:rFonts w:ascii="Times New Roman" w:eastAsia="Times New Roman" w:hAnsi="Times New Roman" w:cs="Times New Roman"/>
                <w:color w:val="4F81BD"/>
                <w:sz w:val="24"/>
                <w:szCs w:val="24"/>
              </w:rPr>
              <w:t>[4 ІНО 2-2.2-1]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виявляє</w:t>
            </w:r>
            <w:r>
              <w:rPr>
                <w:rFonts w:ascii="Times New Roman" w:eastAsia="Times New Roman" w:hAnsi="Times New Roman" w:cs="Times New Roman"/>
                <w:color w:val="000000"/>
                <w:sz w:val="24"/>
                <w:szCs w:val="24"/>
              </w:rPr>
              <w:t xml:space="preserve"> конкретну інформацію в коротких простих текстах відповідно до окресленого завдання</w:t>
            </w:r>
            <w:r>
              <w:rPr>
                <w:rFonts w:ascii="Times New Roman" w:eastAsia="Times New Roman" w:hAnsi="Times New Roman" w:cs="Times New Roman"/>
                <w:color w:val="4F81BD"/>
                <w:sz w:val="24"/>
                <w:szCs w:val="24"/>
              </w:rPr>
              <w:t xml:space="preserve"> [4 ІНО 2-2.2-2]</w:t>
            </w:r>
          </w:p>
        </w:tc>
      </w:tr>
      <w:tr w:rsidR="0024335F">
        <w:trPr>
          <w:cantSplit/>
          <w:trHeight w:val="229"/>
          <w:tblHeader/>
        </w:trPr>
        <w:tc>
          <w:tcPr>
            <w:tcW w:w="9919" w:type="dxa"/>
            <w:gridSpan w:val="3"/>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numPr>
                <w:ilvl w:val="0"/>
                <w:numId w:val="4"/>
              </w:numPr>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Змістова лінія «Усна взаємодія»</w:t>
            </w:r>
          </w:p>
        </w:tc>
      </w:tr>
      <w:tr w:rsidR="0024335F">
        <w:trPr>
          <w:cantSplit/>
          <w:trHeight w:val="592"/>
          <w:tblHeader/>
        </w:trPr>
        <w:tc>
          <w:tcPr>
            <w:tcW w:w="2958" w:type="dxa"/>
            <w:tcBorders>
              <w:top w:val="single" w:sz="4" w:space="0" w:color="000000"/>
              <w:left w:val="single" w:sz="4" w:space="0" w:color="000000"/>
              <w:bottom w:val="single" w:sz="4" w:space="0" w:color="000000"/>
            </w:tcBorders>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Спілкується на добре знайомі теми, реагує на прості твердження щодо задоволення нагальних потреб та висловлює ці потреби</w:t>
            </w:r>
          </w:p>
          <w:p w:rsidR="0024335F" w:rsidRDefault="0024335F">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6961" w:type="dxa"/>
            <w:gridSpan w:val="2"/>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ставить і відповідає </w:t>
            </w:r>
            <w:r>
              <w:rPr>
                <w:rFonts w:ascii="Times New Roman" w:eastAsia="Times New Roman" w:hAnsi="Times New Roman" w:cs="Times New Roman"/>
                <w:color w:val="000000"/>
                <w:sz w:val="24"/>
                <w:szCs w:val="24"/>
              </w:rPr>
              <w:t xml:space="preserve">на прості запитання, які стосуються знайомих тем </w:t>
            </w:r>
            <w:r>
              <w:rPr>
                <w:rFonts w:ascii="Times New Roman" w:eastAsia="Times New Roman" w:hAnsi="Times New Roman" w:cs="Times New Roman"/>
                <w:color w:val="4F81BD"/>
                <w:sz w:val="24"/>
                <w:szCs w:val="24"/>
              </w:rPr>
              <w:t>[4 ІНО 3-3.1-1]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ініціює </w:t>
            </w:r>
            <w:r>
              <w:rPr>
                <w:rFonts w:ascii="Times New Roman" w:eastAsia="Times New Roman" w:hAnsi="Times New Roman" w:cs="Times New Roman"/>
                <w:color w:val="000000"/>
                <w:sz w:val="24"/>
                <w:szCs w:val="24"/>
              </w:rPr>
              <w:t>і</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вербально</w:t>
            </w:r>
            <w:r>
              <w:rPr>
                <w:rFonts w:ascii="Times New Roman" w:eastAsia="Times New Roman" w:hAnsi="Times New Roman" w:cs="Times New Roman"/>
                <w:i/>
                <w:color w:val="000000"/>
                <w:sz w:val="24"/>
                <w:szCs w:val="24"/>
              </w:rPr>
              <w:t xml:space="preserve"> реагує </w:t>
            </w:r>
            <w:r>
              <w:rPr>
                <w:rFonts w:ascii="Times New Roman" w:eastAsia="Times New Roman" w:hAnsi="Times New Roman" w:cs="Times New Roman"/>
                <w:color w:val="000000"/>
                <w:sz w:val="24"/>
                <w:szCs w:val="24"/>
              </w:rPr>
              <w:t xml:space="preserve">на прості твердження щодо нагальних потреб і знайомих тем </w:t>
            </w:r>
            <w:r>
              <w:rPr>
                <w:rFonts w:ascii="Times New Roman" w:eastAsia="Times New Roman" w:hAnsi="Times New Roman" w:cs="Times New Roman"/>
                <w:color w:val="4F81BD"/>
                <w:sz w:val="24"/>
                <w:szCs w:val="24"/>
              </w:rPr>
              <w:t>[4 ІНО 3-3.1-2]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бере </w:t>
            </w:r>
            <w:r>
              <w:rPr>
                <w:rFonts w:ascii="Times New Roman" w:eastAsia="Times New Roman" w:hAnsi="Times New Roman" w:cs="Times New Roman"/>
                <w:color w:val="000000"/>
                <w:sz w:val="24"/>
                <w:szCs w:val="24"/>
              </w:rPr>
              <w:t xml:space="preserve">участь у розмові фактологічного характеру на передбачувану тему (наприклад, рідна країна, родина, школа) </w:t>
            </w:r>
            <w:r>
              <w:rPr>
                <w:rFonts w:ascii="Times New Roman" w:eastAsia="Times New Roman" w:hAnsi="Times New Roman" w:cs="Times New Roman"/>
                <w:color w:val="4F81BD"/>
                <w:sz w:val="24"/>
                <w:szCs w:val="24"/>
              </w:rPr>
              <w:t>[4 ІНО 3-3.1-3]</w:t>
            </w:r>
          </w:p>
        </w:tc>
      </w:tr>
      <w:tr w:rsidR="0024335F">
        <w:trPr>
          <w:cantSplit/>
          <w:trHeight w:val="252"/>
          <w:tblHeader/>
        </w:trPr>
        <w:tc>
          <w:tcPr>
            <w:tcW w:w="9919" w:type="dxa"/>
            <w:gridSpan w:val="3"/>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numPr>
                <w:ilvl w:val="0"/>
                <w:numId w:val="4"/>
              </w:numPr>
              <w:pBdr>
                <w:top w:val="nil"/>
                <w:left w:val="nil"/>
                <w:bottom w:val="nil"/>
                <w:right w:val="nil"/>
                <w:between w:val="nil"/>
              </w:pBdr>
              <w:tabs>
                <w:tab w:val="left" w:pos="1116"/>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Змістова лінія  «Усне висловлювання»</w:t>
            </w:r>
          </w:p>
        </w:tc>
      </w:tr>
      <w:tr w:rsidR="0024335F">
        <w:trPr>
          <w:cantSplit/>
          <w:trHeight w:val="1385"/>
          <w:tblHeader/>
        </w:trPr>
        <w:tc>
          <w:tcPr>
            <w:tcW w:w="2958" w:type="dxa"/>
            <w:tcBorders>
              <w:top w:val="single" w:sz="4" w:space="0" w:color="000000"/>
              <w:left w:val="single" w:sz="4" w:space="0" w:color="000000"/>
              <w:bottom w:val="single" w:sz="4" w:space="0" w:color="000000"/>
            </w:tcBorders>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Розповідає про людей, навколишній світ та побут простими, окремими фразами та висловлює своє ставлення</w:t>
            </w:r>
          </w:p>
          <w:p w:rsidR="0024335F" w:rsidRDefault="0024335F">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6961" w:type="dxa"/>
            <w:gridSpan w:val="2"/>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описує</w:t>
            </w:r>
            <w:r>
              <w:rPr>
                <w:rFonts w:ascii="Times New Roman" w:eastAsia="Times New Roman" w:hAnsi="Times New Roman" w:cs="Times New Roman"/>
                <w:color w:val="000000"/>
                <w:sz w:val="24"/>
                <w:szCs w:val="24"/>
              </w:rPr>
              <w:t xml:space="preserve"> прості аспекти свого повсякденного життя за допомогою низки простих речень, використовуючи прості слова та фрази, якщо має змогу заздалегідь підготуватися </w:t>
            </w:r>
            <w:r>
              <w:rPr>
                <w:rFonts w:ascii="Times New Roman" w:eastAsia="Times New Roman" w:hAnsi="Times New Roman" w:cs="Times New Roman"/>
                <w:color w:val="4F81BD"/>
                <w:sz w:val="24"/>
                <w:szCs w:val="24"/>
              </w:rPr>
              <w:t>[4 ІНО 4-3.2-1]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описує</w:t>
            </w:r>
            <w:r>
              <w:rPr>
                <w:rFonts w:ascii="Times New Roman" w:eastAsia="Times New Roman" w:hAnsi="Times New Roman" w:cs="Times New Roman"/>
                <w:color w:val="000000"/>
                <w:sz w:val="24"/>
                <w:szCs w:val="24"/>
              </w:rPr>
              <w:t xml:space="preserve"> свої емоції та емоції співрозмовника </w:t>
            </w:r>
            <w:r>
              <w:rPr>
                <w:rFonts w:ascii="Times New Roman" w:eastAsia="Times New Roman" w:hAnsi="Times New Roman" w:cs="Times New Roman"/>
                <w:color w:val="4F81BD"/>
                <w:sz w:val="24"/>
                <w:szCs w:val="24"/>
              </w:rPr>
              <w:t>[4 ІНО 4-3.2-2]</w:t>
            </w:r>
          </w:p>
        </w:tc>
      </w:tr>
      <w:tr w:rsidR="0024335F">
        <w:trPr>
          <w:cantSplit/>
          <w:trHeight w:val="300"/>
          <w:tblHeader/>
        </w:trPr>
        <w:tc>
          <w:tcPr>
            <w:tcW w:w="9919" w:type="dxa"/>
            <w:gridSpan w:val="3"/>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numPr>
                <w:ilvl w:val="0"/>
                <w:numId w:val="4"/>
              </w:num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Змістова лінія «Писе</w:t>
            </w:r>
            <w:r>
              <w:rPr>
                <w:rFonts w:ascii="Times New Roman" w:eastAsia="Times New Roman" w:hAnsi="Times New Roman" w:cs="Times New Roman"/>
                <w:b/>
                <w:color w:val="000000"/>
                <w:sz w:val="24"/>
                <w:szCs w:val="24"/>
              </w:rPr>
              <w:t>мна взаємодія»</w:t>
            </w:r>
          </w:p>
        </w:tc>
      </w:tr>
      <w:tr w:rsidR="0024335F">
        <w:trPr>
          <w:cantSplit/>
          <w:trHeight w:val="1320"/>
          <w:tblHeader/>
        </w:trPr>
        <w:tc>
          <w:tcPr>
            <w:tcW w:w="2958" w:type="dxa"/>
            <w:tcBorders>
              <w:top w:val="single" w:sz="4" w:space="0" w:color="000000"/>
              <w:left w:val="single" w:sz="4" w:space="0" w:color="000000"/>
              <w:bottom w:val="single" w:sz="4" w:space="0" w:color="000000"/>
            </w:tcBorders>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Запитує та надає особисту інформацію у письмовій формі, використовуючи прості слова, короткі речення та сталі вирази</w:t>
            </w:r>
          </w:p>
        </w:tc>
        <w:tc>
          <w:tcPr>
            <w:tcW w:w="6961" w:type="dxa"/>
            <w:gridSpan w:val="2"/>
            <w:tcBorders>
              <w:top w:val="single" w:sz="4" w:space="0" w:color="000000"/>
              <w:left w:val="single" w:sz="4" w:space="0" w:color="000000"/>
              <w:bottom w:val="single" w:sz="4" w:space="0" w:color="000000"/>
              <w:right w:val="single" w:sz="4" w:space="0" w:color="000000"/>
            </w:tcBorders>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використовує</w:t>
            </w:r>
            <w:r>
              <w:rPr>
                <w:rFonts w:ascii="Times New Roman" w:eastAsia="Times New Roman" w:hAnsi="Times New Roman" w:cs="Times New Roman"/>
                <w:color w:val="000000"/>
                <w:sz w:val="24"/>
                <w:szCs w:val="24"/>
              </w:rPr>
              <w:t xml:space="preserve"> прості слова, короткі речення та сталі вирази</w:t>
            </w:r>
            <w:r>
              <w:rPr>
                <w:rFonts w:ascii="Times New Roman" w:eastAsia="Times New Roman" w:hAnsi="Times New Roman" w:cs="Times New Roman"/>
                <w:i/>
                <w:color w:val="000000"/>
                <w:sz w:val="24"/>
                <w:szCs w:val="24"/>
              </w:rPr>
              <w:t xml:space="preserve"> для написання </w:t>
            </w:r>
            <w:r>
              <w:rPr>
                <w:rFonts w:ascii="Times New Roman" w:eastAsia="Times New Roman" w:hAnsi="Times New Roman" w:cs="Times New Roman"/>
                <w:color w:val="000000"/>
                <w:sz w:val="24"/>
                <w:szCs w:val="24"/>
              </w:rPr>
              <w:t xml:space="preserve">коротких простих повідомлень (наприклад, СМС) друзям, надаючи їм інформацію або запитуючи про щось </w:t>
            </w:r>
            <w:r>
              <w:rPr>
                <w:rFonts w:ascii="Times New Roman" w:eastAsia="Times New Roman" w:hAnsi="Times New Roman" w:cs="Times New Roman"/>
                <w:color w:val="4F81BD"/>
                <w:sz w:val="24"/>
                <w:szCs w:val="24"/>
              </w:rPr>
              <w:t>[4 ІНО 5-3.3-1]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запитує</w:t>
            </w:r>
            <w:r>
              <w:rPr>
                <w:rFonts w:ascii="Times New Roman" w:eastAsia="Times New Roman" w:hAnsi="Times New Roman" w:cs="Times New Roman"/>
                <w:color w:val="000000"/>
                <w:sz w:val="24"/>
                <w:szCs w:val="24"/>
              </w:rPr>
              <w:t xml:space="preserve"> (письмово) друзів елементарну особисту інформацію </w:t>
            </w:r>
            <w:r>
              <w:rPr>
                <w:rFonts w:ascii="Times New Roman" w:eastAsia="Times New Roman" w:hAnsi="Times New Roman" w:cs="Times New Roman"/>
                <w:color w:val="4F81BD"/>
                <w:sz w:val="24"/>
                <w:szCs w:val="24"/>
              </w:rPr>
              <w:t>[4 ІНО 5-3.3-2]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пише</w:t>
            </w:r>
            <w:r>
              <w:rPr>
                <w:rFonts w:ascii="Times New Roman" w:eastAsia="Times New Roman" w:hAnsi="Times New Roman" w:cs="Times New Roman"/>
                <w:color w:val="000000"/>
                <w:sz w:val="24"/>
                <w:szCs w:val="24"/>
              </w:rPr>
              <w:t xml:space="preserve"> короткі прості листи та листівки-вітання </w:t>
            </w:r>
            <w:r>
              <w:rPr>
                <w:rFonts w:ascii="Times New Roman" w:eastAsia="Times New Roman" w:hAnsi="Times New Roman" w:cs="Times New Roman"/>
                <w:color w:val="4F81BD"/>
                <w:sz w:val="24"/>
                <w:szCs w:val="24"/>
              </w:rPr>
              <w:t>[4 ІНО 5-3.3-3]</w:t>
            </w:r>
          </w:p>
        </w:tc>
      </w:tr>
      <w:tr w:rsidR="0024335F">
        <w:trPr>
          <w:cantSplit/>
          <w:trHeight w:val="276"/>
          <w:tblHeader/>
        </w:trPr>
        <w:tc>
          <w:tcPr>
            <w:tcW w:w="9919" w:type="dxa"/>
            <w:gridSpan w:val="3"/>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numPr>
                <w:ilvl w:val="0"/>
                <w:numId w:val="4"/>
              </w:num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Змістова лінія «Писемне висловлювання» </w:t>
            </w:r>
          </w:p>
        </w:tc>
      </w:tr>
      <w:tr w:rsidR="0024335F">
        <w:trPr>
          <w:cantSplit/>
          <w:trHeight w:val="984"/>
          <w:tblHeader/>
        </w:trPr>
        <w:tc>
          <w:tcPr>
            <w:tcW w:w="3100" w:type="dxa"/>
            <w:gridSpan w:val="2"/>
            <w:tcBorders>
              <w:top w:val="single" w:sz="4" w:space="0" w:color="000000"/>
              <w:left w:val="single" w:sz="4" w:space="0" w:color="000000"/>
              <w:bottom w:val="single" w:sz="4" w:space="0" w:color="000000"/>
            </w:tcBorders>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Надає у письмовій формі інформацію про себе, навколишній світ, побут, використовуючи прості слова та вирази</w:t>
            </w:r>
          </w:p>
          <w:p w:rsidR="0024335F" w:rsidRDefault="0024335F">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6819" w:type="dxa"/>
            <w:tcBorders>
              <w:top w:val="single" w:sz="4" w:space="0" w:color="000000"/>
              <w:left w:val="single" w:sz="4" w:space="0" w:color="000000"/>
              <w:bottom w:val="single" w:sz="4" w:space="0" w:color="000000"/>
              <w:right w:val="single" w:sz="4" w:space="0" w:color="000000"/>
            </w:tcBorders>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використовує </w:t>
            </w:r>
            <w:r>
              <w:rPr>
                <w:rFonts w:ascii="Times New Roman" w:eastAsia="Times New Roman" w:hAnsi="Times New Roman" w:cs="Times New Roman"/>
                <w:color w:val="000000"/>
                <w:sz w:val="24"/>
                <w:szCs w:val="24"/>
              </w:rPr>
              <w:t xml:space="preserve">прості слова, сталі вирази для опису предметів та явищ, із якими стикається у повсякденному житті </w:t>
            </w:r>
            <w:r>
              <w:rPr>
                <w:rFonts w:ascii="Times New Roman" w:eastAsia="Times New Roman" w:hAnsi="Times New Roman" w:cs="Times New Roman"/>
                <w:color w:val="4F81BD"/>
                <w:sz w:val="24"/>
                <w:szCs w:val="24"/>
              </w:rPr>
              <w:t>[4 ІНО 6-3.4-1]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ind w:left="-108"/>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пише </w:t>
            </w:r>
            <w:r>
              <w:rPr>
                <w:rFonts w:ascii="Times New Roman" w:eastAsia="Times New Roman" w:hAnsi="Times New Roman" w:cs="Times New Roman"/>
                <w:color w:val="000000"/>
                <w:sz w:val="24"/>
                <w:szCs w:val="24"/>
              </w:rPr>
              <w:t xml:space="preserve">прості фрази та речення про себе та інших </w:t>
            </w:r>
            <w:r>
              <w:rPr>
                <w:rFonts w:ascii="Times New Roman" w:eastAsia="Times New Roman" w:hAnsi="Times New Roman" w:cs="Times New Roman"/>
                <w:color w:val="4F81BD"/>
                <w:sz w:val="24"/>
                <w:szCs w:val="24"/>
              </w:rPr>
              <w:t>[4 ІНО 6-3.4-2]</w:t>
            </w:r>
          </w:p>
        </w:tc>
      </w:tr>
      <w:tr w:rsidR="0024335F">
        <w:trPr>
          <w:cantSplit/>
          <w:trHeight w:val="312"/>
          <w:tblHeader/>
        </w:trPr>
        <w:tc>
          <w:tcPr>
            <w:tcW w:w="9919" w:type="dxa"/>
            <w:gridSpan w:val="3"/>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numPr>
                <w:ilvl w:val="0"/>
                <w:numId w:val="4"/>
              </w:num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Змістова лінія «Онлайн взаємодія»</w:t>
            </w:r>
          </w:p>
        </w:tc>
      </w:tr>
      <w:tr w:rsidR="0024335F">
        <w:trPr>
          <w:cantSplit/>
          <w:trHeight w:val="20"/>
          <w:tblHeader/>
        </w:trPr>
        <w:tc>
          <w:tcPr>
            <w:tcW w:w="3100" w:type="dxa"/>
            <w:gridSpan w:val="2"/>
            <w:tcBorders>
              <w:top w:val="single" w:sz="4" w:space="0" w:color="000000"/>
              <w:left w:val="single" w:sz="4" w:space="0" w:color="000000"/>
              <w:bottom w:val="single" w:sz="4" w:space="0" w:color="000000"/>
            </w:tcBorders>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Створює в режимі реального часу прості повідомлення за допомогою кількох коротких речень</w:t>
            </w:r>
          </w:p>
        </w:tc>
        <w:tc>
          <w:tcPr>
            <w:tcW w:w="6819" w:type="dxa"/>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обмінюється</w:t>
            </w:r>
            <w:r>
              <w:rPr>
                <w:rFonts w:ascii="Times New Roman" w:eastAsia="Times New Roman" w:hAnsi="Times New Roman" w:cs="Times New Roman"/>
                <w:color w:val="000000"/>
                <w:sz w:val="24"/>
                <w:szCs w:val="24"/>
              </w:rPr>
              <w:t xml:space="preserve"> елементарними письмовими повідомленнями, наприклад, про побут, сім’ю, улюблені заняття та вподобання, використовуючи допоміжні засоби </w:t>
            </w:r>
            <w:r>
              <w:rPr>
                <w:rFonts w:ascii="Times New Roman" w:eastAsia="Times New Roman" w:hAnsi="Times New Roman" w:cs="Times New Roman"/>
                <w:color w:val="4F81BD"/>
                <w:sz w:val="24"/>
                <w:szCs w:val="24"/>
              </w:rPr>
              <w:t>[4 ІНО 7-3.5-1]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створює</w:t>
            </w:r>
            <w:r>
              <w:rPr>
                <w:rFonts w:ascii="Times New Roman" w:eastAsia="Times New Roman" w:hAnsi="Times New Roman" w:cs="Times New Roman"/>
                <w:color w:val="000000"/>
                <w:sz w:val="24"/>
                <w:szCs w:val="24"/>
              </w:rPr>
              <w:t xml:space="preserve"> елементарні онлайн дописи, </w:t>
            </w:r>
            <w:r>
              <w:rPr>
                <w:rFonts w:ascii="Times New Roman" w:eastAsia="Times New Roman" w:hAnsi="Times New Roman" w:cs="Times New Roman"/>
                <w:i/>
                <w:color w:val="000000"/>
                <w:sz w:val="24"/>
                <w:szCs w:val="24"/>
              </w:rPr>
              <w:t>використовує</w:t>
            </w:r>
            <w:r>
              <w:rPr>
                <w:rFonts w:ascii="Times New Roman" w:eastAsia="Times New Roman" w:hAnsi="Times New Roman" w:cs="Times New Roman"/>
                <w:color w:val="000000"/>
                <w:sz w:val="24"/>
                <w:szCs w:val="24"/>
              </w:rPr>
              <w:t xml:space="preserve"> прості форми медіатекстів </w:t>
            </w:r>
            <w:r>
              <w:rPr>
                <w:rFonts w:ascii="Times New Roman" w:eastAsia="Times New Roman" w:hAnsi="Times New Roman" w:cs="Times New Roman"/>
                <w:color w:val="4F81BD"/>
                <w:sz w:val="24"/>
                <w:szCs w:val="24"/>
              </w:rPr>
              <w:t>[4 ІНО 7-3.5-2]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оформлює</w:t>
            </w:r>
            <w:r>
              <w:rPr>
                <w:rFonts w:ascii="Times New Roman" w:eastAsia="Times New Roman" w:hAnsi="Times New Roman" w:cs="Times New Roman"/>
                <w:color w:val="000000"/>
                <w:sz w:val="24"/>
                <w:szCs w:val="24"/>
              </w:rPr>
              <w:t xml:space="preserve"> під наглядом дорослих заявки онлайн, надаючи основну інформацію про себе (наприклад, ім’я, електронну адресу або номер телефону) </w:t>
            </w:r>
            <w:r>
              <w:rPr>
                <w:rFonts w:ascii="Times New Roman" w:eastAsia="Times New Roman" w:hAnsi="Times New Roman" w:cs="Times New Roman"/>
                <w:color w:val="4F81BD"/>
                <w:sz w:val="24"/>
                <w:szCs w:val="24"/>
              </w:rPr>
              <w:t>[4 ІНО</w:t>
            </w:r>
            <w:r>
              <w:rPr>
                <w:rFonts w:ascii="Times New Roman" w:eastAsia="Times New Roman" w:hAnsi="Times New Roman" w:cs="Times New Roman"/>
                <w:color w:val="4F81BD"/>
                <w:sz w:val="24"/>
                <w:szCs w:val="24"/>
              </w:rPr>
              <w:t xml:space="preserve"> 7-3.5-3]</w:t>
            </w:r>
          </w:p>
        </w:tc>
      </w:tr>
      <w:tr w:rsidR="0024335F">
        <w:trPr>
          <w:cantSplit/>
          <w:trHeight w:val="20"/>
          <w:tblHeader/>
        </w:trPr>
        <w:tc>
          <w:tcPr>
            <w:tcW w:w="9919" w:type="dxa"/>
            <w:gridSpan w:val="3"/>
            <w:tcBorders>
              <w:top w:val="single" w:sz="4" w:space="0" w:color="000000"/>
              <w:left w:val="single" w:sz="4" w:space="0" w:color="000000"/>
              <w:bottom w:val="single" w:sz="4" w:space="0" w:color="000000"/>
              <w:right w:val="single" w:sz="4" w:space="0" w:color="000000"/>
            </w:tcBorders>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Пропонований зміст</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Тематика ситуативного спілкування та лексичний діапазон:</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 моя родина і друзі</w:t>
            </w:r>
          </w:p>
          <w:p w:rsidR="0024335F" w:rsidRDefault="00704D12">
            <w:pPr>
              <w:pStyle w:val="normal"/>
              <w:widowControl w:val="0"/>
              <w:numPr>
                <w:ilvl w:val="0"/>
                <w:numId w:val="6"/>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члени родини </w:t>
            </w:r>
          </w:p>
          <w:p w:rsidR="0024335F" w:rsidRDefault="00704D12">
            <w:pPr>
              <w:pStyle w:val="normal"/>
              <w:widowControl w:val="0"/>
              <w:numPr>
                <w:ilvl w:val="0"/>
                <w:numId w:val="6"/>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числа до 100 </w:t>
            </w:r>
          </w:p>
          <w:p w:rsidR="0024335F" w:rsidRDefault="00704D12">
            <w:pPr>
              <w:pStyle w:val="normal"/>
              <w:widowControl w:val="0"/>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вік старших членів родини </w:t>
            </w:r>
          </w:p>
          <w:p w:rsidR="0024335F" w:rsidRDefault="00704D12">
            <w:pPr>
              <w:pStyle w:val="normal"/>
              <w:widowControl w:val="0"/>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місце проживання</w:t>
            </w:r>
          </w:p>
          <w:p w:rsidR="0024335F" w:rsidRDefault="00704D12">
            <w:pPr>
              <w:pStyle w:val="normal"/>
              <w:widowControl w:val="0"/>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щоденні обов’язки</w:t>
            </w:r>
          </w:p>
          <w:p w:rsidR="0024335F" w:rsidRDefault="00704D12">
            <w:pPr>
              <w:pStyle w:val="normal"/>
              <w:widowControl w:val="0"/>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населені пункти</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Відпочинок і дозвілля</w:t>
            </w:r>
          </w:p>
          <w:p w:rsidR="0024335F" w:rsidRDefault="00704D12">
            <w:pPr>
              <w:pStyle w:val="normal"/>
              <w:widowControl w:val="0"/>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захоплення розваги</w:t>
            </w:r>
          </w:p>
          <w:p w:rsidR="0024335F" w:rsidRDefault="00704D12">
            <w:pPr>
              <w:pStyle w:val="normal"/>
              <w:widowControl w:val="0"/>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спорт</w:t>
            </w:r>
          </w:p>
          <w:p w:rsidR="0024335F" w:rsidRDefault="00704D12">
            <w:pPr>
              <w:pStyle w:val="normal"/>
              <w:widowControl w:val="0"/>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улюблені дитячі герої</w:t>
            </w:r>
          </w:p>
          <w:p w:rsidR="0024335F" w:rsidRDefault="00704D12">
            <w:pPr>
              <w:pStyle w:val="normal"/>
              <w:widowControl w:val="0"/>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крамниці і покупки</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Людина</w:t>
            </w:r>
          </w:p>
          <w:p w:rsidR="0024335F" w:rsidRDefault="00704D12">
            <w:pPr>
              <w:pStyle w:val="normal"/>
              <w:widowControl w:val="0"/>
              <w:numPr>
                <w:ilvl w:val="0"/>
                <w:numId w:val="10"/>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зовнішність людини</w:t>
            </w:r>
          </w:p>
          <w:p w:rsidR="0024335F" w:rsidRDefault="00704D12">
            <w:pPr>
              <w:pStyle w:val="normal"/>
              <w:widowControl w:val="0"/>
              <w:numPr>
                <w:ilvl w:val="0"/>
                <w:numId w:val="10"/>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професії</w:t>
            </w:r>
          </w:p>
          <w:p w:rsidR="0024335F" w:rsidRDefault="00704D12">
            <w:pPr>
              <w:pStyle w:val="normal"/>
              <w:widowControl w:val="0"/>
              <w:numPr>
                <w:ilvl w:val="0"/>
                <w:numId w:val="10"/>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гігієна</w:t>
            </w:r>
          </w:p>
          <w:p w:rsidR="0024335F" w:rsidRDefault="00704D12">
            <w:pPr>
              <w:pStyle w:val="normal"/>
              <w:widowControl w:val="0"/>
              <w:numPr>
                <w:ilvl w:val="0"/>
                <w:numId w:val="10"/>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стан здоров’я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Помешкання</w:t>
            </w:r>
          </w:p>
          <w:p w:rsidR="0024335F" w:rsidRDefault="00704D12">
            <w:pPr>
              <w:pStyle w:val="normal"/>
              <w:widowControl w:val="0"/>
              <w:numPr>
                <w:ilvl w:val="0"/>
                <w:numId w:val="1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види помешкань</w:t>
            </w:r>
          </w:p>
          <w:p w:rsidR="0024335F" w:rsidRDefault="00704D12">
            <w:pPr>
              <w:pStyle w:val="normal"/>
              <w:widowControl w:val="0"/>
              <w:numPr>
                <w:ilvl w:val="0"/>
                <w:numId w:val="1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дім</w:t>
            </w:r>
          </w:p>
          <w:p w:rsidR="0024335F" w:rsidRDefault="00704D12">
            <w:pPr>
              <w:pStyle w:val="normal"/>
              <w:widowControl w:val="0"/>
              <w:numPr>
                <w:ilvl w:val="0"/>
                <w:numId w:val="1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квартира</w:t>
            </w:r>
          </w:p>
          <w:p w:rsidR="0024335F" w:rsidRDefault="00704D12">
            <w:pPr>
              <w:pStyle w:val="normal"/>
              <w:widowControl w:val="0"/>
              <w:numPr>
                <w:ilvl w:val="0"/>
                <w:numId w:val="1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моя кімната</w:t>
            </w:r>
          </w:p>
          <w:p w:rsidR="0024335F" w:rsidRDefault="00704D12">
            <w:pPr>
              <w:pStyle w:val="normal"/>
              <w:widowControl w:val="0"/>
              <w:numPr>
                <w:ilvl w:val="0"/>
                <w:numId w:val="1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меблі</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Харчування</w:t>
            </w:r>
          </w:p>
          <w:p w:rsidR="0024335F" w:rsidRDefault="00704D12">
            <w:pPr>
              <w:pStyle w:val="normal"/>
              <w:widowControl w:val="0"/>
              <w:numPr>
                <w:ilvl w:val="0"/>
                <w:numId w:val="2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посуд</w:t>
            </w:r>
          </w:p>
          <w:p w:rsidR="0024335F" w:rsidRDefault="00704D12">
            <w:pPr>
              <w:pStyle w:val="normal"/>
              <w:widowControl w:val="0"/>
              <w:numPr>
                <w:ilvl w:val="0"/>
                <w:numId w:val="2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назви продуктів харчування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Природа та навколишнє середовище України і країн виучуваної мови</w:t>
            </w:r>
          </w:p>
          <w:p w:rsidR="0024335F" w:rsidRDefault="00704D12">
            <w:pPr>
              <w:pStyle w:val="normal"/>
              <w:widowControl w:val="0"/>
              <w:numPr>
                <w:ilvl w:val="0"/>
                <w:numId w:val="2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погода та вибір одягу</w:t>
            </w:r>
          </w:p>
          <w:p w:rsidR="0024335F" w:rsidRDefault="00704D12">
            <w:pPr>
              <w:pStyle w:val="normal"/>
              <w:widowControl w:val="0"/>
              <w:numPr>
                <w:ilvl w:val="0"/>
                <w:numId w:val="2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довкілля</w:t>
            </w:r>
          </w:p>
          <w:p w:rsidR="0024335F" w:rsidRDefault="00704D12">
            <w:pPr>
              <w:pStyle w:val="normal"/>
              <w:widowControl w:val="0"/>
              <w:numPr>
                <w:ilvl w:val="0"/>
                <w:numId w:val="2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природні явища.</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Подорож Україною та країнами виучуваної мови</w:t>
            </w:r>
          </w:p>
          <w:p w:rsidR="0024335F" w:rsidRDefault="00704D12">
            <w:pPr>
              <w:pStyle w:val="normal"/>
              <w:widowControl w:val="0"/>
              <w:numPr>
                <w:ilvl w:val="0"/>
                <w:numId w:val="2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поїздка на канікулах</w:t>
            </w:r>
          </w:p>
          <w:p w:rsidR="0024335F" w:rsidRDefault="00704D12">
            <w:pPr>
              <w:pStyle w:val="normal"/>
              <w:widowControl w:val="0"/>
              <w:numPr>
                <w:ilvl w:val="0"/>
                <w:numId w:val="2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види транспорту</w:t>
            </w:r>
          </w:p>
          <w:p w:rsidR="0024335F" w:rsidRDefault="00704D12">
            <w:pPr>
              <w:pStyle w:val="normal"/>
              <w:widowControl w:val="0"/>
              <w:numPr>
                <w:ilvl w:val="0"/>
                <w:numId w:val="2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назви столиць, населених пунктів.</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Свята і традиції України та країн виучуваної мови</w:t>
            </w:r>
          </w:p>
          <w:p w:rsidR="0024335F" w:rsidRDefault="00704D12">
            <w:pPr>
              <w:pStyle w:val="normal"/>
              <w:widowControl w:val="0"/>
              <w:numPr>
                <w:ilvl w:val="0"/>
                <w:numId w:val="10"/>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місяці</w:t>
            </w:r>
          </w:p>
          <w:p w:rsidR="0024335F" w:rsidRDefault="00704D12">
            <w:pPr>
              <w:pStyle w:val="normal"/>
              <w:widowControl w:val="0"/>
              <w:numPr>
                <w:ilvl w:val="0"/>
                <w:numId w:val="10"/>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місце, дата, час проведення</w:t>
            </w:r>
          </w:p>
          <w:p w:rsidR="0024335F" w:rsidRDefault="00704D12">
            <w:pPr>
              <w:pStyle w:val="normal"/>
              <w:widowControl w:val="0"/>
              <w:numPr>
                <w:ilvl w:val="0"/>
                <w:numId w:val="10"/>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свята, події</w:t>
            </w:r>
          </w:p>
          <w:p w:rsidR="0024335F" w:rsidRDefault="00704D12">
            <w:pPr>
              <w:pStyle w:val="normal"/>
              <w:widowControl w:val="0"/>
              <w:numPr>
                <w:ilvl w:val="0"/>
                <w:numId w:val="10"/>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святкування в кафе.</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Школа</w:t>
            </w:r>
          </w:p>
          <w:p w:rsidR="0024335F" w:rsidRDefault="00704D12">
            <w:pPr>
              <w:pStyle w:val="normal"/>
              <w:widowControl w:val="0"/>
              <w:numPr>
                <w:ilvl w:val="0"/>
                <w:numId w:val="2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навчальні предмети</w:t>
            </w:r>
          </w:p>
          <w:p w:rsidR="0024335F" w:rsidRDefault="00704D12">
            <w:pPr>
              <w:pStyle w:val="normal"/>
              <w:widowControl w:val="0"/>
              <w:numPr>
                <w:ilvl w:val="0"/>
                <w:numId w:val="2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розклад</w:t>
            </w:r>
          </w:p>
          <w:p w:rsidR="0024335F" w:rsidRDefault="00704D12">
            <w:pPr>
              <w:pStyle w:val="normal"/>
              <w:widowControl w:val="0"/>
              <w:numPr>
                <w:ilvl w:val="0"/>
                <w:numId w:val="2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улюблений предмет</w:t>
            </w:r>
          </w:p>
          <w:p w:rsidR="0024335F" w:rsidRDefault="00704D12">
            <w:pPr>
              <w:pStyle w:val="normal"/>
              <w:widowControl w:val="0"/>
              <w:numPr>
                <w:ilvl w:val="0"/>
                <w:numId w:val="2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шкільні події</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Мовленнєві функції:</w:t>
            </w:r>
          </w:p>
          <w:p w:rsidR="0024335F" w:rsidRDefault="00704D12">
            <w:pPr>
              <w:pStyle w:val="normal"/>
              <w:widowControl w:val="0"/>
              <w:numPr>
                <w:ilvl w:val="0"/>
                <w:numId w:val="25"/>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привітатися </w:t>
            </w:r>
          </w:p>
          <w:p w:rsidR="0024335F" w:rsidRDefault="00704D12">
            <w:pPr>
              <w:pStyle w:val="normal"/>
              <w:widowControl w:val="0"/>
              <w:numPr>
                <w:ilvl w:val="0"/>
                <w:numId w:val="25"/>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попрощатися </w:t>
            </w:r>
          </w:p>
          <w:p w:rsidR="0024335F" w:rsidRDefault="00704D12">
            <w:pPr>
              <w:pStyle w:val="normal"/>
              <w:widowControl w:val="0"/>
              <w:numPr>
                <w:ilvl w:val="0"/>
                <w:numId w:val="25"/>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попросити вибачення </w:t>
            </w:r>
          </w:p>
          <w:p w:rsidR="0024335F" w:rsidRDefault="00704D12">
            <w:pPr>
              <w:pStyle w:val="normal"/>
              <w:widowControl w:val="0"/>
              <w:numPr>
                <w:ilvl w:val="0"/>
                <w:numId w:val="25"/>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подякувати</w:t>
            </w:r>
          </w:p>
          <w:p w:rsidR="0024335F" w:rsidRDefault="00704D12">
            <w:pPr>
              <w:pStyle w:val="normal"/>
              <w:widowControl w:val="0"/>
              <w:numPr>
                <w:ilvl w:val="0"/>
                <w:numId w:val="25"/>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представити себе/ когось</w:t>
            </w:r>
          </w:p>
          <w:p w:rsidR="0024335F" w:rsidRDefault="00704D12">
            <w:pPr>
              <w:pStyle w:val="normal"/>
              <w:widowControl w:val="0"/>
              <w:numPr>
                <w:ilvl w:val="0"/>
                <w:numId w:val="25"/>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називати/ описувати когось/ щось</w:t>
            </w:r>
          </w:p>
          <w:p w:rsidR="0024335F" w:rsidRDefault="00704D12">
            <w:pPr>
              <w:pStyle w:val="normal"/>
              <w:widowControl w:val="0"/>
              <w:numPr>
                <w:ilvl w:val="0"/>
                <w:numId w:val="25"/>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ставити запитання і відповідати на них</w:t>
            </w:r>
          </w:p>
          <w:p w:rsidR="0024335F" w:rsidRDefault="00704D12">
            <w:pPr>
              <w:pStyle w:val="normal"/>
              <w:widowControl w:val="0"/>
              <w:numPr>
                <w:ilvl w:val="0"/>
                <w:numId w:val="25"/>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розуміти та виконувати прості вказівки/ інструкції/ команди </w:t>
            </w:r>
          </w:p>
          <w:p w:rsidR="0024335F" w:rsidRDefault="00704D12">
            <w:pPr>
              <w:pStyle w:val="normal"/>
              <w:widowControl w:val="0"/>
              <w:numPr>
                <w:ilvl w:val="0"/>
                <w:numId w:val="25"/>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розуміти прості інформаційні знаки</w:t>
            </w:r>
          </w:p>
          <w:p w:rsidR="0024335F" w:rsidRDefault="00704D12">
            <w:pPr>
              <w:pStyle w:val="normal"/>
              <w:widowControl w:val="0"/>
              <w:numPr>
                <w:ilvl w:val="0"/>
                <w:numId w:val="25"/>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вітати зі святом</w:t>
            </w:r>
          </w:p>
          <w:p w:rsidR="0024335F" w:rsidRDefault="00704D12">
            <w:pPr>
              <w:pStyle w:val="normal"/>
              <w:widowControl w:val="0"/>
              <w:numPr>
                <w:ilvl w:val="0"/>
                <w:numId w:val="25"/>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висловлювати вподобання</w:t>
            </w:r>
          </w:p>
          <w:p w:rsidR="0024335F" w:rsidRDefault="00704D12">
            <w:pPr>
              <w:pStyle w:val="normal"/>
              <w:widowControl w:val="0"/>
              <w:numPr>
                <w:ilvl w:val="0"/>
                <w:numId w:val="25"/>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виражати настрій</w:t>
            </w:r>
          </w:p>
          <w:p w:rsidR="0024335F" w:rsidRDefault="00704D12">
            <w:pPr>
              <w:pStyle w:val="normal"/>
              <w:pBdr>
                <w:top w:val="nil"/>
                <w:left w:val="nil"/>
                <w:bottom w:val="nil"/>
                <w:right w:val="nil"/>
                <w:between w:val="nil"/>
              </w:pBdr>
              <w:ind w:left="-17" w:right="23"/>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Мовний інвентар</w:t>
            </w:r>
          </w:p>
          <w:p w:rsidR="0024335F" w:rsidRDefault="00704D12">
            <w:pPr>
              <w:pStyle w:val="normal"/>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Мовний інвентар (лексика та граматика) орієнтовний і дібраний відповідно до комунікативної ситуації, потреб учнів та принципу концентричного навчання. Він не є метою навчання, тому його не розглядаємо як окремі лексичні або граматичні теми, а вивчаємо в ко</w:t>
            </w:r>
            <w:r>
              <w:rPr>
                <w:rFonts w:ascii="Times New Roman" w:eastAsia="Times New Roman" w:hAnsi="Times New Roman" w:cs="Times New Roman"/>
                <w:color w:val="000000"/>
                <w:sz w:val="24"/>
                <w:szCs w:val="24"/>
              </w:rPr>
              <w:t>нтексті тематики ситуативного спілкування. Граматичний матеріал подано здебільшого на рівні лексичних одиниць: учні засвоюють окремі граматичні явища в мовленнєвих зразках без пояснення морфологічних та синтаксичних зв'язків між частинами мови або структур</w:t>
            </w:r>
            <w:r>
              <w:rPr>
                <w:rFonts w:ascii="Times New Roman" w:eastAsia="Times New Roman" w:hAnsi="Times New Roman" w:cs="Times New Roman"/>
                <w:color w:val="000000"/>
                <w:sz w:val="24"/>
                <w:szCs w:val="24"/>
              </w:rPr>
              <w:t>ними одиницями, що входять до цього зразка.</w:t>
            </w:r>
          </w:p>
        </w:tc>
      </w:tr>
    </w:tbl>
    <w:p w:rsidR="0024335F" w:rsidRDefault="00704D12">
      <w:pPr>
        <w:pStyle w:val="normal"/>
        <w:pBdr>
          <w:top w:val="nil"/>
          <w:left w:val="nil"/>
          <w:bottom w:val="nil"/>
          <w:right w:val="nil"/>
          <w:between w:val="nil"/>
        </w:pBdr>
        <w:spacing w:before="24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Математична освітня галузь</w:t>
      </w:r>
    </w:p>
    <w:p w:rsidR="0024335F" w:rsidRDefault="00704D12">
      <w:pPr>
        <w:pStyle w:val="normal"/>
        <w:keepNext/>
        <w:keepLines/>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Пояснювальна записка</w:t>
      </w:r>
    </w:p>
    <w:p w:rsidR="0024335F" w:rsidRDefault="0024335F">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p w:rsidR="0024335F" w:rsidRDefault="00704D12">
      <w:pPr>
        <w:pStyle w:val="normal"/>
        <w:pBdr>
          <w:top w:val="nil"/>
          <w:left w:val="nil"/>
          <w:bottom w:val="nil"/>
          <w:right w:val="nil"/>
          <w:between w:val="nil"/>
        </w:pBdr>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Освітня програма з математики спрямована на формування  в учнів математичної компетентності, реалізацію мети та загальних цілей освітньої галузі, визначених у Державному стандарті початкової освіти (далі Стандарт).</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Метою </w:t>
      </w:r>
      <w:r>
        <w:rPr>
          <w:rFonts w:ascii="Times New Roman" w:eastAsia="Times New Roman" w:hAnsi="Times New Roman" w:cs="Times New Roman"/>
          <w:color w:val="000000"/>
          <w:sz w:val="24"/>
          <w:szCs w:val="24"/>
        </w:rPr>
        <w:t>математичної освітньої галузі для з</w:t>
      </w:r>
      <w:r>
        <w:rPr>
          <w:rFonts w:ascii="Times New Roman" w:eastAsia="Times New Roman" w:hAnsi="Times New Roman" w:cs="Times New Roman"/>
          <w:color w:val="000000"/>
          <w:sz w:val="24"/>
          <w:szCs w:val="24"/>
        </w:rPr>
        <w:t>агальної середньої освіти</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є розвиток математичного мислення дитини, здатностей розуміти й оцінювати математичні факти й закономірності, робити усвідомлений вибір, розпізнавати в повсякденному житті проблеми, які можна розв’язувати із застосуванням математи</w:t>
      </w:r>
      <w:r>
        <w:rPr>
          <w:rFonts w:ascii="Times New Roman" w:eastAsia="Times New Roman" w:hAnsi="Times New Roman" w:cs="Times New Roman"/>
          <w:color w:val="000000"/>
          <w:sz w:val="24"/>
          <w:szCs w:val="24"/>
        </w:rPr>
        <w:t>чних методів, моделювати процеси та ситуації для вирішення проблем.</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Відповідно до окресленої мети, головними </w:t>
      </w:r>
      <w:r>
        <w:rPr>
          <w:rFonts w:ascii="Times New Roman" w:eastAsia="Times New Roman" w:hAnsi="Times New Roman" w:cs="Times New Roman"/>
          <w:b/>
          <w:color w:val="000000"/>
          <w:sz w:val="24"/>
          <w:szCs w:val="24"/>
          <w:highlight w:val="white"/>
        </w:rPr>
        <w:t>завданнями</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rPr>
        <w:t>математичної освітньої галузі</w:t>
      </w:r>
      <w:r>
        <w:rPr>
          <w:rFonts w:ascii="Times New Roman" w:eastAsia="Times New Roman" w:hAnsi="Times New Roman" w:cs="Times New Roman"/>
          <w:color w:val="000000"/>
          <w:sz w:val="24"/>
          <w:szCs w:val="24"/>
          <w:highlight w:val="white"/>
        </w:rPr>
        <w:t xml:space="preserve"> у початковій школі є</w:t>
      </w:r>
      <w:r>
        <w:rPr>
          <w:rFonts w:ascii="Times New Roman" w:eastAsia="Times New Roman" w:hAnsi="Times New Roman" w:cs="Times New Roman"/>
          <w:color w:val="000000"/>
          <w:sz w:val="24"/>
          <w:szCs w:val="24"/>
        </w:rPr>
        <w:t>:</w:t>
      </w:r>
    </w:p>
    <w:p w:rsidR="0024335F" w:rsidRDefault="00704D12">
      <w:pPr>
        <w:pStyle w:val="normal"/>
        <w:widowControl w:val="0"/>
        <w:numPr>
          <w:ilvl w:val="0"/>
          <w:numId w:val="19"/>
        </w:numPr>
        <w:pBdr>
          <w:top w:val="nil"/>
          <w:left w:val="nil"/>
          <w:bottom w:val="nil"/>
          <w:right w:val="nil"/>
          <w:between w:val="nil"/>
        </w:pBdr>
        <w:tabs>
          <w:tab w:val="left" w:pos="284"/>
        </w:tabs>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формування здатності розпізнавати серед повсякденних проблем ті, які можна розв’язати із застосуванням математичних методів та способів; </w:t>
      </w:r>
    </w:p>
    <w:p w:rsidR="0024335F" w:rsidRDefault="00704D12">
      <w:pPr>
        <w:pStyle w:val="normal"/>
        <w:widowControl w:val="0"/>
        <w:numPr>
          <w:ilvl w:val="0"/>
          <w:numId w:val="19"/>
        </w:numPr>
        <w:pBdr>
          <w:top w:val="nil"/>
          <w:left w:val="nil"/>
          <w:bottom w:val="nil"/>
          <w:right w:val="nil"/>
          <w:between w:val="nil"/>
        </w:pBdr>
        <w:tabs>
          <w:tab w:val="left" w:pos="284"/>
        </w:tabs>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розвиток уміння здійснювати дослідження, аналіз, планування послідовності дій для розв’язання повсякденних проблем мат</w:t>
      </w:r>
      <w:r>
        <w:rPr>
          <w:rFonts w:ascii="Times New Roman" w:eastAsia="Times New Roman" w:hAnsi="Times New Roman" w:cs="Times New Roman"/>
          <w:color w:val="000000"/>
          <w:sz w:val="24"/>
          <w:szCs w:val="24"/>
        </w:rPr>
        <w:t xml:space="preserve">ематичного змісту, зокрема й сюжетних задач; </w:t>
      </w:r>
    </w:p>
    <w:p w:rsidR="0024335F" w:rsidRDefault="00704D12">
      <w:pPr>
        <w:pStyle w:val="normal"/>
        <w:widowControl w:val="0"/>
        <w:numPr>
          <w:ilvl w:val="0"/>
          <w:numId w:val="19"/>
        </w:numPr>
        <w:pBdr>
          <w:top w:val="nil"/>
          <w:left w:val="nil"/>
          <w:bottom w:val="nil"/>
          <w:right w:val="nil"/>
          <w:between w:val="nil"/>
        </w:pBdr>
        <w:tabs>
          <w:tab w:val="left" w:pos="284"/>
        </w:tabs>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формування та розвиток усвідомлених обчислювальних навичок; </w:t>
      </w:r>
    </w:p>
    <w:p w:rsidR="0024335F" w:rsidRDefault="00704D12">
      <w:pPr>
        <w:pStyle w:val="normal"/>
        <w:widowControl w:val="0"/>
        <w:numPr>
          <w:ilvl w:val="0"/>
          <w:numId w:val="19"/>
        </w:numPr>
        <w:pBdr>
          <w:top w:val="nil"/>
          <w:left w:val="nil"/>
          <w:bottom w:val="nil"/>
          <w:right w:val="nil"/>
          <w:between w:val="nil"/>
        </w:pBdr>
        <w:tabs>
          <w:tab w:val="left" w:pos="284"/>
        </w:tabs>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вироблення вміння описувати побачене, почуте, прочитане за допомогою простих математичних моделей;</w:t>
      </w:r>
    </w:p>
    <w:p w:rsidR="0024335F" w:rsidRDefault="00704D12">
      <w:pPr>
        <w:pStyle w:val="normal"/>
        <w:widowControl w:val="0"/>
        <w:numPr>
          <w:ilvl w:val="0"/>
          <w:numId w:val="19"/>
        </w:numPr>
        <w:pBdr>
          <w:top w:val="nil"/>
          <w:left w:val="nil"/>
          <w:bottom w:val="nil"/>
          <w:right w:val="nil"/>
          <w:between w:val="nil"/>
        </w:pBdr>
        <w:tabs>
          <w:tab w:val="left" w:pos="284"/>
        </w:tabs>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формування відповідального ставлення щодо висуванн</w:t>
      </w:r>
      <w:r>
        <w:rPr>
          <w:rFonts w:ascii="Times New Roman" w:eastAsia="Times New Roman" w:hAnsi="Times New Roman" w:cs="Times New Roman"/>
          <w:color w:val="000000"/>
          <w:sz w:val="24"/>
          <w:szCs w:val="24"/>
        </w:rPr>
        <w:t xml:space="preserve">я гіпотез, їх оцінювання, доведення або спростування, обґрунтування свого вибору; </w:t>
      </w:r>
    </w:p>
    <w:p w:rsidR="0024335F" w:rsidRDefault="00704D12">
      <w:pPr>
        <w:pStyle w:val="normal"/>
        <w:numPr>
          <w:ilvl w:val="0"/>
          <w:numId w:val="1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набування досвіду дослідження просторових відношень, форм об’єктів навколишнього світу, конструювання площинних та об’ємних геометричних фігур;</w:t>
      </w:r>
    </w:p>
    <w:p w:rsidR="0024335F" w:rsidRDefault="00704D12">
      <w:pPr>
        <w:pStyle w:val="normal"/>
        <w:widowControl w:val="0"/>
        <w:numPr>
          <w:ilvl w:val="0"/>
          <w:numId w:val="19"/>
        </w:numPr>
        <w:pBdr>
          <w:top w:val="nil"/>
          <w:left w:val="nil"/>
          <w:bottom w:val="nil"/>
          <w:right w:val="nil"/>
          <w:between w:val="nil"/>
        </w:pBdr>
        <w:tabs>
          <w:tab w:val="left" w:pos="284"/>
        </w:tabs>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розвиток уміння сприймати, перетворювати та оцінювати здобуту інформацію, використовуючи різні джерела, зокрема й засоби інформаційно-комунікаційних технологій.</w:t>
      </w:r>
    </w:p>
    <w:p w:rsidR="0024335F" w:rsidRDefault="00704D12">
      <w:pPr>
        <w:pStyle w:val="normal"/>
        <w:numPr>
          <w:ilvl w:val="0"/>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 початковому курсі математичної освіти, відповідно до окресленої мети і сформульованих завдань</w:t>
      </w:r>
      <w:r>
        <w:rPr>
          <w:rFonts w:ascii="Times New Roman" w:eastAsia="Times New Roman" w:hAnsi="Times New Roman" w:cs="Times New Roman"/>
          <w:color w:val="000000"/>
          <w:sz w:val="24"/>
          <w:szCs w:val="24"/>
        </w:rPr>
        <w:t xml:space="preserve">, визначено такі </w:t>
      </w:r>
      <w:r>
        <w:rPr>
          <w:rFonts w:ascii="Times New Roman" w:eastAsia="Times New Roman" w:hAnsi="Times New Roman" w:cs="Times New Roman"/>
          <w:b/>
          <w:i/>
          <w:color w:val="000000"/>
          <w:sz w:val="24"/>
          <w:szCs w:val="24"/>
        </w:rPr>
        <w:t>змістові лінії</w:t>
      </w:r>
      <w:r>
        <w:rPr>
          <w:rFonts w:ascii="Times New Roman" w:eastAsia="Times New Roman" w:hAnsi="Times New Roman" w:cs="Times New Roman"/>
          <w:color w:val="000000"/>
          <w:sz w:val="24"/>
          <w:szCs w:val="24"/>
        </w:rPr>
        <w:t>: «Лічба», «Числа. Дії з числами», «Вимірювання величин», «Просторові відношення. Геометричні фігури», «Робота з даними».</w:t>
      </w:r>
    </w:p>
    <w:p w:rsidR="0024335F" w:rsidRDefault="00704D12">
      <w:pPr>
        <w:pStyle w:val="normal"/>
        <w:numPr>
          <w:ilvl w:val="0"/>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 межах змістових ліній </w:t>
      </w:r>
      <w:r>
        <w:rPr>
          <w:rFonts w:ascii="Times New Roman" w:eastAsia="Times New Roman" w:hAnsi="Times New Roman" w:cs="Times New Roman"/>
          <w:b/>
          <w:i/>
          <w:color w:val="000000"/>
          <w:sz w:val="24"/>
          <w:szCs w:val="24"/>
        </w:rPr>
        <w:t>«Лічба»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i/>
          <w:color w:val="000000"/>
          <w:sz w:val="24"/>
          <w:szCs w:val="24"/>
        </w:rPr>
        <w:t>«Числа. Дії з числами»</w:t>
      </w:r>
      <w:r>
        <w:rPr>
          <w:rFonts w:ascii="Times New Roman" w:eastAsia="Times New Roman" w:hAnsi="Times New Roman" w:cs="Times New Roman"/>
          <w:color w:val="000000"/>
          <w:sz w:val="24"/>
          <w:szCs w:val="24"/>
        </w:rPr>
        <w:t xml:space="preserve"> здійснюється формування поняття числа, насампер</w:t>
      </w:r>
      <w:r>
        <w:rPr>
          <w:rFonts w:ascii="Times New Roman" w:eastAsia="Times New Roman" w:hAnsi="Times New Roman" w:cs="Times New Roman"/>
          <w:color w:val="000000"/>
          <w:sz w:val="24"/>
          <w:szCs w:val="24"/>
        </w:rPr>
        <w:t>ед через розуміння принципу утворення різних видів чисел (натуральних одноцифрових, натуральних багатоцифрових, дробових тощо) та способів виконання дій із цими числами ‒ порівняння, додавання, віднімання, множення та ділення. Крім того, розгортається робо</w:t>
      </w:r>
      <w:r>
        <w:rPr>
          <w:rFonts w:ascii="Times New Roman" w:eastAsia="Times New Roman" w:hAnsi="Times New Roman" w:cs="Times New Roman"/>
          <w:color w:val="000000"/>
          <w:sz w:val="24"/>
          <w:szCs w:val="24"/>
        </w:rPr>
        <w:t xml:space="preserve">та з дослідження законів і властивостей, способів виконання арифметичних дій під час розв’язання повсякденних проблем математичного змісту, зокрема й сюжетних задач.  </w:t>
      </w:r>
    </w:p>
    <w:p w:rsidR="0024335F" w:rsidRDefault="00704D12">
      <w:pPr>
        <w:pStyle w:val="normal"/>
        <w:widowControl w:val="0"/>
        <w:numPr>
          <w:ilvl w:val="0"/>
          <w:numId w:val="9"/>
        </w:numPr>
        <w:pBdr>
          <w:top w:val="nil"/>
          <w:left w:val="nil"/>
          <w:bottom w:val="nil"/>
          <w:right w:val="nil"/>
          <w:between w:val="nil"/>
        </w:pBdr>
        <w:tabs>
          <w:tab w:val="left" w:pos="284"/>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 рамках змістової лінії </w:t>
      </w:r>
      <w:r>
        <w:rPr>
          <w:rFonts w:ascii="Times New Roman" w:eastAsia="Times New Roman" w:hAnsi="Times New Roman" w:cs="Times New Roman"/>
          <w:b/>
          <w:i/>
          <w:color w:val="000000"/>
          <w:sz w:val="24"/>
          <w:szCs w:val="24"/>
        </w:rPr>
        <w:t>«Вимірювання величин</w:t>
      </w:r>
      <w:r>
        <w:rPr>
          <w:rFonts w:ascii="Times New Roman" w:eastAsia="Times New Roman" w:hAnsi="Times New Roman" w:cs="Times New Roman"/>
          <w:color w:val="000000"/>
          <w:sz w:val="24"/>
          <w:szCs w:val="24"/>
        </w:rPr>
        <w:t xml:space="preserve">», спираючись на суб’єктний досвід та допитливість, молодші школярі вчаться </w:t>
      </w:r>
      <w:r>
        <w:rPr>
          <w:rFonts w:ascii="Times New Roman" w:eastAsia="Times New Roman" w:hAnsi="Times New Roman" w:cs="Times New Roman"/>
          <w:i/>
          <w:color w:val="000000"/>
          <w:sz w:val="24"/>
          <w:szCs w:val="24"/>
        </w:rPr>
        <w:t>вимірювати величини</w:t>
      </w:r>
      <w:r>
        <w:rPr>
          <w:rFonts w:ascii="Times New Roman" w:eastAsia="Times New Roman" w:hAnsi="Times New Roman" w:cs="Times New Roman"/>
          <w:color w:val="000000"/>
          <w:sz w:val="24"/>
          <w:szCs w:val="24"/>
        </w:rPr>
        <w:t xml:space="preserve"> (довжина, маса, температура, час, місткість (об’єм) за допомогою підручних засобів та вимірювальних приладів, а також оперувати грошима.  </w:t>
      </w:r>
    </w:p>
    <w:p w:rsidR="0024335F" w:rsidRDefault="00704D12">
      <w:pPr>
        <w:pStyle w:val="normal"/>
        <w:widowControl w:val="0"/>
        <w:numPr>
          <w:ilvl w:val="0"/>
          <w:numId w:val="9"/>
        </w:numPr>
        <w:pBdr>
          <w:top w:val="nil"/>
          <w:left w:val="nil"/>
          <w:bottom w:val="nil"/>
          <w:right w:val="nil"/>
          <w:between w:val="nil"/>
        </w:pBdr>
        <w:tabs>
          <w:tab w:val="left" w:pos="284"/>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Водночас учні </w:t>
      </w:r>
      <w:r>
        <w:rPr>
          <w:rFonts w:ascii="Times New Roman" w:eastAsia="Times New Roman" w:hAnsi="Times New Roman" w:cs="Times New Roman"/>
          <w:color w:val="000000"/>
          <w:sz w:val="24"/>
          <w:szCs w:val="24"/>
          <w:highlight w:val="white"/>
        </w:rPr>
        <w:t>виконую</w:t>
      </w:r>
      <w:r>
        <w:rPr>
          <w:rFonts w:ascii="Times New Roman" w:eastAsia="Times New Roman" w:hAnsi="Times New Roman" w:cs="Times New Roman"/>
          <w:color w:val="000000"/>
          <w:sz w:val="24"/>
          <w:szCs w:val="24"/>
          <w:highlight w:val="white"/>
        </w:rPr>
        <w:t>ть перетворення, порівняння, додавання і віднімання іменованих чисел, розв’язують  повсякденні проблеми математичного змісту, в тому числі й сюжетні задачі, використовуючи різні одиниці вимірювання величин.</w:t>
      </w:r>
      <w:r>
        <w:rPr>
          <w:rFonts w:ascii="Times New Roman" w:eastAsia="Times New Roman" w:hAnsi="Times New Roman" w:cs="Times New Roman"/>
          <w:color w:val="000000"/>
          <w:sz w:val="24"/>
          <w:szCs w:val="24"/>
        </w:rPr>
        <w:t xml:space="preserve"> </w:t>
      </w:r>
    </w:p>
    <w:p w:rsidR="0024335F" w:rsidRDefault="00704D12">
      <w:pPr>
        <w:pStyle w:val="normal"/>
        <w:widowControl w:val="0"/>
        <w:numPr>
          <w:ilvl w:val="0"/>
          <w:numId w:val="9"/>
        </w:numPr>
        <w:pBdr>
          <w:top w:val="nil"/>
          <w:left w:val="nil"/>
          <w:bottom w:val="nil"/>
          <w:right w:val="nil"/>
          <w:between w:val="nil"/>
        </w:pBdr>
        <w:tabs>
          <w:tab w:val="left" w:pos="284"/>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 процесі навчальної роботи з різними величинами</w:t>
      </w:r>
      <w:r>
        <w:rPr>
          <w:rFonts w:ascii="Times New Roman" w:eastAsia="Times New Roman" w:hAnsi="Times New Roman" w:cs="Times New Roman"/>
          <w:color w:val="000000"/>
          <w:sz w:val="24"/>
          <w:szCs w:val="24"/>
        </w:rPr>
        <w:t xml:space="preserve"> виокремлюється також і </w:t>
      </w:r>
      <w:r>
        <w:rPr>
          <w:rFonts w:ascii="Times New Roman" w:eastAsia="Times New Roman" w:hAnsi="Times New Roman" w:cs="Times New Roman"/>
          <w:i/>
          <w:color w:val="000000"/>
          <w:sz w:val="24"/>
          <w:szCs w:val="24"/>
        </w:rPr>
        <w:t>робота з геометричним матеріалом,</w:t>
      </w:r>
      <w:r>
        <w:rPr>
          <w:rFonts w:ascii="Times New Roman" w:eastAsia="Times New Roman" w:hAnsi="Times New Roman" w:cs="Times New Roman"/>
          <w:color w:val="000000"/>
          <w:sz w:val="24"/>
          <w:szCs w:val="24"/>
        </w:rPr>
        <w:t xml:space="preserve"> дослідження просторових відношень та геометричних фігур різних форм, конструювання площинних та об’ємних фігур з підручного матеріалу,  створення макетів реальних та уявних об’єктів різних конструкц</w:t>
      </w:r>
      <w:r>
        <w:rPr>
          <w:rFonts w:ascii="Times New Roman" w:eastAsia="Times New Roman" w:hAnsi="Times New Roman" w:cs="Times New Roman"/>
          <w:color w:val="000000"/>
          <w:sz w:val="24"/>
          <w:szCs w:val="24"/>
        </w:rPr>
        <w:t xml:space="preserve">ій, виконання простих завдань, описаних у математичних текстах, зокрема й сюжетних задачах геометричного змісту (змістова лінія </w:t>
      </w:r>
      <w:r>
        <w:rPr>
          <w:rFonts w:ascii="Times New Roman" w:eastAsia="Times New Roman" w:hAnsi="Times New Roman" w:cs="Times New Roman"/>
          <w:b/>
          <w:i/>
          <w:color w:val="000000"/>
          <w:sz w:val="24"/>
          <w:szCs w:val="24"/>
        </w:rPr>
        <w:t>«Просторові відношення. Геометричні фігури»</w:t>
      </w:r>
      <w:r>
        <w:rPr>
          <w:rFonts w:ascii="Times New Roman" w:eastAsia="Times New Roman" w:hAnsi="Times New Roman" w:cs="Times New Roman"/>
          <w:color w:val="000000"/>
          <w:sz w:val="24"/>
          <w:szCs w:val="24"/>
        </w:rPr>
        <w:t xml:space="preserve">). </w:t>
      </w:r>
    </w:p>
    <w:p w:rsidR="0024335F" w:rsidRDefault="00704D12">
      <w:pPr>
        <w:pStyle w:val="normal"/>
        <w:numPr>
          <w:ilvl w:val="0"/>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 межах змістової лінії </w:t>
      </w:r>
      <w:r>
        <w:rPr>
          <w:rFonts w:ascii="Times New Roman" w:eastAsia="Times New Roman" w:hAnsi="Times New Roman" w:cs="Times New Roman"/>
          <w:b/>
          <w:color w:val="000000"/>
          <w:sz w:val="24"/>
          <w:szCs w:val="24"/>
        </w:rPr>
        <w:t>«</w:t>
      </w:r>
      <w:r>
        <w:rPr>
          <w:rFonts w:ascii="Times New Roman" w:eastAsia="Times New Roman" w:hAnsi="Times New Roman" w:cs="Times New Roman"/>
          <w:b/>
          <w:i/>
          <w:color w:val="000000"/>
          <w:sz w:val="24"/>
          <w:szCs w:val="24"/>
        </w:rPr>
        <w:t>Робота з даними</w:t>
      </w: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формуються початкові вміння для опрацювання даних (визначення, впорядкування, аналіз та фіксація), поданих в умові задачі чи зібраних за допомогою опитувальника тощо). </w:t>
      </w:r>
    </w:p>
    <w:p w:rsidR="0024335F" w:rsidRDefault="00704D12">
      <w:pPr>
        <w:pStyle w:val="normal"/>
        <w:numPr>
          <w:ilvl w:val="0"/>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 рамках усіх змістових ліній здійснюється формування в учнів початкових умінь із мате</w:t>
      </w:r>
      <w:r>
        <w:rPr>
          <w:rFonts w:ascii="Times New Roman" w:eastAsia="Times New Roman" w:hAnsi="Times New Roman" w:cs="Times New Roman"/>
          <w:color w:val="000000"/>
          <w:sz w:val="24"/>
          <w:szCs w:val="24"/>
        </w:rPr>
        <w:t>матичного моделювання,</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зокрема під час передбачення ймовірного результату, дослідження реальних об’єктів та процесів, розв’язування навчально-пізнавальних і практико зорієнтованих задач тощо. </w:t>
      </w:r>
    </w:p>
    <w:p w:rsidR="0024335F" w:rsidRDefault="00704D12">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Результати навчання і пропонований зміст</w:t>
      </w:r>
    </w:p>
    <w:p w:rsidR="0024335F" w:rsidRDefault="00704D12">
      <w:pPr>
        <w:pStyle w:val="normal"/>
        <w:pBdr>
          <w:top w:val="nil"/>
          <w:left w:val="nil"/>
          <w:bottom w:val="nil"/>
          <w:right w:val="nil"/>
          <w:between w:val="nil"/>
        </w:pBdr>
        <w:tabs>
          <w:tab w:val="left" w:pos="5862"/>
        </w:tabs>
        <w:ind w:firstLine="54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3–4-й класи</w:t>
      </w:r>
    </w:p>
    <w:tbl>
      <w:tblPr>
        <w:tblStyle w:val="a8"/>
        <w:tblW w:w="101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43"/>
        <w:gridCol w:w="142"/>
        <w:gridCol w:w="8"/>
        <w:gridCol w:w="7080"/>
      </w:tblGrid>
      <w:tr w:rsidR="0024335F">
        <w:trPr>
          <w:cantSplit/>
          <w:tblHeader/>
        </w:trPr>
        <w:tc>
          <w:tcPr>
            <w:tcW w:w="2943" w:type="dxa"/>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Обов’язкові результати навчання</w:t>
            </w:r>
          </w:p>
          <w:p w:rsidR="0024335F" w:rsidRDefault="0024335F">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7230" w:type="dxa"/>
            <w:gridSpan w:val="3"/>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Очікувані результати навчання</w:t>
            </w:r>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28755" distT="28455" distL="129419" distR="129779" hidden="0" layoutInCell="1" locked="0" relativeHeight="0" simplePos="0">
                    <wp:simplePos x="0" y="0"/>
                    <wp:positionH relativeFrom="column">
                      <wp:posOffset>993019</wp:posOffset>
                    </wp:positionH>
                    <wp:positionV relativeFrom="paragraph">
                      <wp:posOffset>282455</wp:posOffset>
                    </wp:positionV>
                    <wp:extent cx="12700" cy="33655"/>
                    <wp:effectExtent b="0" l="0" r="0" t="0"/>
                    <wp:wrapNone/>
                    <wp:docPr id="1" name=""/>
                    <a:graphic>
                      <a:graphicData uri="http://schemas.microsoft.com/office/word/2010/wordprocessingShape">
                        <wps:wsp>
                          <wps:cNvSpPr/>
                          <wps:cNvPr id="2" name="Shape 2"/>
                          <wps:spPr>
                            <a:xfrm>
                              <a:off x="5346000" y="3763173"/>
                              <a:ext cx="0" cy="3365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rPr>
                  <w:drawing>
                    <wp:anchor distT="28455" distB="28755" distL="129419" distR="129779" simplePos="0" relativeHeight="251658240" behindDoc="0" locked="0" layoutInCell="1" allowOverlap="1">
                      <wp:simplePos x="0" y="0"/>
                      <wp:positionH relativeFrom="column">
                        <wp:posOffset>993019</wp:posOffset>
                      </wp:positionH>
                      <wp:positionV relativeFrom="paragraph">
                        <wp:posOffset>282455</wp:posOffset>
                      </wp:positionV>
                      <wp:extent cx="12700" cy="33655"/>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12700" cy="33655"/>
                              </a:xfrm>
                              <a:prstGeom prst="rect">
                                <a:avLst/>
                              </a:prstGeom>
                              <a:ln/>
                            </pic:spPr>
                          </pic:pic>
                        </a:graphicData>
                      </a:graphic>
                    </wp:anchor>
                  </w:drawing>
                </w:r>
              </ve:Fallback>
            </ve:AlternateContent>
          </w:p>
        </w:tc>
      </w:tr>
      <w:tr w:rsidR="0024335F">
        <w:trPr>
          <w:cantSplit/>
          <w:tblHeader/>
        </w:trPr>
        <w:tc>
          <w:tcPr>
            <w:tcW w:w="2943" w:type="dxa"/>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c>
          <w:tcPr>
            <w:tcW w:w="7230" w:type="dxa"/>
            <w:gridSpan w:val="3"/>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24335F">
        <w:trPr>
          <w:cantSplit/>
          <w:tblHeader/>
        </w:trPr>
        <w:tc>
          <w:tcPr>
            <w:tcW w:w="10173" w:type="dxa"/>
            <w:gridSpan w:val="4"/>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Змістова лінія «Лічба»</w:t>
            </w:r>
          </w:p>
        </w:tc>
      </w:tr>
      <w:tr w:rsidR="0024335F">
        <w:trPr>
          <w:cantSplit/>
          <w:trHeight w:val="1359"/>
          <w:tblHeader/>
        </w:trPr>
        <w:tc>
          <w:tcPr>
            <w:tcW w:w="2943" w:type="dxa"/>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Розпізнає серед життєвих ситуацій ті, що стосуються кількісних відношень/ форм об’єктів навколишнього світу</w:t>
            </w:r>
          </w:p>
        </w:tc>
        <w:tc>
          <w:tcPr>
            <w:tcW w:w="7230" w:type="dxa"/>
            <w:gridSpan w:val="3"/>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tabs>
                <w:tab w:val="left" w:pos="34"/>
              </w:tabs>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відтворює</w:t>
            </w:r>
            <w:r>
              <w:rPr>
                <w:rFonts w:ascii="Times New Roman" w:eastAsia="Times New Roman" w:hAnsi="Times New Roman" w:cs="Times New Roman"/>
                <w:color w:val="000000"/>
                <w:sz w:val="24"/>
                <w:szCs w:val="24"/>
              </w:rPr>
              <w:t xml:space="preserve"> в різних видах діяльності ймовірні та фактичні результати лічби об’єктів, що їх оточують </w:t>
            </w:r>
            <w:r>
              <w:rPr>
                <w:rFonts w:ascii="Times New Roman" w:eastAsia="Times New Roman" w:hAnsi="Times New Roman" w:cs="Times New Roman"/>
                <w:color w:val="4F81BD"/>
                <w:sz w:val="24"/>
                <w:szCs w:val="24"/>
              </w:rPr>
              <w:t>[4 МАО 1-1.1-1]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tabs>
                <w:tab w:val="left" w:pos="34"/>
              </w:tabs>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уживає</w:t>
            </w:r>
            <w:r>
              <w:rPr>
                <w:rFonts w:ascii="Times New Roman" w:eastAsia="Times New Roman" w:hAnsi="Times New Roman" w:cs="Times New Roman"/>
                <w:color w:val="000000"/>
                <w:sz w:val="24"/>
                <w:szCs w:val="24"/>
              </w:rPr>
              <w:t xml:space="preserve"> в мовленні кількісні та порядкові числівники </w:t>
            </w:r>
            <w:r>
              <w:rPr>
                <w:rFonts w:ascii="Times New Roman" w:eastAsia="Times New Roman" w:hAnsi="Times New Roman" w:cs="Times New Roman"/>
                <w:color w:val="4F81BD"/>
                <w:sz w:val="24"/>
                <w:szCs w:val="24"/>
              </w:rPr>
              <w:t>[4 МАО 1-1.1-2]</w:t>
            </w:r>
          </w:p>
        </w:tc>
      </w:tr>
      <w:tr w:rsidR="0024335F">
        <w:trPr>
          <w:cantSplit/>
          <w:trHeight w:val="1850"/>
          <w:tblHeader/>
        </w:trPr>
        <w:tc>
          <w:tcPr>
            <w:tcW w:w="2943" w:type="dxa"/>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Встановлює кількість об’єктів; позначає результат лічби числом; порівнює числа</w:t>
            </w:r>
            <w:r>
              <w:rPr>
                <w:rFonts w:ascii="Times New Roman" w:eastAsia="Times New Roman" w:hAnsi="Times New Roman" w:cs="Times New Roman"/>
                <w:color w:val="000000"/>
                <w:sz w:val="24"/>
                <w:szCs w:val="24"/>
              </w:rPr>
              <w:t xml:space="preserve"> в межах мільйона та упорядковує</w:t>
            </w:r>
          </w:p>
        </w:tc>
        <w:tc>
          <w:tcPr>
            <w:tcW w:w="7230" w:type="dxa"/>
            <w:gridSpan w:val="3"/>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лічить</w:t>
            </w:r>
            <w:r>
              <w:rPr>
                <w:rFonts w:ascii="Times New Roman" w:eastAsia="Times New Roman" w:hAnsi="Times New Roman" w:cs="Times New Roman"/>
                <w:color w:val="000000"/>
                <w:sz w:val="24"/>
                <w:szCs w:val="24"/>
              </w:rPr>
              <w:t xml:space="preserve"> у межах мільйона в прямому і зворотному порядку </w:t>
            </w:r>
            <w:r>
              <w:rPr>
                <w:rFonts w:ascii="Times New Roman" w:eastAsia="Times New Roman" w:hAnsi="Times New Roman" w:cs="Times New Roman"/>
                <w:color w:val="4F81BD"/>
                <w:sz w:val="24"/>
                <w:szCs w:val="24"/>
              </w:rPr>
              <w:t>[4 МАО 1-4.2-1]</w:t>
            </w:r>
            <w:r>
              <w:rPr>
                <w:rFonts w:ascii="Times New Roman" w:eastAsia="Times New Roman" w:hAnsi="Times New Roman" w:cs="Times New Roman"/>
                <w:color w:val="000000"/>
                <w:sz w:val="24"/>
                <w:szCs w:val="24"/>
              </w:rPr>
              <w:t xml:space="preserve">;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лічить</w:t>
            </w:r>
            <w:r>
              <w:rPr>
                <w:rFonts w:ascii="Times New Roman" w:eastAsia="Times New Roman" w:hAnsi="Times New Roman" w:cs="Times New Roman"/>
                <w:color w:val="000000"/>
                <w:sz w:val="24"/>
                <w:szCs w:val="24"/>
              </w:rPr>
              <w:t xml:space="preserve"> у межах мільйона від будь-якого числа до вказаного </w:t>
            </w:r>
            <w:r>
              <w:rPr>
                <w:rFonts w:ascii="Times New Roman" w:eastAsia="Times New Roman" w:hAnsi="Times New Roman" w:cs="Times New Roman"/>
                <w:color w:val="4F81BD"/>
                <w:sz w:val="24"/>
                <w:szCs w:val="24"/>
              </w:rPr>
              <w:t>[4 МАО 1-4.2-2]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i/>
                <w:color w:val="000000"/>
                <w:sz w:val="24"/>
                <w:szCs w:val="24"/>
              </w:rPr>
              <w:t>- лічить</w:t>
            </w:r>
            <w:r>
              <w:rPr>
                <w:rFonts w:ascii="Times New Roman" w:eastAsia="Times New Roman" w:hAnsi="Times New Roman" w:cs="Times New Roman"/>
                <w:color w:val="000000"/>
                <w:sz w:val="24"/>
                <w:szCs w:val="24"/>
              </w:rPr>
              <w:t xml:space="preserve"> тисячами, десятками тисяч, сотнями тисяч у межах мільйона </w:t>
            </w:r>
            <w:r>
              <w:rPr>
                <w:rFonts w:ascii="Times New Roman" w:eastAsia="Times New Roman" w:hAnsi="Times New Roman" w:cs="Times New Roman"/>
                <w:color w:val="4F81BD"/>
                <w:sz w:val="24"/>
                <w:szCs w:val="24"/>
              </w:rPr>
              <w:t>[4 МАО 1-4.2-3]</w:t>
            </w:r>
          </w:p>
        </w:tc>
      </w:tr>
      <w:tr w:rsidR="0024335F">
        <w:trPr>
          <w:cantSplit/>
          <w:trHeight w:val="309"/>
          <w:tblHeader/>
        </w:trPr>
        <w:tc>
          <w:tcPr>
            <w:tcW w:w="2943" w:type="dxa"/>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Визначає істотні, </w:t>
            </w:r>
            <w:r>
              <w:rPr>
                <w:rFonts w:ascii="Times New Roman" w:eastAsia="Times New Roman" w:hAnsi="Times New Roman" w:cs="Times New Roman"/>
                <w:color w:val="000000"/>
                <w:sz w:val="24"/>
                <w:szCs w:val="24"/>
              </w:rPr>
              <w:br/>
              <w:t>спільні і відмінні ознаки математичних об’єктів; порівнює, узагальнює і класифікує об’єкти за суттєвою ознакою</w:t>
            </w:r>
          </w:p>
        </w:tc>
        <w:tc>
          <w:tcPr>
            <w:tcW w:w="7230" w:type="dxa"/>
            <w:gridSpan w:val="3"/>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упорядковує </w:t>
            </w:r>
            <w:r>
              <w:rPr>
                <w:rFonts w:ascii="Times New Roman" w:eastAsia="Times New Roman" w:hAnsi="Times New Roman" w:cs="Times New Roman"/>
                <w:color w:val="000000"/>
                <w:sz w:val="24"/>
                <w:szCs w:val="24"/>
              </w:rPr>
              <w:t xml:space="preserve">та </w:t>
            </w:r>
            <w:r>
              <w:rPr>
                <w:rFonts w:ascii="Times New Roman" w:eastAsia="Times New Roman" w:hAnsi="Times New Roman" w:cs="Times New Roman"/>
                <w:i/>
                <w:color w:val="000000"/>
                <w:sz w:val="24"/>
                <w:szCs w:val="24"/>
              </w:rPr>
              <w:t>узагальнює</w:t>
            </w:r>
            <w:r>
              <w:rPr>
                <w:rFonts w:ascii="Times New Roman" w:eastAsia="Times New Roman" w:hAnsi="Times New Roman" w:cs="Times New Roman"/>
                <w:color w:val="000000"/>
                <w:sz w:val="24"/>
                <w:szCs w:val="24"/>
              </w:rPr>
              <w:t xml:space="preserve"> об’єкти навколишнього світу за однією або декількома ознаками</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4F81BD"/>
                <w:sz w:val="24"/>
                <w:szCs w:val="24"/>
              </w:rPr>
              <w:t>[4 МАО 1-4.1-1]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порівнює та класифікує </w:t>
            </w:r>
            <w:r>
              <w:rPr>
                <w:rFonts w:ascii="Times New Roman" w:eastAsia="Times New Roman" w:hAnsi="Times New Roman" w:cs="Times New Roman"/>
                <w:color w:val="000000"/>
                <w:sz w:val="24"/>
                <w:szCs w:val="24"/>
              </w:rPr>
              <w:t xml:space="preserve">об’єкти навколишнього світу за однією або декількома ознаками </w:t>
            </w:r>
            <w:r>
              <w:rPr>
                <w:rFonts w:ascii="Times New Roman" w:eastAsia="Times New Roman" w:hAnsi="Times New Roman" w:cs="Times New Roman"/>
                <w:color w:val="4F81BD"/>
                <w:sz w:val="24"/>
                <w:szCs w:val="24"/>
              </w:rPr>
              <w:t>[4 МАО 1-4.1-2]</w:t>
            </w: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w:t>
            </w:r>
          </w:p>
          <w:p w:rsidR="0024335F" w:rsidRDefault="00704D12">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визначає</w:t>
            </w:r>
            <w:r>
              <w:rPr>
                <w:rFonts w:ascii="Times New Roman" w:eastAsia="Times New Roman" w:hAnsi="Times New Roman" w:cs="Times New Roman"/>
                <w:color w:val="000000"/>
                <w:sz w:val="24"/>
                <w:szCs w:val="24"/>
              </w:rPr>
              <w:t xml:space="preserve"> істотні, спільні і відмінні ознаки об’єктів </w:t>
            </w:r>
            <w:r>
              <w:rPr>
                <w:rFonts w:ascii="Times New Roman" w:eastAsia="Times New Roman" w:hAnsi="Times New Roman" w:cs="Times New Roman"/>
                <w:color w:val="4F81BD"/>
                <w:sz w:val="24"/>
                <w:szCs w:val="24"/>
              </w:rPr>
              <w:t>[4 МАО 1-4.1-3]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продовжує</w:t>
            </w:r>
            <w:r>
              <w:rPr>
                <w:rFonts w:ascii="Times New Roman" w:eastAsia="Times New Roman" w:hAnsi="Times New Roman" w:cs="Times New Roman"/>
                <w:color w:val="000000"/>
                <w:sz w:val="24"/>
                <w:szCs w:val="24"/>
              </w:rPr>
              <w:t xml:space="preserve"> послідовності та знаходить пропущені члени </w:t>
            </w:r>
            <w:r>
              <w:rPr>
                <w:rFonts w:ascii="Times New Roman" w:eastAsia="Times New Roman" w:hAnsi="Times New Roman" w:cs="Times New Roman"/>
                <w:color w:val="4F81BD"/>
                <w:sz w:val="24"/>
                <w:szCs w:val="24"/>
              </w:rPr>
              <w:t>[4 МАО 1-4, 1-4]</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описує</w:t>
            </w:r>
            <w:r>
              <w:rPr>
                <w:rFonts w:ascii="Times New Roman" w:eastAsia="Times New Roman" w:hAnsi="Times New Roman" w:cs="Times New Roman"/>
                <w:color w:val="000000"/>
                <w:sz w:val="24"/>
                <w:szCs w:val="24"/>
              </w:rPr>
              <w:t xml:space="preserve"> зв’язок між сусідніми членами послідовності або між членом та його номером </w:t>
            </w:r>
            <w:r>
              <w:rPr>
                <w:rFonts w:ascii="Times New Roman" w:eastAsia="Times New Roman" w:hAnsi="Times New Roman" w:cs="Times New Roman"/>
                <w:color w:val="4F81BD"/>
                <w:sz w:val="24"/>
                <w:szCs w:val="24"/>
              </w:rPr>
              <w:t>[4 МАО 1-4.1-5]</w:t>
            </w:r>
          </w:p>
        </w:tc>
      </w:tr>
      <w:tr w:rsidR="0024335F">
        <w:trPr>
          <w:cantSplit/>
          <w:trHeight w:val="416"/>
          <w:tblHeader/>
        </w:trPr>
        <w:tc>
          <w:tcPr>
            <w:tcW w:w="10173" w:type="dxa"/>
            <w:gridSpan w:val="4"/>
          </w:tcPr>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Пропонований зміст</w:t>
            </w:r>
          </w:p>
          <w:p w:rsidR="0024335F" w:rsidRDefault="00704D12">
            <w:pPr>
              <w:pStyle w:val="normal"/>
              <w:widowControl w:val="0"/>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Лічильні одиниці – тисяча, десять тисяч, сто тисяч. Лічба тисячами, десятками тисяч, сотнями тисяч у межах мільйона. </w:t>
            </w:r>
          </w:p>
          <w:p w:rsidR="0024335F" w:rsidRDefault="00704D12">
            <w:pPr>
              <w:pStyle w:val="normal"/>
              <w:widowControl w:val="0"/>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Лічба в прямому та зворотному порядку в межах мільйона, лічба в межах числового проміжку (від будь-якого числа до вказаного) в прямому та зворотному порядку.</w:t>
            </w:r>
          </w:p>
          <w:p w:rsidR="0024335F" w:rsidRDefault="00704D12">
            <w:pPr>
              <w:pStyle w:val="normal"/>
              <w:widowControl w:val="0"/>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Істотні, спільні та відмінні ознаки об’єктів. </w:t>
            </w:r>
          </w:p>
          <w:p w:rsidR="0024335F" w:rsidRDefault="00704D12">
            <w:pPr>
              <w:pStyle w:val="normal"/>
              <w:widowControl w:val="0"/>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Порівняння, упорядкування, узагальнення та класифік</w:t>
            </w:r>
            <w:r>
              <w:rPr>
                <w:rFonts w:ascii="Times New Roman" w:eastAsia="Times New Roman" w:hAnsi="Times New Roman" w:cs="Times New Roman"/>
                <w:color w:val="000000"/>
                <w:sz w:val="24"/>
                <w:szCs w:val="24"/>
              </w:rPr>
              <w:t>ація об’єктів за суттєвою ознакою.</w:t>
            </w:r>
          </w:p>
          <w:p w:rsidR="0024335F" w:rsidRDefault="00704D12">
            <w:pPr>
              <w:pStyle w:val="normal"/>
              <w:widowControl w:val="0"/>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Відтворення та зіставлення ймовірних та фактичних результатів лічби.</w:t>
            </w:r>
          </w:p>
        </w:tc>
      </w:tr>
      <w:tr w:rsidR="0024335F">
        <w:trPr>
          <w:cantSplit/>
          <w:tblHeader/>
        </w:trPr>
        <w:tc>
          <w:tcPr>
            <w:tcW w:w="10173" w:type="dxa"/>
            <w:gridSpan w:val="4"/>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Змістова лінія «Числа. Дії з числами»</w:t>
            </w:r>
          </w:p>
        </w:tc>
      </w:tr>
      <w:tr w:rsidR="0024335F">
        <w:trPr>
          <w:cantSplit/>
          <w:tblHeader/>
        </w:trPr>
        <w:tc>
          <w:tcPr>
            <w:tcW w:w="2943" w:type="dxa"/>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c>
          <w:tcPr>
            <w:tcW w:w="7230" w:type="dxa"/>
            <w:gridSpan w:val="3"/>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r>
      <w:tr w:rsidR="0024335F">
        <w:trPr>
          <w:cantSplit/>
          <w:trHeight w:val="6338"/>
          <w:tblHeader/>
        </w:trPr>
        <w:tc>
          <w:tcPr>
            <w:tcW w:w="2943" w:type="dxa"/>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Встановлює кількість об’єктів; позначає результат лічби числом; порівнює числа в межах мільйона та упорядковує</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7230" w:type="dxa"/>
            <w:gridSpan w:val="3"/>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читає і записує</w:t>
            </w:r>
            <w:r>
              <w:rPr>
                <w:rFonts w:ascii="Times New Roman" w:eastAsia="Times New Roman" w:hAnsi="Times New Roman" w:cs="Times New Roman"/>
                <w:color w:val="000000"/>
                <w:sz w:val="24"/>
                <w:szCs w:val="24"/>
              </w:rPr>
              <w:t xml:space="preserve"> багатоцифрові числа в межах мільйона </w:t>
            </w:r>
            <w:r>
              <w:rPr>
                <w:rFonts w:ascii="Times New Roman" w:eastAsia="Times New Roman" w:hAnsi="Times New Roman" w:cs="Times New Roman"/>
                <w:color w:val="4F81BD"/>
                <w:sz w:val="24"/>
                <w:szCs w:val="24"/>
              </w:rPr>
              <w:t>[4 МАО 2-4.2-1]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утворює</w:t>
            </w:r>
            <w:r>
              <w:rPr>
                <w:rFonts w:ascii="Times New Roman" w:eastAsia="Times New Roman" w:hAnsi="Times New Roman" w:cs="Times New Roman"/>
                <w:color w:val="000000"/>
                <w:sz w:val="24"/>
                <w:szCs w:val="24"/>
              </w:rPr>
              <w:t xml:space="preserve"> багатоцифрові числа різними способами </w:t>
            </w:r>
            <w:r>
              <w:rPr>
                <w:rFonts w:ascii="Times New Roman" w:eastAsia="Times New Roman" w:hAnsi="Times New Roman" w:cs="Times New Roman"/>
                <w:color w:val="4F81BD"/>
                <w:sz w:val="24"/>
                <w:szCs w:val="24"/>
              </w:rPr>
              <w:t>[4 МАО</w:t>
            </w:r>
            <w:r>
              <w:rPr>
                <w:rFonts w:ascii="Times New Roman" w:eastAsia="Times New Roman" w:hAnsi="Times New Roman" w:cs="Times New Roman"/>
                <w:color w:val="4F81BD"/>
                <w:sz w:val="24"/>
                <w:szCs w:val="24"/>
              </w:rPr>
              <w:t xml:space="preserve"> 2-4.2-2]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класифікує</w:t>
            </w:r>
            <w:r>
              <w:rPr>
                <w:rFonts w:ascii="Times New Roman" w:eastAsia="Times New Roman" w:hAnsi="Times New Roman" w:cs="Times New Roman"/>
                <w:color w:val="000000"/>
                <w:sz w:val="24"/>
                <w:szCs w:val="24"/>
              </w:rPr>
              <w:t xml:space="preserve"> багатоцифрові числа за кількістю цифр у їх записі </w:t>
            </w:r>
            <w:r>
              <w:rPr>
                <w:rFonts w:ascii="Times New Roman" w:eastAsia="Times New Roman" w:hAnsi="Times New Roman" w:cs="Times New Roman"/>
                <w:color w:val="4F81BD"/>
                <w:sz w:val="24"/>
                <w:szCs w:val="24"/>
              </w:rPr>
              <w:t>[4 МАО 2-4.2-3]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встановлює</w:t>
            </w:r>
            <w:r>
              <w:rPr>
                <w:rFonts w:ascii="Times New Roman" w:eastAsia="Times New Roman" w:hAnsi="Times New Roman" w:cs="Times New Roman"/>
                <w:color w:val="000000"/>
                <w:sz w:val="24"/>
                <w:szCs w:val="24"/>
              </w:rPr>
              <w:t xml:space="preserve"> позиційне значення цифри в записі багатоцифрового числа </w:t>
            </w:r>
            <w:r>
              <w:rPr>
                <w:rFonts w:ascii="Times New Roman" w:eastAsia="Times New Roman" w:hAnsi="Times New Roman" w:cs="Times New Roman"/>
                <w:color w:val="4F81BD"/>
                <w:sz w:val="24"/>
                <w:szCs w:val="24"/>
              </w:rPr>
              <w:t>[4 МАО 2-4.2-4]</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визначає </w:t>
            </w:r>
            <w:r>
              <w:rPr>
                <w:rFonts w:ascii="Times New Roman" w:eastAsia="Times New Roman" w:hAnsi="Times New Roman" w:cs="Times New Roman"/>
                <w:color w:val="000000"/>
                <w:sz w:val="24"/>
                <w:szCs w:val="24"/>
              </w:rPr>
              <w:t xml:space="preserve">загальну кількість одиниць, десятків, сотень, одиниць тисяч, десятків тисяч, сотень тисяч у числі </w:t>
            </w:r>
            <w:r>
              <w:rPr>
                <w:rFonts w:ascii="Times New Roman" w:eastAsia="Times New Roman" w:hAnsi="Times New Roman" w:cs="Times New Roman"/>
                <w:color w:val="4F81BD"/>
                <w:sz w:val="24"/>
                <w:szCs w:val="24"/>
              </w:rPr>
              <w:t>[4 МАО 2-4.2-5]</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записує</w:t>
            </w:r>
            <w:r>
              <w:rPr>
                <w:rFonts w:ascii="Times New Roman" w:eastAsia="Times New Roman" w:hAnsi="Times New Roman" w:cs="Times New Roman"/>
                <w:color w:val="000000"/>
                <w:sz w:val="24"/>
                <w:szCs w:val="24"/>
              </w:rPr>
              <w:t xml:space="preserve"> багатоцифрові числа у вигляді суми розрядних доданків </w:t>
            </w:r>
            <w:r>
              <w:rPr>
                <w:rFonts w:ascii="Times New Roman" w:eastAsia="Times New Roman" w:hAnsi="Times New Roman" w:cs="Times New Roman"/>
                <w:color w:val="4F81BD"/>
                <w:sz w:val="24"/>
                <w:szCs w:val="24"/>
              </w:rPr>
              <w:t>[4 МАО 2-4.2-6]</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br/>
            </w:r>
            <w:r>
              <w:rPr>
                <w:rFonts w:ascii="Times New Roman" w:eastAsia="Times New Roman" w:hAnsi="Times New Roman" w:cs="Times New Roman"/>
                <w:i/>
                <w:color w:val="000000"/>
                <w:sz w:val="24"/>
                <w:szCs w:val="24"/>
              </w:rPr>
              <w:t>- порівнює</w:t>
            </w:r>
            <w:r>
              <w:rPr>
                <w:rFonts w:ascii="Times New Roman" w:eastAsia="Times New Roman" w:hAnsi="Times New Roman" w:cs="Times New Roman"/>
                <w:color w:val="000000"/>
                <w:sz w:val="24"/>
                <w:szCs w:val="24"/>
              </w:rPr>
              <w:t xml:space="preserve"> багатоцифрові числа різними способами </w:t>
            </w:r>
            <w:r>
              <w:rPr>
                <w:rFonts w:ascii="Times New Roman" w:eastAsia="Times New Roman" w:hAnsi="Times New Roman" w:cs="Times New Roman"/>
                <w:color w:val="4F81BD"/>
                <w:sz w:val="24"/>
                <w:szCs w:val="24"/>
              </w:rPr>
              <w:t>[4 МАО 2-4</w:t>
            </w:r>
            <w:r>
              <w:rPr>
                <w:rFonts w:ascii="Times New Roman" w:eastAsia="Times New Roman" w:hAnsi="Times New Roman" w:cs="Times New Roman"/>
                <w:color w:val="4F81BD"/>
                <w:sz w:val="24"/>
                <w:szCs w:val="24"/>
              </w:rPr>
              <w:t>.2-7]</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встановлює</w:t>
            </w:r>
            <w:r>
              <w:rPr>
                <w:rFonts w:ascii="Times New Roman" w:eastAsia="Times New Roman" w:hAnsi="Times New Roman" w:cs="Times New Roman"/>
                <w:color w:val="000000"/>
                <w:sz w:val="24"/>
                <w:szCs w:val="24"/>
              </w:rPr>
              <w:t xml:space="preserve"> відношення рівності та нерівності між числовими виразами </w:t>
            </w:r>
            <w:r>
              <w:rPr>
                <w:rFonts w:ascii="Times New Roman" w:eastAsia="Times New Roman" w:hAnsi="Times New Roman" w:cs="Times New Roman"/>
                <w:color w:val="4F81BD"/>
                <w:sz w:val="24"/>
                <w:szCs w:val="24"/>
              </w:rPr>
              <w:t>[4 МАО 2-4.2-8]</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читає і записує</w:t>
            </w:r>
            <w:r>
              <w:rPr>
                <w:rFonts w:ascii="Times New Roman" w:eastAsia="Times New Roman" w:hAnsi="Times New Roman" w:cs="Times New Roman"/>
                <w:color w:val="000000"/>
                <w:sz w:val="24"/>
                <w:szCs w:val="24"/>
              </w:rPr>
              <w:t xml:space="preserve"> дроби </w:t>
            </w:r>
            <w:r>
              <w:rPr>
                <w:rFonts w:ascii="Times New Roman" w:eastAsia="Times New Roman" w:hAnsi="Times New Roman" w:cs="Times New Roman"/>
                <w:color w:val="4F81BD"/>
                <w:sz w:val="24"/>
                <w:szCs w:val="24"/>
              </w:rPr>
              <w:t>[4 МАО 2-4.2-9]</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тлумачить</w:t>
            </w:r>
            <w:r>
              <w:rPr>
                <w:rFonts w:ascii="Times New Roman" w:eastAsia="Times New Roman" w:hAnsi="Times New Roman" w:cs="Times New Roman"/>
                <w:color w:val="000000"/>
                <w:sz w:val="24"/>
                <w:szCs w:val="24"/>
              </w:rPr>
              <w:t xml:space="preserve"> дріб як одну або кілька рівних частин цілого, </w:t>
            </w:r>
            <w:r>
              <w:rPr>
                <w:rFonts w:ascii="Times New Roman" w:eastAsia="Times New Roman" w:hAnsi="Times New Roman" w:cs="Times New Roman"/>
                <w:i/>
                <w:color w:val="000000"/>
                <w:sz w:val="24"/>
                <w:szCs w:val="24"/>
              </w:rPr>
              <w:t xml:space="preserve">пояснює </w:t>
            </w:r>
            <w:r>
              <w:rPr>
                <w:rFonts w:ascii="Times New Roman" w:eastAsia="Times New Roman" w:hAnsi="Times New Roman" w:cs="Times New Roman"/>
                <w:color w:val="000000"/>
                <w:sz w:val="24"/>
                <w:szCs w:val="24"/>
              </w:rPr>
              <w:t xml:space="preserve">суть понять «чисельник» і «знаменник» </w:t>
            </w:r>
            <w:r>
              <w:rPr>
                <w:rFonts w:ascii="Times New Roman" w:eastAsia="Times New Roman" w:hAnsi="Times New Roman" w:cs="Times New Roman"/>
                <w:color w:val="4F81BD"/>
                <w:sz w:val="24"/>
                <w:szCs w:val="24"/>
              </w:rPr>
              <w:t>[4 МАО 2-4.2-10]</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ind w:left="-108" w:right="-1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порівнює</w:t>
            </w:r>
            <w:r>
              <w:rPr>
                <w:rFonts w:ascii="Times New Roman" w:eastAsia="Times New Roman" w:hAnsi="Times New Roman" w:cs="Times New Roman"/>
                <w:color w:val="000000"/>
                <w:sz w:val="24"/>
                <w:szCs w:val="24"/>
              </w:rPr>
              <w:t xml:space="preserve"> дроби з однаковими знаменниками </w:t>
            </w:r>
            <w:r>
              <w:rPr>
                <w:rFonts w:ascii="Times New Roman" w:eastAsia="Times New Roman" w:hAnsi="Times New Roman" w:cs="Times New Roman"/>
                <w:color w:val="4F81BD"/>
                <w:sz w:val="24"/>
                <w:szCs w:val="24"/>
              </w:rPr>
              <w:t>[4 МАО 2-4.2-11]</w:t>
            </w:r>
            <w:r>
              <w:rPr>
                <w:rFonts w:ascii="Times New Roman" w:eastAsia="Times New Roman" w:hAnsi="Times New Roman" w:cs="Times New Roman"/>
                <w:i/>
                <w:color w:val="000000"/>
                <w:sz w:val="24"/>
                <w:szCs w:val="24"/>
              </w:rPr>
              <w:t xml:space="preserve"> </w:t>
            </w:r>
          </w:p>
        </w:tc>
      </w:tr>
      <w:tr w:rsidR="0024335F">
        <w:trPr>
          <w:cantSplit/>
          <w:tblHeader/>
        </w:trPr>
        <w:tc>
          <w:tcPr>
            <w:tcW w:w="2943" w:type="dxa"/>
          </w:tcPr>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Обчислює усно й письмово у різних життєвих ситуаціях</w:t>
            </w:r>
          </w:p>
          <w:p w:rsidR="0024335F" w:rsidRDefault="0024335F">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7230" w:type="dxa"/>
            <w:gridSpan w:val="3"/>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виконує</w:t>
            </w:r>
            <w:r>
              <w:rPr>
                <w:rFonts w:ascii="Times New Roman" w:eastAsia="Times New Roman" w:hAnsi="Times New Roman" w:cs="Times New Roman"/>
                <w:color w:val="000000"/>
                <w:sz w:val="24"/>
                <w:szCs w:val="24"/>
              </w:rPr>
              <w:t xml:space="preserve"> усно та письмово обчислення в межах мільйона в навчальних і життєвих ситуаціях </w:t>
            </w:r>
            <w:r>
              <w:rPr>
                <w:rFonts w:ascii="Times New Roman" w:eastAsia="Times New Roman" w:hAnsi="Times New Roman" w:cs="Times New Roman"/>
                <w:color w:val="4F81BD"/>
                <w:sz w:val="24"/>
                <w:szCs w:val="24"/>
              </w:rPr>
              <w:t>[4 МАО 2-4.3-1]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встановлює </w:t>
            </w:r>
            <w:r>
              <w:rPr>
                <w:rFonts w:ascii="Times New Roman" w:eastAsia="Times New Roman" w:hAnsi="Times New Roman" w:cs="Times New Roman"/>
                <w:color w:val="000000"/>
                <w:sz w:val="24"/>
                <w:szCs w:val="24"/>
              </w:rPr>
              <w:t xml:space="preserve">взаємозв’язки між арифметичними діями додавання і віднімання, множення і ділення </w:t>
            </w:r>
            <w:r>
              <w:rPr>
                <w:rFonts w:ascii="Times New Roman" w:eastAsia="Times New Roman" w:hAnsi="Times New Roman" w:cs="Times New Roman"/>
                <w:color w:val="4F81BD"/>
                <w:sz w:val="24"/>
                <w:szCs w:val="24"/>
              </w:rPr>
              <w:t>[4 МАО 2-4.3-2]</w:t>
            </w: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знаходить</w:t>
            </w:r>
            <w:r>
              <w:rPr>
                <w:rFonts w:ascii="Times New Roman" w:eastAsia="Times New Roman" w:hAnsi="Times New Roman" w:cs="Times New Roman"/>
                <w:color w:val="000000"/>
                <w:sz w:val="24"/>
                <w:szCs w:val="24"/>
              </w:rPr>
              <w:t xml:space="preserve"> значення числового виразу </w:t>
            </w:r>
            <w:r>
              <w:rPr>
                <w:rFonts w:ascii="Times New Roman" w:eastAsia="Times New Roman" w:hAnsi="Times New Roman" w:cs="Times New Roman"/>
                <w:color w:val="4F81BD"/>
                <w:sz w:val="24"/>
                <w:szCs w:val="24"/>
              </w:rPr>
              <w:t>[4 МАО 2-4.3-3]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знаходить</w:t>
            </w:r>
            <w:r>
              <w:rPr>
                <w:rFonts w:ascii="Times New Roman" w:eastAsia="Times New Roman" w:hAnsi="Times New Roman" w:cs="Times New Roman"/>
                <w:color w:val="000000"/>
                <w:sz w:val="24"/>
                <w:szCs w:val="24"/>
              </w:rPr>
              <w:t xml:space="preserve"> дріб від числа та число за величиною його дробу </w:t>
            </w:r>
            <w:r>
              <w:rPr>
                <w:rFonts w:ascii="Times New Roman" w:eastAsia="Times New Roman" w:hAnsi="Times New Roman" w:cs="Times New Roman"/>
                <w:color w:val="4F81BD"/>
                <w:sz w:val="24"/>
                <w:szCs w:val="24"/>
              </w:rPr>
              <w:t>[4 МАО 2-4.3-4]</w:t>
            </w:r>
          </w:p>
        </w:tc>
      </w:tr>
      <w:tr w:rsidR="0024335F">
        <w:trPr>
          <w:cantSplit/>
          <w:tblHeader/>
        </w:trPr>
        <w:tc>
          <w:tcPr>
            <w:tcW w:w="2943" w:type="dxa"/>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Використовує залежність м</w:t>
            </w:r>
            <w:r>
              <w:rPr>
                <w:rFonts w:ascii="Times New Roman" w:eastAsia="Times New Roman" w:hAnsi="Times New Roman" w:cs="Times New Roman"/>
                <w:color w:val="000000"/>
                <w:sz w:val="24"/>
                <w:szCs w:val="24"/>
              </w:rPr>
              <w:t xml:space="preserve">іж компонентами і результатом арифметичної дії для розв’язання проблемної ситуації; використовує буквену символіку для запису математичних тверджень </w:t>
            </w:r>
          </w:p>
        </w:tc>
        <w:tc>
          <w:tcPr>
            <w:tcW w:w="7230" w:type="dxa"/>
            <w:gridSpan w:val="3"/>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обґрунтовує, </w:t>
            </w:r>
            <w:r>
              <w:rPr>
                <w:rFonts w:ascii="Times New Roman" w:eastAsia="Times New Roman" w:hAnsi="Times New Roman" w:cs="Times New Roman"/>
                <w:color w:val="000000"/>
                <w:sz w:val="24"/>
                <w:szCs w:val="24"/>
              </w:rPr>
              <w:t>як зміна одного з компонентів впливає на результат арифметичної дії</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4F81BD"/>
                <w:sz w:val="24"/>
                <w:szCs w:val="24"/>
              </w:rPr>
              <w:t>[4 МАО 2-4.8-1]</w:t>
            </w: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читає і записує </w:t>
            </w:r>
            <w:r>
              <w:rPr>
                <w:rFonts w:ascii="Times New Roman" w:eastAsia="Times New Roman" w:hAnsi="Times New Roman" w:cs="Times New Roman"/>
                <w:color w:val="000000"/>
                <w:sz w:val="24"/>
                <w:szCs w:val="24"/>
              </w:rPr>
              <w:t xml:space="preserve">математичні твердження, використовуючи буквену символіку </w:t>
            </w:r>
            <w:r>
              <w:rPr>
                <w:rFonts w:ascii="Times New Roman" w:eastAsia="Times New Roman" w:hAnsi="Times New Roman" w:cs="Times New Roman"/>
                <w:color w:val="4F81BD"/>
                <w:sz w:val="24"/>
                <w:szCs w:val="24"/>
              </w:rPr>
              <w:t>[4 МАО 2-4.8-2]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обчислює </w:t>
            </w:r>
            <w:r>
              <w:rPr>
                <w:rFonts w:ascii="Times New Roman" w:eastAsia="Times New Roman" w:hAnsi="Times New Roman" w:cs="Times New Roman"/>
                <w:color w:val="000000"/>
                <w:sz w:val="24"/>
                <w:szCs w:val="24"/>
              </w:rPr>
              <w:t>вирази зі змінною (змінними) при заданому її (їх) числовому значенні</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4F81BD"/>
                <w:sz w:val="24"/>
                <w:szCs w:val="24"/>
              </w:rPr>
              <w:t>[4 МАО 2-4.8-3]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розв’язує</w:t>
            </w:r>
            <w:r>
              <w:rPr>
                <w:rFonts w:ascii="Times New Roman" w:eastAsia="Times New Roman" w:hAnsi="Times New Roman" w:cs="Times New Roman"/>
                <w:color w:val="000000"/>
                <w:sz w:val="24"/>
                <w:szCs w:val="24"/>
              </w:rPr>
              <w:t xml:space="preserve"> рівняння з однією змінною, у яких один компонент чи права частина є числовим виразом </w:t>
            </w:r>
            <w:r>
              <w:rPr>
                <w:rFonts w:ascii="Times New Roman" w:eastAsia="Times New Roman" w:hAnsi="Times New Roman" w:cs="Times New Roman"/>
                <w:color w:val="4F81BD"/>
                <w:sz w:val="24"/>
                <w:szCs w:val="24"/>
              </w:rPr>
              <w:t>[4 МАО 2-4.8-4]</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добирає із запропонованих </w:t>
            </w:r>
            <w:r>
              <w:rPr>
                <w:rFonts w:ascii="Times New Roman" w:eastAsia="Times New Roman" w:hAnsi="Times New Roman" w:cs="Times New Roman"/>
                <w:color w:val="000000"/>
                <w:sz w:val="24"/>
                <w:szCs w:val="24"/>
              </w:rPr>
              <w:t xml:space="preserve">таке значення змінної, яке задовольняє нерівність </w:t>
            </w:r>
            <w:r>
              <w:rPr>
                <w:rFonts w:ascii="Times New Roman" w:eastAsia="Times New Roman" w:hAnsi="Times New Roman" w:cs="Times New Roman"/>
                <w:color w:val="4F81BD"/>
                <w:sz w:val="24"/>
                <w:szCs w:val="24"/>
              </w:rPr>
              <w:t>[4 МАО 2-4.8-5]</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перевіряє, </w:t>
            </w:r>
            <w:r>
              <w:rPr>
                <w:rFonts w:ascii="Times New Roman" w:eastAsia="Times New Roman" w:hAnsi="Times New Roman" w:cs="Times New Roman"/>
                <w:color w:val="000000"/>
                <w:sz w:val="24"/>
                <w:szCs w:val="24"/>
              </w:rPr>
              <w:t>чи є дане число розв’язком нерівності з одніє</w:t>
            </w:r>
            <w:r>
              <w:rPr>
                <w:rFonts w:ascii="Times New Roman" w:eastAsia="Times New Roman" w:hAnsi="Times New Roman" w:cs="Times New Roman"/>
                <w:color w:val="000000"/>
                <w:sz w:val="24"/>
                <w:szCs w:val="24"/>
              </w:rPr>
              <w:t xml:space="preserve">ю змінною </w:t>
            </w:r>
            <w:r>
              <w:rPr>
                <w:rFonts w:ascii="Times New Roman" w:eastAsia="Times New Roman" w:hAnsi="Times New Roman" w:cs="Times New Roman"/>
                <w:color w:val="4F81BD"/>
                <w:sz w:val="24"/>
                <w:szCs w:val="24"/>
              </w:rPr>
              <w:t>[4 МАО 2-4.8-6]</w:t>
            </w:r>
          </w:p>
        </w:tc>
      </w:tr>
      <w:tr w:rsidR="0024335F">
        <w:trPr>
          <w:cantSplit/>
          <w:tblHeader/>
        </w:trPr>
        <w:tc>
          <w:tcPr>
            <w:tcW w:w="2943" w:type="dxa"/>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Використовує відомі засоби добору необхідних даних для розв’язання проблемної ситуації</w:t>
            </w:r>
          </w:p>
        </w:tc>
        <w:tc>
          <w:tcPr>
            <w:tcW w:w="7230" w:type="dxa"/>
            <w:gridSpan w:val="3"/>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аналізує</w:t>
            </w:r>
            <w:r>
              <w:rPr>
                <w:rFonts w:ascii="Times New Roman" w:eastAsia="Times New Roman" w:hAnsi="Times New Roman" w:cs="Times New Roman"/>
                <w:color w:val="000000"/>
                <w:sz w:val="24"/>
                <w:szCs w:val="24"/>
              </w:rPr>
              <w:t xml:space="preserve"> проблемну ситуацію з огляду на можливість використання відомих засобів добору даних </w:t>
            </w:r>
            <w:r>
              <w:rPr>
                <w:rFonts w:ascii="Times New Roman" w:eastAsia="Times New Roman" w:hAnsi="Times New Roman" w:cs="Times New Roman"/>
                <w:color w:val="4F81BD"/>
                <w:sz w:val="24"/>
                <w:szCs w:val="24"/>
              </w:rPr>
              <w:t>[4 МАО 2-3.1-1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добирає </w:t>
            </w:r>
            <w:r>
              <w:rPr>
                <w:rFonts w:ascii="Times New Roman" w:eastAsia="Times New Roman" w:hAnsi="Times New Roman" w:cs="Times New Roman"/>
                <w:color w:val="000000"/>
                <w:sz w:val="24"/>
                <w:szCs w:val="24"/>
              </w:rPr>
              <w:t xml:space="preserve">числові дані, необхідні й достатні для розв’язання проблемної ситуації </w:t>
            </w:r>
            <w:r>
              <w:rPr>
                <w:rFonts w:ascii="Times New Roman" w:eastAsia="Times New Roman" w:hAnsi="Times New Roman" w:cs="Times New Roman"/>
                <w:color w:val="4F81BD"/>
                <w:sz w:val="24"/>
                <w:szCs w:val="24"/>
              </w:rPr>
              <w:t>[4 МАО 2-3.1-2</w:t>
            </w:r>
            <w:r>
              <w:rPr>
                <w:rFonts w:ascii="Times New Roman" w:eastAsia="Times New Roman" w:hAnsi="Times New Roman" w:cs="Times New Roman"/>
                <w:color w:val="000000"/>
                <w:sz w:val="24"/>
                <w:szCs w:val="24"/>
              </w:rPr>
              <w:t>]</w:t>
            </w:r>
          </w:p>
        </w:tc>
      </w:tr>
      <w:tr w:rsidR="0024335F">
        <w:trPr>
          <w:cantSplit/>
          <w:tblHeader/>
        </w:trPr>
        <w:tc>
          <w:tcPr>
            <w:tcW w:w="2943" w:type="dxa"/>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Перетворює інформацію (почуту, побачену, прочитану) різними способами у схему, таблицю, схематичний рисунок</w:t>
            </w:r>
          </w:p>
        </w:tc>
        <w:tc>
          <w:tcPr>
            <w:tcW w:w="7230" w:type="dxa"/>
            <w:gridSpan w:val="3"/>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представляє</w:t>
            </w:r>
            <w:r>
              <w:rPr>
                <w:rFonts w:ascii="Times New Roman" w:eastAsia="Times New Roman" w:hAnsi="Times New Roman" w:cs="Times New Roman"/>
                <w:color w:val="000000"/>
                <w:sz w:val="24"/>
                <w:szCs w:val="24"/>
              </w:rPr>
              <w:t xml:space="preserve"> проблемну ситуацію різними способами </w:t>
            </w:r>
            <w:r>
              <w:rPr>
                <w:rFonts w:ascii="Times New Roman" w:eastAsia="Times New Roman" w:hAnsi="Times New Roman" w:cs="Times New Roman"/>
                <w:color w:val="4F81BD"/>
                <w:sz w:val="24"/>
                <w:szCs w:val="24"/>
              </w:rPr>
              <w:t>[4 МАО 2-2.1-1]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обирає </w:t>
            </w:r>
            <w:r>
              <w:rPr>
                <w:rFonts w:ascii="Times New Roman" w:eastAsia="Times New Roman" w:hAnsi="Times New Roman" w:cs="Times New Roman"/>
                <w:color w:val="000000"/>
                <w:sz w:val="24"/>
                <w:szCs w:val="24"/>
              </w:rPr>
              <w:t xml:space="preserve">спосіб представлення інформації (схема, таблиця, схематичний рисунок) </w:t>
            </w:r>
            <w:r>
              <w:rPr>
                <w:rFonts w:ascii="Times New Roman" w:eastAsia="Times New Roman" w:hAnsi="Times New Roman" w:cs="Times New Roman"/>
                <w:color w:val="4F81BD"/>
                <w:sz w:val="24"/>
                <w:szCs w:val="24"/>
              </w:rPr>
              <w:t>[4 МАО 2-2.1-2]</w:t>
            </w:r>
          </w:p>
        </w:tc>
      </w:tr>
      <w:tr w:rsidR="0024335F">
        <w:trPr>
          <w:cantSplit/>
          <w:tblHeader/>
        </w:trPr>
        <w:tc>
          <w:tcPr>
            <w:tcW w:w="2943" w:type="dxa"/>
          </w:tcPr>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Прогнозує результат розв’язання проблемної ситуації з урахуванням власного досвіду</w:t>
            </w:r>
          </w:p>
        </w:tc>
        <w:tc>
          <w:tcPr>
            <w:tcW w:w="7230" w:type="dxa"/>
            <w:gridSpan w:val="3"/>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прогнозує </w:t>
            </w:r>
            <w:r>
              <w:rPr>
                <w:rFonts w:ascii="Times New Roman" w:eastAsia="Times New Roman" w:hAnsi="Times New Roman" w:cs="Times New Roman"/>
                <w:color w:val="000000"/>
                <w:sz w:val="24"/>
                <w:szCs w:val="24"/>
              </w:rPr>
              <w:t xml:space="preserve">очікуваний результат розв’язання проблемної ситуації </w:t>
            </w:r>
            <w:r>
              <w:rPr>
                <w:rFonts w:ascii="Times New Roman" w:eastAsia="Times New Roman" w:hAnsi="Times New Roman" w:cs="Times New Roman"/>
                <w:color w:val="4F81BD"/>
                <w:sz w:val="24"/>
                <w:szCs w:val="24"/>
              </w:rPr>
              <w:t>[4 МАО 2-1.3-1]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визначає способи </w:t>
            </w:r>
            <w:r>
              <w:rPr>
                <w:rFonts w:ascii="Times New Roman" w:eastAsia="Times New Roman" w:hAnsi="Times New Roman" w:cs="Times New Roman"/>
                <w:color w:val="000000"/>
                <w:sz w:val="24"/>
                <w:szCs w:val="24"/>
              </w:rPr>
              <w:t xml:space="preserve">підтвердження або спростовування прогнозу </w:t>
            </w:r>
            <w:r>
              <w:rPr>
                <w:rFonts w:ascii="Times New Roman" w:eastAsia="Times New Roman" w:hAnsi="Times New Roman" w:cs="Times New Roman"/>
                <w:color w:val="4F81BD"/>
                <w:sz w:val="24"/>
                <w:szCs w:val="24"/>
              </w:rPr>
              <w:t>[4 МАО 2-1.3-2]</w:t>
            </w:r>
          </w:p>
          <w:p w:rsidR="0024335F" w:rsidRDefault="00704D12">
            <w:pPr>
              <w:pStyle w:val="normal"/>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i/>
                <w:color w:val="000000"/>
                <w:sz w:val="24"/>
                <w:szCs w:val="24"/>
              </w:rPr>
              <w:t xml:space="preserve">- відкидає </w:t>
            </w:r>
            <w:r>
              <w:rPr>
                <w:rFonts w:ascii="Times New Roman" w:eastAsia="Times New Roman" w:hAnsi="Times New Roman" w:cs="Times New Roman"/>
                <w:color w:val="000000"/>
                <w:sz w:val="24"/>
                <w:szCs w:val="24"/>
              </w:rPr>
              <w:t>явно некоректні способи</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прогнозування </w:t>
            </w:r>
            <w:r>
              <w:rPr>
                <w:rFonts w:ascii="Times New Roman" w:eastAsia="Times New Roman" w:hAnsi="Times New Roman" w:cs="Times New Roman"/>
                <w:color w:val="4F81BD"/>
                <w:sz w:val="24"/>
                <w:szCs w:val="24"/>
              </w:rPr>
              <w:t>[4 МАО 2-1.3-3]</w:t>
            </w:r>
          </w:p>
        </w:tc>
      </w:tr>
      <w:tr w:rsidR="0024335F">
        <w:trPr>
          <w:cantSplit/>
          <w:tblHeader/>
        </w:trPr>
        <w:tc>
          <w:tcPr>
            <w:tcW w:w="2943" w:type="dxa"/>
          </w:tcPr>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Обирає спосіб (способи) розв’язання проблемної ситуації</w:t>
            </w:r>
          </w:p>
        </w:tc>
        <w:tc>
          <w:tcPr>
            <w:tcW w:w="7230" w:type="dxa"/>
            <w:gridSpan w:val="3"/>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планує </w:t>
            </w:r>
            <w:r>
              <w:rPr>
                <w:rFonts w:ascii="Times New Roman" w:eastAsia="Times New Roman" w:hAnsi="Times New Roman" w:cs="Times New Roman"/>
                <w:color w:val="000000"/>
                <w:sz w:val="24"/>
                <w:szCs w:val="24"/>
              </w:rPr>
              <w:t xml:space="preserve">розв’язування проблемної ситуації </w:t>
            </w:r>
            <w:r>
              <w:rPr>
                <w:rFonts w:ascii="Times New Roman" w:eastAsia="Times New Roman" w:hAnsi="Times New Roman" w:cs="Times New Roman"/>
                <w:color w:val="4F81BD"/>
                <w:sz w:val="24"/>
                <w:szCs w:val="24"/>
              </w:rPr>
              <w:t>[4 МАО 2-2.2-1]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використовує</w:t>
            </w:r>
            <w:r>
              <w:rPr>
                <w:rFonts w:ascii="Times New Roman" w:eastAsia="Times New Roman" w:hAnsi="Times New Roman" w:cs="Times New Roman"/>
                <w:color w:val="000000"/>
                <w:sz w:val="24"/>
                <w:szCs w:val="24"/>
              </w:rPr>
              <w:t xml:space="preserve"> різні стратегії розв’язування проблемної ситуації </w:t>
            </w:r>
            <w:r>
              <w:rPr>
                <w:rFonts w:ascii="Times New Roman" w:eastAsia="Times New Roman" w:hAnsi="Times New Roman" w:cs="Times New Roman"/>
                <w:color w:val="4F81BD"/>
                <w:sz w:val="24"/>
                <w:szCs w:val="24"/>
              </w:rPr>
              <w:t>[4 МАО 2-2.2-2]</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обґрунтову</w:t>
            </w:r>
            <w:r>
              <w:rPr>
                <w:rFonts w:ascii="Times New Roman" w:eastAsia="Times New Roman" w:hAnsi="Times New Roman" w:cs="Times New Roman"/>
                <w:color w:val="000000"/>
                <w:sz w:val="24"/>
                <w:szCs w:val="24"/>
              </w:rPr>
              <w:t>є вибір дій для розв’язання пр</w:t>
            </w:r>
            <w:r>
              <w:rPr>
                <w:rFonts w:ascii="Times New Roman" w:eastAsia="Times New Roman" w:hAnsi="Times New Roman" w:cs="Times New Roman"/>
                <w:color w:val="000000"/>
                <w:sz w:val="24"/>
                <w:szCs w:val="24"/>
              </w:rPr>
              <w:t xml:space="preserve">облемної ситуації </w:t>
            </w:r>
            <w:r>
              <w:rPr>
                <w:rFonts w:ascii="Times New Roman" w:eastAsia="Times New Roman" w:hAnsi="Times New Roman" w:cs="Times New Roman"/>
                <w:color w:val="4F81BD"/>
                <w:sz w:val="24"/>
                <w:szCs w:val="24"/>
              </w:rPr>
              <w:t>[4 МАО 2-2.2-3]</w:t>
            </w:r>
          </w:p>
        </w:tc>
      </w:tr>
      <w:tr w:rsidR="0024335F">
        <w:trPr>
          <w:cantSplit/>
          <w:trHeight w:val="2187"/>
          <w:tblHeader/>
        </w:trPr>
        <w:tc>
          <w:tcPr>
            <w:tcW w:w="2943" w:type="dxa"/>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Обирає дані, необхідні і достатні для розв’язання проблемної ситуації; обґрунтовує вибір дій для розв’язання проблемної ситуації; розв’язує проблемну ситуацію різними способами</w:t>
            </w:r>
          </w:p>
        </w:tc>
        <w:tc>
          <w:tcPr>
            <w:tcW w:w="7230" w:type="dxa"/>
            <w:gridSpan w:val="3"/>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аналізує</w:t>
            </w:r>
            <w:r>
              <w:rPr>
                <w:rFonts w:ascii="Times New Roman" w:eastAsia="Times New Roman" w:hAnsi="Times New Roman" w:cs="Times New Roman"/>
                <w:color w:val="000000"/>
                <w:sz w:val="24"/>
                <w:szCs w:val="24"/>
              </w:rPr>
              <w:t xml:space="preserve"> проблемну ситуацію з огляду на достатність чи надлишковість наявних даних </w:t>
            </w:r>
            <w:r>
              <w:rPr>
                <w:rFonts w:ascii="Times New Roman" w:eastAsia="Times New Roman" w:hAnsi="Times New Roman" w:cs="Times New Roman"/>
                <w:color w:val="4F81BD"/>
                <w:sz w:val="24"/>
                <w:szCs w:val="24"/>
              </w:rPr>
              <w:t>[4 МАО 2-2.3-1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добирає </w:t>
            </w:r>
            <w:r>
              <w:rPr>
                <w:rFonts w:ascii="Times New Roman" w:eastAsia="Times New Roman" w:hAnsi="Times New Roman" w:cs="Times New Roman"/>
                <w:color w:val="000000"/>
                <w:sz w:val="24"/>
                <w:szCs w:val="24"/>
              </w:rPr>
              <w:t xml:space="preserve">числові дані, необхідні й достатні для розв’язання проблемної ситуації, використовуючи відомі засоби </w:t>
            </w:r>
            <w:r>
              <w:rPr>
                <w:rFonts w:ascii="Times New Roman" w:eastAsia="Times New Roman" w:hAnsi="Times New Roman" w:cs="Times New Roman"/>
                <w:color w:val="4F81BD"/>
                <w:sz w:val="24"/>
                <w:szCs w:val="24"/>
              </w:rPr>
              <w:t>[4 МАО 2-2.3-2</w:t>
            </w:r>
            <w:r>
              <w:rPr>
                <w:rFonts w:ascii="Times New Roman" w:eastAsia="Times New Roman" w:hAnsi="Times New Roman" w:cs="Times New Roman"/>
                <w:color w:val="000000"/>
                <w:sz w:val="24"/>
                <w:szCs w:val="24"/>
              </w:rPr>
              <w:t>]</w:t>
            </w:r>
          </w:p>
          <w:p w:rsidR="0024335F" w:rsidRDefault="0024335F">
            <w:pPr>
              <w:pStyle w:val="normal"/>
              <w:pBdr>
                <w:top w:val="nil"/>
                <w:left w:val="nil"/>
                <w:bottom w:val="nil"/>
                <w:right w:val="nil"/>
                <w:between w:val="nil"/>
              </w:pBdr>
              <w:rPr>
                <w:rFonts w:ascii="Times New Roman" w:eastAsia="Times New Roman" w:hAnsi="Times New Roman" w:cs="Times New Roman"/>
                <w:color w:val="000000"/>
                <w:sz w:val="24"/>
                <w:szCs w:val="24"/>
              </w:rPr>
            </w:pPr>
          </w:p>
          <w:p w:rsidR="0024335F" w:rsidRDefault="0024335F">
            <w:pPr>
              <w:pStyle w:val="normal"/>
              <w:pBdr>
                <w:top w:val="nil"/>
                <w:left w:val="nil"/>
                <w:bottom w:val="nil"/>
                <w:right w:val="nil"/>
                <w:between w:val="nil"/>
              </w:pBdr>
              <w:rPr>
                <w:rFonts w:ascii="Times New Roman" w:eastAsia="Times New Roman" w:hAnsi="Times New Roman" w:cs="Times New Roman"/>
                <w:color w:val="000000"/>
                <w:sz w:val="24"/>
                <w:szCs w:val="24"/>
              </w:rPr>
            </w:pPr>
          </w:p>
        </w:tc>
      </w:tr>
      <w:tr w:rsidR="0024335F">
        <w:trPr>
          <w:cantSplit/>
          <w:tblHeader/>
        </w:trPr>
        <w:tc>
          <w:tcPr>
            <w:tcW w:w="2943" w:type="dxa"/>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Перевіряє правильність розв’язання проблемної ситуації різними способами; виявляє та виправляє помилки</w:t>
            </w:r>
          </w:p>
        </w:tc>
        <w:tc>
          <w:tcPr>
            <w:tcW w:w="7230" w:type="dxa"/>
            <w:gridSpan w:val="3"/>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перевіряє</w:t>
            </w:r>
            <w:r>
              <w:rPr>
                <w:rFonts w:ascii="Times New Roman" w:eastAsia="Times New Roman" w:hAnsi="Times New Roman" w:cs="Times New Roman"/>
                <w:color w:val="000000"/>
                <w:sz w:val="24"/>
                <w:szCs w:val="24"/>
              </w:rPr>
              <w:t xml:space="preserve"> правильність розв’язання проблемної ситуації різними способами</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4F81BD"/>
                <w:sz w:val="24"/>
                <w:szCs w:val="24"/>
              </w:rPr>
              <w:t>[4 МАО 2-3.4-1]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i/>
                <w:color w:val="000000"/>
                <w:sz w:val="24"/>
                <w:szCs w:val="24"/>
              </w:rPr>
              <w:t>- знаходить</w:t>
            </w:r>
            <w:r>
              <w:rPr>
                <w:rFonts w:ascii="Times New Roman" w:eastAsia="Times New Roman" w:hAnsi="Times New Roman" w:cs="Times New Roman"/>
                <w:color w:val="000000"/>
                <w:sz w:val="24"/>
                <w:szCs w:val="24"/>
              </w:rPr>
              <w:t xml:space="preserve"> помилки в математичних обчисленн</w:t>
            </w:r>
            <w:r>
              <w:rPr>
                <w:rFonts w:ascii="Times New Roman" w:eastAsia="Times New Roman" w:hAnsi="Times New Roman" w:cs="Times New Roman"/>
                <w:color w:val="000000"/>
                <w:sz w:val="24"/>
                <w:szCs w:val="24"/>
              </w:rPr>
              <w:t xml:space="preserve">ях, </w:t>
            </w:r>
            <w:r>
              <w:rPr>
                <w:rFonts w:ascii="Times New Roman" w:eastAsia="Times New Roman" w:hAnsi="Times New Roman" w:cs="Times New Roman"/>
                <w:i/>
                <w:color w:val="000000"/>
                <w:sz w:val="24"/>
                <w:szCs w:val="24"/>
              </w:rPr>
              <w:t>усуває</w:t>
            </w:r>
            <w:r>
              <w:rPr>
                <w:rFonts w:ascii="Times New Roman" w:eastAsia="Times New Roman" w:hAnsi="Times New Roman" w:cs="Times New Roman"/>
                <w:color w:val="000000"/>
                <w:sz w:val="24"/>
                <w:szCs w:val="24"/>
              </w:rPr>
              <w:t xml:space="preserve"> їх, виконуючи необхідні дії </w:t>
            </w:r>
            <w:r>
              <w:rPr>
                <w:rFonts w:ascii="Times New Roman" w:eastAsia="Times New Roman" w:hAnsi="Times New Roman" w:cs="Times New Roman"/>
                <w:color w:val="4F81BD"/>
                <w:sz w:val="24"/>
                <w:szCs w:val="24"/>
              </w:rPr>
              <w:t>[4 МАО 2-3.4-2]</w:t>
            </w:r>
          </w:p>
        </w:tc>
      </w:tr>
      <w:tr w:rsidR="0024335F">
        <w:trPr>
          <w:cantSplit/>
          <w:tblHeader/>
        </w:trPr>
        <w:tc>
          <w:tcPr>
            <w:tcW w:w="2943" w:type="dxa"/>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Зіставляє одержаний результат із прогнозованим</w:t>
            </w:r>
          </w:p>
        </w:tc>
        <w:tc>
          <w:tcPr>
            <w:tcW w:w="7230" w:type="dxa"/>
            <w:gridSpan w:val="3"/>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порівнює різні способи </w:t>
            </w:r>
            <w:r>
              <w:rPr>
                <w:rFonts w:ascii="Times New Roman" w:eastAsia="Times New Roman" w:hAnsi="Times New Roman" w:cs="Times New Roman"/>
                <w:color w:val="000000"/>
                <w:sz w:val="24"/>
                <w:szCs w:val="24"/>
              </w:rPr>
              <w:t xml:space="preserve">розв’язання проблемної ситуації, які підтверджують або спростовують прогноз, обирає найефективніший </w:t>
            </w:r>
            <w:r>
              <w:rPr>
                <w:rFonts w:ascii="Times New Roman" w:eastAsia="Times New Roman" w:hAnsi="Times New Roman" w:cs="Times New Roman"/>
                <w:color w:val="4F81BD"/>
                <w:sz w:val="24"/>
                <w:szCs w:val="24"/>
              </w:rPr>
              <w:t>[4 МАО 2-3.3-1]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зіставляє</w:t>
            </w:r>
            <w:r>
              <w:rPr>
                <w:rFonts w:ascii="Times New Roman" w:eastAsia="Times New Roman" w:hAnsi="Times New Roman" w:cs="Times New Roman"/>
                <w:color w:val="000000"/>
                <w:sz w:val="24"/>
                <w:szCs w:val="24"/>
              </w:rPr>
              <w:t xml:space="preserve"> одержаний результат із прогнозованим </w:t>
            </w:r>
            <w:r>
              <w:rPr>
                <w:rFonts w:ascii="Times New Roman" w:eastAsia="Times New Roman" w:hAnsi="Times New Roman" w:cs="Times New Roman"/>
                <w:color w:val="4F81BD"/>
                <w:sz w:val="24"/>
                <w:szCs w:val="24"/>
              </w:rPr>
              <w:t>[4 МАО 2-3.3-2]</w:t>
            </w:r>
          </w:p>
        </w:tc>
      </w:tr>
      <w:tr w:rsidR="0024335F">
        <w:trPr>
          <w:cantSplit/>
          <w:tblHeader/>
        </w:trPr>
        <w:tc>
          <w:tcPr>
            <w:tcW w:w="10173" w:type="dxa"/>
            <w:gridSpan w:val="4"/>
          </w:tcPr>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Пропонований зміст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Натуральні багатоцифрові числа. Утворення багатоцифрових чисел (принципи порозрядності та позиційності).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Читання і запис багатоцифрових чисел у межах мільйона.</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Позиційне значення цифр у запису багатоцифрового числа.</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 багатоцифрових чисел у вигляді суми розрядних доданків.</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Визначення загальної кількості одиниць, десятків, сотень, одиниць тисяч, десятків т</w:t>
            </w:r>
            <w:r>
              <w:rPr>
                <w:rFonts w:ascii="Times New Roman" w:eastAsia="Times New Roman" w:hAnsi="Times New Roman" w:cs="Times New Roman"/>
                <w:color w:val="000000"/>
                <w:sz w:val="24"/>
                <w:szCs w:val="24"/>
              </w:rPr>
              <w:t>исяч, сотень тисяч у багатоцифровому числі.</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Порівняння багатоцифрових чисел.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Числові послідовності.</w:t>
            </w:r>
          </w:p>
          <w:p w:rsidR="0024335F" w:rsidRDefault="00704D12">
            <w:pPr>
              <w:pStyle w:val="normal"/>
              <w:pBdr>
                <w:top w:val="nil"/>
                <w:left w:val="nil"/>
                <w:bottom w:val="nil"/>
                <w:right w:val="nil"/>
                <w:between w:val="nil"/>
              </w:pBd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Арифметичні дії додавання і віднімання багатоцифрових чисел.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Взаємозв’язок між арифметичними діями додавання і віднімання.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Залежність результатів арифмети</w:t>
            </w:r>
            <w:r>
              <w:rPr>
                <w:rFonts w:ascii="Times New Roman" w:eastAsia="Times New Roman" w:hAnsi="Times New Roman" w:cs="Times New Roman"/>
                <w:color w:val="000000"/>
                <w:sz w:val="24"/>
                <w:szCs w:val="24"/>
              </w:rPr>
              <w:t>чних дій додавання і віднімання від зміни одного з компонентів.</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Прийоми виконання арифметичних дій додавання і віднімання.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Закони додавання та властивості віднімання.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Множення і ділення багатоцифрового числа на одноцифрове, багатоцифрове числа. Взаємозв’язок між арифметичними діями множення і ділення.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Залежність результатів арифметичних дій множення і ділення від зміни одного з компонентів.</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Прийоми виконання  арифметичн</w:t>
            </w:r>
            <w:r>
              <w:rPr>
                <w:rFonts w:ascii="Times New Roman" w:eastAsia="Times New Roman" w:hAnsi="Times New Roman" w:cs="Times New Roman"/>
                <w:color w:val="000000"/>
                <w:sz w:val="24"/>
                <w:szCs w:val="24"/>
              </w:rPr>
              <w:t>их дій множення і ділення.</w:t>
            </w:r>
            <w:r>
              <w:rPr>
                <w:color w:val="000000"/>
                <w:sz w:val="28"/>
                <w:szCs w:val="28"/>
              </w:rPr>
              <w:t xml:space="preserve"> </w:t>
            </w:r>
            <w:r>
              <w:rPr>
                <w:rFonts w:ascii="Times New Roman" w:eastAsia="Times New Roman" w:hAnsi="Times New Roman" w:cs="Times New Roman"/>
                <w:color w:val="000000"/>
                <w:sz w:val="24"/>
                <w:szCs w:val="24"/>
              </w:rPr>
              <w:t xml:space="preserve">Ділення з остачею. Властивість остачі.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Закони множення (переставний, сполучний, розподільний) та властивості ділення.</w:t>
            </w:r>
            <w:r>
              <w:rPr>
                <w:color w:val="000000"/>
                <w:sz w:val="24"/>
                <w:szCs w:val="24"/>
              </w:rPr>
              <w:t xml:space="preserve"> </w:t>
            </w:r>
            <w:r>
              <w:rPr>
                <w:rFonts w:ascii="Times New Roman" w:eastAsia="Times New Roman" w:hAnsi="Times New Roman" w:cs="Times New Roman"/>
                <w:color w:val="000000"/>
                <w:sz w:val="24"/>
                <w:szCs w:val="24"/>
              </w:rPr>
              <w:t>Властивості множення і ділення на 1, 10, 100; множення на 0, нуля на число; ділення нуля на число, ділення числа на рівне йому число.</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Різницеве та кратне порівняння.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Числові та буквені вирази, рівності та нерівності.</w:t>
            </w:r>
          </w:p>
          <w:p w:rsidR="0024335F" w:rsidRDefault="00704D12">
            <w:pPr>
              <w:pStyle w:val="normal"/>
              <w:widowControl w:val="0"/>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Обчислення числових виразів, які містят</w:t>
            </w:r>
            <w:r>
              <w:rPr>
                <w:rFonts w:ascii="Times New Roman" w:eastAsia="Times New Roman" w:hAnsi="Times New Roman" w:cs="Times New Roman"/>
                <w:color w:val="000000"/>
                <w:sz w:val="24"/>
                <w:szCs w:val="24"/>
              </w:rPr>
              <w:t>ь кілька арифметичних дій різних ступенів без дужок і з дужками.</w:t>
            </w:r>
          </w:p>
          <w:p w:rsidR="0024335F" w:rsidRDefault="00704D12">
            <w:pPr>
              <w:pStyle w:val="normal"/>
              <w:widowControl w:val="0"/>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Обчислення виразів зі змінною (змінними) при заданому її (їх) числовому значенні.</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Розв’язування рівнянь з однією змінною, у яких один компонент або права частина рівняння</w:t>
            </w:r>
            <w:r>
              <w:rPr>
                <w:color w:val="000000"/>
                <w:sz w:val="24"/>
                <w:szCs w:val="24"/>
              </w:rPr>
              <w:t xml:space="preserve"> </w:t>
            </w:r>
            <w:r>
              <w:rPr>
                <w:rFonts w:ascii="Times New Roman" w:eastAsia="Times New Roman" w:hAnsi="Times New Roman" w:cs="Times New Roman"/>
                <w:color w:val="000000"/>
                <w:sz w:val="24"/>
                <w:szCs w:val="24"/>
              </w:rPr>
              <w:t>є числовим виразом.</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Нерівності зі змінною.</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Звичайні дроби. Утворення звичайного дробу. Читання і запис дробів.</w:t>
            </w:r>
            <w:r>
              <w:rPr>
                <w:color w:val="000000"/>
                <w:sz w:val="28"/>
                <w:szCs w:val="28"/>
              </w:rPr>
              <w:t xml:space="preserve"> </w:t>
            </w:r>
            <w:r>
              <w:rPr>
                <w:rFonts w:ascii="Times New Roman" w:eastAsia="Times New Roman" w:hAnsi="Times New Roman" w:cs="Times New Roman"/>
                <w:color w:val="000000"/>
                <w:sz w:val="24"/>
                <w:szCs w:val="24"/>
              </w:rPr>
              <w:t>Чисельник і знаменник дробу.</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Порівняння та впорядкування дробів з однаковими знаменниками.</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Знаходження дробу від числа. Знаходження числа за значенням його дробу.</w:t>
            </w:r>
          </w:p>
          <w:p w:rsidR="0024335F" w:rsidRDefault="00704D12">
            <w:pPr>
              <w:pStyle w:val="normal"/>
              <w:widowControl w:val="0"/>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Жи</w:t>
            </w:r>
            <w:r>
              <w:rPr>
                <w:rFonts w:ascii="Times New Roman" w:eastAsia="Times New Roman" w:hAnsi="Times New Roman" w:cs="Times New Roman"/>
                <w:color w:val="000000"/>
                <w:sz w:val="24"/>
                <w:szCs w:val="24"/>
              </w:rPr>
              <w:t>ттєві ситуації, які розв’язуються математичним шляхом, тексти математичного змісту, сюжетні задачі, їх розв’язання різними способами з опорою на прості математичні моделі. Перевірка правильності розв’язання проблемної ситуації різними способами.</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Імовірний </w:t>
            </w:r>
            <w:r>
              <w:rPr>
                <w:rFonts w:ascii="Times New Roman" w:eastAsia="Times New Roman" w:hAnsi="Times New Roman" w:cs="Times New Roman"/>
                <w:color w:val="000000"/>
                <w:sz w:val="24"/>
                <w:szCs w:val="24"/>
              </w:rPr>
              <w:t>та фактичний результат обчислень. Помилки в обчисленнях. Способи усунення помилок.</w:t>
            </w:r>
          </w:p>
          <w:p w:rsidR="0024335F" w:rsidRDefault="0024335F">
            <w:pPr>
              <w:pStyle w:val="normal"/>
              <w:pBdr>
                <w:top w:val="nil"/>
                <w:left w:val="nil"/>
                <w:bottom w:val="nil"/>
                <w:right w:val="nil"/>
                <w:between w:val="nil"/>
              </w:pBdr>
              <w:rPr>
                <w:rFonts w:ascii="Times New Roman" w:eastAsia="Times New Roman" w:hAnsi="Times New Roman" w:cs="Times New Roman"/>
                <w:color w:val="000000"/>
                <w:sz w:val="24"/>
                <w:szCs w:val="24"/>
              </w:rPr>
            </w:pPr>
          </w:p>
        </w:tc>
      </w:tr>
      <w:tr w:rsidR="0024335F">
        <w:trPr>
          <w:cantSplit/>
          <w:tblHeader/>
        </w:trPr>
        <w:tc>
          <w:tcPr>
            <w:tcW w:w="10173" w:type="dxa"/>
            <w:gridSpan w:val="4"/>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 Змістова лінія «Вимірювання величин»</w:t>
            </w:r>
          </w:p>
        </w:tc>
      </w:tr>
      <w:tr w:rsidR="0024335F">
        <w:trPr>
          <w:cantSplit/>
          <w:tblHeader/>
        </w:trPr>
        <w:tc>
          <w:tcPr>
            <w:tcW w:w="3093" w:type="dxa"/>
            <w:gridSpan w:val="3"/>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c>
          <w:tcPr>
            <w:tcW w:w="7080" w:type="dxa"/>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r>
      <w:tr w:rsidR="0024335F">
        <w:trPr>
          <w:cantSplit/>
          <w:tblHeader/>
        </w:trPr>
        <w:tc>
          <w:tcPr>
            <w:tcW w:w="3085" w:type="dxa"/>
            <w:gridSpan w:val="2"/>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Визначає спільну властивість об’єктів навколишнього світу та інтерпретує її як величину для вимірювання та порівняння</w:t>
            </w:r>
          </w:p>
        </w:tc>
        <w:tc>
          <w:tcPr>
            <w:tcW w:w="7088" w:type="dxa"/>
            <w:gridSpan w:val="2"/>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використовує</w:t>
            </w:r>
            <w:r>
              <w:rPr>
                <w:rFonts w:ascii="Times New Roman" w:eastAsia="Times New Roman" w:hAnsi="Times New Roman" w:cs="Times New Roman"/>
                <w:color w:val="000000"/>
                <w:sz w:val="24"/>
                <w:szCs w:val="24"/>
              </w:rPr>
              <w:t xml:space="preserve"> різні мірки для вимірювання величин довжини, маси, температури, часу, місткості, вартості</w:t>
            </w:r>
            <w:r>
              <w:rPr>
                <w:color w:val="000000"/>
                <w:sz w:val="28"/>
                <w:szCs w:val="28"/>
              </w:rPr>
              <w:t xml:space="preserve"> </w:t>
            </w:r>
            <w:r>
              <w:rPr>
                <w:rFonts w:ascii="Times New Roman" w:eastAsia="Times New Roman" w:hAnsi="Times New Roman" w:cs="Times New Roman"/>
                <w:color w:val="4F81BD"/>
                <w:sz w:val="24"/>
                <w:szCs w:val="24"/>
              </w:rPr>
              <w:t>[4 МАО 3-4.7-1]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записує </w:t>
            </w:r>
            <w:r>
              <w:rPr>
                <w:rFonts w:ascii="Times New Roman" w:eastAsia="Times New Roman" w:hAnsi="Times New Roman" w:cs="Times New Roman"/>
                <w:color w:val="000000"/>
                <w:sz w:val="24"/>
                <w:szCs w:val="24"/>
              </w:rPr>
              <w:t>результати вимірювання величин у міліметрах (мм), сантиметрах (см), дециметрах (дм), метрах ( м), кілометра</w:t>
            </w:r>
            <w:r>
              <w:rPr>
                <w:rFonts w:ascii="Times New Roman" w:eastAsia="Times New Roman" w:hAnsi="Times New Roman" w:cs="Times New Roman"/>
                <w:color w:val="000000"/>
                <w:sz w:val="24"/>
                <w:szCs w:val="24"/>
              </w:rPr>
              <w:t>х (км); грамах (г), кілограмах (кг), центнерах (ц), тоннах (т); градусах Цельсія (С</w:t>
            </w:r>
            <w:r>
              <w:rPr>
                <w:rFonts w:ascii="Times New Roman" w:eastAsia="Times New Roman" w:hAnsi="Times New Roman" w:cs="Times New Roman"/>
                <w:color w:val="000000"/>
                <w:sz w:val="24"/>
                <w:szCs w:val="24"/>
                <w:vertAlign w:val="superscript"/>
              </w:rPr>
              <w:t>о</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vertAlign w:val="superscript"/>
              </w:rPr>
              <w:t xml:space="preserve"> </w:t>
            </w:r>
            <w:r>
              <w:rPr>
                <w:rFonts w:ascii="Times New Roman" w:eastAsia="Times New Roman" w:hAnsi="Times New Roman" w:cs="Times New Roman"/>
                <w:color w:val="000000"/>
                <w:sz w:val="24"/>
                <w:szCs w:val="24"/>
              </w:rPr>
              <w:t>секундах (с), хвилинах (хв),</w:t>
            </w:r>
            <w:r>
              <w:rPr>
                <w:color w:val="000000"/>
                <w:sz w:val="24"/>
                <w:szCs w:val="24"/>
              </w:rPr>
              <w:t xml:space="preserve"> </w:t>
            </w:r>
            <w:r>
              <w:rPr>
                <w:rFonts w:ascii="Times New Roman" w:eastAsia="Times New Roman" w:hAnsi="Times New Roman" w:cs="Times New Roman"/>
                <w:color w:val="000000"/>
                <w:sz w:val="24"/>
                <w:szCs w:val="24"/>
              </w:rPr>
              <w:t xml:space="preserve">годинах (год), добах, тижнях, місяцях, роках, століттях, тисячоліттях, літрах (л), копійках (к.), гривнях (грн), використовуючи одиниці вимірювання та співвідношення між ними </w:t>
            </w:r>
            <w:r>
              <w:rPr>
                <w:rFonts w:ascii="Times New Roman" w:eastAsia="Times New Roman" w:hAnsi="Times New Roman" w:cs="Times New Roman"/>
                <w:color w:val="4F81BD"/>
                <w:sz w:val="24"/>
                <w:szCs w:val="24"/>
              </w:rPr>
              <w:t>[4 МАО 3-4.7-2]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перетворює </w:t>
            </w:r>
            <w:r>
              <w:rPr>
                <w:rFonts w:ascii="Times New Roman" w:eastAsia="Times New Roman" w:hAnsi="Times New Roman" w:cs="Times New Roman"/>
                <w:color w:val="000000"/>
                <w:sz w:val="24"/>
                <w:szCs w:val="24"/>
              </w:rPr>
              <w:t xml:space="preserve">одні одиниці величин в інші </w:t>
            </w:r>
            <w:r>
              <w:rPr>
                <w:rFonts w:ascii="Times New Roman" w:eastAsia="Times New Roman" w:hAnsi="Times New Roman" w:cs="Times New Roman"/>
                <w:color w:val="4F81BD"/>
                <w:sz w:val="24"/>
                <w:szCs w:val="24"/>
              </w:rPr>
              <w:t>[4 МАО 3-4.7-3]</w:t>
            </w:r>
          </w:p>
        </w:tc>
      </w:tr>
      <w:tr w:rsidR="0024335F">
        <w:trPr>
          <w:cantSplit/>
          <w:tblHeader/>
        </w:trPr>
        <w:tc>
          <w:tcPr>
            <w:tcW w:w="3085" w:type="dxa"/>
            <w:gridSpan w:val="2"/>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Аналізує проблемні ситуації, що виникають у житті; описує проблемні життєві ситуації за допомогою групи величин, які пов’язані між собою</w:t>
            </w:r>
          </w:p>
          <w:p w:rsidR="0024335F" w:rsidRDefault="0024335F">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7088" w:type="dxa"/>
            <w:gridSpan w:val="2"/>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користується </w:t>
            </w:r>
            <w:r>
              <w:rPr>
                <w:rFonts w:ascii="Times New Roman" w:eastAsia="Times New Roman" w:hAnsi="Times New Roman" w:cs="Times New Roman"/>
                <w:color w:val="000000"/>
                <w:sz w:val="24"/>
                <w:szCs w:val="24"/>
              </w:rPr>
              <w:t xml:space="preserve">годинником і календарем для відстеження та планування подій свого життя </w:t>
            </w:r>
            <w:r>
              <w:rPr>
                <w:rFonts w:ascii="Times New Roman" w:eastAsia="Times New Roman" w:hAnsi="Times New Roman" w:cs="Times New Roman"/>
                <w:color w:val="4F81BD"/>
                <w:sz w:val="24"/>
                <w:szCs w:val="24"/>
              </w:rPr>
              <w:t>[4 МАО 3-1.2-1]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оперує</w:t>
            </w:r>
            <w:r>
              <w:rPr>
                <w:rFonts w:ascii="Times New Roman" w:eastAsia="Times New Roman" w:hAnsi="Times New Roman" w:cs="Times New Roman"/>
                <w:color w:val="000000"/>
                <w:sz w:val="24"/>
                <w:szCs w:val="24"/>
              </w:rPr>
              <w:t xml:space="preserve"> грошима в ситуації купівлі-продажу </w:t>
            </w:r>
            <w:r>
              <w:rPr>
                <w:rFonts w:ascii="Times New Roman" w:eastAsia="Times New Roman" w:hAnsi="Times New Roman" w:cs="Times New Roman"/>
                <w:color w:val="4F81BD"/>
                <w:sz w:val="24"/>
                <w:szCs w:val="24"/>
              </w:rPr>
              <w:t>[4 МАО 3-1.2-2]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знаходить</w:t>
            </w:r>
            <w:r>
              <w:rPr>
                <w:rFonts w:ascii="Times New Roman" w:eastAsia="Times New Roman" w:hAnsi="Times New Roman" w:cs="Times New Roman"/>
                <w:color w:val="000000"/>
                <w:sz w:val="24"/>
                <w:szCs w:val="24"/>
              </w:rPr>
              <w:t xml:space="preserve"> швидкість, час, шлях, застосовуючи відповідні формули, під час розв’язуванні практично зорієнтованих задач </w:t>
            </w:r>
            <w:r>
              <w:rPr>
                <w:rFonts w:ascii="Times New Roman" w:eastAsia="Times New Roman" w:hAnsi="Times New Roman" w:cs="Times New Roman"/>
                <w:color w:val="4F81BD"/>
                <w:sz w:val="24"/>
                <w:szCs w:val="24"/>
              </w:rPr>
              <w:t>[4 МАО 3-1.2-3]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обчислює</w:t>
            </w:r>
            <w:r>
              <w:rPr>
                <w:rFonts w:ascii="Times New Roman" w:eastAsia="Times New Roman" w:hAnsi="Times New Roman" w:cs="Times New Roman"/>
                <w:color w:val="000000"/>
                <w:sz w:val="24"/>
                <w:szCs w:val="24"/>
              </w:rPr>
              <w:t xml:space="preserve"> периметр многокутника та площу </w:t>
            </w:r>
            <w:r>
              <w:rPr>
                <w:rFonts w:ascii="Times New Roman" w:eastAsia="Times New Roman" w:hAnsi="Times New Roman" w:cs="Times New Roman"/>
                <w:color w:val="000000"/>
                <w:sz w:val="24"/>
                <w:szCs w:val="24"/>
              </w:rPr>
              <w:t xml:space="preserve">прямокутника відомими способами </w:t>
            </w:r>
            <w:r>
              <w:rPr>
                <w:rFonts w:ascii="Times New Roman" w:eastAsia="Times New Roman" w:hAnsi="Times New Roman" w:cs="Times New Roman"/>
                <w:color w:val="4F81BD"/>
                <w:sz w:val="24"/>
                <w:szCs w:val="24"/>
              </w:rPr>
              <w:t>[4 МАО 3-1.2-4]</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знаходить</w:t>
            </w:r>
            <w:r>
              <w:rPr>
                <w:rFonts w:ascii="Times New Roman" w:eastAsia="Times New Roman" w:hAnsi="Times New Roman" w:cs="Times New Roman"/>
                <w:color w:val="000000"/>
                <w:sz w:val="24"/>
                <w:szCs w:val="24"/>
              </w:rPr>
              <w:t xml:space="preserve"> довжину однієї сторони прямокутника: за відомими периметром та іншою стороною; за відомими площею та іншою стороною </w:t>
            </w:r>
            <w:r>
              <w:rPr>
                <w:rFonts w:ascii="Times New Roman" w:eastAsia="Times New Roman" w:hAnsi="Times New Roman" w:cs="Times New Roman"/>
                <w:color w:val="4F81BD"/>
                <w:sz w:val="24"/>
                <w:szCs w:val="24"/>
              </w:rPr>
              <w:t>[4 МАО 3-1.2-5]</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порівнює</w:t>
            </w:r>
            <w:r>
              <w:rPr>
                <w:rFonts w:ascii="Times New Roman" w:eastAsia="Times New Roman" w:hAnsi="Times New Roman" w:cs="Times New Roman"/>
                <w:color w:val="000000"/>
                <w:sz w:val="24"/>
                <w:szCs w:val="24"/>
              </w:rPr>
              <w:t xml:space="preserve"> іменовані числа, подані в одиницях довжини, маси, м</w:t>
            </w:r>
            <w:r>
              <w:rPr>
                <w:rFonts w:ascii="Times New Roman" w:eastAsia="Times New Roman" w:hAnsi="Times New Roman" w:cs="Times New Roman"/>
                <w:color w:val="000000"/>
                <w:sz w:val="24"/>
                <w:szCs w:val="24"/>
              </w:rPr>
              <w:t xml:space="preserve">істкості (об’єму), часу, температури, вартості </w:t>
            </w:r>
            <w:r>
              <w:rPr>
                <w:rFonts w:ascii="Times New Roman" w:eastAsia="Times New Roman" w:hAnsi="Times New Roman" w:cs="Times New Roman"/>
                <w:color w:val="4F81BD"/>
                <w:sz w:val="24"/>
                <w:szCs w:val="24"/>
              </w:rPr>
              <w:t>[4 МАО 3-1.2-6];</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перетворює</w:t>
            </w:r>
            <w:r>
              <w:rPr>
                <w:rFonts w:ascii="Times New Roman" w:eastAsia="Times New Roman" w:hAnsi="Times New Roman" w:cs="Times New Roman"/>
                <w:color w:val="000000"/>
                <w:sz w:val="24"/>
                <w:szCs w:val="24"/>
              </w:rPr>
              <w:t xml:space="preserve"> іменовані числа, виражені в одиницях двох найменувань </w:t>
            </w:r>
            <w:r>
              <w:rPr>
                <w:rFonts w:ascii="Times New Roman" w:eastAsia="Times New Roman" w:hAnsi="Times New Roman" w:cs="Times New Roman"/>
                <w:color w:val="4F81BD"/>
                <w:sz w:val="24"/>
                <w:szCs w:val="24"/>
              </w:rPr>
              <w:t>[4 МАО 3-1.2-7];</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застосовує </w:t>
            </w:r>
            <w:r>
              <w:rPr>
                <w:rFonts w:ascii="Times New Roman" w:eastAsia="Times New Roman" w:hAnsi="Times New Roman" w:cs="Times New Roman"/>
                <w:color w:val="000000"/>
                <w:sz w:val="24"/>
                <w:szCs w:val="24"/>
              </w:rPr>
              <w:t xml:space="preserve">співвідношення між одиницями вимірювання величин під час розв’язування практично зорієнтованих задач </w:t>
            </w:r>
            <w:r>
              <w:rPr>
                <w:rFonts w:ascii="Times New Roman" w:eastAsia="Times New Roman" w:hAnsi="Times New Roman" w:cs="Times New Roman"/>
                <w:color w:val="4F81BD"/>
                <w:sz w:val="24"/>
                <w:szCs w:val="24"/>
              </w:rPr>
              <w:t>[4 МАО 3-1.2-8];</w:t>
            </w:r>
          </w:p>
          <w:p w:rsidR="0024335F" w:rsidRDefault="00704D12">
            <w:pPr>
              <w:pStyle w:val="normal"/>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i/>
                <w:color w:val="000000"/>
                <w:sz w:val="24"/>
                <w:szCs w:val="24"/>
              </w:rPr>
              <w:t xml:space="preserve">- виконує </w:t>
            </w:r>
            <w:r>
              <w:rPr>
                <w:rFonts w:ascii="Times New Roman" w:eastAsia="Times New Roman" w:hAnsi="Times New Roman" w:cs="Times New Roman"/>
                <w:color w:val="000000"/>
                <w:sz w:val="24"/>
                <w:szCs w:val="24"/>
              </w:rPr>
              <w:t>додавання і віднімання іменованих чисел, множення і ділення на одноцифрове число</w:t>
            </w:r>
            <w:r>
              <w:rPr>
                <w:color w:val="000000"/>
                <w:sz w:val="24"/>
                <w:szCs w:val="24"/>
              </w:rPr>
              <w:t xml:space="preserve"> </w:t>
            </w:r>
            <w:r>
              <w:rPr>
                <w:rFonts w:ascii="Times New Roman" w:eastAsia="Times New Roman" w:hAnsi="Times New Roman" w:cs="Times New Roman"/>
                <w:color w:val="000000"/>
                <w:sz w:val="24"/>
                <w:szCs w:val="24"/>
              </w:rPr>
              <w:t xml:space="preserve">іменованих чисел, поданих в одиницях вимірювання довжини маси, вартості і часу </w:t>
            </w:r>
            <w:r>
              <w:rPr>
                <w:rFonts w:ascii="Times New Roman" w:eastAsia="Times New Roman" w:hAnsi="Times New Roman" w:cs="Times New Roman"/>
                <w:color w:val="4F81BD"/>
                <w:sz w:val="24"/>
                <w:szCs w:val="24"/>
              </w:rPr>
              <w:t>[4 МАО 3-1.2-9]</w:t>
            </w:r>
          </w:p>
        </w:tc>
      </w:tr>
      <w:tr w:rsidR="0024335F">
        <w:trPr>
          <w:cantSplit/>
          <w:trHeight w:val="699"/>
          <w:tblHeader/>
        </w:trPr>
        <w:tc>
          <w:tcPr>
            <w:tcW w:w="10173" w:type="dxa"/>
            <w:gridSpan w:val="4"/>
          </w:tcPr>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Пропонований зміст </w:t>
            </w:r>
          </w:p>
          <w:p w:rsidR="0024335F" w:rsidRDefault="00704D12">
            <w:pPr>
              <w:pStyle w:val="normal"/>
              <w:widowControl w:val="0"/>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Вимірювання величин (довжини, маси, температури, часу, місткості (об’єму), вартості, швидкості, площі) за допомогою підручних засобів та вимірювальних приладів. Одиниці вимірювання величин та співвідношення між ними. Запис результатів вимірювання величин.</w:t>
            </w:r>
          </w:p>
          <w:p w:rsidR="0024335F" w:rsidRDefault="00704D12">
            <w:pPr>
              <w:pStyle w:val="normal"/>
              <w:widowControl w:val="0"/>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Довжина. Одиниці вимірювання довжини: мм, см, дм, м, км. Співвідношення між одиницями вимірювання довжини.</w:t>
            </w:r>
          </w:p>
          <w:p w:rsidR="0024335F" w:rsidRDefault="00704D12">
            <w:pPr>
              <w:pStyle w:val="normal"/>
              <w:widowControl w:val="0"/>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Місткість (об’єм). Одиниця вимірювання місткості (об’єму): л. Співвідношення між одиницями вимірювання місткості (об’єму).</w:t>
            </w:r>
          </w:p>
          <w:p w:rsidR="0024335F" w:rsidRDefault="00704D12">
            <w:pPr>
              <w:pStyle w:val="normal"/>
              <w:widowControl w:val="0"/>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Маса. Одиниці вимірювання маси: г, кг, ц, т. Співвідношення між одиницями вимірювання маси.</w:t>
            </w:r>
          </w:p>
          <w:p w:rsidR="0024335F" w:rsidRDefault="00704D12">
            <w:pPr>
              <w:pStyle w:val="normal"/>
              <w:widowControl w:val="0"/>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Площа. Одиниці вимірювання площі: мм</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см</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дм</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м</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а (сотка), га, км</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Співвідношення між одиницями вимірювання площі.</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Час. Основні одиниці вимірювання часу: с, х</w:t>
            </w:r>
            <w:r>
              <w:rPr>
                <w:rFonts w:ascii="Times New Roman" w:eastAsia="Times New Roman" w:hAnsi="Times New Roman" w:cs="Times New Roman"/>
                <w:color w:val="000000"/>
                <w:sz w:val="24"/>
                <w:szCs w:val="24"/>
              </w:rPr>
              <w:t>в, год, доба. Співвідношення між ними.</w:t>
            </w:r>
            <w:r>
              <w:rPr>
                <w:color w:val="000000"/>
                <w:sz w:val="28"/>
                <w:szCs w:val="28"/>
              </w:rPr>
              <w:t xml:space="preserve"> </w:t>
            </w:r>
            <w:r>
              <w:rPr>
                <w:rFonts w:ascii="Times New Roman" w:eastAsia="Times New Roman" w:hAnsi="Times New Roman" w:cs="Times New Roman"/>
                <w:color w:val="000000"/>
                <w:sz w:val="24"/>
                <w:szCs w:val="24"/>
              </w:rPr>
              <w:t>Електронний та механічний годинники. Визначення часу за годинником за 12-годинною та 24-годинною системами.</w:t>
            </w:r>
            <w:r>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0000"/>
                <w:sz w:val="24"/>
                <w:szCs w:val="24"/>
              </w:rPr>
              <w:t>Визначення часу з точністю до хвилини. Використання годинника і календаря для відстежування та планування под</w:t>
            </w:r>
            <w:r>
              <w:rPr>
                <w:rFonts w:ascii="Times New Roman" w:eastAsia="Times New Roman" w:hAnsi="Times New Roman" w:cs="Times New Roman"/>
                <w:color w:val="000000"/>
                <w:sz w:val="24"/>
                <w:szCs w:val="24"/>
              </w:rPr>
              <w:t>ій свого життя. Визначення тривалості події, початку та її закінчення.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Гроші. Операції з грошима. Одиниці вартості: копійка (к.), гривня (грн). Різниця між поняттями копійки та монети.</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 xml:space="preserve">Розрахунок вартості, поняття решти, скільки не вистачає, розмін грошей </w:t>
            </w:r>
            <w:r>
              <w:rPr>
                <w:rFonts w:ascii="Times New Roman" w:eastAsia="Times New Roman" w:hAnsi="Times New Roman" w:cs="Times New Roman"/>
                <w:color w:val="000000"/>
                <w:sz w:val="24"/>
                <w:szCs w:val="24"/>
              </w:rPr>
              <w:t>на дрібніші, обмін валюти тощо (фінансові задачі).</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Швидкість тіла</w:t>
            </w:r>
            <w:r>
              <w:rPr>
                <w:rFonts w:ascii="Times New Roman" w:eastAsia="Times New Roman" w:hAnsi="Times New Roman" w:cs="Times New Roman"/>
                <w:color w:val="00B050"/>
                <w:sz w:val="24"/>
                <w:szCs w:val="24"/>
              </w:rPr>
              <w:t xml:space="preserve"> </w:t>
            </w:r>
            <w:r>
              <w:rPr>
                <w:rFonts w:ascii="Times New Roman" w:eastAsia="Times New Roman" w:hAnsi="Times New Roman" w:cs="Times New Roman"/>
                <w:color w:val="000000"/>
                <w:sz w:val="24"/>
                <w:szCs w:val="24"/>
              </w:rPr>
              <w:t>у прямолінійному рівномірному русі. Одиниці швидкості (</w:t>
            </w:r>
            <w:r>
              <w:rPr>
                <w:rFonts w:ascii="Times New Roman" w:eastAsia="Times New Roman" w:hAnsi="Times New Roman" w:cs="Times New Roman"/>
                <w:noProof/>
                <w:color w:val="000000"/>
                <w:sz w:val="24"/>
                <w:szCs w:val="24"/>
              </w:rPr>
              <w:drawing>
                <wp:inline distT="0" distB="0" distL="114300" distR="114300">
                  <wp:extent cx="495300" cy="3937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cstate="print"/>
                          <a:srcRect/>
                          <a:stretch>
                            <a:fillRect/>
                          </a:stretch>
                        </pic:blipFill>
                        <pic:spPr>
                          <a:xfrm>
                            <a:off x="0" y="0"/>
                            <a:ext cx="495300" cy="393700"/>
                          </a:xfrm>
                          <a:prstGeom prst="rect">
                            <a:avLst/>
                          </a:prstGeom>
                          <a:ln/>
                        </pic:spPr>
                      </pic:pic>
                    </a:graphicData>
                  </a:graphic>
                </wp:inline>
              </w:drawing>
            </w:r>
            <w:r>
              <w:rPr>
                <w:rFonts w:ascii="Times New Roman" w:eastAsia="Times New Roman" w:hAnsi="Times New Roman" w:cs="Times New Roman"/>
                <w:color w:val="000000"/>
                <w:sz w:val="24"/>
                <w:szCs w:val="24"/>
              </w:rPr>
              <w:t xml:space="preserve"> та ін.). Залежність між швидкістю тіла, часом і пройденим шляхом при рівномірному прямолінійному русі та формули для їх обчислення.</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Практично зорієнтовані задачі на зустрічний рух, рух у протилежних напрямках та рух в одному напрямку.</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Іменовані числа.</w:t>
            </w:r>
            <w:r>
              <w:rPr>
                <w:rFonts w:ascii="Times New Roman" w:eastAsia="Times New Roman" w:hAnsi="Times New Roman" w:cs="Times New Roman"/>
                <w:strike/>
                <w:color w:val="000000"/>
                <w:sz w:val="24"/>
                <w:szCs w:val="24"/>
              </w:rPr>
              <w:t xml:space="preserve"> </w:t>
            </w:r>
            <w:r>
              <w:rPr>
                <w:rFonts w:ascii="Times New Roman" w:eastAsia="Times New Roman" w:hAnsi="Times New Roman" w:cs="Times New Roman"/>
                <w:color w:val="000000"/>
                <w:sz w:val="24"/>
                <w:szCs w:val="24"/>
              </w:rPr>
              <w:t>Перехід від одних одиниць вимірювання до інших. Порівняння, додавання і віднімання іменованих чисел. Множення і ділення іменованих чисел</w:t>
            </w:r>
            <w:r>
              <w:rPr>
                <w:rFonts w:ascii="Times New Roman" w:eastAsia="Times New Roman" w:hAnsi="Times New Roman" w:cs="Times New Roman"/>
                <w:color w:val="000000"/>
                <w:sz w:val="24"/>
                <w:szCs w:val="24"/>
              </w:rPr>
              <w:t xml:space="preserve"> на одноцифрове число.</w:t>
            </w:r>
          </w:p>
          <w:p w:rsidR="0024335F" w:rsidRDefault="00704D12">
            <w:pPr>
              <w:pStyle w:val="normal"/>
              <w:pBdr>
                <w:top w:val="nil"/>
                <w:left w:val="nil"/>
                <w:bottom w:val="nil"/>
                <w:right w:val="nil"/>
                <w:between w:val="nil"/>
              </w:pBdr>
              <w:spacing w:after="2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Розв’язання прямих та обернених задач різних типів, які виникають із</w:t>
            </w:r>
            <w:r>
              <w:rPr>
                <w:color w:val="000000"/>
                <w:sz w:val="24"/>
                <w:szCs w:val="24"/>
              </w:rPr>
              <w:t xml:space="preserve"> </w:t>
            </w:r>
            <w:r>
              <w:rPr>
                <w:rFonts w:ascii="Times New Roman" w:eastAsia="Times New Roman" w:hAnsi="Times New Roman" w:cs="Times New Roman"/>
                <w:color w:val="000000"/>
                <w:sz w:val="24"/>
                <w:szCs w:val="24"/>
              </w:rPr>
              <w:t>повсякденних життєвих ситуацій, що містять групи пов’язаних між собою величин (на пропорційне відношення,</w:t>
            </w:r>
            <w:r>
              <w:rPr>
                <w:color w:val="000000"/>
                <w:sz w:val="24"/>
                <w:szCs w:val="24"/>
              </w:rPr>
              <w:t xml:space="preserve"> </w:t>
            </w:r>
            <w:r>
              <w:rPr>
                <w:rFonts w:ascii="Times New Roman" w:eastAsia="Times New Roman" w:hAnsi="Times New Roman" w:cs="Times New Roman"/>
                <w:color w:val="000000"/>
                <w:sz w:val="24"/>
                <w:szCs w:val="24"/>
              </w:rPr>
              <w:t>пропорційне ділення; на знаходження невідомих за двома різницями, на спільну роботу та ін.).</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Обчислення периметра многокутника та площі прямокутника різними (відомими) способами. Використання означень прямокутника, квадрата та властивості протилежних сторі</w:t>
            </w:r>
            <w:r>
              <w:rPr>
                <w:rFonts w:ascii="Times New Roman" w:eastAsia="Times New Roman" w:hAnsi="Times New Roman" w:cs="Times New Roman"/>
                <w:color w:val="000000"/>
                <w:sz w:val="24"/>
                <w:szCs w:val="24"/>
              </w:rPr>
              <w:t>н прямокутника під час розв’язування прямих та обернених</w:t>
            </w:r>
            <w:r>
              <w:rPr>
                <w:color w:val="000000"/>
                <w:sz w:val="24"/>
                <w:szCs w:val="24"/>
              </w:rPr>
              <w:t xml:space="preserve"> </w:t>
            </w:r>
            <w:r>
              <w:rPr>
                <w:rFonts w:ascii="Times New Roman" w:eastAsia="Times New Roman" w:hAnsi="Times New Roman" w:cs="Times New Roman"/>
                <w:color w:val="000000"/>
                <w:sz w:val="24"/>
                <w:szCs w:val="24"/>
              </w:rPr>
              <w:t>сюжетних задач практичного спрямування.</w:t>
            </w:r>
          </w:p>
          <w:p w:rsidR="0024335F" w:rsidRDefault="0024335F">
            <w:pPr>
              <w:pStyle w:val="normal"/>
              <w:pBdr>
                <w:top w:val="nil"/>
                <w:left w:val="nil"/>
                <w:bottom w:val="nil"/>
                <w:right w:val="nil"/>
                <w:between w:val="nil"/>
              </w:pBdr>
              <w:rPr>
                <w:rFonts w:ascii="Times New Roman" w:eastAsia="Times New Roman" w:hAnsi="Times New Roman" w:cs="Times New Roman"/>
                <w:color w:val="000000"/>
                <w:sz w:val="24"/>
                <w:szCs w:val="24"/>
              </w:rPr>
            </w:pPr>
          </w:p>
        </w:tc>
      </w:tr>
      <w:tr w:rsidR="0024335F">
        <w:trPr>
          <w:cantSplit/>
          <w:tblHeader/>
        </w:trPr>
        <w:tc>
          <w:tcPr>
            <w:tcW w:w="10173" w:type="dxa"/>
            <w:gridSpan w:val="4"/>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 Змістова лінія «Просторові відношення. Геометричні фігури»</w:t>
            </w:r>
          </w:p>
        </w:tc>
      </w:tr>
      <w:tr w:rsidR="0024335F">
        <w:trPr>
          <w:cantSplit/>
          <w:tblHeader/>
        </w:trPr>
        <w:tc>
          <w:tcPr>
            <w:tcW w:w="2943" w:type="dxa"/>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c>
          <w:tcPr>
            <w:tcW w:w="7230" w:type="dxa"/>
            <w:gridSpan w:val="3"/>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r>
      <w:tr w:rsidR="0024335F">
        <w:trPr>
          <w:cantSplit/>
          <w:tblHeader/>
        </w:trPr>
        <w:tc>
          <w:tcPr>
            <w:tcW w:w="2943" w:type="dxa"/>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Орієнтується на площині і в просторі, рухається за визначеним маршрутом; планує маршрути пересування</w:t>
            </w:r>
          </w:p>
          <w:p w:rsidR="0024335F" w:rsidRDefault="0024335F">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7230" w:type="dxa"/>
            <w:gridSpan w:val="3"/>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i/>
                <w:color w:val="000000"/>
                <w:sz w:val="24"/>
                <w:szCs w:val="24"/>
              </w:rPr>
              <w:t>- описує і складає</w:t>
            </w:r>
            <w:r>
              <w:rPr>
                <w:rFonts w:ascii="Times New Roman" w:eastAsia="Times New Roman" w:hAnsi="Times New Roman" w:cs="Times New Roman"/>
                <w:color w:val="000000"/>
                <w:sz w:val="24"/>
                <w:szCs w:val="24"/>
              </w:rPr>
              <w:t xml:space="preserve"> маршрути для подорожей, використовуючи відповідну математичну лексику, знаки, які пов’язані з напрямом і поворотом </w:t>
            </w:r>
            <w:r>
              <w:rPr>
                <w:rFonts w:ascii="Times New Roman" w:eastAsia="Times New Roman" w:hAnsi="Times New Roman" w:cs="Times New Roman"/>
                <w:color w:val="4F81BD"/>
                <w:sz w:val="24"/>
                <w:szCs w:val="24"/>
              </w:rPr>
              <w:t xml:space="preserve">[4 </w:t>
            </w:r>
            <w:r>
              <w:rPr>
                <w:rFonts w:ascii="Times New Roman" w:eastAsia="Times New Roman" w:hAnsi="Times New Roman" w:cs="Times New Roman"/>
                <w:color w:val="4F81BD"/>
                <w:sz w:val="24"/>
                <w:szCs w:val="24"/>
              </w:rPr>
              <w:t>МАО 4-4.4-1];</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переміщується</w:t>
            </w:r>
            <w:r>
              <w:rPr>
                <w:rFonts w:ascii="Times New Roman" w:eastAsia="Times New Roman" w:hAnsi="Times New Roman" w:cs="Times New Roman"/>
                <w:color w:val="000000"/>
                <w:sz w:val="24"/>
                <w:szCs w:val="24"/>
              </w:rPr>
              <w:t xml:space="preserve"> (реально і віртуально) визначеним маршрутом </w:t>
            </w:r>
            <w:r>
              <w:rPr>
                <w:rFonts w:ascii="Times New Roman" w:eastAsia="Times New Roman" w:hAnsi="Times New Roman" w:cs="Times New Roman"/>
                <w:color w:val="4F81BD"/>
                <w:sz w:val="24"/>
                <w:szCs w:val="24"/>
              </w:rPr>
              <w:t>[4 МАО 4-4.4-2]</w:t>
            </w:r>
          </w:p>
        </w:tc>
      </w:tr>
      <w:tr w:rsidR="0024335F">
        <w:trPr>
          <w:cantSplit/>
          <w:tblHeader/>
        </w:trPr>
        <w:tc>
          <w:tcPr>
            <w:tcW w:w="2943" w:type="dxa"/>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Розпізнає знайомі геометричні фігури у фігурах складної форми</w:t>
            </w:r>
          </w:p>
        </w:tc>
        <w:tc>
          <w:tcPr>
            <w:tcW w:w="7230" w:type="dxa"/>
            <w:gridSpan w:val="3"/>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розпізнає</w:t>
            </w:r>
            <w:r>
              <w:rPr>
                <w:rFonts w:ascii="Times New Roman" w:eastAsia="Times New Roman" w:hAnsi="Times New Roman" w:cs="Times New Roman"/>
                <w:color w:val="000000"/>
                <w:sz w:val="24"/>
                <w:szCs w:val="24"/>
              </w:rPr>
              <w:t xml:space="preserve"> і класифікує за істотними ознаками геометричні фігури, прямі й непрямі кути </w:t>
            </w:r>
            <w:r>
              <w:rPr>
                <w:rFonts w:ascii="Times New Roman" w:eastAsia="Times New Roman" w:hAnsi="Times New Roman" w:cs="Times New Roman"/>
                <w:color w:val="4F81BD"/>
                <w:sz w:val="24"/>
                <w:szCs w:val="24"/>
              </w:rPr>
              <w:t>[4 МАО 4-4.5-1]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розпізнає</w:t>
            </w:r>
            <w:r>
              <w:rPr>
                <w:rFonts w:ascii="Times New Roman" w:eastAsia="Times New Roman" w:hAnsi="Times New Roman" w:cs="Times New Roman"/>
                <w:color w:val="000000"/>
                <w:sz w:val="24"/>
                <w:szCs w:val="24"/>
              </w:rPr>
              <w:t xml:space="preserve"> геометричні фігури, визначає їх елементи </w:t>
            </w:r>
            <w:r>
              <w:rPr>
                <w:rFonts w:ascii="Times New Roman" w:eastAsia="Times New Roman" w:hAnsi="Times New Roman" w:cs="Times New Roman"/>
                <w:color w:val="4F81BD"/>
                <w:sz w:val="24"/>
                <w:szCs w:val="24"/>
              </w:rPr>
              <w:t>[4 МАО 4-4.5-2]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визначає </w:t>
            </w:r>
            <w:r>
              <w:rPr>
                <w:rFonts w:ascii="Times New Roman" w:eastAsia="Times New Roman" w:hAnsi="Times New Roman" w:cs="Times New Roman"/>
                <w:color w:val="000000"/>
                <w:sz w:val="24"/>
                <w:szCs w:val="24"/>
              </w:rPr>
              <w:t>знайомі геометричні фігури у фігурах складної конфігурації, на предметах навколиш</w:t>
            </w:r>
            <w:r>
              <w:rPr>
                <w:rFonts w:ascii="Times New Roman" w:eastAsia="Times New Roman" w:hAnsi="Times New Roman" w:cs="Times New Roman"/>
                <w:color w:val="000000"/>
                <w:sz w:val="24"/>
                <w:szCs w:val="24"/>
              </w:rPr>
              <w:t xml:space="preserve">нього середовища, малюнках </w:t>
            </w:r>
            <w:r>
              <w:rPr>
                <w:rFonts w:ascii="Times New Roman" w:eastAsia="Times New Roman" w:hAnsi="Times New Roman" w:cs="Times New Roman"/>
                <w:color w:val="4F81BD"/>
                <w:sz w:val="24"/>
                <w:szCs w:val="24"/>
              </w:rPr>
              <w:t>[4 МАО 4-4.5-3]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класифікує та порівнює</w:t>
            </w:r>
            <w:r>
              <w:rPr>
                <w:rFonts w:ascii="Times New Roman" w:eastAsia="Times New Roman" w:hAnsi="Times New Roman" w:cs="Times New Roman"/>
                <w:color w:val="000000"/>
                <w:sz w:val="24"/>
                <w:szCs w:val="24"/>
              </w:rPr>
              <w:t xml:space="preserve"> геометричні фігури (за формою, розміром, площею, периметром, іншими ознаками тощо) </w:t>
            </w:r>
            <w:r>
              <w:rPr>
                <w:rFonts w:ascii="Times New Roman" w:eastAsia="Times New Roman" w:hAnsi="Times New Roman" w:cs="Times New Roman"/>
                <w:color w:val="4F81BD"/>
                <w:sz w:val="24"/>
                <w:szCs w:val="24"/>
              </w:rPr>
              <w:t>[4 МАО 4-4.5-4]</w:t>
            </w:r>
          </w:p>
        </w:tc>
      </w:tr>
      <w:tr w:rsidR="0024335F">
        <w:trPr>
          <w:cantSplit/>
          <w:tblHeader/>
        </w:trPr>
        <w:tc>
          <w:tcPr>
            <w:tcW w:w="2943" w:type="dxa"/>
          </w:tcPr>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Створює з геометричних фігур різні конструкції; будує площинні фігури за заданими розмі</w:t>
            </w:r>
            <w:r>
              <w:rPr>
                <w:rFonts w:ascii="Times New Roman" w:eastAsia="Times New Roman" w:hAnsi="Times New Roman" w:cs="Times New Roman"/>
                <w:color w:val="000000"/>
                <w:sz w:val="24"/>
                <w:szCs w:val="24"/>
              </w:rPr>
              <w:t>рами</w:t>
            </w:r>
          </w:p>
          <w:p w:rsidR="0024335F" w:rsidRDefault="0024335F">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7230" w:type="dxa"/>
            <w:gridSpan w:val="3"/>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моделює </w:t>
            </w:r>
            <w:r>
              <w:rPr>
                <w:rFonts w:ascii="Times New Roman" w:eastAsia="Times New Roman" w:hAnsi="Times New Roman" w:cs="Times New Roman"/>
                <w:color w:val="000000"/>
                <w:sz w:val="24"/>
                <w:szCs w:val="24"/>
              </w:rPr>
              <w:t xml:space="preserve">геометричні фігури із підручного матеріалу </w:t>
            </w:r>
            <w:r>
              <w:rPr>
                <w:rFonts w:ascii="Times New Roman" w:eastAsia="Times New Roman" w:hAnsi="Times New Roman" w:cs="Times New Roman"/>
                <w:color w:val="4F81BD"/>
                <w:sz w:val="24"/>
                <w:szCs w:val="24"/>
              </w:rPr>
              <w:t>[4 МАО 4-4.6-1]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будує </w:t>
            </w:r>
            <w:r>
              <w:rPr>
                <w:rFonts w:ascii="Times New Roman" w:eastAsia="Times New Roman" w:hAnsi="Times New Roman" w:cs="Times New Roman"/>
                <w:color w:val="000000"/>
                <w:sz w:val="24"/>
                <w:szCs w:val="24"/>
              </w:rPr>
              <w:t xml:space="preserve">площинні фігури (трикутник, прямокутник, коло) за заданими розмірами </w:t>
            </w:r>
            <w:r>
              <w:rPr>
                <w:rFonts w:ascii="Times New Roman" w:eastAsia="Times New Roman" w:hAnsi="Times New Roman" w:cs="Times New Roman"/>
                <w:color w:val="4F81BD"/>
                <w:sz w:val="24"/>
                <w:szCs w:val="24"/>
              </w:rPr>
              <w:t>[4 МАО 4-4.6-2]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створює </w:t>
            </w:r>
            <w:r>
              <w:rPr>
                <w:rFonts w:ascii="Times New Roman" w:eastAsia="Times New Roman" w:hAnsi="Times New Roman" w:cs="Times New Roman"/>
                <w:color w:val="000000"/>
                <w:sz w:val="24"/>
                <w:szCs w:val="24"/>
              </w:rPr>
              <w:t xml:space="preserve">різні конструкції, поєднуючи між собою площинні та об’ємні фігури </w:t>
            </w:r>
            <w:r>
              <w:rPr>
                <w:rFonts w:ascii="Times New Roman" w:eastAsia="Times New Roman" w:hAnsi="Times New Roman" w:cs="Times New Roman"/>
                <w:color w:val="4F81BD"/>
                <w:sz w:val="24"/>
                <w:szCs w:val="24"/>
              </w:rPr>
              <w:t>[4 МАО 4-4.6-3]</w:t>
            </w:r>
          </w:p>
        </w:tc>
      </w:tr>
      <w:tr w:rsidR="0024335F">
        <w:trPr>
          <w:cantSplit/>
          <w:trHeight w:val="560"/>
          <w:tblHeader/>
        </w:trPr>
        <w:tc>
          <w:tcPr>
            <w:tcW w:w="10173" w:type="dxa"/>
            <w:gridSpan w:val="4"/>
          </w:tcPr>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Пропонований зміст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 та складання маршрутів для подорожей, які пов’язані з напрямом і поворотом.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Елементи кола та круга: центр, радіус, діаметр. Властивості діаметра.</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Кут. Види кутів: прямі, гострі, тупі.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Істотні ознаки геометричних фігур (трикутник, прямокутник, багатокутник, коло і круг; куб, піраміда, паралелепіпед, куля, конус, циліндр).</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Класифікація та порівняння геометричних фігур (за формою, розміром, площею, пе</w:t>
            </w:r>
            <w:r>
              <w:rPr>
                <w:rFonts w:ascii="Times New Roman" w:eastAsia="Times New Roman" w:hAnsi="Times New Roman" w:cs="Times New Roman"/>
                <w:color w:val="000000"/>
                <w:sz w:val="24"/>
                <w:szCs w:val="24"/>
              </w:rPr>
              <w:t xml:space="preserve">риметром, іншими ознаками тощо). </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Створення різних конструкцій із геометричних фігур.</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Побудова площинних фігур заданих розмірів.</w:t>
            </w:r>
          </w:p>
        </w:tc>
      </w:tr>
      <w:tr w:rsidR="0024335F">
        <w:trPr>
          <w:cantSplit/>
          <w:tblHeader/>
        </w:trPr>
        <w:tc>
          <w:tcPr>
            <w:tcW w:w="10173" w:type="dxa"/>
            <w:gridSpan w:val="4"/>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5. Змістова лінія «Робота з даними»</w:t>
            </w:r>
          </w:p>
        </w:tc>
      </w:tr>
      <w:tr w:rsidR="0024335F">
        <w:trPr>
          <w:cantSplit/>
          <w:tblHeader/>
        </w:trPr>
        <w:tc>
          <w:tcPr>
            <w:tcW w:w="2943" w:type="dxa"/>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c>
          <w:tcPr>
            <w:tcW w:w="7230" w:type="dxa"/>
            <w:gridSpan w:val="3"/>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r>
      <w:tr w:rsidR="0024335F">
        <w:trPr>
          <w:cantSplit/>
          <w:tblHeader/>
        </w:trPr>
        <w:tc>
          <w:tcPr>
            <w:tcW w:w="2943" w:type="dxa"/>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Аналізує проблемні ситуації, що виникають у житті; описує проблемні життєві ситуації за допомогою групи величин, які пов’язані між собою</w:t>
            </w:r>
          </w:p>
        </w:tc>
        <w:tc>
          <w:tcPr>
            <w:tcW w:w="7230" w:type="dxa"/>
            <w:gridSpan w:val="3"/>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читає, знаходить, аналізує, порівнює</w:t>
            </w:r>
            <w:r>
              <w:rPr>
                <w:rFonts w:ascii="Times New Roman" w:eastAsia="Times New Roman" w:hAnsi="Times New Roman" w:cs="Times New Roman"/>
                <w:color w:val="000000"/>
                <w:sz w:val="24"/>
                <w:szCs w:val="24"/>
              </w:rPr>
              <w:t xml:space="preserve"> інформацію, подану в таблицях, графіках, на схемах, діаграмах </w:t>
            </w:r>
            <w:r>
              <w:rPr>
                <w:rFonts w:ascii="Times New Roman" w:eastAsia="Times New Roman" w:hAnsi="Times New Roman" w:cs="Times New Roman"/>
                <w:color w:val="4F81BD"/>
                <w:sz w:val="24"/>
                <w:szCs w:val="24"/>
              </w:rPr>
              <w:t>[4 МАО 5-1.2-1]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описує</w:t>
            </w:r>
            <w:r>
              <w:rPr>
                <w:rFonts w:ascii="Times New Roman" w:eastAsia="Times New Roman" w:hAnsi="Times New Roman" w:cs="Times New Roman"/>
                <w:color w:val="000000"/>
                <w:sz w:val="24"/>
                <w:szCs w:val="24"/>
              </w:rPr>
              <w:t xml:space="preserve"> проблемні життєві ситуації, які ґрунтуються на конкретних даних, за допомогою групи величин, пов’язаних між собою </w:t>
            </w:r>
            <w:r>
              <w:rPr>
                <w:rFonts w:ascii="Times New Roman" w:eastAsia="Times New Roman" w:hAnsi="Times New Roman" w:cs="Times New Roman"/>
                <w:color w:val="4F81BD"/>
                <w:sz w:val="24"/>
                <w:szCs w:val="24"/>
              </w:rPr>
              <w:t>[4 МАО 5-1.2-2]</w:t>
            </w:r>
          </w:p>
        </w:tc>
      </w:tr>
      <w:tr w:rsidR="0024335F">
        <w:trPr>
          <w:cantSplit/>
          <w:tblHeader/>
        </w:trPr>
        <w:tc>
          <w:tcPr>
            <w:tcW w:w="2943" w:type="dxa"/>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Перетворює інформацію (почуту, побачену, прочитану) різними способами у схему, таблицю, схематичний</w:t>
            </w:r>
            <w:r>
              <w:rPr>
                <w:rFonts w:ascii="Times New Roman" w:eastAsia="Times New Roman" w:hAnsi="Times New Roman" w:cs="Times New Roman"/>
                <w:color w:val="000000"/>
                <w:sz w:val="24"/>
                <w:szCs w:val="24"/>
              </w:rPr>
              <w:t xml:space="preserve"> рисунок</w:t>
            </w:r>
          </w:p>
        </w:tc>
        <w:tc>
          <w:tcPr>
            <w:tcW w:w="7230" w:type="dxa"/>
            <w:gridSpan w:val="3"/>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представляє</w:t>
            </w:r>
            <w:r>
              <w:rPr>
                <w:rFonts w:ascii="Times New Roman" w:eastAsia="Times New Roman" w:hAnsi="Times New Roman" w:cs="Times New Roman"/>
                <w:color w:val="000000"/>
                <w:sz w:val="24"/>
                <w:szCs w:val="24"/>
              </w:rPr>
              <w:t xml:space="preserve"> дані за допомогою таблиць, схем,  стовпчикових та кругових діаграм </w:t>
            </w:r>
            <w:r>
              <w:rPr>
                <w:rFonts w:ascii="Times New Roman" w:eastAsia="Times New Roman" w:hAnsi="Times New Roman" w:cs="Times New Roman"/>
                <w:color w:val="4F81BD"/>
                <w:sz w:val="24"/>
                <w:szCs w:val="24"/>
              </w:rPr>
              <w:t>[4 МАО 5-2.1-1]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використовує</w:t>
            </w:r>
            <w:r>
              <w:rPr>
                <w:rFonts w:ascii="Times New Roman" w:eastAsia="Times New Roman" w:hAnsi="Times New Roman" w:cs="Times New Roman"/>
                <w:color w:val="000000"/>
                <w:sz w:val="24"/>
                <w:szCs w:val="24"/>
              </w:rPr>
              <w:t xml:space="preserve"> на практичному рівні різні способи подання конкретних даних </w:t>
            </w:r>
            <w:r>
              <w:rPr>
                <w:rFonts w:ascii="Times New Roman" w:eastAsia="Times New Roman" w:hAnsi="Times New Roman" w:cs="Times New Roman"/>
                <w:color w:val="4F81BD"/>
                <w:sz w:val="24"/>
                <w:szCs w:val="24"/>
              </w:rPr>
              <w:t>[4 МАО 5-2.1-2]</w:t>
            </w:r>
          </w:p>
        </w:tc>
      </w:tr>
      <w:tr w:rsidR="0024335F">
        <w:trPr>
          <w:cantSplit/>
          <w:tblHeader/>
        </w:trPr>
        <w:tc>
          <w:tcPr>
            <w:tcW w:w="2943" w:type="dxa"/>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Обирає дані, необхідні і достатні для розв’язання проблемної ситуації; обґрунтовує вибір дій для розв’язання проблемної ситуації; розв’язує проблемну ситуацію різними способами</w:t>
            </w:r>
          </w:p>
        </w:tc>
        <w:tc>
          <w:tcPr>
            <w:tcW w:w="7230" w:type="dxa"/>
            <w:gridSpan w:val="3"/>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добирає</w:t>
            </w:r>
            <w:r>
              <w:rPr>
                <w:rFonts w:ascii="Times New Roman" w:eastAsia="Times New Roman" w:hAnsi="Times New Roman" w:cs="Times New Roman"/>
                <w:color w:val="000000"/>
                <w:sz w:val="24"/>
                <w:szCs w:val="24"/>
              </w:rPr>
              <w:t xml:space="preserve"> дані, необхідні й достатні для розв’язання проблемної ситуації </w:t>
            </w:r>
            <w:r>
              <w:rPr>
                <w:rFonts w:ascii="Times New Roman" w:eastAsia="Times New Roman" w:hAnsi="Times New Roman" w:cs="Times New Roman"/>
                <w:color w:val="4F81BD"/>
                <w:sz w:val="24"/>
                <w:szCs w:val="24"/>
              </w:rPr>
              <w:t>[4 МАО 5-2.3-1]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обґрунтовує</w:t>
            </w:r>
            <w:r>
              <w:rPr>
                <w:rFonts w:ascii="Times New Roman" w:eastAsia="Times New Roman" w:hAnsi="Times New Roman" w:cs="Times New Roman"/>
                <w:color w:val="000000"/>
                <w:sz w:val="24"/>
                <w:szCs w:val="24"/>
              </w:rPr>
              <w:t xml:space="preserve"> вибір дій із даними для розв’язання проблемної ситуації </w:t>
            </w:r>
            <w:r>
              <w:rPr>
                <w:rFonts w:ascii="Times New Roman" w:eastAsia="Times New Roman" w:hAnsi="Times New Roman" w:cs="Times New Roman"/>
                <w:color w:val="4F81BD"/>
                <w:sz w:val="24"/>
                <w:szCs w:val="24"/>
              </w:rPr>
              <w:t>[4 МАО 5-2.3-2]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розв’язує</w:t>
            </w:r>
            <w:r>
              <w:rPr>
                <w:rFonts w:ascii="Times New Roman" w:eastAsia="Times New Roman" w:hAnsi="Times New Roman" w:cs="Times New Roman"/>
                <w:color w:val="000000"/>
                <w:sz w:val="24"/>
                <w:szCs w:val="24"/>
              </w:rPr>
              <w:t xml:space="preserve"> різними способами проблемну ситуацію, використовуючи наявні дані </w:t>
            </w:r>
            <w:r>
              <w:rPr>
                <w:rFonts w:ascii="Times New Roman" w:eastAsia="Times New Roman" w:hAnsi="Times New Roman" w:cs="Times New Roman"/>
                <w:color w:val="4F81BD"/>
                <w:sz w:val="24"/>
                <w:szCs w:val="24"/>
              </w:rPr>
              <w:t>[4 МАО 5-2.</w:t>
            </w:r>
            <w:r>
              <w:rPr>
                <w:rFonts w:ascii="Times New Roman" w:eastAsia="Times New Roman" w:hAnsi="Times New Roman" w:cs="Times New Roman"/>
                <w:color w:val="4F81BD"/>
                <w:sz w:val="24"/>
                <w:szCs w:val="24"/>
              </w:rPr>
              <w:t>3-3]</w:t>
            </w:r>
          </w:p>
        </w:tc>
      </w:tr>
      <w:tr w:rsidR="0024335F">
        <w:trPr>
          <w:cantSplit/>
          <w:tblHeader/>
        </w:trPr>
        <w:tc>
          <w:tcPr>
            <w:tcW w:w="2943" w:type="dxa"/>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Досліджує різні шляхи розв’язання проблемної ситуації, обирає раціональний шлях її розв’язання</w:t>
            </w:r>
          </w:p>
        </w:tc>
        <w:tc>
          <w:tcPr>
            <w:tcW w:w="7230" w:type="dxa"/>
            <w:gridSpan w:val="3"/>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досліджує</w:t>
            </w:r>
            <w:r>
              <w:rPr>
                <w:rFonts w:ascii="Times New Roman" w:eastAsia="Times New Roman" w:hAnsi="Times New Roman" w:cs="Times New Roman"/>
                <w:color w:val="000000"/>
                <w:sz w:val="24"/>
                <w:szCs w:val="24"/>
              </w:rPr>
              <w:t xml:space="preserve"> різні шляхи розв’язування проблемної ситуації, спираючись на наявні дані </w:t>
            </w:r>
            <w:r>
              <w:rPr>
                <w:rFonts w:ascii="Times New Roman" w:eastAsia="Times New Roman" w:hAnsi="Times New Roman" w:cs="Times New Roman"/>
                <w:color w:val="4F81BD"/>
                <w:sz w:val="24"/>
                <w:szCs w:val="24"/>
              </w:rPr>
              <w:t>[4 МАО 5-3.2-1];</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обирає</w:t>
            </w:r>
            <w:r>
              <w:rPr>
                <w:rFonts w:ascii="Times New Roman" w:eastAsia="Times New Roman" w:hAnsi="Times New Roman" w:cs="Times New Roman"/>
                <w:color w:val="000000"/>
                <w:sz w:val="24"/>
                <w:szCs w:val="24"/>
              </w:rPr>
              <w:t xml:space="preserve"> раціональний шлях розв’язання проблемної ситуації з огляду на наявні дані </w:t>
            </w:r>
            <w:r>
              <w:rPr>
                <w:rFonts w:ascii="Times New Roman" w:eastAsia="Times New Roman" w:hAnsi="Times New Roman" w:cs="Times New Roman"/>
                <w:color w:val="4F81BD"/>
                <w:sz w:val="24"/>
                <w:szCs w:val="24"/>
              </w:rPr>
              <w:t>[4 МАО 5-3.2-2]</w:t>
            </w:r>
          </w:p>
        </w:tc>
      </w:tr>
      <w:tr w:rsidR="0024335F">
        <w:trPr>
          <w:cantSplit/>
          <w:trHeight w:val="1000"/>
          <w:tblHeader/>
        </w:trPr>
        <w:tc>
          <w:tcPr>
            <w:tcW w:w="10173" w:type="dxa"/>
            <w:gridSpan w:val="4"/>
          </w:tcPr>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Пропонований зміст</w:t>
            </w:r>
          </w:p>
          <w:p w:rsidR="0024335F" w:rsidRDefault="00704D12">
            <w:pPr>
              <w:pStyle w:val="normal"/>
              <w:widowControl w:val="0"/>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Зчитування даних з таблиць, схем, діаграм.</w:t>
            </w:r>
          </w:p>
          <w:p w:rsidR="0024335F" w:rsidRDefault="00704D12">
            <w:pPr>
              <w:pStyle w:val="normal"/>
              <w:widowControl w:val="0"/>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Використання інформації, яка представлена у різних формах, для відповіді на запитання, які виходять за межі безпосереднього зчитування даних.</w:t>
            </w:r>
          </w:p>
          <w:p w:rsidR="0024335F" w:rsidRDefault="00704D12">
            <w:pPr>
              <w:pStyle w:val="normal"/>
              <w:widowControl w:val="0"/>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Представлення даних за допомогою таблиць, схем, стовпчикових та кругових діаграм.</w:t>
            </w:r>
          </w:p>
          <w:p w:rsidR="0024335F" w:rsidRDefault="00704D12">
            <w:pPr>
              <w:pStyle w:val="normal"/>
              <w:widowControl w:val="0"/>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Дослідження різних шляхів розв’я</w:t>
            </w:r>
            <w:r>
              <w:rPr>
                <w:rFonts w:ascii="Times New Roman" w:eastAsia="Times New Roman" w:hAnsi="Times New Roman" w:cs="Times New Roman"/>
                <w:color w:val="000000"/>
                <w:sz w:val="24"/>
                <w:szCs w:val="24"/>
              </w:rPr>
              <w:t>зування проблемної ситуації та добір доцільного.</w:t>
            </w:r>
          </w:p>
        </w:tc>
      </w:tr>
    </w:tbl>
    <w:p w:rsidR="0024335F" w:rsidRDefault="00704D12">
      <w:pPr>
        <w:pStyle w:val="normal"/>
        <w:pBdr>
          <w:top w:val="nil"/>
          <w:left w:val="nil"/>
          <w:bottom w:val="nil"/>
          <w:right w:val="nil"/>
          <w:between w:val="nil"/>
        </w:pBdr>
        <w:spacing w:before="24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Природнича освітня галузь</w:t>
      </w:r>
    </w:p>
    <w:p w:rsidR="0024335F" w:rsidRDefault="00704D12">
      <w:pPr>
        <w:pStyle w:val="normal"/>
        <w:pBdr>
          <w:top w:val="nil"/>
          <w:left w:val="nil"/>
          <w:bottom w:val="nil"/>
          <w:right w:val="nil"/>
          <w:between w:val="nil"/>
        </w:pBdr>
        <w:spacing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Пояснювальна записка</w:t>
      </w:r>
    </w:p>
    <w:p w:rsidR="0024335F" w:rsidRDefault="00704D12">
      <w:pPr>
        <w:pStyle w:val="normal"/>
        <w:pBdr>
          <w:top w:val="nil"/>
          <w:left w:val="nil"/>
          <w:bottom w:val="nil"/>
          <w:right w:val="nil"/>
          <w:between w:val="nil"/>
        </w:pBdr>
        <w:spacing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Освітню програму природничої освітньої галузі створено на основі Державного стандарту</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початкової освіти.</w:t>
      </w:r>
    </w:p>
    <w:p w:rsidR="0024335F" w:rsidRDefault="00704D12">
      <w:pPr>
        <w:pStyle w:val="normal"/>
        <w:pBdr>
          <w:top w:val="nil"/>
          <w:left w:val="nil"/>
          <w:bottom w:val="nil"/>
          <w:right w:val="nil"/>
          <w:between w:val="nil"/>
        </w:pBdr>
        <w:spacing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Метою </w:t>
      </w:r>
      <w:r>
        <w:rPr>
          <w:rFonts w:ascii="Times New Roman" w:eastAsia="Times New Roman" w:hAnsi="Times New Roman" w:cs="Times New Roman"/>
          <w:color w:val="000000"/>
          <w:sz w:val="24"/>
          <w:szCs w:val="24"/>
        </w:rPr>
        <w:t>природничої освітньої галузі для загальної середньої освіти є формування наукового мислення та культури дослідження; розвиток системних уявлень про цілісність та розмаїття природи, утвердження принципів сталого розвитку, ефективної, безпечної і природоохор</w:t>
      </w:r>
      <w:r>
        <w:rPr>
          <w:rFonts w:ascii="Times New Roman" w:eastAsia="Times New Roman" w:hAnsi="Times New Roman" w:cs="Times New Roman"/>
          <w:color w:val="000000"/>
          <w:sz w:val="24"/>
          <w:szCs w:val="24"/>
        </w:rPr>
        <w:t>онної поведінки в довкіллі.</w:t>
      </w:r>
    </w:p>
    <w:p w:rsidR="0024335F" w:rsidRDefault="00704D12">
      <w:pPr>
        <w:pStyle w:val="normal"/>
        <w:widowControl w:val="0"/>
        <w:pBdr>
          <w:top w:val="nil"/>
          <w:left w:val="nil"/>
          <w:bottom w:val="nil"/>
          <w:right w:val="nil"/>
          <w:between w:val="nil"/>
        </w:pBdr>
        <w:spacing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Відповідно до окресленої мети, головними </w:t>
      </w:r>
      <w:r>
        <w:rPr>
          <w:rFonts w:ascii="Times New Roman" w:eastAsia="Times New Roman" w:hAnsi="Times New Roman" w:cs="Times New Roman"/>
          <w:b/>
          <w:color w:val="000000"/>
          <w:sz w:val="24"/>
          <w:szCs w:val="24"/>
        </w:rPr>
        <w:t>завданнями</w:t>
      </w:r>
      <w:r>
        <w:rPr>
          <w:rFonts w:ascii="Times New Roman" w:eastAsia="Times New Roman" w:hAnsi="Times New Roman" w:cs="Times New Roman"/>
          <w:color w:val="000000"/>
          <w:sz w:val="24"/>
          <w:szCs w:val="24"/>
        </w:rPr>
        <w:t xml:space="preserve"> природничої освітньої галузі у початковій школі є:</w:t>
      </w:r>
    </w:p>
    <w:p w:rsidR="0024335F" w:rsidRDefault="00704D12">
      <w:pPr>
        <w:pStyle w:val="normal"/>
        <w:numPr>
          <w:ilvl w:val="0"/>
          <w:numId w:val="1"/>
        </w:numPr>
        <w:pBdr>
          <w:top w:val="nil"/>
          <w:left w:val="nil"/>
          <w:bottom w:val="nil"/>
          <w:right w:val="nil"/>
          <w:between w:val="nil"/>
        </w:pBdr>
        <w:spacing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виховання любові та шанобливого ставлення до природи рідного краю, України, планети Земля;</w:t>
      </w:r>
    </w:p>
    <w:p w:rsidR="0024335F" w:rsidRDefault="00704D12">
      <w:pPr>
        <w:pStyle w:val="normal"/>
        <w:numPr>
          <w:ilvl w:val="0"/>
          <w:numId w:val="1"/>
        </w:numPr>
        <w:pBdr>
          <w:top w:val="nil"/>
          <w:left w:val="nil"/>
          <w:bottom w:val="nil"/>
          <w:right w:val="nil"/>
          <w:between w:val="nil"/>
        </w:pBdr>
        <w:spacing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формування екологічно й етично обґрунтованої поведінки у природі, залучення до природоохоронних акцій;</w:t>
      </w:r>
    </w:p>
    <w:p w:rsidR="0024335F" w:rsidRDefault="00704D12">
      <w:pPr>
        <w:pStyle w:val="normal"/>
        <w:numPr>
          <w:ilvl w:val="0"/>
          <w:numId w:val="1"/>
        </w:numPr>
        <w:pBdr>
          <w:top w:val="nil"/>
          <w:left w:val="nil"/>
          <w:bottom w:val="nil"/>
          <w:right w:val="nil"/>
          <w:between w:val="nil"/>
        </w:pBdr>
        <w:spacing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розвиток зацікавлення до пізнання природи, оволодіння способами навчально-пізнавальної діяльності, елементарними дослідницькими вміннями (через експериме</w:t>
      </w:r>
      <w:r>
        <w:rPr>
          <w:rFonts w:ascii="Times New Roman" w:eastAsia="Times New Roman" w:hAnsi="Times New Roman" w:cs="Times New Roman"/>
          <w:color w:val="000000"/>
          <w:sz w:val="24"/>
          <w:szCs w:val="24"/>
        </w:rPr>
        <w:t>нти, спостереження);</w:t>
      </w:r>
    </w:p>
    <w:p w:rsidR="0024335F" w:rsidRDefault="00704D12">
      <w:pPr>
        <w:pStyle w:val="normal"/>
        <w:numPr>
          <w:ilvl w:val="0"/>
          <w:numId w:val="1"/>
        </w:numPr>
        <w:pBdr>
          <w:top w:val="nil"/>
          <w:left w:val="nil"/>
          <w:bottom w:val="nil"/>
          <w:right w:val="nil"/>
          <w:between w:val="nil"/>
        </w:pBdr>
        <w:spacing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поступове формування уявлень про природничо-наукову картину світу через поглиблення початкових знань про природні об’єкти і явища, взаємозв’язки в системі «нежива природа – жива природа», про залежність людини від стану навколишнього с</w:t>
      </w:r>
      <w:r>
        <w:rPr>
          <w:rFonts w:ascii="Times New Roman" w:eastAsia="Times New Roman" w:hAnsi="Times New Roman" w:cs="Times New Roman"/>
          <w:color w:val="000000"/>
          <w:sz w:val="24"/>
          <w:szCs w:val="24"/>
        </w:rPr>
        <w:t>ередовища та її вплив на нього.</w:t>
      </w:r>
    </w:p>
    <w:p w:rsidR="0024335F" w:rsidRDefault="00704D12">
      <w:pPr>
        <w:pStyle w:val="normal"/>
        <w:pBdr>
          <w:top w:val="nil"/>
          <w:left w:val="nil"/>
          <w:bottom w:val="nil"/>
          <w:right w:val="nil"/>
          <w:between w:val="nil"/>
        </w:pBdr>
        <w:spacing w:line="288"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Відповідно до зазначених мети і завдань, виокремлено такі </w:t>
      </w:r>
      <w:r>
        <w:rPr>
          <w:rFonts w:ascii="Times New Roman" w:eastAsia="Times New Roman" w:hAnsi="Times New Roman" w:cs="Times New Roman"/>
          <w:b/>
          <w:color w:val="000000"/>
          <w:sz w:val="24"/>
          <w:szCs w:val="24"/>
        </w:rPr>
        <w:t>змістові лінії</w:t>
      </w:r>
      <w:r>
        <w:rPr>
          <w:rFonts w:ascii="Times New Roman" w:eastAsia="Times New Roman" w:hAnsi="Times New Roman" w:cs="Times New Roman"/>
          <w:color w:val="000000"/>
          <w:sz w:val="24"/>
          <w:szCs w:val="24"/>
        </w:rPr>
        <w:t xml:space="preserve">: «Я пізнаю природу», «Я у природі», «Я у рукотворному світі». </w:t>
      </w:r>
    </w:p>
    <w:p w:rsidR="0024335F" w:rsidRDefault="00704D12">
      <w:pPr>
        <w:pStyle w:val="normal"/>
        <w:pBdr>
          <w:top w:val="nil"/>
          <w:left w:val="nil"/>
          <w:bottom w:val="nil"/>
          <w:right w:val="nil"/>
          <w:between w:val="nil"/>
        </w:pBdr>
        <w:spacing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Змістова лінія </w:t>
      </w:r>
      <w:r>
        <w:rPr>
          <w:rFonts w:ascii="Times New Roman" w:eastAsia="Times New Roman" w:hAnsi="Times New Roman" w:cs="Times New Roman"/>
          <w:b/>
          <w:i/>
          <w:color w:val="000000"/>
          <w:sz w:val="24"/>
          <w:szCs w:val="24"/>
        </w:rPr>
        <w:t>«Я пізнаю природу»</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спрямована на формування дослідницьких умінь школярів через підтримку допитливості та інтересу до спостережень, експериментів та моделювання для пошуку відповідей на запитання про навколишній світ. </w:t>
      </w:r>
    </w:p>
    <w:p w:rsidR="0024335F" w:rsidRDefault="00704D12">
      <w:pPr>
        <w:pStyle w:val="normal"/>
        <w:pBdr>
          <w:top w:val="nil"/>
          <w:left w:val="nil"/>
          <w:bottom w:val="nil"/>
          <w:right w:val="nil"/>
          <w:between w:val="nil"/>
        </w:pBdr>
        <w:spacing w:line="288" w:lineRule="auto"/>
        <w:ind w:firstLine="426"/>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0000"/>
          <w:sz w:val="24"/>
          <w:szCs w:val="24"/>
        </w:rPr>
        <w:t xml:space="preserve">Змістова лінія </w:t>
      </w:r>
      <w:r>
        <w:rPr>
          <w:rFonts w:ascii="Times New Roman" w:eastAsia="Times New Roman" w:hAnsi="Times New Roman" w:cs="Times New Roman"/>
          <w:b/>
          <w:color w:val="000000"/>
          <w:sz w:val="24"/>
          <w:szCs w:val="24"/>
        </w:rPr>
        <w:t>«</w:t>
      </w:r>
      <w:r>
        <w:rPr>
          <w:rFonts w:ascii="Times New Roman" w:eastAsia="Times New Roman" w:hAnsi="Times New Roman" w:cs="Times New Roman"/>
          <w:b/>
          <w:i/>
          <w:color w:val="000000"/>
          <w:sz w:val="24"/>
          <w:szCs w:val="24"/>
        </w:rPr>
        <w:t>Я у природі</w:t>
      </w: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передбачає розвиток уявлень </w:t>
      </w:r>
      <w:r>
        <w:rPr>
          <w:rFonts w:ascii="Times New Roman" w:eastAsia="Times New Roman" w:hAnsi="Times New Roman" w:cs="Times New Roman"/>
          <w:color w:val="000000"/>
          <w:sz w:val="24"/>
          <w:szCs w:val="24"/>
        </w:rPr>
        <w:t>молодших школярів про об’єкти та явища природи, встановлення зв’язків між неживою і живою природою, формування бережливого ставлення до природи; вироблення навичок екологічно доцільної поведінки в довкіллі.</w:t>
      </w:r>
    </w:p>
    <w:p w:rsidR="0024335F" w:rsidRDefault="00704D12">
      <w:pPr>
        <w:pStyle w:val="normal"/>
        <w:pBdr>
          <w:top w:val="nil"/>
          <w:left w:val="nil"/>
          <w:bottom w:val="nil"/>
          <w:right w:val="nil"/>
          <w:between w:val="nil"/>
        </w:pBdr>
        <w:tabs>
          <w:tab w:val="left" w:pos="330"/>
          <w:tab w:val="center" w:pos="4677"/>
        </w:tabs>
        <w:spacing w:line="288"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Змістова лінія </w:t>
      </w:r>
      <w:r>
        <w:rPr>
          <w:rFonts w:ascii="Times New Roman" w:eastAsia="Times New Roman" w:hAnsi="Times New Roman" w:cs="Times New Roman"/>
          <w:b/>
          <w:i/>
          <w:color w:val="000000"/>
          <w:sz w:val="24"/>
          <w:szCs w:val="24"/>
        </w:rPr>
        <w:t>«Я в рукотворному світі»</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спрямована на формування загальних уявлень про світ, створений людиною, понять про взаємозв’язки людини і природи, слугує джерелом натхнення для пошуку та втілення дитячих винахідницьких ідей та проектів.</w:t>
      </w:r>
    </w:p>
    <w:p w:rsidR="0024335F" w:rsidRDefault="00704D12">
      <w:pPr>
        <w:pStyle w:val="normal"/>
        <w:pBdr>
          <w:top w:val="nil"/>
          <w:left w:val="nil"/>
          <w:bottom w:val="nil"/>
          <w:right w:val="nil"/>
          <w:between w:val="nil"/>
        </w:pBdr>
        <w:spacing w:line="288"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Провідна роль у вивченні природничої освітньої галу</w:t>
      </w:r>
      <w:r>
        <w:rPr>
          <w:rFonts w:ascii="Times New Roman" w:eastAsia="Times New Roman" w:hAnsi="Times New Roman" w:cs="Times New Roman"/>
          <w:color w:val="000000"/>
          <w:sz w:val="24"/>
          <w:szCs w:val="24"/>
        </w:rPr>
        <w:t>зі належить дослідженням (спостереженням, експериментам), екскурсіям, природоохоронній та проектній діяльності школярів.</w:t>
      </w:r>
    </w:p>
    <w:p w:rsidR="0024335F" w:rsidRDefault="0024335F">
      <w:pPr>
        <w:pStyle w:val="normal"/>
        <w:pBdr>
          <w:top w:val="nil"/>
          <w:left w:val="nil"/>
          <w:bottom w:val="nil"/>
          <w:right w:val="nil"/>
          <w:between w:val="nil"/>
        </w:pBdr>
        <w:tabs>
          <w:tab w:val="left" w:pos="330"/>
          <w:tab w:val="center" w:pos="4677"/>
        </w:tabs>
        <w:spacing w:line="288" w:lineRule="auto"/>
        <w:jc w:val="both"/>
        <w:rPr>
          <w:rFonts w:ascii="Times New Roman" w:eastAsia="Times New Roman" w:hAnsi="Times New Roman" w:cs="Times New Roman"/>
          <w:color w:val="000000"/>
          <w:sz w:val="24"/>
          <w:szCs w:val="24"/>
        </w:rPr>
      </w:pPr>
    </w:p>
    <w:p w:rsidR="0024335F" w:rsidRDefault="00704D12">
      <w:pPr>
        <w:pStyle w:val="normal"/>
        <w:pBdr>
          <w:top w:val="nil"/>
          <w:left w:val="nil"/>
          <w:bottom w:val="nil"/>
          <w:right w:val="nil"/>
          <w:between w:val="nil"/>
        </w:pBdr>
        <w:spacing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Результати навчання і пропонований зміст</w:t>
      </w:r>
    </w:p>
    <w:p w:rsidR="0024335F" w:rsidRDefault="00704D12">
      <w:pPr>
        <w:pStyle w:val="normal"/>
        <w:pBdr>
          <w:top w:val="nil"/>
          <w:left w:val="nil"/>
          <w:bottom w:val="nil"/>
          <w:right w:val="nil"/>
          <w:between w:val="nil"/>
        </w:pBdr>
        <w:tabs>
          <w:tab w:val="left" w:pos="5862"/>
        </w:tabs>
        <w:spacing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3–4-й класи</w:t>
      </w:r>
    </w:p>
    <w:tbl>
      <w:tblPr>
        <w:tblStyle w:val="a9"/>
        <w:tblW w:w="101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43"/>
        <w:gridCol w:w="7230"/>
      </w:tblGrid>
      <w:tr w:rsidR="0024335F">
        <w:trPr>
          <w:cantSplit/>
          <w:tblHeader/>
        </w:trPr>
        <w:tc>
          <w:tcPr>
            <w:tcW w:w="2943" w:type="dxa"/>
          </w:tcPr>
          <w:p w:rsidR="0024335F" w:rsidRDefault="00704D12">
            <w:pPr>
              <w:pStyle w:val="normal"/>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Обов’язковий результат навчання</w:t>
            </w:r>
          </w:p>
        </w:tc>
        <w:tc>
          <w:tcPr>
            <w:tcW w:w="7230" w:type="dxa"/>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Очікувані результати</w:t>
            </w:r>
          </w:p>
        </w:tc>
      </w:tr>
      <w:tr w:rsidR="0024335F">
        <w:trPr>
          <w:cantSplit/>
          <w:tblHeader/>
        </w:trPr>
        <w:tc>
          <w:tcPr>
            <w:tcW w:w="2943" w:type="dxa"/>
          </w:tcPr>
          <w:p w:rsidR="0024335F" w:rsidRDefault="00704D12">
            <w:pPr>
              <w:pStyle w:val="normal"/>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c>
          <w:tcPr>
            <w:tcW w:w="7230" w:type="dxa"/>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r>
      <w:tr w:rsidR="0024335F">
        <w:trPr>
          <w:cantSplit/>
          <w:tblHeader/>
        </w:trPr>
        <w:tc>
          <w:tcPr>
            <w:tcW w:w="10173" w:type="dxa"/>
            <w:gridSpan w:val="2"/>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Змістова лінія «Я пізнаю природу»</w:t>
            </w:r>
          </w:p>
        </w:tc>
      </w:tr>
      <w:tr w:rsidR="0024335F">
        <w:trPr>
          <w:cantSplit/>
          <w:tblHeader/>
        </w:trPr>
        <w:tc>
          <w:tcPr>
            <w:tcW w:w="2943" w:type="dxa"/>
          </w:tcPr>
          <w:p w:rsidR="0024335F" w:rsidRDefault="00704D12">
            <w:pPr>
              <w:pStyle w:val="normal"/>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Обирає в навколишньому світі або із запропонованих запитань такі проблеми, що можна розв’язати дослідницьким способом</w:t>
            </w:r>
          </w:p>
        </w:tc>
        <w:tc>
          <w:tcPr>
            <w:tcW w:w="7230" w:type="dxa"/>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tabs>
                <w:tab w:val="left" w:pos="243"/>
              </w:tabs>
              <w:spacing w:before="13" w:line="252" w:lineRule="auto"/>
              <w:ind w:right="932"/>
              <w:rPr>
                <w:rFonts w:ascii="Times New Roman" w:eastAsia="Times New Roman" w:hAnsi="Times New Roman" w:cs="Times New Roman"/>
                <w:color w:val="4F81BD"/>
                <w:sz w:val="24"/>
                <w:szCs w:val="24"/>
              </w:rPr>
            </w:pPr>
            <w:r>
              <w:rPr>
                <w:rFonts w:ascii="Times New Roman" w:eastAsia="Times New Roman" w:hAnsi="Times New Roman" w:cs="Times New Roman"/>
                <w:i/>
                <w:color w:val="000000"/>
                <w:sz w:val="24"/>
                <w:szCs w:val="24"/>
              </w:rPr>
              <w:t xml:space="preserve">- ставить запитання </w:t>
            </w:r>
            <w:r>
              <w:rPr>
                <w:rFonts w:ascii="Times New Roman" w:eastAsia="Times New Roman" w:hAnsi="Times New Roman" w:cs="Times New Roman"/>
                <w:color w:val="4F81BD"/>
                <w:sz w:val="24"/>
                <w:szCs w:val="24"/>
              </w:rPr>
              <w:t xml:space="preserve">[4 ПРО 1-1.1-1]; </w:t>
            </w:r>
          </w:p>
          <w:p w:rsidR="0024335F" w:rsidRDefault="00704D12">
            <w:pPr>
              <w:pStyle w:val="normal"/>
              <w:pBdr>
                <w:top w:val="nil"/>
                <w:left w:val="nil"/>
                <w:bottom w:val="nil"/>
                <w:right w:val="nil"/>
                <w:between w:val="nil"/>
              </w:pBdr>
              <w:tabs>
                <w:tab w:val="left" w:pos="243"/>
              </w:tabs>
              <w:spacing w:before="13" w:line="252" w:lineRule="auto"/>
              <w:ind w:right="93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i/>
                <w:color w:val="000000"/>
                <w:sz w:val="24"/>
                <w:szCs w:val="24"/>
              </w:rPr>
              <w:t xml:space="preserve">пояснює, </w:t>
            </w:r>
            <w:r>
              <w:rPr>
                <w:rFonts w:ascii="Times New Roman" w:eastAsia="Times New Roman" w:hAnsi="Times New Roman" w:cs="Times New Roman"/>
                <w:color w:val="000000"/>
                <w:sz w:val="24"/>
                <w:szCs w:val="24"/>
              </w:rPr>
              <w:t>чому обрав / -ла певну проблему</w:t>
            </w:r>
            <w:r>
              <w:rPr>
                <w:rFonts w:ascii="Times New Roman" w:eastAsia="Times New Roman" w:hAnsi="Times New Roman" w:cs="Times New Roman"/>
                <w:color w:val="000000"/>
                <w:sz w:val="24"/>
                <w:szCs w:val="24"/>
                <w:highlight w:val="yellow"/>
              </w:rPr>
              <w:t xml:space="preserve"> </w:t>
            </w:r>
            <w:r>
              <w:rPr>
                <w:rFonts w:ascii="Times New Roman" w:eastAsia="Times New Roman" w:hAnsi="Times New Roman" w:cs="Times New Roman"/>
                <w:color w:val="000000"/>
                <w:sz w:val="24"/>
                <w:szCs w:val="24"/>
              </w:rPr>
              <w:t xml:space="preserve">природничого змісту як дослідницьку </w:t>
            </w:r>
            <w:r>
              <w:rPr>
                <w:rFonts w:ascii="Times New Roman" w:eastAsia="Times New Roman" w:hAnsi="Times New Roman" w:cs="Times New Roman"/>
                <w:color w:val="4F81BD"/>
                <w:sz w:val="24"/>
                <w:szCs w:val="24"/>
              </w:rPr>
              <w:t>[4 ПРО 1-1.1-2];</w:t>
            </w:r>
          </w:p>
          <w:p w:rsidR="0024335F" w:rsidRDefault="00704D12">
            <w:pPr>
              <w:pStyle w:val="normal"/>
              <w:pBdr>
                <w:top w:val="nil"/>
                <w:left w:val="nil"/>
                <w:bottom w:val="nil"/>
                <w:right w:val="nil"/>
                <w:between w:val="nil"/>
              </w:pBdr>
              <w:spacing w:before="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окреслює </w:t>
            </w:r>
            <w:r>
              <w:rPr>
                <w:rFonts w:ascii="Times New Roman" w:eastAsia="Times New Roman" w:hAnsi="Times New Roman" w:cs="Times New Roman"/>
                <w:color w:val="000000"/>
                <w:sz w:val="24"/>
                <w:szCs w:val="24"/>
              </w:rPr>
              <w:t xml:space="preserve">проблему, перш ніж її вирішувати </w:t>
            </w:r>
            <w:r>
              <w:rPr>
                <w:rFonts w:ascii="Times New Roman" w:eastAsia="Times New Roman" w:hAnsi="Times New Roman" w:cs="Times New Roman"/>
                <w:color w:val="4F81BD"/>
                <w:sz w:val="24"/>
                <w:szCs w:val="24"/>
              </w:rPr>
              <w:t>[4 ПРО 1-1.1-3]</w:t>
            </w:r>
          </w:p>
        </w:tc>
      </w:tr>
      <w:tr w:rsidR="0024335F">
        <w:trPr>
          <w:cantSplit/>
          <w:tblHeader/>
        </w:trPr>
        <w:tc>
          <w:tcPr>
            <w:tcW w:w="2943" w:type="dxa"/>
          </w:tcPr>
          <w:p w:rsidR="0024335F" w:rsidRDefault="00704D12">
            <w:pPr>
              <w:pStyle w:val="normal"/>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Визначає мету спостережень/ досліджень; прогнозує можливі результати спостережень/ досліджень</w:t>
            </w:r>
          </w:p>
        </w:tc>
        <w:tc>
          <w:tcPr>
            <w:tcW w:w="7230" w:type="dxa"/>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tabs>
                <w:tab w:val="left" w:pos="243"/>
              </w:tabs>
              <w:spacing w:before="13" w:line="252" w:lineRule="auto"/>
              <w:ind w:right="578"/>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пояснює, </w:t>
            </w:r>
            <w:r>
              <w:rPr>
                <w:rFonts w:ascii="Times New Roman" w:eastAsia="Times New Roman" w:hAnsi="Times New Roman" w:cs="Times New Roman"/>
                <w:color w:val="000000"/>
                <w:sz w:val="24"/>
                <w:szCs w:val="24"/>
              </w:rPr>
              <w:t xml:space="preserve">навіщо він / вона виконує спостереження або дослід природничого змісту </w:t>
            </w:r>
            <w:r>
              <w:rPr>
                <w:rFonts w:ascii="Times New Roman" w:eastAsia="Times New Roman" w:hAnsi="Times New Roman" w:cs="Times New Roman"/>
                <w:color w:val="4F81BD"/>
                <w:sz w:val="24"/>
                <w:szCs w:val="24"/>
              </w:rPr>
              <w:t>[4 ПРО 1-1.2-1];</w:t>
            </w:r>
          </w:p>
          <w:p w:rsidR="0024335F" w:rsidRDefault="00704D12">
            <w:pPr>
              <w:pStyle w:val="normal"/>
              <w:pBdr>
                <w:top w:val="nil"/>
                <w:left w:val="nil"/>
                <w:bottom w:val="nil"/>
                <w:right w:val="nil"/>
                <w:between w:val="nil"/>
              </w:pBdr>
              <w:tabs>
                <w:tab w:val="left" w:pos="243"/>
              </w:tabs>
              <w:spacing w:before="13" w:line="252" w:lineRule="auto"/>
              <w:ind w:right="578"/>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прогнозує </w:t>
            </w:r>
            <w:r>
              <w:rPr>
                <w:rFonts w:ascii="Times New Roman" w:eastAsia="Times New Roman" w:hAnsi="Times New Roman" w:cs="Times New Roman"/>
                <w:color w:val="000000"/>
                <w:sz w:val="24"/>
                <w:szCs w:val="24"/>
              </w:rPr>
              <w:t>результат спостереження / досліду</w:t>
            </w:r>
            <w:r>
              <w:rPr>
                <w:rFonts w:ascii="Times New Roman" w:eastAsia="Times New Roman" w:hAnsi="Times New Roman" w:cs="Times New Roman"/>
                <w:color w:val="4F81BD"/>
                <w:sz w:val="24"/>
                <w:szCs w:val="24"/>
              </w:rPr>
              <w:t xml:space="preserve"> [4 ПРО 1-1.2-2]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tabs>
                <w:tab w:val="left" w:pos="243"/>
              </w:tabs>
              <w:spacing w:before="13" w:line="252" w:lineRule="auto"/>
              <w:ind w:right="578"/>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порівнює </w:t>
            </w:r>
            <w:r>
              <w:rPr>
                <w:rFonts w:ascii="Times New Roman" w:eastAsia="Times New Roman" w:hAnsi="Times New Roman" w:cs="Times New Roman"/>
                <w:color w:val="000000"/>
                <w:sz w:val="24"/>
                <w:szCs w:val="24"/>
              </w:rPr>
              <w:t>здобутий</w:t>
            </w:r>
            <w:r>
              <w:rPr>
                <w:rFonts w:ascii="Times New Roman" w:eastAsia="Times New Roman" w:hAnsi="Times New Roman" w:cs="Times New Roman"/>
                <w:color w:val="4F81BD"/>
                <w:sz w:val="24"/>
                <w:szCs w:val="24"/>
              </w:rPr>
              <w:t xml:space="preserve"> </w:t>
            </w:r>
            <w:r>
              <w:rPr>
                <w:rFonts w:ascii="Times New Roman" w:eastAsia="Times New Roman" w:hAnsi="Times New Roman" w:cs="Times New Roman"/>
                <w:color w:val="000000"/>
                <w:sz w:val="24"/>
                <w:szCs w:val="24"/>
              </w:rPr>
              <w:t>результат із</w:t>
            </w:r>
            <w:r>
              <w:rPr>
                <w:rFonts w:ascii="Times New Roman" w:eastAsia="Times New Roman" w:hAnsi="Times New Roman" w:cs="Times New Roman"/>
                <w:color w:val="4F81BD"/>
                <w:sz w:val="24"/>
                <w:szCs w:val="24"/>
              </w:rPr>
              <w:t xml:space="preserve"> </w:t>
            </w:r>
            <w:r>
              <w:rPr>
                <w:rFonts w:ascii="Times New Roman" w:eastAsia="Times New Roman" w:hAnsi="Times New Roman" w:cs="Times New Roman"/>
                <w:color w:val="000000"/>
                <w:sz w:val="24"/>
                <w:szCs w:val="24"/>
              </w:rPr>
              <w:t xml:space="preserve">припущенням </w:t>
            </w:r>
            <w:r>
              <w:rPr>
                <w:rFonts w:ascii="Times New Roman" w:eastAsia="Times New Roman" w:hAnsi="Times New Roman" w:cs="Times New Roman"/>
                <w:color w:val="4F81BD"/>
                <w:sz w:val="24"/>
                <w:szCs w:val="24"/>
              </w:rPr>
              <w:t>[4 ПРО 1-1.2-3]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tabs>
                <w:tab w:val="left" w:pos="243"/>
              </w:tabs>
              <w:spacing w:before="13" w:line="248" w:lineRule="auto"/>
              <w:ind w:right="955"/>
              <w:rPr>
                <w:rFonts w:ascii="Times New Roman" w:eastAsia="Times New Roman" w:hAnsi="Times New Roman" w:cs="Times New Roman"/>
                <w:color w:val="4F81BD"/>
                <w:sz w:val="24"/>
                <w:szCs w:val="24"/>
              </w:rPr>
            </w:pPr>
            <w:r>
              <w:rPr>
                <w:rFonts w:ascii="Times New Roman" w:eastAsia="Times New Roman" w:hAnsi="Times New Roman" w:cs="Times New Roman"/>
                <w:i/>
                <w:color w:val="000000"/>
                <w:sz w:val="24"/>
                <w:szCs w:val="24"/>
              </w:rPr>
              <w:t xml:space="preserve">- висуває </w:t>
            </w:r>
            <w:r>
              <w:rPr>
                <w:rFonts w:ascii="Times New Roman" w:eastAsia="Times New Roman" w:hAnsi="Times New Roman" w:cs="Times New Roman"/>
                <w:color w:val="000000"/>
                <w:sz w:val="24"/>
                <w:szCs w:val="24"/>
              </w:rPr>
              <w:t>власні гіпотези</w:t>
            </w:r>
            <w:r>
              <w:rPr>
                <w:rFonts w:ascii="Times New Roman" w:eastAsia="Times New Roman" w:hAnsi="Times New Roman" w:cs="Times New Roman"/>
                <w:color w:val="4F81BD"/>
                <w:sz w:val="24"/>
                <w:szCs w:val="24"/>
              </w:rPr>
              <w:t xml:space="preserve"> [4 ПРО 1-1.2-4]</w:t>
            </w:r>
          </w:p>
        </w:tc>
      </w:tr>
      <w:tr w:rsidR="0024335F">
        <w:trPr>
          <w:cantSplit/>
          <w:tblHeader/>
        </w:trPr>
        <w:tc>
          <w:tcPr>
            <w:tcW w:w="2943" w:type="dxa"/>
          </w:tcPr>
          <w:p w:rsidR="0024335F" w:rsidRDefault="00704D12">
            <w:pPr>
              <w:pStyle w:val="normal"/>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Визначає послідовність кроків під час  спостереження/ експерименту; обирає необхідні умови дослідження</w:t>
            </w:r>
          </w:p>
        </w:tc>
        <w:tc>
          <w:tcPr>
            <w:tcW w:w="7230" w:type="dxa"/>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складає</w:t>
            </w:r>
            <w:r>
              <w:rPr>
                <w:rFonts w:ascii="Times New Roman" w:eastAsia="Times New Roman" w:hAnsi="Times New Roman" w:cs="Times New Roman"/>
                <w:color w:val="000000"/>
                <w:sz w:val="24"/>
                <w:szCs w:val="24"/>
              </w:rPr>
              <w:t xml:space="preserve"> план дослідження </w:t>
            </w:r>
            <w:r>
              <w:rPr>
                <w:rFonts w:ascii="Times New Roman" w:eastAsia="Times New Roman" w:hAnsi="Times New Roman" w:cs="Times New Roman"/>
                <w:color w:val="4F81BD"/>
                <w:sz w:val="24"/>
                <w:szCs w:val="24"/>
              </w:rPr>
              <w:t>[4 ПРО 1-1.3-1]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планує</w:t>
            </w:r>
            <w:r>
              <w:rPr>
                <w:rFonts w:ascii="Times New Roman" w:eastAsia="Times New Roman" w:hAnsi="Times New Roman" w:cs="Times New Roman"/>
                <w:color w:val="000000"/>
                <w:sz w:val="24"/>
                <w:szCs w:val="24"/>
              </w:rPr>
              <w:t xml:space="preserve"> самостійне спостереження/ експеримент</w:t>
            </w:r>
            <w:r>
              <w:rPr>
                <w:rFonts w:ascii="Times New Roman" w:eastAsia="Times New Roman" w:hAnsi="Times New Roman" w:cs="Times New Roman"/>
                <w:color w:val="4F81BD"/>
                <w:sz w:val="24"/>
                <w:szCs w:val="24"/>
              </w:rPr>
              <w:t xml:space="preserve"> [4 ПРО 1-1.3-2]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tabs>
                <w:tab w:val="left" w:pos="243"/>
              </w:tabs>
              <w:spacing w:before="13" w:line="248" w:lineRule="auto"/>
              <w:ind w:right="634"/>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пояснює, </w:t>
            </w:r>
            <w:r>
              <w:rPr>
                <w:rFonts w:ascii="Times New Roman" w:eastAsia="Times New Roman" w:hAnsi="Times New Roman" w:cs="Times New Roman"/>
                <w:color w:val="000000"/>
                <w:sz w:val="24"/>
                <w:szCs w:val="24"/>
              </w:rPr>
              <w:t>навіщо необхідно визначати послідовність кроків у дослідженні</w:t>
            </w:r>
            <w:r>
              <w:rPr>
                <w:rFonts w:ascii="Times New Roman" w:eastAsia="Times New Roman" w:hAnsi="Times New Roman" w:cs="Times New Roman"/>
                <w:color w:val="4F81BD"/>
                <w:sz w:val="24"/>
                <w:szCs w:val="24"/>
              </w:rPr>
              <w:t xml:space="preserve"> [4 ПРО 1-1.3-3]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i/>
                <w:color w:val="000000"/>
                <w:sz w:val="24"/>
                <w:szCs w:val="24"/>
              </w:rPr>
              <w:t xml:space="preserve">- добирає </w:t>
            </w:r>
            <w:r>
              <w:rPr>
                <w:rFonts w:ascii="Times New Roman" w:eastAsia="Times New Roman" w:hAnsi="Times New Roman" w:cs="Times New Roman"/>
                <w:color w:val="000000"/>
                <w:sz w:val="24"/>
                <w:szCs w:val="24"/>
              </w:rPr>
              <w:t xml:space="preserve">відповідні матеріали, засоби, обладнання, прилади </w:t>
            </w:r>
            <w:r>
              <w:rPr>
                <w:rFonts w:ascii="Times New Roman" w:eastAsia="Times New Roman" w:hAnsi="Times New Roman" w:cs="Times New Roman"/>
                <w:color w:val="4F81BD"/>
                <w:sz w:val="24"/>
                <w:szCs w:val="24"/>
              </w:rPr>
              <w:t>[4 ПРО 1-1.3-4]</w:t>
            </w:r>
          </w:p>
        </w:tc>
      </w:tr>
      <w:tr w:rsidR="0024335F">
        <w:trPr>
          <w:cantSplit/>
          <w:tblHeader/>
        </w:trPr>
        <w:tc>
          <w:tcPr>
            <w:tcW w:w="2943" w:type="dxa"/>
          </w:tcPr>
          <w:p w:rsidR="0024335F" w:rsidRDefault="00704D12">
            <w:pPr>
              <w:pStyle w:val="normal"/>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Проводить спостереження за обраними або запропонованими природними явищами та об’єктами, проводить дослідження, створює навчальні моделі</w:t>
            </w:r>
          </w:p>
        </w:tc>
        <w:tc>
          <w:tcPr>
            <w:tcW w:w="7230" w:type="dxa"/>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tabs>
                <w:tab w:val="left" w:pos="243"/>
              </w:tabs>
              <w:spacing w:before="13" w:line="252" w:lineRule="auto"/>
              <w:ind w:right="236"/>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проводить дослідження </w:t>
            </w:r>
            <w:r>
              <w:rPr>
                <w:rFonts w:ascii="Times New Roman" w:eastAsia="Times New Roman" w:hAnsi="Times New Roman" w:cs="Times New Roman"/>
                <w:color w:val="000000"/>
                <w:sz w:val="24"/>
                <w:szCs w:val="24"/>
              </w:rPr>
              <w:t xml:space="preserve">за природним об’єктом / явищем, </w:t>
            </w:r>
            <w:r>
              <w:rPr>
                <w:rFonts w:ascii="Times New Roman" w:eastAsia="Times New Roman" w:hAnsi="Times New Roman" w:cs="Times New Roman"/>
                <w:i/>
                <w:color w:val="000000"/>
                <w:sz w:val="24"/>
                <w:szCs w:val="24"/>
              </w:rPr>
              <w:t xml:space="preserve">описує </w:t>
            </w:r>
            <w:r>
              <w:rPr>
                <w:rFonts w:ascii="Times New Roman" w:eastAsia="Times New Roman" w:hAnsi="Times New Roman" w:cs="Times New Roman"/>
                <w:color w:val="000000"/>
                <w:sz w:val="24"/>
                <w:szCs w:val="24"/>
              </w:rPr>
              <w:t xml:space="preserve">його перебіг </w:t>
            </w:r>
            <w:r>
              <w:rPr>
                <w:rFonts w:ascii="Times New Roman" w:eastAsia="Times New Roman" w:hAnsi="Times New Roman" w:cs="Times New Roman"/>
                <w:color w:val="4F81BD"/>
                <w:sz w:val="24"/>
                <w:szCs w:val="24"/>
              </w:rPr>
              <w:t>[4 ПРО 1-1.4-1]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tabs>
                <w:tab w:val="left" w:pos="243"/>
              </w:tabs>
              <w:spacing w:before="13" w:line="252" w:lineRule="auto"/>
              <w:ind w:right="236"/>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застосовує </w:t>
            </w:r>
            <w:r>
              <w:rPr>
                <w:rFonts w:ascii="Times New Roman" w:eastAsia="Times New Roman" w:hAnsi="Times New Roman" w:cs="Times New Roman"/>
                <w:color w:val="000000"/>
                <w:sz w:val="24"/>
                <w:szCs w:val="24"/>
              </w:rPr>
              <w:t>відповідні матеріали, засоби, обладнання, прилади</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4F81BD"/>
                <w:sz w:val="24"/>
                <w:szCs w:val="24"/>
              </w:rPr>
              <w:t>[4 ПРО 1-1.4-2]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tabs>
                <w:tab w:val="left" w:pos="243"/>
              </w:tabs>
              <w:spacing w:before="13" w:line="252" w:lineRule="auto"/>
              <w:ind w:right="2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виготовляє </w:t>
            </w:r>
            <w:r>
              <w:rPr>
                <w:rFonts w:ascii="Times New Roman" w:eastAsia="Times New Roman" w:hAnsi="Times New Roman" w:cs="Times New Roman"/>
                <w:color w:val="000000"/>
                <w:sz w:val="24"/>
                <w:szCs w:val="24"/>
              </w:rPr>
              <w:t>моделі для досліджень</w:t>
            </w:r>
            <w:r>
              <w:rPr>
                <w:rFonts w:ascii="Times New Roman" w:eastAsia="Times New Roman" w:hAnsi="Times New Roman" w:cs="Times New Roman"/>
                <w:color w:val="4F81BD"/>
                <w:sz w:val="24"/>
                <w:szCs w:val="24"/>
              </w:rPr>
              <w:t xml:space="preserve"> [4 ПРО 1-1.4-3]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tabs>
                <w:tab w:val="left" w:pos="243"/>
              </w:tabs>
              <w:spacing w:before="13" w:line="252" w:lineRule="auto"/>
              <w:ind w:right="236"/>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спостерігає </w:t>
            </w:r>
            <w:r>
              <w:rPr>
                <w:rFonts w:ascii="Times New Roman" w:eastAsia="Times New Roman" w:hAnsi="Times New Roman" w:cs="Times New Roman"/>
                <w:color w:val="000000"/>
                <w:sz w:val="24"/>
                <w:szCs w:val="24"/>
              </w:rPr>
              <w:t xml:space="preserve">за об’єктами досліджень </w:t>
            </w:r>
            <w:r>
              <w:rPr>
                <w:rFonts w:ascii="Times New Roman" w:eastAsia="Times New Roman" w:hAnsi="Times New Roman" w:cs="Times New Roman"/>
                <w:color w:val="4F81BD"/>
                <w:sz w:val="24"/>
                <w:szCs w:val="24"/>
              </w:rPr>
              <w:t>[4 ПРО 1-1.4-4]</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tabs>
                <w:tab w:val="left" w:pos="243"/>
              </w:tabs>
              <w:spacing w:before="13" w:line="252" w:lineRule="auto"/>
              <w:ind w:right="2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спостерігає </w:t>
            </w:r>
            <w:r>
              <w:rPr>
                <w:rFonts w:ascii="Times New Roman" w:eastAsia="Times New Roman" w:hAnsi="Times New Roman" w:cs="Times New Roman"/>
                <w:color w:val="000000"/>
                <w:sz w:val="24"/>
                <w:szCs w:val="24"/>
              </w:rPr>
              <w:t>за погодою</w:t>
            </w:r>
            <w:r>
              <w:rPr>
                <w:rFonts w:ascii="Times New Roman" w:eastAsia="Times New Roman" w:hAnsi="Times New Roman" w:cs="Times New Roman"/>
                <w:color w:val="4F81BD"/>
                <w:sz w:val="24"/>
                <w:szCs w:val="24"/>
              </w:rPr>
              <w:t xml:space="preserve"> [4 ПРО 1-1.4-5]</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tabs>
                <w:tab w:val="left" w:pos="243"/>
              </w:tabs>
              <w:spacing w:before="13" w:line="252" w:lineRule="auto"/>
              <w:ind w:right="2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досліджує</w:t>
            </w:r>
            <w:r>
              <w:rPr>
                <w:rFonts w:ascii="Times New Roman" w:eastAsia="Times New Roman" w:hAnsi="Times New Roman" w:cs="Times New Roman"/>
                <w:color w:val="000000"/>
                <w:sz w:val="24"/>
                <w:szCs w:val="24"/>
              </w:rPr>
              <w:t xml:space="preserve"> воду, її три ст</w:t>
            </w:r>
            <w:r>
              <w:rPr>
                <w:rFonts w:ascii="Times New Roman" w:eastAsia="Times New Roman" w:hAnsi="Times New Roman" w:cs="Times New Roman"/>
                <w:color w:val="000000"/>
                <w:sz w:val="24"/>
                <w:szCs w:val="24"/>
              </w:rPr>
              <w:t>ани, властивості: температуру плавлення льоду та кипіння води</w:t>
            </w:r>
            <w:r>
              <w:rPr>
                <w:rFonts w:ascii="Times New Roman" w:eastAsia="Times New Roman" w:hAnsi="Times New Roman" w:cs="Times New Roman"/>
                <w:color w:val="4F81BD"/>
                <w:sz w:val="24"/>
                <w:szCs w:val="24"/>
              </w:rPr>
              <w:t xml:space="preserve"> [4 ПРО 1-1.4-6]</w:t>
            </w:r>
            <w:r>
              <w:rPr>
                <w:rFonts w:ascii="Times New Roman" w:eastAsia="Times New Roman" w:hAnsi="Times New Roman" w:cs="Times New Roman"/>
                <w:color w:val="000000"/>
                <w:sz w:val="24"/>
                <w:szCs w:val="24"/>
              </w:rPr>
              <w:t xml:space="preserve">;  </w:t>
            </w:r>
          </w:p>
          <w:p w:rsidR="0024335F" w:rsidRDefault="00704D12">
            <w:pPr>
              <w:pStyle w:val="normal"/>
              <w:pBdr>
                <w:top w:val="nil"/>
                <w:left w:val="nil"/>
                <w:bottom w:val="nil"/>
                <w:right w:val="nil"/>
                <w:between w:val="nil"/>
              </w:pBdr>
              <w:tabs>
                <w:tab w:val="left" w:pos="243"/>
              </w:tabs>
              <w:spacing w:before="13" w:line="252" w:lineRule="auto"/>
              <w:ind w:right="2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досліджує</w:t>
            </w:r>
            <w:r>
              <w:rPr>
                <w:rFonts w:ascii="Times New Roman" w:eastAsia="Times New Roman" w:hAnsi="Times New Roman" w:cs="Times New Roman"/>
                <w:color w:val="000000"/>
                <w:sz w:val="24"/>
                <w:szCs w:val="24"/>
              </w:rPr>
              <w:t xml:space="preserve"> воду як розчинник </w:t>
            </w:r>
            <w:r>
              <w:rPr>
                <w:rFonts w:ascii="Times New Roman" w:eastAsia="Times New Roman" w:hAnsi="Times New Roman" w:cs="Times New Roman"/>
                <w:color w:val="4F81BD"/>
                <w:sz w:val="24"/>
                <w:szCs w:val="24"/>
              </w:rPr>
              <w:t>[4 ПРО 1-1.4-7]</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tabs>
                <w:tab w:val="left" w:pos="243"/>
              </w:tabs>
              <w:spacing w:before="13" w:line="252" w:lineRule="auto"/>
              <w:ind w:righ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розрізняє </w:t>
            </w:r>
            <w:r>
              <w:rPr>
                <w:rFonts w:ascii="Times New Roman" w:eastAsia="Times New Roman" w:hAnsi="Times New Roman" w:cs="Times New Roman"/>
                <w:color w:val="000000"/>
                <w:sz w:val="24"/>
                <w:szCs w:val="24"/>
              </w:rPr>
              <w:t>розчинні й нерозчинні у воді речовини</w:t>
            </w:r>
            <w:r>
              <w:rPr>
                <w:rFonts w:ascii="Times New Roman" w:eastAsia="Times New Roman" w:hAnsi="Times New Roman" w:cs="Times New Roman"/>
                <w:color w:val="4F81BD"/>
                <w:sz w:val="24"/>
                <w:szCs w:val="24"/>
              </w:rPr>
              <w:t xml:space="preserve"> [4 ПРО 1-1.4-8]</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strike/>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досліджує</w:t>
            </w:r>
            <w:r>
              <w:rPr>
                <w:rFonts w:ascii="Times New Roman" w:eastAsia="Times New Roman" w:hAnsi="Times New Roman" w:cs="Times New Roman"/>
                <w:color w:val="000000"/>
                <w:sz w:val="24"/>
                <w:szCs w:val="24"/>
              </w:rPr>
              <w:t xml:space="preserve"> ґрунт своєї місцевості, його склад (воду, пісок, глину тощо)</w:t>
            </w:r>
            <w:r>
              <w:rPr>
                <w:rFonts w:ascii="Times New Roman" w:eastAsia="Times New Roman" w:hAnsi="Times New Roman" w:cs="Times New Roman"/>
                <w:color w:val="4F81BD"/>
                <w:sz w:val="24"/>
                <w:szCs w:val="24"/>
              </w:rPr>
              <w:t xml:space="preserve"> [4 ПРО 1-1.4-9]</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досліджує</w:t>
            </w:r>
            <w:r>
              <w:rPr>
                <w:rFonts w:ascii="Times New Roman" w:eastAsia="Times New Roman" w:hAnsi="Times New Roman" w:cs="Times New Roman"/>
                <w:color w:val="000000"/>
                <w:sz w:val="24"/>
                <w:szCs w:val="24"/>
              </w:rPr>
              <w:t xml:space="preserve"> умови розвитку рослин</w:t>
            </w:r>
            <w:r>
              <w:rPr>
                <w:rFonts w:ascii="Times New Roman" w:eastAsia="Times New Roman" w:hAnsi="Times New Roman" w:cs="Times New Roman"/>
                <w:color w:val="4F81BD"/>
                <w:sz w:val="24"/>
                <w:szCs w:val="24"/>
              </w:rPr>
              <w:t xml:space="preserve"> [4 ПРО 1-1.4-10]</w:t>
            </w:r>
            <w:r>
              <w:rPr>
                <w:rFonts w:ascii="Times New Roman" w:eastAsia="Times New Roman" w:hAnsi="Times New Roman" w:cs="Times New Roman"/>
                <w:color w:val="000000"/>
                <w:sz w:val="24"/>
                <w:szCs w:val="24"/>
              </w:rPr>
              <w:t xml:space="preserve">;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розмножує</w:t>
            </w:r>
            <w:r>
              <w:rPr>
                <w:rFonts w:ascii="Times New Roman" w:eastAsia="Times New Roman" w:hAnsi="Times New Roman" w:cs="Times New Roman"/>
                <w:color w:val="000000"/>
                <w:sz w:val="24"/>
                <w:szCs w:val="24"/>
              </w:rPr>
              <w:t xml:space="preserve"> рослини насінням, живцями, бульбами, листками</w:t>
            </w:r>
            <w:r>
              <w:rPr>
                <w:rFonts w:ascii="Times New Roman" w:eastAsia="Times New Roman" w:hAnsi="Times New Roman" w:cs="Times New Roman"/>
                <w:color w:val="4F81BD"/>
                <w:sz w:val="24"/>
                <w:szCs w:val="24"/>
              </w:rPr>
              <w:t xml:space="preserve"> [4 ПРО 1-1.4-11]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tabs>
                <w:tab w:val="left" w:pos="243"/>
              </w:tabs>
              <w:spacing w:before="13" w:line="252" w:lineRule="auto"/>
              <w:ind w:right="2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спостерігає </w:t>
            </w:r>
            <w:r>
              <w:rPr>
                <w:rFonts w:ascii="Times New Roman" w:eastAsia="Times New Roman" w:hAnsi="Times New Roman" w:cs="Times New Roman"/>
                <w:color w:val="000000"/>
                <w:sz w:val="24"/>
                <w:szCs w:val="24"/>
              </w:rPr>
              <w:t>за рослинами і тваринами</w:t>
            </w:r>
            <w:r>
              <w:rPr>
                <w:rFonts w:ascii="Times New Roman" w:eastAsia="Times New Roman" w:hAnsi="Times New Roman" w:cs="Times New Roman"/>
                <w:color w:val="4F81BD"/>
                <w:sz w:val="24"/>
                <w:szCs w:val="24"/>
              </w:rPr>
              <w:t xml:space="preserve"> [4 ПРО 1</w:t>
            </w:r>
            <w:r>
              <w:rPr>
                <w:rFonts w:ascii="Times New Roman" w:eastAsia="Times New Roman" w:hAnsi="Times New Roman" w:cs="Times New Roman"/>
                <w:color w:val="4F81BD"/>
                <w:sz w:val="24"/>
                <w:szCs w:val="24"/>
              </w:rPr>
              <w:t>-1.4-12]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tabs>
                <w:tab w:val="left" w:pos="243"/>
              </w:tabs>
              <w:spacing w:before="13" w:line="252" w:lineRule="auto"/>
              <w:ind w:right="236"/>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спостерігає</w:t>
            </w:r>
            <w:r>
              <w:rPr>
                <w:rFonts w:ascii="Times New Roman" w:eastAsia="Times New Roman" w:hAnsi="Times New Roman" w:cs="Times New Roman"/>
                <w:color w:val="000000"/>
                <w:sz w:val="24"/>
                <w:szCs w:val="24"/>
              </w:rPr>
              <w:t xml:space="preserve"> за зоряним небом</w:t>
            </w:r>
            <w:r>
              <w:rPr>
                <w:rFonts w:ascii="Times New Roman" w:eastAsia="Times New Roman" w:hAnsi="Times New Roman" w:cs="Times New Roman"/>
                <w:color w:val="4F81BD"/>
                <w:sz w:val="24"/>
                <w:szCs w:val="24"/>
              </w:rPr>
              <w:t xml:space="preserve"> [4 ПРО 1-1.4-13]</w:t>
            </w:r>
          </w:p>
        </w:tc>
      </w:tr>
      <w:tr w:rsidR="0024335F">
        <w:trPr>
          <w:cantSplit/>
          <w:tblHeader/>
        </w:trPr>
        <w:tc>
          <w:tcPr>
            <w:tcW w:w="2943" w:type="dxa"/>
          </w:tcPr>
          <w:p w:rsidR="0024335F" w:rsidRDefault="00704D12">
            <w:pPr>
              <w:pStyle w:val="normal"/>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Встановлює зв’язки між об’єктами і явищами природи; робить висновки із спостережень та досліджень разом з учителем або самостійно</w:t>
            </w:r>
          </w:p>
          <w:p w:rsidR="0024335F" w:rsidRDefault="0024335F">
            <w:pPr>
              <w:pStyle w:val="normal"/>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p>
        </w:tc>
        <w:tc>
          <w:tcPr>
            <w:tcW w:w="7230" w:type="dxa"/>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tabs>
                <w:tab w:val="left" w:pos="243"/>
              </w:tabs>
              <w:spacing w:before="13" w:line="252" w:lineRule="auto"/>
              <w:ind w:right="236"/>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описує </w:t>
            </w:r>
            <w:r>
              <w:rPr>
                <w:rFonts w:ascii="Times New Roman" w:eastAsia="Times New Roman" w:hAnsi="Times New Roman" w:cs="Times New Roman"/>
                <w:color w:val="000000"/>
                <w:sz w:val="24"/>
                <w:szCs w:val="24"/>
              </w:rPr>
              <w:t>властивості об’єктів дослідження</w:t>
            </w:r>
            <w:r>
              <w:rPr>
                <w:rFonts w:ascii="Times New Roman" w:eastAsia="Times New Roman" w:hAnsi="Times New Roman" w:cs="Times New Roman"/>
                <w:color w:val="4F81BD"/>
                <w:sz w:val="24"/>
                <w:szCs w:val="24"/>
              </w:rPr>
              <w:t xml:space="preserve"> [4 ПРО 1-1.5-1]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tabs>
                <w:tab w:val="left" w:pos="243"/>
              </w:tabs>
              <w:spacing w:before="13"/>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встановлює </w:t>
            </w:r>
            <w:r>
              <w:rPr>
                <w:rFonts w:ascii="Times New Roman" w:eastAsia="Times New Roman" w:hAnsi="Times New Roman" w:cs="Times New Roman"/>
                <w:color w:val="000000"/>
                <w:sz w:val="24"/>
                <w:szCs w:val="24"/>
              </w:rPr>
              <w:t>зв’язки між об’єктами і явищами природи</w:t>
            </w:r>
            <w:r>
              <w:rPr>
                <w:rFonts w:ascii="Times New Roman" w:eastAsia="Times New Roman" w:hAnsi="Times New Roman" w:cs="Times New Roman"/>
                <w:color w:val="4F81BD"/>
                <w:sz w:val="24"/>
                <w:szCs w:val="24"/>
              </w:rPr>
              <w:t xml:space="preserve"> [4 ПРО 1-1.5-2];</w:t>
            </w:r>
          </w:p>
          <w:p w:rsidR="0024335F" w:rsidRDefault="00704D12">
            <w:pPr>
              <w:pStyle w:val="normal"/>
              <w:pBdr>
                <w:top w:val="nil"/>
                <w:left w:val="nil"/>
                <w:bottom w:val="nil"/>
                <w:right w:val="nil"/>
                <w:between w:val="nil"/>
              </w:pBdr>
              <w:tabs>
                <w:tab w:val="left" w:pos="243"/>
              </w:tabs>
              <w:spacing w:before="13"/>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з’ясовує, </w:t>
            </w:r>
            <w:r>
              <w:rPr>
                <w:rFonts w:ascii="Times New Roman" w:eastAsia="Times New Roman" w:hAnsi="Times New Roman" w:cs="Times New Roman"/>
                <w:color w:val="000000"/>
                <w:sz w:val="24"/>
                <w:szCs w:val="24"/>
              </w:rPr>
              <w:t>за яких умов відбуваються зміни</w:t>
            </w:r>
            <w:r>
              <w:rPr>
                <w:rFonts w:ascii="Times New Roman" w:eastAsia="Times New Roman" w:hAnsi="Times New Roman" w:cs="Times New Roman"/>
                <w:color w:val="4F81BD"/>
                <w:sz w:val="24"/>
                <w:szCs w:val="24"/>
              </w:rPr>
              <w:t xml:space="preserve"> [4 ПРО 1-1.5-3]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tabs>
                <w:tab w:val="left" w:pos="243"/>
              </w:tabs>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узагальнює </w:t>
            </w:r>
            <w:r>
              <w:rPr>
                <w:rFonts w:ascii="Times New Roman" w:eastAsia="Times New Roman" w:hAnsi="Times New Roman" w:cs="Times New Roman"/>
                <w:color w:val="000000"/>
                <w:sz w:val="24"/>
                <w:szCs w:val="24"/>
              </w:rPr>
              <w:t>результати досліджень</w:t>
            </w:r>
            <w:r>
              <w:rPr>
                <w:rFonts w:ascii="Times New Roman" w:eastAsia="Times New Roman" w:hAnsi="Times New Roman" w:cs="Times New Roman"/>
                <w:color w:val="4F81BD"/>
                <w:sz w:val="24"/>
                <w:szCs w:val="24"/>
              </w:rPr>
              <w:t xml:space="preserve"> [4 ПРО 1-1.5-4]</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tabs>
                <w:tab w:val="left" w:pos="243"/>
              </w:tabs>
              <w:spacing w:before="13"/>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робить </w:t>
            </w:r>
            <w:r>
              <w:rPr>
                <w:rFonts w:ascii="Times New Roman" w:eastAsia="Times New Roman" w:hAnsi="Times New Roman" w:cs="Times New Roman"/>
                <w:color w:val="000000"/>
                <w:sz w:val="24"/>
                <w:szCs w:val="24"/>
              </w:rPr>
              <w:t>висновки</w:t>
            </w:r>
            <w:r>
              <w:rPr>
                <w:rFonts w:ascii="Times New Roman" w:eastAsia="Times New Roman" w:hAnsi="Times New Roman" w:cs="Times New Roman"/>
                <w:color w:val="4F81BD"/>
                <w:sz w:val="24"/>
                <w:szCs w:val="24"/>
              </w:rPr>
              <w:t xml:space="preserve"> </w:t>
            </w:r>
            <w:r>
              <w:rPr>
                <w:rFonts w:ascii="Times New Roman" w:eastAsia="Times New Roman" w:hAnsi="Times New Roman" w:cs="Times New Roman"/>
                <w:color w:val="000000"/>
                <w:sz w:val="24"/>
                <w:szCs w:val="24"/>
              </w:rPr>
              <w:t>із спостережень та досліджень разом з учителем або самостійно</w:t>
            </w:r>
            <w:r>
              <w:rPr>
                <w:rFonts w:ascii="Times New Roman" w:eastAsia="Times New Roman" w:hAnsi="Times New Roman" w:cs="Times New Roman"/>
                <w:color w:val="4F81BD"/>
                <w:sz w:val="24"/>
                <w:szCs w:val="24"/>
              </w:rPr>
              <w:t xml:space="preserve"> [4 ПРО 1-1.5-5]</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tabs>
                <w:tab w:val="left" w:pos="243"/>
              </w:tabs>
              <w:spacing w:before="13"/>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переконує </w:t>
            </w:r>
            <w:r>
              <w:rPr>
                <w:rFonts w:ascii="Times New Roman" w:eastAsia="Times New Roman" w:hAnsi="Times New Roman" w:cs="Times New Roman"/>
                <w:color w:val="000000"/>
                <w:sz w:val="24"/>
                <w:szCs w:val="24"/>
              </w:rPr>
              <w:t xml:space="preserve">у правильності здобутих результатів і зроблених висновків </w:t>
            </w:r>
            <w:r>
              <w:rPr>
                <w:rFonts w:ascii="Times New Roman" w:eastAsia="Times New Roman" w:hAnsi="Times New Roman" w:cs="Times New Roman"/>
                <w:color w:val="4F81BD"/>
                <w:sz w:val="24"/>
                <w:szCs w:val="24"/>
              </w:rPr>
              <w:t>[4 ПРО 1-1.5-6]</w:t>
            </w:r>
          </w:p>
        </w:tc>
      </w:tr>
      <w:tr w:rsidR="0024335F">
        <w:trPr>
          <w:cantSplit/>
          <w:tblHeader/>
        </w:trPr>
        <w:tc>
          <w:tcPr>
            <w:tcW w:w="2943" w:type="dxa"/>
          </w:tcPr>
          <w:p w:rsidR="0024335F" w:rsidRDefault="00704D12">
            <w:pPr>
              <w:pStyle w:val="normal"/>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Визначає фактори успіху, аналізує помилки, які виникають під час дослідження, змінює умови чи послідовність дій під час дослідження</w:t>
            </w:r>
          </w:p>
          <w:p w:rsidR="0024335F" w:rsidRDefault="0024335F">
            <w:pPr>
              <w:pStyle w:val="normal"/>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p>
        </w:tc>
        <w:tc>
          <w:tcPr>
            <w:tcW w:w="7230" w:type="dxa"/>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before="13" w:line="248"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аналізує </w:t>
            </w:r>
            <w:r>
              <w:rPr>
                <w:rFonts w:ascii="Times New Roman" w:eastAsia="Times New Roman" w:hAnsi="Times New Roman" w:cs="Times New Roman"/>
                <w:color w:val="000000"/>
                <w:sz w:val="24"/>
                <w:szCs w:val="24"/>
              </w:rPr>
              <w:t>умови та послідовність кроків, здійснюючи дослідження</w:t>
            </w:r>
            <w:r>
              <w:rPr>
                <w:rFonts w:ascii="Times New Roman" w:eastAsia="Times New Roman" w:hAnsi="Times New Roman" w:cs="Times New Roman"/>
                <w:color w:val="4F81BD"/>
                <w:sz w:val="24"/>
                <w:szCs w:val="24"/>
              </w:rPr>
              <w:t xml:space="preserve"> [4 ПРО 1-1.6-1]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befor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порівнює </w:t>
            </w:r>
            <w:r>
              <w:rPr>
                <w:rFonts w:ascii="Times New Roman" w:eastAsia="Times New Roman" w:hAnsi="Times New Roman" w:cs="Times New Roman"/>
                <w:color w:val="000000"/>
                <w:sz w:val="24"/>
                <w:szCs w:val="24"/>
              </w:rPr>
              <w:t>різні методи дослідження</w:t>
            </w:r>
            <w:r>
              <w:rPr>
                <w:rFonts w:ascii="Times New Roman" w:eastAsia="Times New Roman" w:hAnsi="Times New Roman" w:cs="Times New Roman"/>
                <w:color w:val="4F81BD"/>
                <w:sz w:val="24"/>
                <w:szCs w:val="24"/>
              </w:rPr>
              <w:t xml:space="preserve"> [4 ПРО 1-1.6-2]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before="13"/>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виявляє </w:t>
            </w:r>
            <w:r>
              <w:rPr>
                <w:rFonts w:ascii="Times New Roman" w:eastAsia="Times New Roman" w:hAnsi="Times New Roman" w:cs="Times New Roman"/>
                <w:color w:val="000000"/>
                <w:sz w:val="24"/>
                <w:szCs w:val="24"/>
              </w:rPr>
              <w:t xml:space="preserve">причини невдач і пропонує шляхи їх виправлення </w:t>
            </w:r>
            <w:r>
              <w:rPr>
                <w:rFonts w:ascii="Times New Roman" w:eastAsia="Times New Roman" w:hAnsi="Times New Roman" w:cs="Times New Roman"/>
                <w:color w:val="4F81BD"/>
                <w:sz w:val="24"/>
                <w:szCs w:val="24"/>
              </w:rPr>
              <w:t>[4 ПРО 1-1.6-3]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before="13"/>
              <w:rPr>
                <w:rFonts w:ascii="Times New Roman" w:eastAsia="Times New Roman" w:hAnsi="Times New Roman" w:cs="Times New Roman"/>
                <w:color w:val="4F81BD"/>
                <w:sz w:val="24"/>
                <w:szCs w:val="24"/>
              </w:rPr>
            </w:pPr>
            <w:r>
              <w:rPr>
                <w:rFonts w:ascii="Times New Roman" w:eastAsia="Times New Roman" w:hAnsi="Times New Roman" w:cs="Times New Roman"/>
                <w:i/>
                <w:color w:val="000000"/>
                <w:sz w:val="24"/>
                <w:szCs w:val="24"/>
              </w:rPr>
              <w:t xml:space="preserve">- оцінює </w:t>
            </w:r>
            <w:r>
              <w:rPr>
                <w:rFonts w:ascii="Times New Roman" w:eastAsia="Times New Roman" w:hAnsi="Times New Roman" w:cs="Times New Roman"/>
                <w:color w:val="000000"/>
                <w:sz w:val="24"/>
                <w:szCs w:val="24"/>
              </w:rPr>
              <w:t xml:space="preserve">чинники, які привели до успіху </w:t>
            </w:r>
            <w:r>
              <w:rPr>
                <w:rFonts w:ascii="Times New Roman" w:eastAsia="Times New Roman" w:hAnsi="Times New Roman" w:cs="Times New Roman"/>
                <w:color w:val="4F81BD"/>
                <w:sz w:val="24"/>
                <w:szCs w:val="24"/>
              </w:rPr>
              <w:t>[4 ПРО 1-1.6-4]</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before="13"/>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дотримується правил</w:t>
            </w:r>
            <w:r>
              <w:rPr>
                <w:rFonts w:ascii="Times New Roman" w:eastAsia="Times New Roman" w:hAnsi="Times New Roman" w:cs="Times New Roman"/>
                <w:color w:val="000000"/>
                <w:sz w:val="24"/>
                <w:szCs w:val="24"/>
              </w:rPr>
              <w:t xml:space="preserve"> безпеки під час проведення спостережень та дослідів</w:t>
            </w:r>
            <w:r>
              <w:rPr>
                <w:rFonts w:ascii="Times New Roman" w:eastAsia="Times New Roman" w:hAnsi="Times New Roman" w:cs="Times New Roman"/>
                <w:color w:val="4F81BD"/>
                <w:sz w:val="24"/>
                <w:szCs w:val="24"/>
              </w:rPr>
              <w:t xml:space="preserve"> [4 ПРО 1-1.6-5]</w:t>
            </w:r>
          </w:p>
        </w:tc>
      </w:tr>
      <w:tr w:rsidR="0024335F">
        <w:trPr>
          <w:cantSplit/>
          <w:tblHeader/>
        </w:trPr>
        <w:tc>
          <w:tcPr>
            <w:tcW w:w="2943" w:type="dxa"/>
          </w:tcPr>
          <w:p w:rsidR="0024335F" w:rsidRDefault="00704D12">
            <w:pPr>
              <w:pStyle w:val="normal"/>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Знаходить, систематизує (згідно з планом) інформацію про навколишній світ; використовує технічні прилади і пристрої для пошуку інформації</w:t>
            </w:r>
          </w:p>
          <w:p w:rsidR="0024335F" w:rsidRDefault="0024335F">
            <w:pPr>
              <w:pStyle w:val="normal"/>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p>
        </w:tc>
        <w:tc>
          <w:tcPr>
            <w:tcW w:w="7230" w:type="dxa"/>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before="13" w:line="250" w:lineRule="auto"/>
              <w:ind w:right="1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правильно </w:t>
            </w:r>
            <w:r>
              <w:rPr>
                <w:rFonts w:ascii="Times New Roman" w:eastAsia="Times New Roman" w:hAnsi="Times New Roman" w:cs="Times New Roman"/>
                <w:i/>
                <w:color w:val="000000"/>
                <w:sz w:val="24"/>
                <w:szCs w:val="24"/>
              </w:rPr>
              <w:t>використовує</w:t>
            </w:r>
            <w:r>
              <w:rPr>
                <w:rFonts w:ascii="Times New Roman" w:eastAsia="Times New Roman" w:hAnsi="Times New Roman" w:cs="Times New Roman"/>
                <w:color w:val="000000"/>
                <w:sz w:val="24"/>
                <w:szCs w:val="24"/>
              </w:rPr>
              <w:t xml:space="preserve"> пристрої для пошуку і здобуття інформації природознавчого змісту</w:t>
            </w:r>
            <w:r>
              <w:rPr>
                <w:rFonts w:ascii="Times New Roman" w:eastAsia="Times New Roman" w:hAnsi="Times New Roman" w:cs="Times New Roman"/>
                <w:color w:val="4F81BD"/>
                <w:sz w:val="24"/>
                <w:szCs w:val="24"/>
              </w:rPr>
              <w:t xml:space="preserve"> [4 ПРО 1-2.1-1]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before="13" w:line="250" w:lineRule="auto"/>
              <w:ind w:right="10"/>
              <w:rPr>
                <w:rFonts w:ascii="Times New Roman" w:eastAsia="Times New Roman" w:hAnsi="Times New Roman" w:cs="Times New Roman"/>
                <w:color w:val="4F81BD"/>
                <w:sz w:val="24"/>
                <w:szCs w:val="24"/>
              </w:rPr>
            </w:pP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самостійно </w:t>
            </w:r>
            <w:r>
              <w:rPr>
                <w:rFonts w:ascii="Times New Roman" w:eastAsia="Times New Roman" w:hAnsi="Times New Roman" w:cs="Times New Roman"/>
                <w:i/>
                <w:color w:val="000000"/>
                <w:sz w:val="24"/>
                <w:szCs w:val="24"/>
              </w:rPr>
              <w:t xml:space="preserve">добирає </w:t>
            </w:r>
            <w:r>
              <w:rPr>
                <w:rFonts w:ascii="Times New Roman" w:eastAsia="Times New Roman" w:hAnsi="Times New Roman" w:cs="Times New Roman"/>
                <w:color w:val="000000"/>
                <w:sz w:val="24"/>
                <w:szCs w:val="24"/>
              </w:rPr>
              <w:t xml:space="preserve">та </w:t>
            </w:r>
            <w:r>
              <w:rPr>
                <w:rFonts w:ascii="Times New Roman" w:eastAsia="Times New Roman" w:hAnsi="Times New Roman" w:cs="Times New Roman"/>
                <w:i/>
                <w:color w:val="000000"/>
                <w:sz w:val="24"/>
                <w:szCs w:val="24"/>
              </w:rPr>
              <w:t xml:space="preserve">поширює </w:t>
            </w:r>
            <w:r>
              <w:rPr>
                <w:rFonts w:ascii="Times New Roman" w:eastAsia="Times New Roman" w:hAnsi="Times New Roman" w:cs="Times New Roman"/>
                <w:color w:val="000000"/>
                <w:sz w:val="24"/>
                <w:szCs w:val="24"/>
              </w:rPr>
              <w:t xml:space="preserve">необхідну інформацію природознавчого змісту </w:t>
            </w:r>
            <w:r>
              <w:rPr>
                <w:rFonts w:ascii="Times New Roman" w:eastAsia="Times New Roman" w:hAnsi="Times New Roman" w:cs="Times New Roman"/>
                <w:color w:val="4F81BD"/>
                <w:sz w:val="24"/>
                <w:szCs w:val="24"/>
              </w:rPr>
              <w:t>[4 ПРО 1-2.1-2];</w:t>
            </w:r>
          </w:p>
          <w:p w:rsidR="0024335F" w:rsidRDefault="00704D12">
            <w:pPr>
              <w:pStyle w:val="normal"/>
              <w:pBdr>
                <w:top w:val="nil"/>
                <w:left w:val="nil"/>
                <w:bottom w:val="nil"/>
                <w:right w:val="nil"/>
                <w:between w:val="nil"/>
              </w:pBdr>
              <w:spacing w:before="8"/>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порівнює </w:t>
            </w:r>
            <w:r>
              <w:rPr>
                <w:rFonts w:ascii="Times New Roman" w:eastAsia="Times New Roman" w:hAnsi="Times New Roman" w:cs="Times New Roman"/>
                <w:color w:val="000000"/>
                <w:sz w:val="24"/>
                <w:szCs w:val="24"/>
              </w:rPr>
              <w:t>інформацію природничого змісту з відомих їй /</w:t>
            </w:r>
          </w:p>
          <w:p w:rsidR="0024335F" w:rsidRDefault="00704D12">
            <w:pPr>
              <w:pStyle w:val="normal"/>
              <w:pBdr>
                <w:top w:val="nil"/>
                <w:left w:val="nil"/>
                <w:bottom w:val="nil"/>
                <w:right w:val="nil"/>
                <w:between w:val="nil"/>
              </w:pBdr>
              <w:spacing w:before="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йому та запропонованих джерел </w:t>
            </w:r>
            <w:r>
              <w:rPr>
                <w:rFonts w:ascii="Times New Roman" w:eastAsia="Times New Roman" w:hAnsi="Times New Roman" w:cs="Times New Roman"/>
                <w:color w:val="4F81BD"/>
                <w:sz w:val="24"/>
                <w:szCs w:val="24"/>
              </w:rPr>
              <w:t>[4 ПРО 1-2.1-3]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before="13"/>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перевіряє </w:t>
            </w:r>
            <w:r>
              <w:rPr>
                <w:rFonts w:ascii="Times New Roman" w:eastAsia="Times New Roman" w:hAnsi="Times New Roman" w:cs="Times New Roman"/>
                <w:color w:val="000000"/>
                <w:sz w:val="24"/>
                <w:szCs w:val="24"/>
              </w:rPr>
              <w:t>достовірність інформації</w:t>
            </w:r>
            <w:r>
              <w:rPr>
                <w:rFonts w:ascii="Times New Roman" w:eastAsia="Times New Roman" w:hAnsi="Times New Roman" w:cs="Times New Roman"/>
                <w:color w:val="4F81BD"/>
                <w:sz w:val="24"/>
                <w:szCs w:val="24"/>
              </w:rPr>
              <w:t xml:space="preserve"> </w:t>
            </w:r>
            <w:r>
              <w:rPr>
                <w:rFonts w:ascii="Times New Roman" w:eastAsia="Times New Roman" w:hAnsi="Times New Roman" w:cs="Times New Roman"/>
                <w:color w:val="000000"/>
                <w:sz w:val="24"/>
                <w:szCs w:val="24"/>
              </w:rPr>
              <w:t>природничого змісту</w:t>
            </w:r>
            <w:r>
              <w:rPr>
                <w:rFonts w:ascii="Times New Roman" w:eastAsia="Times New Roman" w:hAnsi="Times New Roman" w:cs="Times New Roman"/>
                <w:color w:val="4F81BD"/>
                <w:sz w:val="24"/>
                <w:szCs w:val="24"/>
              </w:rPr>
              <w:t>[4 ПРО 1-2.1-4]</w:t>
            </w:r>
          </w:p>
        </w:tc>
      </w:tr>
      <w:tr w:rsidR="0024335F">
        <w:trPr>
          <w:cantSplit/>
          <w:tblHeader/>
        </w:trPr>
        <w:tc>
          <w:tcPr>
            <w:tcW w:w="2943" w:type="dxa"/>
          </w:tcPr>
          <w:p w:rsidR="0024335F" w:rsidRDefault="00704D12">
            <w:pPr>
              <w:pStyle w:val="normal"/>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Представляє інформацію у вигляді малюнка, схеми, графіка, тексту, презентації тощо</w:t>
            </w:r>
          </w:p>
        </w:tc>
        <w:tc>
          <w:tcPr>
            <w:tcW w:w="7230" w:type="dxa"/>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tabs>
                <w:tab w:val="left" w:pos="243"/>
              </w:tabs>
              <w:spacing w:before="13" w:line="250" w:lineRule="auto"/>
              <w:ind w:right="117"/>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застосовує </w:t>
            </w:r>
            <w:r>
              <w:rPr>
                <w:rFonts w:ascii="Times New Roman" w:eastAsia="Times New Roman" w:hAnsi="Times New Roman" w:cs="Times New Roman"/>
                <w:color w:val="000000"/>
                <w:sz w:val="24"/>
                <w:szCs w:val="24"/>
              </w:rPr>
              <w:t>предметні моделі, малюнки, схеми, графіки, тексти для пояснення явищ і об’єктів природи</w:t>
            </w:r>
            <w:r>
              <w:rPr>
                <w:rFonts w:ascii="Times New Roman" w:eastAsia="Times New Roman" w:hAnsi="Times New Roman" w:cs="Times New Roman"/>
                <w:color w:val="4F81BD"/>
                <w:sz w:val="24"/>
                <w:szCs w:val="24"/>
              </w:rPr>
              <w:t xml:space="preserve"> [4 ПРО 1-2.2-1]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tabs>
                <w:tab w:val="left" w:pos="243"/>
              </w:tabs>
              <w:spacing w:before="2"/>
              <w:ind w:left="-108"/>
              <w:rPr>
                <w:rFonts w:ascii="Times New Roman" w:eastAsia="Times New Roman" w:hAnsi="Times New Roman" w:cs="Times New Roman"/>
                <w:color w:val="4F81BD"/>
                <w:sz w:val="24"/>
                <w:szCs w:val="24"/>
              </w:rPr>
            </w:pPr>
            <w:r>
              <w:rPr>
                <w:rFonts w:ascii="Times New Roman" w:eastAsia="Times New Roman" w:hAnsi="Times New Roman" w:cs="Times New Roman"/>
                <w:i/>
                <w:color w:val="000000"/>
                <w:sz w:val="24"/>
                <w:szCs w:val="24"/>
              </w:rPr>
              <w:t xml:space="preserve">- готує </w:t>
            </w:r>
            <w:r>
              <w:rPr>
                <w:rFonts w:ascii="Times New Roman" w:eastAsia="Times New Roman" w:hAnsi="Times New Roman" w:cs="Times New Roman"/>
                <w:color w:val="000000"/>
                <w:sz w:val="24"/>
                <w:szCs w:val="24"/>
              </w:rPr>
              <w:t xml:space="preserve">повідомлення / презентації і </w:t>
            </w:r>
            <w:r>
              <w:rPr>
                <w:rFonts w:ascii="Times New Roman" w:eastAsia="Times New Roman" w:hAnsi="Times New Roman" w:cs="Times New Roman"/>
                <w:i/>
                <w:color w:val="000000"/>
                <w:sz w:val="24"/>
                <w:szCs w:val="24"/>
              </w:rPr>
              <w:t xml:space="preserve">представляє </w:t>
            </w:r>
            <w:r>
              <w:rPr>
                <w:rFonts w:ascii="Times New Roman" w:eastAsia="Times New Roman" w:hAnsi="Times New Roman" w:cs="Times New Roman"/>
                <w:color w:val="000000"/>
                <w:sz w:val="24"/>
                <w:szCs w:val="24"/>
              </w:rPr>
              <w:t xml:space="preserve">їх </w:t>
            </w:r>
            <w:r>
              <w:rPr>
                <w:rFonts w:ascii="Times New Roman" w:eastAsia="Times New Roman" w:hAnsi="Times New Roman" w:cs="Times New Roman"/>
                <w:color w:val="4F81BD"/>
                <w:sz w:val="24"/>
                <w:szCs w:val="24"/>
              </w:rPr>
              <w:t>[4 ПРО 1-2.2-2]</w:t>
            </w:r>
          </w:p>
        </w:tc>
      </w:tr>
      <w:tr w:rsidR="0024335F">
        <w:trPr>
          <w:cantSplit/>
          <w:tblHeader/>
        </w:trPr>
        <w:tc>
          <w:tcPr>
            <w:tcW w:w="2943" w:type="dxa"/>
          </w:tcPr>
          <w:p w:rsidR="0024335F" w:rsidRDefault="00704D12">
            <w:pPr>
              <w:pStyle w:val="normal"/>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Пояснює важливість того, що вивчає, для власного життя, розрізняє в ньому головне і другорядне </w:t>
            </w:r>
          </w:p>
          <w:p w:rsidR="0024335F" w:rsidRDefault="0024335F">
            <w:pPr>
              <w:pStyle w:val="normal"/>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p>
        </w:tc>
        <w:tc>
          <w:tcPr>
            <w:tcW w:w="7230" w:type="dxa"/>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учениця:</w:t>
            </w:r>
          </w:p>
          <w:p w:rsidR="0024335F" w:rsidRDefault="00704D12">
            <w:pPr>
              <w:pStyle w:val="normal"/>
              <w:pBdr>
                <w:top w:val="nil"/>
                <w:left w:val="nil"/>
                <w:bottom w:val="nil"/>
                <w:right w:val="nil"/>
                <w:between w:val="nil"/>
              </w:pBdr>
              <w:spacing w:before="8"/>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орієнтується </w:t>
            </w:r>
            <w:r>
              <w:rPr>
                <w:rFonts w:ascii="Times New Roman" w:eastAsia="Times New Roman" w:hAnsi="Times New Roman" w:cs="Times New Roman"/>
                <w:color w:val="000000"/>
                <w:sz w:val="24"/>
                <w:szCs w:val="24"/>
              </w:rPr>
              <w:t>на місцевості за Сонцем, компасом, місцевими ознаками</w:t>
            </w:r>
            <w:r>
              <w:rPr>
                <w:rFonts w:ascii="Times New Roman" w:eastAsia="Times New Roman" w:hAnsi="Times New Roman" w:cs="Times New Roman"/>
                <w:color w:val="4F81BD"/>
                <w:sz w:val="24"/>
                <w:szCs w:val="24"/>
              </w:rPr>
              <w:t xml:space="preserve"> [4 ПРО 1-4.1-1]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визначає</w:t>
            </w:r>
            <w:r>
              <w:rPr>
                <w:rFonts w:ascii="Times New Roman" w:eastAsia="Times New Roman" w:hAnsi="Times New Roman" w:cs="Times New Roman"/>
                <w:color w:val="000000"/>
                <w:sz w:val="24"/>
                <w:szCs w:val="24"/>
              </w:rPr>
              <w:t xml:space="preserve"> сторони горизонту</w:t>
            </w:r>
            <w:r>
              <w:rPr>
                <w:rFonts w:ascii="Times New Roman" w:eastAsia="Times New Roman" w:hAnsi="Times New Roman" w:cs="Times New Roman"/>
                <w:color w:val="4F81BD"/>
                <w:sz w:val="24"/>
                <w:szCs w:val="24"/>
              </w:rPr>
              <w:t xml:space="preserve"> [4 ПРО 1-4.1-2]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before="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читає</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тлумачить</w:t>
            </w:r>
            <w:r>
              <w:rPr>
                <w:rFonts w:ascii="Times New Roman" w:eastAsia="Times New Roman" w:hAnsi="Times New Roman" w:cs="Times New Roman"/>
                <w:color w:val="000000"/>
                <w:sz w:val="24"/>
                <w:szCs w:val="24"/>
              </w:rPr>
              <w:t>) план і карту</w:t>
            </w:r>
            <w:r>
              <w:rPr>
                <w:rFonts w:ascii="Times New Roman" w:eastAsia="Times New Roman" w:hAnsi="Times New Roman" w:cs="Times New Roman"/>
                <w:color w:val="4F81BD"/>
                <w:sz w:val="24"/>
                <w:szCs w:val="24"/>
              </w:rPr>
              <w:t xml:space="preserve"> [4 ПРО 1-4.1-3]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before="8"/>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пояснює</w:t>
            </w:r>
            <w:r>
              <w:rPr>
                <w:rFonts w:ascii="Times New Roman" w:eastAsia="Times New Roman" w:hAnsi="Times New Roman" w:cs="Times New Roman"/>
                <w:color w:val="000000"/>
                <w:sz w:val="24"/>
                <w:szCs w:val="24"/>
              </w:rPr>
              <w:t xml:space="preserve"> користь рослин, тварин для власного життя </w:t>
            </w:r>
            <w:r>
              <w:rPr>
                <w:rFonts w:ascii="Times New Roman" w:eastAsia="Times New Roman" w:hAnsi="Times New Roman" w:cs="Times New Roman"/>
                <w:color w:val="4F81BD"/>
                <w:sz w:val="24"/>
                <w:szCs w:val="24"/>
              </w:rPr>
              <w:t>[4 ПРО 1-4.1-4]</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before="8"/>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пояснює</w:t>
            </w:r>
            <w:r>
              <w:rPr>
                <w:rFonts w:ascii="Times New Roman" w:eastAsia="Times New Roman" w:hAnsi="Times New Roman" w:cs="Times New Roman"/>
                <w:color w:val="000000"/>
                <w:sz w:val="24"/>
                <w:szCs w:val="24"/>
              </w:rPr>
              <w:t xml:space="preserve"> можливі загрози з боку тварин (небезпечні і хворі тварини), рослин (отруйні рослини) та грибів (отруйні гриби)</w:t>
            </w:r>
            <w:r>
              <w:rPr>
                <w:rFonts w:ascii="Times New Roman" w:eastAsia="Times New Roman" w:hAnsi="Times New Roman" w:cs="Times New Roman"/>
                <w:color w:val="4F81BD"/>
                <w:sz w:val="24"/>
                <w:szCs w:val="24"/>
              </w:rPr>
              <w:t xml:space="preserve"> [4 ПРО 1-4.1-5]</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before="8"/>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визнач</w:t>
            </w:r>
            <w:r>
              <w:rPr>
                <w:rFonts w:ascii="Times New Roman" w:eastAsia="Times New Roman" w:hAnsi="Times New Roman" w:cs="Times New Roman"/>
                <w:i/>
                <w:color w:val="000000"/>
                <w:sz w:val="24"/>
                <w:szCs w:val="24"/>
              </w:rPr>
              <w:t>ає</w:t>
            </w:r>
            <w:r>
              <w:rPr>
                <w:rFonts w:ascii="Times New Roman" w:eastAsia="Times New Roman" w:hAnsi="Times New Roman" w:cs="Times New Roman"/>
                <w:color w:val="000000"/>
                <w:sz w:val="24"/>
                <w:szCs w:val="24"/>
              </w:rPr>
              <w:t xml:space="preserve"> загрози таких природних явищ, як гроза, ураган, паводок, пожежа </w:t>
            </w:r>
            <w:r>
              <w:rPr>
                <w:rFonts w:ascii="Times New Roman" w:eastAsia="Times New Roman" w:hAnsi="Times New Roman" w:cs="Times New Roman"/>
                <w:color w:val="4F81BD"/>
                <w:sz w:val="24"/>
                <w:szCs w:val="24"/>
              </w:rPr>
              <w:t>[4 ПРО 1-4.1-6]</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before="8"/>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пояснює</w:t>
            </w:r>
            <w:r>
              <w:rPr>
                <w:rFonts w:ascii="Times New Roman" w:eastAsia="Times New Roman" w:hAnsi="Times New Roman" w:cs="Times New Roman"/>
                <w:color w:val="000000"/>
                <w:sz w:val="24"/>
                <w:szCs w:val="24"/>
              </w:rPr>
              <w:t xml:space="preserve">, як діяти в разі загрози урагану, паводку, пожежі тощо </w:t>
            </w:r>
            <w:r>
              <w:rPr>
                <w:rFonts w:ascii="Times New Roman" w:eastAsia="Times New Roman" w:hAnsi="Times New Roman" w:cs="Times New Roman"/>
                <w:color w:val="4F81BD"/>
                <w:sz w:val="24"/>
                <w:szCs w:val="24"/>
              </w:rPr>
              <w:t>[4 ПРО 1-4.1-7]</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before="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i/>
                <w:color w:val="000000"/>
                <w:sz w:val="24"/>
                <w:szCs w:val="24"/>
                <w:highlight w:val="white"/>
              </w:rPr>
              <w:t>аналізує</w:t>
            </w:r>
            <w:r>
              <w:rPr>
                <w:rFonts w:ascii="Times New Roman" w:eastAsia="Times New Roman" w:hAnsi="Times New Roman" w:cs="Times New Roman"/>
                <w:color w:val="000000"/>
                <w:sz w:val="24"/>
                <w:szCs w:val="24"/>
                <w:highlight w:val="white"/>
              </w:rPr>
              <w:t xml:space="preserve"> запропонований раціон харчування (або </w:t>
            </w:r>
            <w:r>
              <w:rPr>
                <w:rFonts w:ascii="Times New Roman" w:eastAsia="Times New Roman" w:hAnsi="Times New Roman" w:cs="Times New Roman"/>
                <w:i/>
                <w:color w:val="000000"/>
                <w:sz w:val="24"/>
                <w:szCs w:val="24"/>
                <w:highlight w:val="white"/>
              </w:rPr>
              <w:t>складає</w:t>
            </w:r>
            <w:r>
              <w:rPr>
                <w:rFonts w:ascii="Times New Roman" w:eastAsia="Times New Roman" w:hAnsi="Times New Roman" w:cs="Times New Roman"/>
                <w:color w:val="000000"/>
                <w:sz w:val="24"/>
                <w:szCs w:val="24"/>
                <w:highlight w:val="white"/>
              </w:rPr>
              <w:t xml:space="preserve"> власний раціон здорового харчування) </w:t>
            </w:r>
            <w:r>
              <w:rPr>
                <w:rFonts w:ascii="Times New Roman" w:eastAsia="Times New Roman" w:hAnsi="Times New Roman" w:cs="Times New Roman"/>
                <w:color w:val="4F81BD"/>
                <w:sz w:val="24"/>
                <w:szCs w:val="24"/>
              </w:rPr>
              <w:t>[4 ПРО 1-4.1-8]</w:t>
            </w:r>
            <w:r>
              <w:rPr>
                <w:rFonts w:ascii="Times New Roman" w:eastAsia="Times New Roman" w:hAnsi="Times New Roman" w:cs="Times New Roman"/>
                <w:color w:val="000000"/>
                <w:sz w:val="24"/>
                <w:szCs w:val="24"/>
                <w:highlight w:val="white"/>
              </w:rPr>
              <w:t>;</w:t>
            </w:r>
          </w:p>
          <w:p w:rsidR="0024335F" w:rsidRDefault="00704D12">
            <w:pPr>
              <w:pStyle w:val="normal"/>
              <w:pBdr>
                <w:top w:val="nil"/>
                <w:left w:val="nil"/>
                <w:bottom w:val="nil"/>
                <w:right w:val="nil"/>
                <w:between w:val="nil"/>
              </w:pBdr>
              <w:spacing w:before="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i/>
                <w:color w:val="000000"/>
                <w:sz w:val="24"/>
                <w:szCs w:val="24"/>
                <w:highlight w:val="white"/>
              </w:rPr>
              <w:t>визначає</w:t>
            </w:r>
            <w:r>
              <w:rPr>
                <w:rFonts w:ascii="Times New Roman" w:eastAsia="Times New Roman" w:hAnsi="Times New Roman" w:cs="Times New Roman"/>
                <w:color w:val="000000"/>
                <w:sz w:val="24"/>
                <w:szCs w:val="24"/>
                <w:highlight w:val="white"/>
              </w:rPr>
              <w:t xml:space="preserve"> склад продуктів за написами на упаковках </w:t>
            </w:r>
            <w:r>
              <w:rPr>
                <w:rFonts w:ascii="Times New Roman" w:eastAsia="Times New Roman" w:hAnsi="Times New Roman" w:cs="Times New Roman"/>
                <w:color w:val="4F81BD"/>
                <w:sz w:val="24"/>
                <w:szCs w:val="24"/>
              </w:rPr>
              <w:t>[4 ПРО 1-4.1-9]</w:t>
            </w:r>
            <w:r>
              <w:rPr>
                <w:rFonts w:ascii="Times New Roman" w:eastAsia="Times New Roman" w:hAnsi="Times New Roman" w:cs="Times New Roman"/>
                <w:color w:val="000000"/>
                <w:sz w:val="24"/>
                <w:szCs w:val="24"/>
                <w:highlight w:val="white"/>
              </w:rPr>
              <w:t>;</w:t>
            </w:r>
          </w:p>
          <w:p w:rsidR="0024335F" w:rsidRDefault="00704D12">
            <w:pPr>
              <w:pStyle w:val="normal"/>
              <w:pBdr>
                <w:top w:val="nil"/>
                <w:left w:val="nil"/>
                <w:bottom w:val="nil"/>
                <w:right w:val="nil"/>
                <w:between w:val="nil"/>
              </w:pBdr>
              <w:spacing w:before="8"/>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highlight w:val="white"/>
              </w:rPr>
              <w:t>- висловлює</w:t>
            </w:r>
            <w:r>
              <w:rPr>
                <w:rFonts w:ascii="Times New Roman" w:eastAsia="Times New Roman" w:hAnsi="Times New Roman" w:cs="Times New Roman"/>
                <w:color w:val="000000"/>
                <w:sz w:val="24"/>
                <w:szCs w:val="24"/>
                <w:highlight w:val="white"/>
              </w:rPr>
              <w:t xml:space="preserve"> судження про корисність / шкідливість продуктів залежно від їхнього складу</w:t>
            </w:r>
            <w:r>
              <w:rPr>
                <w:rFonts w:ascii="Times New Roman" w:eastAsia="Times New Roman" w:hAnsi="Times New Roman" w:cs="Times New Roman"/>
                <w:color w:val="4F81BD"/>
                <w:sz w:val="24"/>
                <w:szCs w:val="24"/>
              </w:rPr>
              <w:t xml:space="preserve"> [4 ПРО 1-4.1-10]</w:t>
            </w:r>
          </w:p>
        </w:tc>
      </w:tr>
      <w:tr w:rsidR="0024335F">
        <w:trPr>
          <w:cantSplit/>
          <w:tblHeader/>
        </w:trPr>
        <w:tc>
          <w:tcPr>
            <w:tcW w:w="2943" w:type="dxa"/>
          </w:tcPr>
          <w:p w:rsidR="0024335F" w:rsidRDefault="00704D12">
            <w:pPr>
              <w:pStyle w:val="normal"/>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Визначає відоме і невідоме у проблемі, висловлює докази правильності суджень </w:t>
            </w:r>
          </w:p>
          <w:p w:rsidR="0024335F" w:rsidRDefault="0024335F">
            <w:pPr>
              <w:pStyle w:val="normal"/>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p>
        </w:tc>
        <w:tc>
          <w:tcPr>
            <w:tcW w:w="7230" w:type="dxa"/>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формулює</w:t>
            </w:r>
            <w:r>
              <w:rPr>
                <w:rFonts w:ascii="Times New Roman" w:eastAsia="Times New Roman" w:hAnsi="Times New Roman" w:cs="Times New Roman"/>
                <w:color w:val="000000"/>
                <w:sz w:val="24"/>
                <w:szCs w:val="24"/>
              </w:rPr>
              <w:t xml:space="preserve"> проблему, </w:t>
            </w:r>
            <w:r>
              <w:rPr>
                <w:rFonts w:ascii="Times New Roman" w:eastAsia="Times New Roman" w:hAnsi="Times New Roman" w:cs="Times New Roman"/>
                <w:i/>
                <w:color w:val="000000"/>
                <w:sz w:val="24"/>
                <w:szCs w:val="24"/>
              </w:rPr>
              <w:t>визначає</w:t>
            </w:r>
            <w:r>
              <w:rPr>
                <w:rFonts w:ascii="Times New Roman" w:eastAsia="Times New Roman" w:hAnsi="Times New Roman" w:cs="Times New Roman"/>
                <w:color w:val="000000"/>
                <w:sz w:val="24"/>
                <w:szCs w:val="24"/>
              </w:rPr>
              <w:t xml:space="preserve"> відоме і невідоме в ній</w:t>
            </w:r>
            <w:r>
              <w:rPr>
                <w:rFonts w:ascii="Times New Roman" w:eastAsia="Times New Roman" w:hAnsi="Times New Roman" w:cs="Times New Roman"/>
                <w:color w:val="4F81BD"/>
                <w:sz w:val="24"/>
                <w:szCs w:val="24"/>
              </w:rPr>
              <w:t xml:space="preserve"> [1 ПРО 1-4.2-1]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знаходить</w:t>
            </w:r>
            <w:r>
              <w:rPr>
                <w:rFonts w:ascii="Times New Roman" w:eastAsia="Times New Roman" w:hAnsi="Times New Roman" w:cs="Times New Roman"/>
                <w:color w:val="000000"/>
                <w:sz w:val="24"/>
                <w:szCs w:val="24"/>
              </w:rPr>
              <w:t xml:space="preserve"> шляхи вирішення проблеми й </w:t>
            </w:r>
            <w:r>
              <w:rPr>
                <w:rFonts w:ascii="Times New Roman" w:eastAsia="Times New Roman" w:hAnsi="Times New Roman" w:cs="Times New Roman"/>
                <w:i/>
                <w:color w:val="000000"/>
                <w:sz w:val="24"/>
                <w:szCs w:val="24"/>
              </w:rPr>
              <w:t>вирішує</w:t>
            </w:r>
            <w:r>
              <w:rPr>
                <w:rFonts w:ascii="Times New Roman" w:eastAsia="Times New Roman" w:hAnsi="Times New Roman" w:cs="Times New Roman"/>
                <w:color w:val="000000"/>
                <w:sz w:val="24"/>
                <w:szCs w:val="24"/>
              </w:rPr>
              <w:t xml:space="preserve"> її</w:t>
            </w:r>
            <w:r>
              <w:rPr>
                <w:rFonts w:ascii="Times New Roman" w:eastAsia="Times New Roman" w:hAnsi="Times New Roman" w:cs="Times New Roman"/>
                <w:color w:val="4F81BD"/>
                <w:sz w:val="24"/>
                <w:szCs w:val="24"/>
              </w:rPr>
              <w:t xml:space="preserve"> [4 ПРО 1-4.2-2]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добирає </w:t>
            </w:r>
            <w:r>
              <w:rPr>
                <w:rFonts w:ascii="Times New Roman" w:eastAsia="Times New Roman" w:hAnsi="Times New Roman" w:cs="Times New Roman"/>
                <w:color w:val="000000"/>
                <w:sz w:val="24"/>
                <w:szCs w:val="24"/>
              </w:rPr>
              <w:t xml:space="preserve">докази правильності суджень </w:t>
            </w:r>
            <w:r>
              <w:rPr>
                <w:rFonts w:ascii="Times New Roman" w:eastAsia="Times New Roman" w:hAnsi="Times New Roman" w:cs="Times New Roman"/>
                <w:color w:val="4F81BD"/>
                <w:sz w:val="24"/>
                <w:szCs w:val="24"/>
              </w:rPr>
              <w:t>[4 ПРО 1-4.2-3]</w:t>
            </w:r>
          </w:p>
        </w:tc>
      </w:tr>
      <w:tr w:rsidR="0024335F">
        <w:trPr>
          <w:cantSplit/>
          <w:tblHeader/>
        </w:trPr>
        <w:tc>
          <w:tcPr>
            <w:tcW w:w="2943" w:type="dxa"/>
          </w:tcPr>
          <w:p w:rsidR="0024335F" w:rsidRDefault="00704D12">
            <w:pPr>
              <w:pStyle w:val="normal"/>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Класифікує об’єкти навколишнього світу за кількома ознаками та властивостями </w:t>
            </w:r>
          </w:p>
          <w:p w:rsidR="0024335F" w:rsidRDefault="0024335F">
            <w:pPr>
              <w:pStyle w:val="normal"/>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p>
        </w:tc>
        <w:tc>
          <w:tcPr>
            <w:tcW w:w="7230" w:type="dxa"/>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before="4" w:line="252" w:lineRule="auto"/>
              <w:ind w:right="552"/>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порівнює </w:t>
            </w:r>
            <w:r>
              <w:rPr>
                <w:rFonts w:ascii="Times New Roman" w:eastAsia="Times New Roman" w:hAnsi="Times New Roman" w:cs="Times New Roman"/>
                <w:color w:val="000000"/>
                <w:sz w:val="24"/>
                <w:szCs w:val="24"/>
              </w:rPr>
              <w:t>природні об’єкти за розміром, масою, кількістю тощо</w:t>
            </w:r>
            <w:r>
              <w:rPr>
                <w:rFonts w:ascii="Times New Roman" w:eastAsia="Times New Roman" w:hAnsi="Times New Roman" w:cs="Times New Roman"/>
                <w:color w:val="4F81BD"/>
                <w:sz w:val="24"/>
                <w:szCs w:val="24"/>
              </w:rPr>
              <w:t xml:space="preserve"> [4 ПРО 1-4.3-1]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before="4" w:line="252" w:lineRule="auto"/>
              <w:ind w:right="552"/>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визначає </w:t>
            </w:r>
            <w:r>
              <w:rPr>
                <w:rFonts w:ascii="Times New Roman" w:eastAsia="Times New Roman" w:hAnsi="Times New Roman" w:cs="Times New Roman"/>
                <w:color w:val="000000"/>
                <w:sz w:val="24"/>
                <w:szCs w:val="24"/>
              </w:rPr>
              <w:t>ознаки живого у рослин, тварин і грибів</w:t>
            </w:r>
            <w:r>
              <w:rPr>
                <w:rFonts w:ascii="Times New Roman" w:eastAsia="Times New Roman" w:hAnsi="Times New Roman" w:cs="Times New Roman"/>
                <w:color w:val="4F81BD"/>
                <w:sz w:val="24"/>
                <w:szCs w:val="24"/>
              </w:rPr>
              <w:t xml:space="preserve"> [4 ПРО 1-4.3-2]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before="4" w:line="252" w:lineRule="auto"/>
              <w:ind w:right="55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i/>
                <w:color w:val="000000"/>
                <w:sz w:val="24"/>
                <w:szCs w:val="24"/>
              </w:rPr>
              <w:t xml:space="preserve">розрізняє </w:t>
            </w:r>
            <w:r>
              <w:rPr>
                <w:rFonts w:ascii="Times New Roman" w:eastAsia="Times New Roman" w:hAnsi="Times New Roman" w:cs="Times New Roman"/>
                <w:color w:val="000000"/>
                <w:sz w:val="24"/>
                <w:szCs w:val="24"/>
              </w:rPr>
              <w:t>трав’янисті рослини, кущі, дерева; культурні та дикорослі рослини</w:t>
            </w:r>
            <w:r>
              <w:rPr>
                <w:rFonts w:ascii="Times New Roman" w:eastAsia="Times New Roman" w:hAnsi="Times New Roman" w:cs="Times New Roman"/>
                <w:color w:val="4F81BD"/>
                <w:sz w:val="24"/>
                <w:szCs w:val="24"/>
              </w:rPr>
              <w:t xml:space="preserve"> [4 ПРО 1-4.3-3]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before="4" w:line="252" w:lineRule="auto"/>
              <w:ind w:right="55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i/>
                <w:color w:val="000000"/>
                <w:sz w:val="24"/>
                <w:szCs w:val="24"/>
              </w:rPr>
              <w:t xml:space="preserve">розпізнає </w:t>
            </w:r>
            <w:r>
              <w:rPr>
                <w:rFonts w:ascii="Times New Roman" w:eastAsia="Times New Roman" w:hAnsi="Times New Roman" w:cs="Times New Roman"/>
                <w:color w:val="000000"/>
                <w:sz w:val="24"/>
                <w:szCs w:val="24"/>
              </w:rPr>
              <w:t xml:space="preserve">червів, комах, павуків, риб, земноводних, плазунів, птахів, звірів (ссавців) </w:t>
            </w:r>
            <w:r>
              <w:rPr>
                <w:rFonts w:ascii="Times New Roman" w:eastAsia="Times New Roman" w:hAnsi="Times New Roman" w:cs="Times New Roman"/>
                <w:color w:val="4F81BD"/>
                <w:sz w:val="24"/>
                <w:szCs w:val="24"/>
              </w:rPr>
              <w:t>[4 ПРО 1-4.3-4]</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before="4" w:line="252" w:lineRule="auto"/>
              <w:ind w:right="5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розрізняє</w:t>
            </w:r>
            <w:r>
              <w:rPr>
                <w:rFonts w:ascii="Times New Roman" w:eastAsia="Times New Roman" w:hAnsi="Times New Roman" w:cs="Times New Roman"/>
                <w:color w:val="000000"/>
                <w:sz w:val="24"/>
                <w:szCs w:val="24"/>
              </w:rPr>
              <w:t xml:space="preserve"> рослиноїдних, м’ясоїдних, всеїдних тварин; свійських і диких тварин</w:t>
            </w:r>
            <w:r>
              <w:rPr>
                <w:rFonts w:ascii="Times New Roman" w:eastAsia="Times New Roman" w:hAnsi="Times New Roman" w:cs="Times New Roman"/>
                <w:color w:val="4F81BD"/>
                <w:sz w:val="24"/>
                <w:szCs w:val="24"/>
              </w:rPr>
              <w:t xml:space="preserve"> [4 ПРО 1-4.3-5]</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before="4" w:line="252" w:lineRule="auto"/>
              <w:ind w:right="55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i/>
                <w:color w:val="000000"/>
                <w:sz w:val="24"/>
                <w:szCs w:val="24"/>
              </w:rPr>
              <w:t xml:space="preserve">розпізнає </w:t>
            </w:r>
            <w:r>
              <w:rPr>
                <w:rFonts w:ascii="Times New Roman" w:eastAsia="Times New Roman" w:hAnsi="Times New Roman" w:cs="Times New Roman"/>
                <w:color w:val="000000"/>
                <w:sz w:val="24"/>
                <w:szCs w:val="24"/>
              </w:rPr>
              <w:t>отруйні та їстівні гриби своєї місцевості</w:t>
            </w:r>
            <w:r>
              <w:rPr>
                <w:rFonts w:ascii="Times New Roman" w:eastAsia="Times New Roman" w:hAnsi="Times New Roman" w:cs="Times New Roman"/>
                <w:color w:val="4F81BD"/>
                <w:sz w:val="24"/>
                <w:szCs w:val="24"/>
              </w:rPr>
              <w:t xml:space="preserve"> [4 ПРО 1-4.3-6]</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before="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розрізняє основні системи органів людини: опорно-рухову, травну, дихальну, серцево-судинну, органи чуття, кров, шкіру </w:t>
            </w:r>
            <w:r>
              <w:rPr>
                <w:rFonts w:ascii="Times New Roman" w:eastAsia="Times New Roman" w:hAnsi="Times New Roman" w:cs="Times New Roman"/>
                <w:color w:val="4F81BD"/>
                <w:sz w:val="24"/>
                <w:szCs w:val="24"/>
              </w:rPr>
              <w:t>[4 ПРО 1-4.1-7]</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before="4" w:line="252" w:lineRule="auto"/>
              <w:ind w:right="5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значення загартування </w:t>
            </w:r>
            <w:r>
              <w:rPr>
                <w:rFonts w:ascii="Times New Roman" w:eastAsia="Times New Roman" w:hAnsi="Times New Roman" w:cs="Times New Roman"/>
                <w:color w:val="4F81BD"/>
                <w:sz w:val="24"/>
                <w:szCs w:val="24"/>
              </w:rPr>
              <w:t>[4 ПРО 1-4.3-8]</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before="4" w:line="252" w:lineRule="auto"/>
              <w:ind w:right="552"/>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розрізняє </w:t>
            </w:r>
            <w:r>
              <w:rPr>
                <w:rFonts w:ascii="Times New Roman" w:eastAsia="Times New Roman" w:hAnsi="Times New Roman" w:cs="Times New Roman"/>
                <w:color w:val="000000"/>
                <w:sz w:val="24"/>
                <w:szCs w:val="24"/>
              </w:rPr>
              <w:t>окремі органи людини та</w:t>
            </w:r>
            <w:r>
              <w:rPr>
                <w:rFonts w:ascii="Times New Roman" w:eastAsia="Times New Roman" w:hAnsi="Times New Roman" w:cs="Times New Roman"/>
                <w:color w:val="4F81BD"/>
                <w:sz w:val="24"/>
                <w:szCs w:val="24"/>
              </w:rPr>
              <w:t xml:space="preserve"> </w:t>
            </w:r>
            <w:r>
              <w:rPr>
                <w:rFonts w:ascii="Times New Roman" w:eastAsia="Times New Roman" w:hAnsi="Times New Roman" w:cs="Times New Roman"/>
                <w:i/>
                <w:color w:val="000000"/>
                <w:sz w:val="24"/>
                <w:szCs w:val="24"/>
              </w:rPr>
              <w:t xml:space="preserve">пояснює </w:t>
            </w:r>
            <w:r>
              <w:rPr>
                <w:rFonts w:ascii="Times New Roman" w:eastAsia="Times New Roman" w:hAnsi="Times New Roman" w:cs="Times New Roman"/>
                <w:color w:val="000000"/>
                <w:sz w:val="24"/>
                <w:szCs w:val="24"/>
              </w:rPr>
              <w:t xml:space="preserve">їх значення </w:t>
            </w:r>
            <w:r>
              <w:rPr>
                <w:rFonts w:ascii="Times New Roman" w:eastAsia="Times New Roman" w:hAnsi="Times New Roman" w:cs="Times New Roman"/>
                <w:color w:val="4F81BD"/>
                <w:sz w:val="24"/>
                <w:szCs w:val="24"/>
              </w:rPr>
              <w:t>[4 ПРО 1-4.3-9</w:t>
            </w:r>
            <w:r>
              <w:rPr>
                <w:rFonts w:ascii="Times New Roman" w:eastAsia="Times New Roman" w:hAnsi="Times New Roman" w:cs="Times New Roman"/>
                <w:color w:val="4F81BD"/>
                <w:sz w:val="24"/>
                <w:szCs w:val="24"/>
              </w:rPr>
              <w:t>]</w:t>
            </w:r>
          </w:p>
        </w:tc>
      </w:tr>
      <w:tr w:rsidR="0024335F">
        <w:trPr>
          <w:cantSplit/>
          <w:tblHeader/>
        </w:trPr>
        <w:tc>
          <w:tcPr>
            <w:tcW w:w="10173" w:type="dxa"/>
            <w:gridSpan w:val="2"/>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Пропонований зміст</w:t>
            </w:r>
          </w:p>
          <w:p w:rsidR="0024335F" w:rsidRDefault="00704D12">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Явища природи. Причиново-наслідкові зв’язки у природі.</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Прилади для вимірювання лінійних розмірів тіл, маси, часу, температури. Одиниці довжини, площі, об’єму, маси, часу, температури.</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Спостереження і досліди – методи дослідження природи. </w:t>
            </w:r>
          </w:p>
          <w:p w:rsidR="0024335F" w:rsidRDefault="00704D12">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Повітря, його властивості. Рух повітря.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Окремі рослини і тварини. Вплив довкілля на організм рослин і тварин.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Масштаб. Орієнтування на місцевості. Компас.</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Сузір’я. Місяць – супутник Землі. Планети Со</w:t>
            </w:r>
            <w:r>
              <w:rPr>
                <w:rFonts w:ascii="Times New Roman" w:eastAsia="Times New Roman" w:hAnsi="Times New Roman" w:cs="Times New Roman"/>
                <w:color w:val="000000"/>
                <w:sz w:val="24"/>
                <w:szCs w:val="24"/>
              </w:rPr>
              <w:t>нячної системи. Галактика. Чумацький шлях.</w:t>
            </w:r>
          </w:p>
          <w:p w:rsidR="0024335F" w:rsidRDefault="00704D12">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Зміна дня і ночі. Причини зміни пір року. Форма і розміри Землі. Горизонт.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Організм людини. Здоровий спосіб життя. Охорона здоров’я.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Складники здорового харчування: продукти тваринного і рослинного походження, сі</w:t>
            </w:r>
            <w:r>
              <w:rPr>
                <w:rFonts w:ascii="Times New Roman" w:eastAsia="Times New Roman" w:hAnsi="Times New Roman" w:cs="Times New Roman"/>
                <w:color w:val="000000"/>
                <w:sz w:val="24"/>
                <w:szCs w:val="24"/>
                <w:highlight w:val="white"/>
              </w:rPr>
              <w:t>ль, цукор.</w:t>
            </w:r>
          </w:p>
          <w:p w:rsidR="0024335F" w:rsidRDefault="0024335F">
            <w:pPr>
              <w:pStyle w:val="normal"/>
              <w:pBdr>
                <w:top w:val="nil"/>
                <w:left w:val="nil"/>
                <w:bottom w:val="nil"/>
                <w:right w:val="nil"/>
                <w:between w:val="nil"/>
              </w:pBdr>
              <w:rPr>
                <w:rFonts w:ascii="Times New Roman" w:eastAsia="Times New Roman" w:hAnsi="Times New Roman" w:cs="Times New Roman"/>
                <w:color w:val="000000"/>
                <w:sz w:val="24"/>
                <w:szCs w:val="24"/>
              </w:rPr>
            </w:pPr>
          </w:p>
        </w:tc>
      </w:tr>
      <w:tr w:rsidR="0024335F">
        <w:trPr>
          <w:cantSplit/>
          <w:trHeight w:val="547"/>
          <w:tblHeader/>
        </w:trPr>
        <w:tc>
          <w:tcPr>
            <w:tcW w:w="10173" w:type="dxa"/>
            <w:gridSpan w:val="2"/>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Змістова лінія «Я у природі»</w:t>
            </w:r>
          </w:p>
        </w:tc>
      </w:tr>
      <w:tr w:rsidR="0024335F">
        <w:trPr>
          <w:cantSplit/>
          <w:trHeight w:val="415"/>
          <w:tblHeader/>
        </w:trPr>
        <w:tc>
          <w:tcPr>
            <w:tcW w:w="2943" w:type="dxa"/>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c>
          <w:tcPr>
            <w:tcW w:w="7230" w:type="dxa"/>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r>
      <w:tr w:rsidR="0024335F">
        <w:trPr>
          <w:cantSplit/>
          <w:tblHeader/>
        </w:trPr>
        <w:tc>
          <w:tcPr>
            <w:tcW w:w="2943" w:type="dxa"/>
          </w:tcPr>
          <w:p w:rsidR="0024335F" w:rsidRDefault="00704D12">
            <w:pPr>
              <w:pStyle w:val="normal"/>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Діє в навколишньому світі з урахуванням взаємозв’язків між об’єктами живої і неживої природи </w:t>
            </w:r>
          </w:p>
          <w:p w:rsidR="0024335F" w:rsidRDefault="0024335F">
            <w:pPr>
              <w:pStyle w:val="normal"/>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p>
        </w:tc>
        <w:tc>
          <w:tcPr>
            <w:tcW w:w="7230" w:type="dxa"/>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tabs>
                <w:tab w:val="left" w:pos="243"/>
              </w:tabs>
              <w:spacing w:before="13"/>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відповідально діє</w:t>
            </w:r>
            <w:r>
              <w:rPr>
                <w:rFonts w:ascii="Times New Roman" w:eastAsia="Times New Roman" w:hAnsi="Times New Roman" w:cs="Times New Roman"/>
                <w:color w:val="000000"/>
                <w:sz w:val="24"/>
                <w:szCs w:val="24"/>
              </w:rPr>
              <w:t xml:space="preserve"> в природі </w:t>
            </w:r>
            <w:r>
              <w:rPr>
                <w:rFonts w:ascii="Times New Roman" w:eastAsia="Times New Roman" w:hAnsi="Times New Roman" w:cs="Times New Roman"/>
                <w:color w:val="4F81BD"/>
                <w:sz w:val="24"/>
                <w:szCs w:val="24"/>
              </w:rPr>
              <w:t>[4 ПРО 2-3.1-1]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before="4" w:line="252" w:lineRule="auto"/>
              <w:ind w:right="552"/>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визначає </w:t>
            </w:r>
            <w:r>
              <w:rPr>
                <w:rFonts w:ascii="Times New Roman" w:eastAsia="Times New Roman" w:hAnsi="Times New Roman" w:cs="Times New Roman"/>
                <w:color w:val="000000"/>
                <w:sz w:val="24"/>
                <w:szCs w:val="24"/>
              </w:rPr>
              <w:t>важливість того, що вивчає про довкілля</w:t>
            </w:r>
            <w:r>
              <w:rPr>
                <w:rFonts w:ascii="Times New Roman" w:eastAsia="Times New Roman" w:hAnsi="Times New Roman" w:cs="Times New Roman"/>
                <w:color w:val="4F81BD"/>
                <w:sz w:val="24"/>
                <w:szCs w:val="24"/>
              </w:rPr>
              <w:t xml:space="preserve"> [4 ПРО 2-3.1-2]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i/>
                <w:color w:val="000000"/>
                <w:sz w:val="24"/>
                <w:szCs w:val="24"/>
              </w:rPr>
              <w:t xml:space="preserve">- висловлює </w:t>
            </w:r>
            <w:r>
              <w:rPr>
                <w:rFonts w:ascii="Times New Roman" w:eastAsia="Times New Roman" w:hAnsi="Times New Roman" w:cs="Times New Roman"/>
                <w:color w:val="000000"/>
                <w:sz w:val="24"/>
                <w:szCs w:val="24"/>
              </w:rPr>
              <w:t xml:space="preserve">свою думку стосовно того, що вивчає про довкілля, </w:t>
            </w:r>
            <w:r>
              <w:rPr>
                <w:rFonts w:ascii="Times New Roman" w:eastAsia="Times New Roman" w:hAnsi="Times New Roman" w:cs="Times New Roman"/>
                <w:i/>
                <w:color w:val="000000"/>
                <w:sz w:val="24"/>
                <w:szCs w:val="24"/>
              </w:rPr>
              <w:t xml:space="preserve">обґрунтовує </w:t>
            </w:r>
            <w:r>
              <w:rPr>
                <w:rFonts w:ascii="Times New Roman" w:eastAsia="Times New Roman" w:hAnsi="Times New Roman" w:cs="Times New Roman"/>
                <w:color w:val="000000"/>
                <w:sz w:val="24"/>
                <w:szCs w:val="24"/>
              </w:rPr>
              <w:t xml:space="preserve">її </w:t>
            </w:r>
            <w:r>
              <w:rPr>
                <w:rFonts w:ascii="Times New Roman" w:eastAsia="Times New Roman" w:hAnsi="Times New Roman" w:cs="Times New Roman"/>
                <w:color w:val="4F81BD"/>
                <w:sz w:val="24"/>
                <w:szCs w:val="24"/>
              </w:rPr>
              <w:t>[4 ПРО 2-3.1-3];</w:t>
            </w:r>
          </w:p>
          <w:p w:rsidR="0024335F" w:rsidRDefault="00704D12">
            <w:pPr>
              <w:pStyle w:val="normal"/>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4F81BD"/>
                <w:sz w:val="24"/>
                <w:szCs w:val="24"/>
              </w:rPr>
              <w:t xml:space="preserve">- пояснює </w:t>
            </w:r>
            <w:r>
              <w:rPr>
                <w:rFonts w:ascii="Times New Roman" w:eastAsia="Times New Roman" w:hAnsi="Times New Roman" w:cs="Times New Roman"/>
                <w:color w:val="000000"/>
                <w:sz w:val="24"/>
                <w:szCs w:val="24"/>
              </w:rPr>
              <w:t xml:space="preserve">взаємозв’язки між об’єктами живої і неживої природи </w:t>
            </w:r>
            <w:r>
              <w:rPr>
                <w:rFonts w:ascii="Times New Roman" w:eastAsia="Times New Roman" w:hAnsi="Times New Roman" w:cs="Times New Roman"/>
                <w:color w:val="4F81BD"/>
                <w:sz w:val="24"/>
                <w:szCs w:val="24"/>
              </w:rPr>
              <w:t>[4 ПРО 2-3.1-4]</w:t>
            </w:r>
          </w:p>
        </w:tc>
      </w:tr>
      <w:tr w:rsidR="0024335F">
        <w:trPr>
          <w:cantSplit/>
          <w:tblHeader/>
        </w:trPr>
        <w:tc>
          <w:tcPr>
            <w:tcW w:w="2943" w:type="dxa"/>
          </w:tcPr>
          <w:p w:rsidR="0024335F" w:rsidRDefault="00704D12">
            <w:pPr>
              <w:pStyle w:val="normal"/>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Встановлює зв’язки між діяльністю людини і станом навколишнього світу; складає правила поведінки в навколишньому світі і дотримується їх </w:t>
            </w:r>
          </w:p>
        </w:tc>
        <w:tc>
          <w:tcPr>
            <w:tcW w:w="7230" w:type="dxa"/>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tabs>
                <w:tab w:val="left" w:pos="243"/>
              </w:tabs>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розрізняє </w:t>
            </w:r>
            <w:r>
              <w:rPr>
                <w:rFonts w:ascii="Times New Roman" w:eastAsia="Times New Roman" w:hAnsi="Times New Roman" w:cs="Times New Roman"/>
                <w:color w:val="000000"/>
                <w:sz w:val="24"/>
                <w:szCs w:val="24"/>
              </w:rPr>
              <w:t>джерела енергії (відновлювані й невідновлювані)</w:t>
            </w:r>
            <w:r>
              <w:rPr>
                <w:rFonts w:ascii="Times New Roman" w:eastAsia="Times New Roman" w:hAnsi="Times New Roman" w:cs="Times New Roman"/>
                <w:color w:val="4F81BD"/>
                <w:sz w:val="24"/>
                <w:szCs w:val="24"/>
              </w:rPr>
              <w:t xml:space="preserve"> [4 ПРО 2-3.2-1]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before="8" w:line="252" w:lineRule="auto"/>
              <w:ind w:right="744"/>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i/>
                <w:color w:val="000000"/>
                <w:sz w:val="24"/>
                <w:szCs w:val="24"/>
              </w:rPr>
              <w:t xml:space="preserve">пояснює </w:t>
            </w:r>
            <w:r>
              <w:rPr>
                <w:rFonts w:ascii="Times New Roman" w:eastAsia="Times New Roman" w:hAnsi="Times New Roman" w:cs="Times New Roman"/>
                <w:color w:val="000000"/>
                <w:sz w:val="24"/>
                <w:szCs w:val="24"/>
              </w:rPr>
              <w:t>корисність застосування відновлюваних джерел енергії</w:t>
            </w:r>
            <w:r>
              <w:rPr>
                <w:rFonts w:ascii="Times New Roman" w:eastAsia="Times New Roman" w:hAnsi="Times New Roman" w:cs="Times New Roman"/>
                <w:color w:val="4F81BD"/>
                <w:sz w:val="24"/>
                <w:szCs w:val="24"/>
              </w:rPr>
              <w:t xml:space="preserve"> [4 ПРО 2-3.2-2]</w:t>
            </w:r>
            <w:r>
              <w:rPr>
                <w:rFonts w:ascii="Times New Roman" w:eastAsia="Times New Roman" w:hAnsi="Times New Roman" w:cs="Times New Roman"/>
                <w:color w:val="000000"/>
                <w:sz w:val="24"/>
                <w:szCs w:val="24"/>
              </w:rPr>
              <w:t xml:space="preserve">; </w:t>
            </w:r>
          </w:p>
          <w:p w:rsidR="0024335F" w:rsidRDefault="00704D12">
            <w:pPr>
              <w:pStyle w:val="normal"/>
              <w:pBdr>
                <w:top w:val="nil"/>
                <w:left w:val="nil"/>
                <w:bottom w:val="nil"/>
                <w:right w:val="nil"/>
                <w:between w:val="nil"/>
              </w:pBdr>
              <w:spacing w:before="13"/>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складає</w:t>
            </w:r>
            <w:r>
              <w:rPr>
                <w:rFonts w:ascii="Times New Roman" w:eastAsia="Times New Roman" w:hAnsi="Times New Roman" w:cs="Times New Roman"/>
                <w:color w:val="000000"/>
                <w:sz w:val="24"/>
                <w:szCs w:val="24"/>
              </w:rPr>
              <w:t xml:space="preserve"> правила поведінки в природі </w:t>
            </w:r>
            <w:r>
              <w:rPr>
                <w:rFonts w:ascii="Times New Roman" w:eastAsia="Times New Roman" w:hAnsi="Times New Roman" w:cs="Times New Roman"/>
                <w:color w:val="4F81BD"/>
                <w:sz w:val="24"/>
                <w:szCs w:val="24"/>
              </w:rPr>
              <w:t>[4 ПРО 2-3.2-3]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before="13"/>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дотримується</w:t>
            </w:r>
            <w:r>
              <w:rPr>
                <w:rFonts w:ascii="Times New Roman" w:eastAsia="Times New Roman" w:hAnsi="Times New Roman" w:cs="Times New Roman"/>
                <w:color w:val="000000"/>
                <w:sz w:val="24"/>
                <w:szCs w:val="24"/>
              </w:rPr>
              <w:t xml:space="preserve"> правил поведінки в природі </w:t>
            </w:r>
            <w:r>
              <w:rPr>
                <w:rFonts w:ascii="Times New Roman" w:eastAsia="Times New Roman" w:hAnsi="Times New Roman" w:cs="Times New Roman"/>
                <w:color w:val="4F81BD"/>
                <w:sz w:val="24"/>
                <w:szCs w:val="24"/>
              </w:rPr>
              <w:t>[4 ПРО 2-3.2-4]</w:t>
            </w:r>
          </w:p>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24335F">
        <w:trPr>
          <w:cantSplit/>
          <w:tblHeader/>
        </w:trPr>
        <w:tc>
          <w:tcPr>
            <w:tcW w:w="2943" w:type="dxa"/>
          </w:tcPr>
          <w:p w:rsidR="0024335F" w:rsidRDefault="00704D12">
            <w:pPr>
              <w:pStyle w:val="normal"/>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Визначає приблизні витрати природних ресурсів, що використовуються в родині, шляхи їх зменшення</w:t>
            </w:r>
          </w:p>
        </w:tc>
        <w:tc>
          <w:tcPr>
            <w:tcW w:w="7230" w:type="dxa"/>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встановлює </w:t>
            </w:r>
            <w:r>
              <w:rPr>
                <w:rFonts w:ascii="Times New Roman" w:eastAsia="Times New Roman" w:hAnsi="Times New Roman" w:cs="Times New Roman"/>
                <w:color w:val="000000"/>
                <w:sz w:val="24"/>
                <w:szCs w:val="24"/>
              </w:rPr>
              <w:t>за показаннями лічильників витрати води, газу, електроенергії родиною за місяць</w:t>
            </w:r>
            <w:r>
              <w:rPr>
                <w:rFonts w:ascii="Times New Roman" w:eastAsia="Times New Roman" w:hAnsi="Times New Roman" w:cs="Times New Roman"/>
                <w:color w:val="4F81BD"/>
                <w:sz w:val="24"/>
                <w:szCs w:val="24"/>
              </w:rPr>
              <w:t xml:space="preserve"> [4 ПРО 2-3.4-1]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пропонує </w:t>
            </w:r>
            <w:r>
              <w:rPr>
                <w:rFonts w:ascii="Times New Roman" w:eastAsia="Times New Roman" w:hAnsi="Times New Roman" w:cs="Times New Roman"/>
                <w:color w:val="000000"/>
                <w:sz w:val="24"/>
                <w:szCs w:val="24"/>
              </w:rPr>
              <w:t xml:space="preserve">власні шляхи зменшення витрат природних ресурсів </w:t>
            </w:r>
            <w:r>
              <w:rPr>
                <w:rFonts w:ascii="Times New Roman" w:eastAsia="Times New Roman" w:hAnsi="Times New Roman" w:cs="Times New Roman"/>
                <w:color w:val="4F81BD"/>
                <w:sz w:val="24"/>
                <w:szCs w:val="24"/>
              </w:rPr>
              <w:t>[4 ПРО 2-3.4-2]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сортує </w:t>
            </w:r>
            <w:r>
              <w:rPr>
                <w:rFonts w:ascii="Times New Roman" w:eastAsia="Times New Roman" w:hAnsi="Times New Roman" w:cs="Times New Roman"/>
                <w:color w:val="000000"/>
                <w:sz w:val="24"/>
                <w:szCs w:val="24"/>
              </w:rPr>
              <w:t xml:space="preserve">сміття на паперове, пластикове тощо і пояснює, навіщо це робить </w:t>
            </w:r>
            <w:r>
              <w:rPr>
                <w:rFonts w:ascii="Times New Roman" w:eastAsia="Times New Roman" w:hAnsi="Times New Roman" w:cs="Times New Roman"/>
                <w:color w:val="4F81BD"/>
                <w:sz w:val="24"/>
                <w:szCs w:val="24"/>
              </w:rPr>
              <w:t>[4 ПРО 2-3.4-3]</w:t>
            </w:r>
          </w:p>
        </w:tc>
      </w:tr>
      <w:tr w:rsidR="0024335F">
        <w:trPr>
          <w:cantSplit/>
          <w:tblHeader/>
        </w:trPr>
        <w:tc>
          <w:tcPr>
            <w:tcW w:w="10173" w:type="dxa"/>
            <w:gridSpan w:val="2"/>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Пропонований зміст</w:t>
            </w:r>
          </w:p>
          <w:p w:rsidR="0024335F" w:rsidRDefault="00704D12">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Тіла і речовини. Різноманіття речовин у довкіллі.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Поширення води у природі, значення її для живих організмів. Колообіг води у природі.</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Значення повітря для рослин, тварин і людини. Джерела забруднення повітря. Способи охорони чистоти повітря.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Корисні копалини (вугілля, нафта, газ, торф) та їхнє використання.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Відновлювані джерела енергії (Сонце, вітер і вода) та їхнє використання.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Організми ґрунтів. Роль живих організмів в утворенні ґрунту. Значення ґрунту для рослин і тварин.</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Єдність світу жив</w:t>
            </w:r>
            <w:r>
              <w:rPr>
                <w:rFonts w:ascii="Times New Roman" w:eastAsia="Times New Roman" w:hAnsi="Times New Roman" w:cs="Times New Roman"/>
                <w:color w:val="000000"/>
                <w:sz w:val="24"/>
                <w:szCs w:val="24"/>
              </w:rPr>
              <w:t xml:space="preserve">ої і неживої природи, людина – частина природи.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Людина в природі. Значення природи в житті людини.</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Охорона рослинного і тваринного світу. Природоохоронні території рідного краю.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Економне використання води, електрики, газу в побуті.</w:t>
            </w:r>
          </w:p>
        </w:tc>
      </w:tr>
      <w:tr w:rsidR="0024335F">
        <w:trPr>
          <w:cantSplit/>
          <w:trHeight w:val="547"/>
          <w:tblHeader/>
        </w:trPr>
        <w:tc>
          <w:tcPr>
            <w:tcW w:w="10173" w:type="dxa"/>
            <w:gridSpan w:val="2"/>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3. Змістова лінія «Я </w:t>
            </w:r>
            <w:r>
              <w:rPr>
                <w:rFonts w:ascii="Times New Roman" w:eastAsia="Times New Roman" w:hAnsi="Times New Roman" w:cs="Times New Roman"/>
                <w:b/>
                <w:color w:val="000000"/>
                <w:sz w:val="24"/>
                <w:szCs w:val="24"/>
              </w:rPr>
              <w:t>у рукотворному світі»</w:t>
            </w:r>
          </w:p>
        </w:tc>
      </w:tr>
      <w:tr w:rsidR="0024335F">
        <w:trPr>
          <w:cantSplit/>
          <w:trHeight w:val="409"/>
          <w:tblHeader/>
        </w:trPr>
        <w:tc>
          <w:tcPr>
            <w:tcW w:w="2943" w:type="dxa"/>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c>
          <w:tcPr>
            <w:tcW w:w="7230" w:type="dxa"/>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r>
      <w:tr w:rsidR="0024335F">
        <w:trPr>
          <w:cantSplit/>
          <w:trHeight w:val="547"/>
          <w:tblHeader/>
        </w:trPr>
        <w:tc>
          <w:tcPr>
            <w:tcW w:w="2943" w:type="dxa"/>
          </w:tcPr>
          <w:p w:rsidR="0024335F" w:rsidRDefault="00704D12">
            <w:pPr>
              <w:pStyle w:val="normal"/>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Встановлює зв’язки між діяльністю людини і станом навколишнього світу; складає правила поведінки в навколишньому світі і дотримується їх </w:t>
            </w:r>
          </w:p>
        </w:tc>
        <w:tc>
          <w:tcPr>
            <w:tcW w:w="7230" w:type="dxa"/>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tabs>
                <w:tab w:val="left" w:pos="243"/>
              </w:tabs>
              <w:spacing w:before="2" w:line="250" w:lineRule="auto"/>
              <w:ind w:right="609"/>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пояснює</w:t>
            </w:r>
            <w:r>
              <w:rPr>
                <w:rFonts w:ascii="Times New Roman" w:eastAsia="Times New Roman" w:hAnsi="Times New Roman" w:cs="Times New Roman"/>
                <w:color w:val="000000"/>
                <w:sz w:val="24"/>
                <w:szCs w:val="24"/>
              </w:rPr>
              <w:t>, що не всі матеріали, створені людиною, корисні для довкілля</w:t>
            </w:r>
            <w:r>
              <w:rPr>
                <w:rFonts w:ascii="Times New Roman" w:eastAsia="Times New Roman" w:hAnsi="Times New Roman" w:cs="Times New Roman"/>
                <w:color w:val="4F81BD"/>
                <w:sz w:val="24"/>
                <w:szCs w:val="24"/>
              </w:rPr>
              <w:t xml:space="preserve"> [4 ПРО 3-3.2-1]</w:t>
            </w:r>
          </w:p>
          <w:p w:rsidR="0024335F" w:rsidRDefault="00704D12">
            <w:pPr>
              <w:pStyle w:val="normal"/>
              <w:pBdr>
                <w:top w:val="nil"/>
                <w:left w:val="nil"/>
                <w:bottom w:val="nil"/>
                <w:right w:val="nil"/>
                <w:between w:val="nil"/>
              </w:pBdr>
              <w:ind w:right="57"/>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використовує</w:t>
            </w:r>
            <w:r>
              <w:rPr>
                <w:rFonts w:ascii="Times New Roman" w:eastAsia="Times New Roman" w:hAnsi="Times New Roman" w:cs="Times New Roman"/>
                <w:color w:val="000000"/>
                <w:sz w:val="24"/>
                <w:szCs w:val="24"/>
              </w:rPr>
              <w:t xml:space="preserve"> матеріали (пластмасу, гуму, скло, метал, папір) відповідно до їхніх властивостей</w:t>
            </w:r>
            <w:r>
              <w:rPr>
                <w:rFonts w:ascii="Times New Roman" w:eastAsia="Times New Roman" w:hAnsi="Times New Roman" w:cs="Times New Roman"/>
                <w:color w:val="4F81BD"/>
                <w:sz w:val="24"/>
                <w:szCs w:val="24"/>
              </w:rPr>
              <w:t xml:space="preserve"> [4 ПРО 3-3.2-2]</w:t>
            </w:r>
          </w:p>
          <w:p w:rsidR="0024335F" w:rsidRDefault="0024335F">
            <w:pPr>
              <w:pStyle w:val="normal"/>
              <w:numPr>
                <w:ilvl w:val="0"/>
                <w:numId w:val="26"/>
              </w:numPr>
              <w:pBdr>
                <w:top w:val="nil"/>
                <w:left w:val="nil"/>
                <w:bottom w:val="nil"/>
                <w:right w:val="nil"/>
                <w:between w:val="nil"/>
              </w:pBdr>
              <w:tabs>
                <w:tab w:val="left" w:pos="243"/>
              </w:tabs>
              <w:spacing w:before="2" w:line="250" w:lineRule="auto"/>
              <w:ind w:right="609"/>
              <w:jc w:val="both"/>
              <w:rPr>
                <w:rFonts w:ascii="Times New Roman" w:eastAsia="Times New Roman" w:hAnsi="Times New Roman" w:cs="Times New Roman"/>
                <w:color w:val="000000"/>
                <w:sz w:val="24"/>
                <w:szCs w:val="24"/>
              </w:rPr>
            </w:pPr>
          </w:p>
          <w:p w:rsidR="0024335F" w:rsidRDefault="0024335F">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24335F">
        <w:trPr>
          <w:cantSplit/>
          <w:trHeight w:val="1394"/>
          <w:tblHeader/>
        </w:trPr>
        <w:tc>
          <w:tcPr>
            <w:tcW w:w="2943" w:type="dxa"/>
          </w:tcPr>
          <w:p w:rsidR="0024335F" w:rsidRDefault="00704D12">
            <w:pPr>
              <w:pStyle w:val="normal"/>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Пояснює значущість винаходів у повсякденному житті, збереженні навколишнього світу</w:t>
            </w:r>
          </w:p>
        </w:tc>
        <w:tc>
          <w:tcPr>
            <w:tcW w:w="7230" w:type="dxa"/>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i/>
                <w:color w:val="000000"/>
                <w:sz w:val="24"/>
                <w:szCs w:val="24"/>
              </w:rPr>
              <w:t xml:space="preserve">розповідає </w:t>
            </w:r>
            <w:r>
              <w:rPr>
                <w:rFonts w:ascii="Times New Roman" w:eastAsia="Times New Roman" w:hAnsi="Times New Roman" w:cs="Times New Roman"/>
                <w:color w:val="000000"/>
                <w:sz w:val="24"/>
                <w:szCs w:val="24"/>
              </w:rPr>
              <w:t>про винаходи та винахідників, пояснює вплив їхніх ідей на повсякденне життя та збереження довкілля</w:t>
            </w:r>
            <w:r>
              <w:rPr>
                <w:rFonts w:ascii="Times New Roman" w:eastAsia="Times New Roman" w:hAnsi="Times New Roman" w:cs="Times New Roman"/>
                <w:color w:val="4F81BD"/>
                <w:sz w:val="24"/>
                <w:szCs w:val="24"/>
              </w:rPr>
              <w:t xml:space="preserve"> [4 ПРО 3-3.3-1]</w:t>
            </w:r>
          </w:p>
          <w:p w:rsidR="0024335F" w:rsidRDefault="0024335F">
            <w:pPr>
              <w:pStyle w:val="normal"/>
              <w:pBdr>
                <w:top w:val="nil"/>
                <w:left w:val="nil"/>
                <w:bottom w:val="nil"/>
                <w:right w:val="nil"/>
                <w:between w:val="nil"/>
              </w:pBdr>
              <w:rPr>
                <w:rFonts w:ascii="Times New Roman" w:eastAsia="Times New Roman" w:hAnsi="Times New Roman" w:cs="Times New Roman"/>
                <w:color w:val="000000"/>
                <w:sz w:val="24"/>
                <w:szCs w:val="24"/>
              </w:rPr>
            </w:pPr>
          </w:p>
          <w:p w:rsidR="0024335F" w:rsidRDefault="0024335F">
            <w:pPr>
              <w:pStyle w:val="normal"/>
              <w:pBdr>
                <w:top w:val="nil"/>
                <w:left w:val="nil"/>
                <w:bottom w:val="nil"/>
                <w:right w:val="nil"/>
                <w:between w:val="nil"/>
              </w:pBdr>
              <w:rPr>
                <w:rFonts w:ascii="Times New Roman" w:eastAsia="Times New Roman" w:hAnsi="Times New Roman" w:cs="Times New Roman"/>
                <w:color w:val="000000"/>
                <w:sz w:val="24"/>
                <w:szCs w:val="24"/>
              </w:rPr>
            </w:pPr>
          </w:p>
          <w:p w:rsidR="0024335F" w:rsidRDefault="0024335F">
            <w:pPr>
              <w:pStyle w:val="normal"/>
              <w:pBdr>
                <w:top w:val="nil"/>
                <w:left w:val="nil"/>
                <w:bottom w:val="nil"/>
                <w:right w:val="nil"/>
                <w:between w:val="nil"/>
              </w:pBdr>
              <w:ind w:right="57"/>
              <w:rPr>
                <w:rFonts w:ascii="Times New Roman" w:eastAsia="Times New Roman" w:hAnsi="Times New Roman" w:cs="Times New Roman"/>
                <w:color w:val="000000"/>
                <w:sz w:val="24"/>
                <w:szCs w:val="24"/>
              </w:rPr>
            </w:pPr>
          </w:p>
        </w:tc>
      </w:tr>
      <w:tr w:rsidR="0024335F">
        <w:trPr>
          <w:cantSplit/>
          <w:tblHeader/>
        </w:trPr>
        <w:tc>
          <w:tcPr>
            <w:tcW w:w="2943" w:type="dxa"/>
          </w:tcPr>
          <w:p w:rsidR="0024335F" w:rsidRDefault="00704D12">
            <w:pPr>
              <w:pStyle w:val="normal"/>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Пропонує власний спосіб розв’язання обраної або запропонованої проблеми</w:t>
            </w:r>
          </w:p>
        </w:tc>
        <w:tc>
          <w:tcPr>
            <w:tcW w:w="7230" w:type="dxa"/>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tabs>
                <w:tab w:val="left" w:pos="243"/>
              </w:tabs>
              <w:spacing w:before="8" w:line="252" w:lineRule="auto"/>
              <w:ind w:right="384"/>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пропонує </w:t>
            </w:r>
            <w:r>
              <w:rPr>
                <w:rFonts w:ascii="Times New Roman" w:eastAsia="Times New Roman" w:hAnsi="Times New Roman" w:cs="Times New Roman"/>
                <w:color w:val="000000"/>
                <w:sz w:val="24"/>
                <w:szCs w:val="24"/>
              </w:rPr>
              <w:t xml:space="preserve">та </w:t>
            </w:r>
            <w:r>
              <w:rPr>
                <w:rFonts w:ascii="Times New Roman" w:eastAsia="Times New Roman" w:hAnsi="Times New Roman" w:cs="Times New Roman"/>
                <w:i/>
                <w:color w:val="000000"/>
                <w:sz w:val="24"/>
                <w:szCs w:val="24"/>
              </w:rPr>
              <w:t xml:space="preserve">обґрунтовує </w:t>
            </w:r>
            <w:r>
              <w:rPr>
                <w:rFonts w:ascii="Times New Roman" w:eastAsia="Times New Roman" w:hAnsi="Times New Roman" w:cs="Times New Roman"/>
                <w:color w:val="000000"/>
                <w:sz w:val="24"/>
                <w:szCs w:val="24"/>
              </w:rPr>
              <w:t>власну ідею розв’язання проблеми</w:t>
            </w:r>
            <w:r>
              <w:rPr>
                <w:rFonts w:ascii="Times New Roman" w:eastAsia="Times New Roman" w:hAnsi="Times New Roman" w:cs="Times New Roman"/>
                <w:color w:val="4F81BD"/>
                <w:sz w:val="24"/>
                <w:szCs w:val="24"/>
              </w:rPr>
              <w:t xml:space="preserve"> [4 ПРО 3-4.4-1]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tabs>
                <w:tab w:val="left" w:pos="243"/>
              </w:tabs>
              <w:spacing w:before="8" w:line="252" w:lineRule="auto"/>
              <w:ind w:right="384"/>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перевіряє </w:t>
            </w:r>
            <w:r>
              <w:rPr>
                <w:rFonts w:ascii="Times New Roman" w:eastAsia="Times New Roman" w:hAnsi="Times New Roman" w:cs="Times New Roman"/>
                <w:color w:val="000000"/>
                <w:sz w:val="24"/>
                <w:szCs w:val="24"/>
              </w:rPr>
              <w:t xml:space="preserve">свою ідею різними способами </w:t>
            </w:r>
            <w:r>
              <w:rPr>
                <w:rFonts w:ascii="Times New Roman" w:eastAsia="Times New Roman" w:hAnsi="Times New Roman" w:cs="Times New Roman"/>
                <w:color w:val="4F81BD"/>
                <w:sz w:val="24"/>
                <w:szCs w:val="24"/>
              </w:rPr>
              <w:t>[4 ПРО 3-4.4-2]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tabs>
                <w:tab w:val="left" w:pos="243"/>
              </w:tabs>
              <w:spacing w:before="8" w:line="252" w:lineRule="auto"/>
              <w:ind w:right="384"/>
              <w:rPr>
                <w:rFonts w:ascii="Times New Roman" w:eastAsia="Times New Roman" w:hAnsi="Times New Roman" w:cs="Times New Roman"/>
                <w:color w:val="4F81BD"/>
                <w:sz w:val="24"/>
                <w:szCs w:val="24"/>
              </w:rPr>
            </w:pPr>
            <w:r>
              <w:rPr>
                <w:rFonts w:ascii="Times New Roman" w:eastAsia="Times New Roman" w:hAnsi="Times New Roman" w:cs="Times New Roman"/>
                <w:i/>
                <w:color w:val="000000"/>
                <w:sz w:val="24"/>
                <w:szCs w:val="24"/>
              </w:rPr>
              <w:t>- використовує</w:t>
            </w:r>
            <w:r>
              <w:rPr>
                <w:rFonts w:ascii="Times New Roman" w:eastAsia="Times New Roman" w:hAnsi="Times New Roman" w:cs="Times New Roman"/>
                <w:color w:val="000000"/>
                <w:sz w:val="24"/>
                <w:szCs w:val="24"/>
              </w:rPr>
              <w:t xml:space="preserve"> матеріали повторно (пластмасу, гуму, скло, метал, папір),</w:t>
            </w:r>
            <w:r>
              <w:rPr>
                <w:rFonts w:ascii="Times New Roman" w:eastAsia="Times New Roman" w:hAnsi="Times New Roman" w:cs="Times New Roman"/>
                <w:color w:val="4F81BD"/>
                <w:sz w:val="24"/>
                <w:szCs w:val="24"/>
              </w:rPr>
              <w:t xml:space="preserve"> </w:t>
            </w:r>
            <w:r>
              <w:rPr>
                <w:rFonts w:ascii="Times New Roman" w:eastAsia="Times New Roman" w:hAnsi="Times New Roman" w:cs="Times New Roman"/>
                <w:color w:val="000000"/>
                <w:sz w:val="24"/>
                <w:szCs w:val="24"/>
              </w:rPr>
              <w:t xml:space="preserve">пропонуючи власний спосіб розв’язання проблеми </w:t>
            </w:r>
            <w:r>
              <w:rPr>
                <w:rFonts w:ascii="Times New Roman" w:eastAsia="Times New Roman" w:hAnsi="Times New Roman" w:cs="Times New Roman"/>
                <w:color w:val="4F81BD"/>
                <w:sz w:val="24"/>
                <w:szCs w:val="24"/>
              </w:rPr>
              <w:t>[4 ПРО 3-4.4-3]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tabs>
                <w:tab w:val="left" w:pos="243"/>
              </w:tabs>
              <w:spacing w:before="8" w:line="252" w:lineRule="auto"/>
              <w:ind w:right="384"/>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аргументує</w:t>
            </w:r>
            <w:r>
              <w:rPr>
                <w:rFonts w:ascii="Times New Roman" w:eastAsia="Times New Roman" w:hAnsi="Times New Roman" w:cs="Times New Roman"/>
                <w:color w:val="000000"/>
                <w:sz w:val="24"/>
                <w:szCs w:val="24"/>
              </w:rPr>
              <w:t xml:space="preserve"> доцільність повторного використання матеріалів </w:t>
            </w:r>
            <w:r>
              <w:rPr>
                <w:rFonts w:ascii="Times New Roman" w:eastAsia="Times New Roman" w:hAnsi="Times New Roman" w:cs="Times New Roman"/>
                <w:color w:val="4F81BD"/>
                <w:sz w:val="24"/>
                <w:szCs w:val="24"/>
              </w:rPr>
              <w:t>[4 ПРО 3-4.4-4]</w:t>
            </w:r>
          </w:p>
        </w:tc>
      </w:tr>
      <w:tr w:rsidR="0024335F">
        <w:trPr>
          <w:cantSplit/>
          <w:tblHeader/>
        </w:trPr>
        <w:tc>
          <w:tcPr>
            <w:tcW w:w="10173" w:type="dxa"/>
            <w:gridSpan w:val="2"/>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Пропонований зміст</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Людина і природа. Значення природи в житті людини.</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Охорона довкілля від забруднення. Охорона земних надр.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Використання винаходів і відкриттів.</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Доцільність повторного використання матеріалів.</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Механізми та інструменти.</w:t>
            </w:r>
          </w:p>
          <w:p w:rsidR="0024335F" w:rsidRDefault="0024335F">
            <w:pPr>
              <w:pStyle w:val="normal"/>
              <w:pBdr>
                <w:top w:val="nil"/>
                <w:left w:val="nil"/>
                <w:bottom w:val="nil"/>
                <w:right w:val="nil"/>
                <w:between w:val="nil"/>
              </w:pBdr>
              <w:rPr>
                <w:rFonts w:ascii="Times New Roman" w:eastAsia="Times New Roman" w:hAnsi="Times New Roman" w:cs="Times New Roman"/>
                <w:color w:val="000000"/>
                <w:sz w:val="24"/>
                <w:szCs w:val="24"/>
              </w:rPr>
            </w:pPr>
          </w:p>
        </w:tc>
      </w:tr>
    </w:tbl>
    <w:p w:rsidR="0024335F" w:rsidRDefault="0024335F">
      <w:pPr>
        <w:pStyle w:val="normal"/>
        <w:pBdr>
          <w:top w:val="nil"/>
          <w:left w:val="nil"/>
          <w:bottom w:val="nil"/>
          <w:right w:val="nil"/>
          <w:between w:val="nil"/>
        </w:pBdr>
        <w:spacing w:line="288" w:lineRule="auto"/>
        <w:rPr>
          <w:rFonts w:ascii="Times New Roman" w:eastAsia="Times New Roman" w:hAnsi="Times New Roman" w:cs="Times New Roman"/>
          <w:color w:val="000000"/>
          <w:sz w:val="24"/>
          <w:szCs w:val="24"/>
        </w:rPr>
      </w:pPr>
    </w:p>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Технологічна освітня галузь</w:t>
      </w:r>
    </w:p>
    <w:p w:rsidR="0024335F" w:rsidRDefault="00704D12">
      <w:pPr>
        <w:pStyle w:val="normal"/>
        <w:keepNext/>
        <w:widowControl w:val="0"/>
        <w:pBdr>
          <w:top w:val="nil"/>
          <w:left w:val="nil"/>
          <w:bottom w:val="nil"/>
          <w:right w:val="nil"/>
          <w:between w:val="nil"/>
        </w:pBdr>
        <w:spacing w:line="276" w:lineRule="auto"/>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Пояснювальна записка</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Освітню програму технологічної освітньої галузі створено на основі Державного стандарту</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початкової освіти.</w:t>
      </w:r>
    </w:p>
    <w:p w:rsidR="0024335F" w:rsidRDefault="00704D12">
      <w:pPr>
        <w:pStyle w:val="normal"/>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Метою </w:t>
      </w:r>
      <w:r>
        <w:rPr>
          <w:rFonts w:ascii="Times New Roman" w:eastAsia="Times New Roman" w:hAnsi="Times New Roman" w:cs="Times New Roman"/>
          <w:color w:val="000000"/>
          <w:sz w:val="24"/>
          <w:szCs w:val="24"/>
        </w:rPr>
        <w:t>технологічної освітньої галузі для загальної середньої освіти</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є</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формування в учня/ учениці здатності до зміни навколишнього світу засобами сучасних технологій без шкоди для середовища, до використання технологій для власної самореалізації, культурного й на</w:t>
      </w:r>
      <w:r>
        <w:rPr>
          <w:rFonts w:ascii="Times New Roman" w:eastAsia="Times New Roman" w:hAnsi="Times New Roman" w:cs="Times New Roman"/>
          <w:color w:val="000000"/>
          <w:sz w:val="24"/>
          <w:szCs w:val="24"/>
        </w:rPr>
        <w:t>ціонального самовияву.</w:t>
      </w:r>
    </w:p>
    <w:p w:rsidR="0024335F" w:rsidRDefault="00704D12">
      <w:pPr>
        <w:pStyle w:val="normal"/>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Відповідно до окресленої мети, головними </w:t>
      </w:r>
      <w:r>
        <w:rPr>
          <w:rFonts w:ascii="Times New Roman" w:eastAsia="Times New Roman" w:hAnsi="Times New Roman" w:cs="Times New Roman"/>
          <w:b/>
          <w:color w:val="000000"/>
          <w:sz w:val="24"/>
          <w:szCs w:val="24"/>
          <w:highlight w:val="white"/>
        </w:rPr>
        <w:t>завданнями</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rPr>
        <w:t>технологічної освітньої галузі</w:t>
      </w:r>
      <w:r>
        <w:rPr>
          <w:rFonts w:ascii="Times New Roman" w:eastAsia="Times New Roman" w:hAnsi="Times New Roman" w:cs="Times New Roman"/>
          <w:color w:val="000000"/>
          <w:sz w:val="24"/>
          <w:szCs w:val="24"/>
          <w:highlight w:val="white"/>
        </w:rPr>
        <w:t xml:space="preserve"> у початковій школі є</w:t>
      </w:r>
      <w:r>
        <w:rPr>
          <w:rFonts w:ascii="Times New Roman" w:eastAsia="Times New Roman" w:hAnsi="Times New Roman" w:cs="Times New Roman"/>
          <w:color w:val="000000"/>
          <w:sz w:val="24"/>
          <w:szCs w:val="24"/>
        </w:rPr>
        <w:t>:</w:t>
      </w:r>
    </w:p>
    <w:p w:rsidR="0024335F" w:rsidRDefault="00704D12">
      <w:pPr>
        <w:pStyle w:val="normal"/>
        <w:numPr>
          <w:ilvl w:val="0"/>
          <w:numId w:val="2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залучення учнів до різних видів діяльності, формування вмінь для створення виробу від творчого задуму до його втілення в готовий результат;</w:t>
      </w:r>
    </w:p>
    <w:p w:rsidR="0024335F" w:rsidRDefault="00704D12">
      <w:pPr>
        <w:pStyle w:val="normal"/>
        <w:numPr>
          <w:ilvl w:val="0"/>
          <w:numId w:val="2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формування в учнів культури праці та побуту, навичок раціонального ведення домашнього господарства, задоволення влас</w:t>
      </w:r>
      <w:r>
        <w:rPr>
          <w:rFonts w:ascii="Times New Roman" w:eastAsia="Times New Roman" w:hAnsi="Times New Roman" w:cs="Times New Roman"/>
          <w:color w:val="000000"/>
          <w:sz w:val="24"/>
          <w:szCs w:val="24"/>
        </w:rPr>
        <w:t>них потреб та потреб інших, відповідальності за результати власної діяльності;</w:t>
      </w:r>
    </w:p>
    <w:p w:rsidR="0024335F" w:rsidRDefault="00704D12">
      <w:pPr>
        <w:pStyle w:val="normal"/>
        <w:numPr>
          <w:ilvl w:val="0"/>
          <w:numId w:val="2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формування вміння ефективно використовувати природні матеріали з турботою про навколишнє середовище; </w:t>
      </w:r>
    </w:p>
    <w:p w:rsidR="0024335F" w:rsidRDefault="00704D12">
      <w:pPr>
        <w:pStyle w:val="normal"/>
        <w:numPr>
          <w:ilvl w:val="0"/>
          <w:numId w:val="21"/>
        </w:numPr>
        <w:pBdr>
          <w:top w:val="nil"/>
          <w:left w:val="nil"/>
          <w:bottom w:val="nil"/>
          <w:right w:val="nil"/>
          <w:between w:val="nil"/>
        </w:pBdr>
        <w:spacing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4"/>
          <w:szCs w:val="24"/>
        </w:rPr>
        <w:t>створення умов для практичного і творчого застосування традицій і сучасних ремесел</w:t>
      </w:r>
      <w:r>
        <w:rPr>
          <w:rFonts w:ascii="Times New Roman" w:eastAsia="Times New Roman" w:hAnsi="Times New Roman" w:cs="Times New Roman"/>
          <w:color w:val="000000"/>
          <w:sz w:val="22"/>
          <w:szCs w:val="22"/>
        </w:rPr>
        <w:t>.</w:t>
      </w:r>
    </w:p>
    <w:p w:rsidR="0024335F" w:rsidRDefault="00704D12">
      <w:pPr>
        <w:pStyle w:val="normal"/>
        <w:keepNext/>
        <w:widowControl w:val="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Зміст технологічної освітньої галузі в початкових класах структурується за такими </w:t>
      </w:r>
      <w:r>
        <w:rPr>
          <w:rFonts w:ascii="Times New Roman" w:eastAsia="Times New Roman" w:hAnsi="Times New Roman" w:cs="Times New Roman"/>
          <w:b/>
          <w:color w:val="000000"/>
          <w:sz w:val="24"/>
          <w:szCs w:val="24"/>
        </w:rPr>
        <w:t>змістовими лініями</w:t>
      </w:r>
      <w:r>
        <w:rPr>
          <w:rFonts w:ascii="Times New Roman" w:eastAsia="Times New Roman" w:hAnsi="Times New Roman" w:cs="Times New Roman"/>
          <w:color w:val="000000"/>
          <w:sz w:val="24"/>
          <w:szCs w:val="24"/>
        </w:rPr>
        <w:t>: «Технічна творчість і техніка», «Світ технологій», «Світ ремесел», «По</w:t>
      </w:r>
      <w:r>
        <w:rPr>
          <w:rFonts w:ascii="Times New Roman" w:eastAsia="Times New Roman" w:hAnsi="Times New Roman" w:cs="Times New Roman"/>
          <w:color w:val="000000"/>
          <w:sz w:val="24"/>
          <w:szCs w:val="24"/>
        </w:rPr>
        <w:t xml:space="preserve">бут». </w:t>
      </w:r>
    </w:p>
    <w:p w:rsidR="0024335F" w:rsidRDefault="00704D12">
      <w:pPr>
        <w:pStyle w:val="normal"/>
        <w:pBdr>
          <w:top w:val="nil"/>
          <w:left w:val="nil"/>
          <w:bottom w:val="nil"/>
          <w:right w:val="nil"/>
          <w:between w:val="nil"/>
        </w:pBdr>
        <w:spacing w:line="276"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Змістові лінії, які систематизують очікувані результати навчання, спрямовані на формування ключових компетентностей учнів. </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Змістова лінія </w:t>
      </w:r>
      <w:r>
        <w:rPr>
          <w:rFonts w:ascii="Times New Roman" w:eastAsia="Times New Roman" w:hAnsi="Times New Roman" w:cs="Times New Roman"/>
          <w:b/>
          <w:color w:val="000000"/>
          <w:sz w:val="24"/>
          <w:szCs w:val="24"/>
        </w:rPr>
        <w:t>«Технічна творчість і техніка»</w:t>
      </w:r>
      <w:r>
        <w:rPr>
          <w:rFonts w:ascii="Times New Roman" w:eastAsia="Times New Roman" w:hAnsi="Times New Roman" w:cs="Times New Roman"/>
          <w:color w:val="000000"/>
          <w:sz w:val="24"/>
          <w:szCs w:val="24"/>
        </w:rPr>
        <w:t xml:space="preserve"> спрямована на залучення учнів до творчої діяльності у процесі конструювання та моделювання під час самостійної або колективної роботи з конструктором. Процес конструювання з готових деталей (моделей) конструктора має на меті сприяти розвитку просторової у</w:t>
      </w:r>
      <w:r>
        <w:rPr>
          <w:rFonts w:ascii="Times New Roman" w:eastAsia="Times New Roman" w:hAnsi="Times New Roman" w:cs="Times New Roman"/>
          <w:color w:val="000000"/>
          <w:sz w:val="24"/>
          <w:szCs w:val="24"/>
        </w:rPr>
        <w:t xml:space="preserve">яви й елементів творчого та технічного мислення учнів, через читання і зіставлення малюнків, графічних зображень, за якими учні складатимуть конструкції. Учні виконуватимуть макетування об’ємних моделей транспортних засобів, будинків, веж, роботів тощо. </w:t>
      </w:r>
    </w:p>
    <w:p w:rsidR="0024335F" w:rsidRDefault="00704D12">
      <w:pPr>
        <w:pStyle w:val="normal"/>
        <w:pBdr>
          <w:top w:val="nil"/>
          <w:left w:val="nil"/>
          <w:bottom w:val="nil"/>
          <w:right w:val="nil"/>
          <w:between w:val="nil"/>
        </w:pBdr>
        <w:spacing w:line="276"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w:t>
      </w:r>
      <w:r>
        <w:rPr>
          <w:rFonts w:ascii="Times New Roman" w:eastAsia="Times New Roman" w:hAnsi="Times New Roman" w:cs="Times New Roman"/>
          <w:color w:val="000000"/>
          <w:sz w:val="24"/>
          <w:szCs w:val="24"/>
        </w:rPr>
        <w:t>ропоновані умови: персональний доступ учня / учениці до деталей конструкторів, відповідних графічних зображень схем для конструювання простих моделей; матеріалів для виготовлення та оздоблення виробу.</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Змістова лінія </w:t>
      </w:r>
      <w:r>
        <w:rPr>
          <w:rFonts w:ascii="Times New Roman" w:eastAsia="Times New Roman" w:hAnsi="Times New Roman" w:cs="Times New Roman"/>
          <w:b/>
          <w:color w:val="000000"/>
          <w:sz w:val="24"/>
          <w:szCs w:val="24"/>
        </w:rPr>
        <w:t>«Світ технологій»</w:t>
      </w:r>
      <w:r>
        <w:rPr>
          <w:rFonts w:ascii="Times New Roman" w:eastAsia="Times New Roman" w:hAnsi="Times New Roman" w:cs="Times New Roman"/>
          <w:color w:val="000000"/>
          <w:sz w:val="24"/>
          <w:szCs w:val="24"/>
        </w:rPr>
        <w:t xml:space="preserve"> має на меті формувати </w:t>
      </w:r>
      <w:r>
        <w:rPr>
          <w:rFonts w:ascii="Times New Roman" w:eastAsia="Times New Roman" w:hAnsi="Times New Roman" w:cs="Times New Roman"/>
          <w:color w:val="000000"/>
          <w:sz w:val="24"/>
          <w:szCs w:val="24"/>
        </w:rPr>
        <w:t>в учнів здатність планувати власну діяльність у процесі вивчення конструкційних матеріалів – від розпізнавання їх на дотик до аргументованого добору для створення виробу, виконувати найпростіші способи їх обробки. Важливою умовою засвоєння цієї лінії є фор</w:t>
      </w:r>
      <w:r>
        <w:rPr>
          <w:rFonts w:ascii="Times New Roman" w:eastAsia="Times New Roman" w:hAnsi="Times New Roman" w:cs="Times New Roman"/>
          <w:color w:val="000000"/>
          <w:sz w:val="24"/>
          <w:szCs w:val="24"/>
        </w:rPr>
        <w:t>мування в учнів здатності розуміти і дотримуватися послідовності у виготовленні виробів, аргументувати обрану послідовність у роботі. У процесі роботи з матеріалами провідними операціями будуть: різання ножицями, склеювання, зв’язування стрічок тощо.</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Пропо</w:t>
      </w:r>
      <w:r>
        <w:rPr>
          <w:rFonts w:ascii="Times New Roman" w:eastAsia="Times New Roman" w:hAnsi="Times New Roman" w:cs="Times New Roman"/>
          <w:color w:val="000000"/>
          <w:sz w:val="24"/>
          <w:szCs w:val="24"/>
        </w:rPr>
        <w:t xml:space="preserve">новані умови: персональний доступ учня / учениці до матеріалів, технологічних карток (схем), необхідних для виготовлення виробу, інструментів та пристосувань, довідникових посібників (книжки з ілюстраціями до творів, набори малюнків до мультфільмів тощо). </w:t>
      </w:r>
      <w:r>
        <w:rPr>
          <w:rFonts w:ascii="Times New Roman" w:eastAsia="Times New Roman" w:hAnsi="Times New Roman" w:cs="Times New Roman"/>
          <w:color w:val="000000"/>
          <w:sz w:val="24"/>
          <w:szCs w:val="24"/>
        </w:rPr>
        <w:t>Організація екскурсій на підприємства, перегляд та обговорення відеофільмів про виробництво. Перегляд та обговорення фільмів (мультфільмів), у яких висвітлюється повторне та економне використання матеріалів.</w:t>
      </w:r>
    </w:p>
    <w:p w:rsidR="0024335F" w:rsidRDefault="00704D12">
      <w:pPr>
        <w:pStyle w:val="normal"/>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Змістова лінія </w:t>
      </w:r>
      <w:r>
        <w:rPr>
          <w:rFonts w:ascii="Times New Roman" w:eastAsia="Times New Roman" w:hAnsi="Times New Roman" w:cs="Times New Roman"/>
          <w:b/>
          <w:color w:val="000000"/>
          <w:sz w:val="24"/>
          <w:szCs w:val="24"/>
        </w:rPr>
        <w:t>«Світ ремесел»</w:t>
      </w:r>
      <w:r>
        <w:rPr>
          <w:rFonts w:ascii="Times New Roman" w:eastAsia="Times New Roman" w:hAnsi="Times New Roman" w:cs="Times New Roman"/>
          <w:color w:val="000000"/>
          <w:sz w:val="24"/>
          <w:szCs w:val="24"/>
        </w:rPr>
        <w:t xml:space="preserve"> має на меті формувати в учнів ставлення до творів декоративно-ужиткового мистецтва та ремесел як до культурної спадщини українського народу, а також вміння створювати та оздоблювати прості вироби за зразком чи власним задумом, із застосуванням традиційних</w:t>
      </w:r>
      <w:r>
        <w:rPr>
          <w:rFonts w:ascii="Times New Roman" w:eastAsia="Times New Roman" w:hAnsi="Times New Roman" w:cs="Times New Roman"/>
          <w:color w:val="000000"/>
          <w:sz w:val="24"/>
          <w:szCs w:val="24"/>
        </w:rPr>
        <w:t xml:space="preserve"> ремесел або технік декоративно-ужиткового мистецтва. У процесі роботи провідними операціями будуть: різання ножицями, склеювання, зв’язування, різьблення, ліплення тощо.</w:t>
      </w:r>
    </w:p>
    <w:p w:rsidR="0024335F" w:rsidRDefault="00704D12">
      <w:pPr>
        <w:pStyle w:val="normal"/>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Пропоновані умови: персональний доступ учня / учениці до виробів, виготовлених традиц</w:t>
      </w:r>
      <w:r>
        <w:rPr>
          <w:rFonts w:ascii="Times New Roman" w:eastAsia="Times New Roman" w:hAnsi="Times New Roman" w:cs="Times New Roman"/>
          <w:color w:val="000000"/>
          <w:sz w:val="24"/>
          <w:szCs w:val="24"/>
        </w:rPr>
        <w:t>ійними та сучасними ремеслами; а також до матеріалів, інструментів та пристосувань, каталогів, фотографій тощо. Перегляд та обговорення фільмів (мультфільмів), у яких висвітлюються технології традиційних та сучасних ремесел. Відвідування (реально чи віртуа</w:t>
      </w:r>
      <w:r>
        <w:rPr>
          <w:rFonts w:ascii="Times New Roman" w:eastAsia="Times New Roman" w:hAnsi="Times New Roman" w:cs="Times New Roman"/>
          <w:color w:val="000000"/>
          <w:sz w:val="24"/>
          <w:szCs w:val="24"/>
        </w:rPr>
        <w:t>льно) майстерень народних умільців, музеїв декоративно-ужиткового мистецтва.</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Змістова лінія </w:t>
      </w:r>
      <w:r>
        <w:rPr>
          <w:rFonts w:ascii="Times New Roman" w:eastAsia="Times New Roman" w:hAnsi="Times New Roman" w:cs="Times New Roman"/>
          <w:b/>
          <w:color w:val="000000"/>
          <w:sz w:val="24"/>
          <w:szCs w:val="24"/>
        </w:rPr>
        <w:t>«Побут»</w:t>
      </w:r>
      <w:r>
        <w:rPr>
          <w:rFonts w:ascii="Times New Roman" w:eastAsia="Times New Roman" w:hAnsi="Times New Roman" w:cs="Times New Roman"/>
          <w:color w:val="000000"/>
          <w:sz w:val="24"/>
          <w:szCs w:val="24"/>
        </w:rPr>
        <w:t xml:space="preserve"> має на меті формувати практичні навички організації власної життєдіяльності, розв’язувати практичні завдання у власному побуті, планувати та реалізовувати н</w:t>
      </w:r>
      <w:r>
        <w:rPr>
          <w:rFonts w:ascii="Times New Roman" w:eastAsia="Times New Roman" w:hAnsi="Times New Roman" w:cs="Times New Roman"/>
          <w:color w:val="000000"/>
          <w:sz w:val="24"/>
          <w:szCs w:val="24"/>
        </w:rPr>
        <w:t>айпростіші трудові дії (ремонт іграшок, книжок, догляд за рослинами, домашніми тваринами; приготування страв за рецептами; догляд за одягом та взуттям).</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Пропоновані умови: персональний доступ учня / учениці до матеріалів, інструментів та пристосувань; об’є</w:t>
      </w:r>
      <w:r>
        <w:rPr>
          <w:rFonts w:ascii="Times New Roman" w:eastAsia="Times New Roman" w:hAnsi="Times New Roman" w:cs="Times New Roman"/>
          <w:color w:val="000000"/>
          <w:sz w:val="24"/>
          <w:szCs w:val="24"/>
        </w:rPr>
        <w:t>ктів (іграшок, книжок тощо). Перегляд та обговорення фільмів (мультфільмів), у яких висвітлюються найпростіші дії щодо самостійності в побуті.</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Технологічна освітня галузь базується на практичній діяльності учнів. На кожному занятті передбачено виконання пр</w:t>
      </w:r>
      <w:r>
        <w:rPr>
          <w:rFonts w:ascii="Times New Roman" w:eastAsia="Times New Roman" w:hAnsi="Times New Roman" w:cs="Times New Roman"/>
          <w:color w:val="000000"/>
          <w:sz w:val="24"/>
          <w:szCs w:val="24"/>
        </w:rPr>
        <w:t>актичної роботи. Об’єкти праці для виготовлення учитель/ учителька добирає, спираючись на побажання учнів.</w:t>
      </w:r>
    </w:p>
    <w:p w:rsidR="0024335F" w:rsidRDefault="0024335F">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p>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Результати навчання і пропонований зміст</w:t>
      </w:r>
    </w:p>
    <w:p w:rsidR="0024335F" w:rsidRDefault="00704D12">
      <w:pPr>
        <w:pStyle w:val="normal"/>
        <w:pBdr>
          <w:top w:val="nil"/>
          <w:left w:val="nil"/>
          <w:bottom w:val="nil"/>
          <w:right w:val="nil"/>
          <w:between w:val="nil"/>
        </w:pBdr>
        <w:tabs>
          <w:tab w:val="left" w:pos="5862"/>
        </w:tabs>
        <w:spacing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3–4-й класи</w:t>
      </w:r>
    </w:p>
    <w:tbl>
      <w:tblPr>
        <w:tblStyle w:val="aa"/>
        <w:tblW w:w="101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43"/>
        <w:gridCol w:w="7230"/>
      </w:tblGrid>
      <w:tr w:rsidR="0024335F">
        <w:trPr>
          <w:cantSplit/>
          <w:tblHeader/>
        </w:trPr>
        <w:tc>
          <w:tcPr>
            <w:tcW w:w="2943" w:type="dxa"/>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Обов’язкові результати навчання</w:t>
            </w:r>
          </w:p>
        </w:tc>
        <w:tc>
          <w:tcPr>
            <w:tcW w:w="7230" w:type="dxa"/>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Очікувані результати навчання</w:t>
            </w:r>
          </w:p>
          <w:p w:rsidR="0024335F" w:rsidRDefault="0024335F">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p>
        </w:tc>
      </w:tr>
      <w:tr w:rsidR="0024335F">
        <w:trPr>
          <w:cantSplit/>
          <w:tblHeader/>
        </w:trPr>
        <w:tc>
          <w:tcPr>
            <w:tcW w:w="2943" w:type="dxa"/>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c>
          <w:tcPr>
            <w:tcW w:w="7230" w:type="dxa"/>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r>
      <w:tr w:rsidR="0024335F">
        <w:trPr>
          <w:cantSplit/>
          <w:tblHeader/>
        </w:trPr>
        <w:tc>
          <w:tcPr>
            <w:tcW w:w="10173" w:type="dxa"/>
            <w:gridSpan w:val="2"/>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Змістова лінія «Технічна творчість та техніка»</w:t>
            </w:r>
          </w:p>
        </w:tc>
      </w:tr>
      <w:tr w:rsidR="0024335F">
        <w:trPr>
          <w:cantSplit/>
          <w:tblHeader/>
        </w:trPr>
        <w:tc>
          <w:tcPr>
            <w:tcW w:w="2943" w:type="dxa"/>
          </w:tcPr>
          <w:p w:rsidR="0024335F" w:rsidRDefault="00704D12">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Самостійно добирає матеріали та технології для виготовлення виробу</w:t>
            </w:r>
          </w:p>
        </w:tc>
        <w:tc>
          <w:tcPr>
            <w:tcW w:w="7230" w:type="dxa"/>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i/>
                <w:color w:val="000000"/>
                <w:sz w:val="24"/>
                <w:szCs w:val="24"/>
              </w:rPr>
              <w:t>розпізнає</w:t>
            </w:r>
            <w:r>
              <w:rPr>
                <w:rFonts w:ascii="Times New Roman" w:eastAsia="Times New Roman" w:hAnsi="Times New Roman" w:cs="Times New Roman"/>
                <w:color w:val="000000"/>
                <w:sz w:val="24"/>
                <w:szCs w:val="24"/>
              </w:rPr>
              <w:t xml:space="preserve"> конструкційні матеріали візуально та на дотик </w:t>
            </w:r>
            <w:r>
              <w:rPr>
                <w:rFonts w:ascii="Times New Roman" w:eastAsia="Times New Roman" w:hAnsi="Times New Roman" w:cs="Times New Roman"/>
                <w:color w:val="548DD4"/>
                <w:sz w:val="24"/>
                <w:szCs w:val="24"/>
              </w:rPr>
              <w:t>[4 ТЕО 1-1.3-1]</w:t>
            </w: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FF"/>
                <w:sz w:val="24"/>
                <w:szCs w:val="24"/>
              </w:rPr>
            </w:pP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самостійно</w:t>
            </w:r>
            <w:r>
              <w:rPr>
                <w:rFonts w:ascii="Times New Roman" w:eastAsia="Times New Roman" w:hAnsi="Times New Roman" w:cs="Times New Roman"/>
                <w:i/>
                <w:color w:val="000000"/>
                <w:sz w:val="24"/>
                <w:szCs w:val="24"/>
              </w:rPr>
              <w:t xml:space="preserve"> добирає</w:t>
            </w:r>
            <w:r>
              <w:rPr>
                <w:rFonts w:ascii="Times New Roman" w:eastAsia="Times New Roman" w:hAnsi="Times New Roman" w:cs="Times New Roman"/>
                <w:color w:val="000000"/>
                <w:sz w:val="24"/>
                <w:szCs w:val="24"/>
              </w:rPr>
              <w:t xml:space="preserve"> конструкційні матеріали для виготовлення виробу з готових елементів (використання металевих, дерев’яних чи пластмасових конструкторів; готових елементів з паперу, пластику, деревини, пінопласту та інших для макетування)</w:t>
            </w:r>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color w:val="548DD4"/>
                <w:sz w:val="24"/>
                <w:szCs w:val="24"/>
              </w:rPr>
              <w:t>[4 ТЕО 1-1.3-2]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76" w:lineRule="auto"/>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самостійно </w:t>
            </w:r>
            <w:r>
              <w:rPr>
                <w:rFonts w:ascii="Times New Roman" w:eastAsia="Times New Roman" w:hAnsi="Times New Roman" w:cs="Times New Roman"/>
                <w:i/>
                <w:color w:val="000000"/>
                <w:sz w:val="24"/>
                <w:szCs w:val="24"/>
              </w:rPr>
              <w:t>добир</w:t>
            </w:r>
            <w:r>
              <w:rPr>
                <w:rFonts w:ascii="Times New Roman" w:eastAsia="Times New Roman" w:hAnsi="Times New Roman" w:cs="Times New Roman"/>
                <w:i/>
                <w:color w:val="000000"/>
                <w:sz w:val="24"/>
                <w:szCs w:val="24"/>
              </w:rPr>
              <w:t xml:space="preserve">ає </w:t>
            </w:r>
            <w:r>
              <w:rPr>
                <w:rFonts w:ascii="Times New Roman" w:eastAsia="Times New Roman" w:hAnsi="Times New Roman" w:cs="Times New Roman"/>
                <w:color w:val="000000"/>
                <w:sz w:val="24"/>
                <w:szCs w:val="24"/>
              </w:rPr>
              <w:t xml:space="preserve">конструкційні матеріали для виготовлення виробу (за зразком та за власним задумом), зіставляючи їх властивості: папір, пластилін, полімерна глина чи солене тісто, тканина, нитки; неткані, природні  та інші матеріали </w:t>
            </w:r>
            <w:r>
              <w:rPr>
                <w:rFonts w:ascii="Times New Roman" w:eastAsia="Times New Roman" w:hAnsi="Times New Roman" w:cs="Times New Roman"/>
                <w:color w:val="548DD4"/>
                <w:sz w:val="24"/>
                <w:szCs w:val="24"/>
              </w:rPr>
              <w:t>[4 ТЕО 1-1.3-3]</w:t>
            </w:r>
          </w:p>
        </w:tc>
      </w:tr>
      <w:tr w:rsidR="0024335F">
        <w:trPr>
          <w:cantSplit/>
          <w:tblHeader/>
        </w:trPr>
        <w:tc>
          <w:tcPr>
            <w:tcW w:w="2943" w:type="dxa"/>
          </w:tcPr>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Обирає об’єкт праці </w:t>
            </w:r>
            <w:r>
              <w:rPr>
                <w:rFonts w:ascii="Times New Roman" w:eastAsia="Times New Roman" w:hAnsi="Times New Roman" w:cs="Times New Roman"/>
                <w:color w:val="000000"/>
                <w:sz w:val="24"/>
                <w:szCs w:val="24"/>
              </w:rPr>
              <w:t>та прогнозує кінцевий результат власної діяльності; самостійно планує послідовність технологічних операцій під час виготовлення виробу</w:t>
            </w:r>
          </w:p>
          <w:p w:rsidR="0024335F" w:rsidRDefault="0024335F">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230" w:type="dxa"/>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76" w:lineRule="auto"/>
              <w:ind w:left="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задумує</w:t>
            </w:r>
            <w:r>
              <w:rPr>
                <w:rFonts w:ascii="Times New Roman" w:eastAsia="Times New Roman" w:hAnsi="Times New Roman" w:cs="Times New Roman"/>
                <w:color w:val="000000"/>
                <w:sz w:val="24"/>
                <w:szCs w:val="24"/>
              </w:rPr>
              <w:t xml:space="preserve"> об’єкт праці для виготовлення </w:t>
            </w:r>
            <w:r>
              <w:rPr>
                <w:rFonts w:ascii="Times New Roman" w:eastAsia="Times New Roman" w:hAnsi="Times New Roman" w:cs="Times New Roman"/>
                <w:color w:val="548DD4"/>
                <w:sz w:val="24"/>
                <w:szCs w:val="24"/>
              </w:rPr>
              <w:t>[4 ТЕО 1-1.1-1]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76" w:lineRule="auto"/>
              <w:ind w:left="102"/>
              <w:rPr>
                <w:rFonts w:ascii="Times New Roman" w:eastAsia="Times New Roman" w:hAnsi="Times New Roman" w:cs="Times New Roman"/>
                <w:color w:val="548DD4"/>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прогнозує </w:t>
            </w:r>
            <w:r>
              <w:rPr>
                <w:rFonts w:ascii="Times New Roman" w:eastAsia="Times New Roman" w:hAnsi="Times New Roman" w:cs="Times New Roman"/>
                <w:color w:val="000000"/>
                <w:sz w:val="24"/>
                <w:szCs w:val="24"/>
              </w:rPr>
              <w:t xml:space="preserve">результат власної діяльності </w:t>
            </w:r>
            <w:r>
              <w:rPr>
                <w:rFonts w:ascii="Times New Roman" w:eastAsia="Times New Roman" w:hAnsi="Times New Roman" w:cs="Times New Roman"/>
                <w:color w:val="548DD4"/>
                <w:sz w:val="24"/>
                <w:szCs w:val="24"/>
              </w:rPr>
              <w:t>[4 ТЕО 1-1.1-2]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планує</w:t>
            </w:r>
            <w:r>
              <w:rPr>
                <w:rFonts w:ascii="Times New Roman" w:eastAsia="Times New Roman" w:hAnsi="Times New Roman" w:cs="Times New Roman"/>
                <w:color w:val="000000"/>
                <w:sz w:val="24"/>
                <w:szCs w:val="24"/>
              </w:rPr>
              <w:t xml:space="preserve"> послідовність технологічних операцій із використанням технологічних карт </w:t>
            </w:r>
            <w:r>
              <w:rPr>
                <w:rFonts w:ascii="Times New Roman" w:eastAsia="Times New Roman" w:hAnsi="Times New Roman" w:cs="Times New Roman"/>
                <w:color w:val="548DD4"/>
                <w:sz w:val="24"/>
                <w:szCs w:val="24"/>
              </w:rPr>
              <w:t>[4 ТЕО 1-1.1-3]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FF"/>
                <w:sz w:val="24"/>
                <w:szCs w:val="24"/>
              </w:rPr>
            </w:pPr>
            <w:r>
              <w:rPr>
                <w:rFonts w:ascii="Times New Roman" w:eastAsia="Times New Roman" w:hAnsi="Times New Roman" w:cs="Times New Roman"/>
                <w:color w:val="000000"/>
                <w:sz w:val="24"/>
                <w:szCs w:val="24"/>
              </w:rPr>
              <w:t xml:space="preserve">- самостійно </w:t>
            </w:r>
            <w:r>
              <w:rPr>
                <w:rFonts w:ascii="Times New Roman" w:eastAsia="Times New Roman" w:hAnsi="Times New Roman" w:cs="Times New Roman"/>
                <w:i/>
                <w:color w:val="000000"/>
                <w:sz w:val="24"/>
                <w:szCs w:val="24"/>
              </w:rPr>
              <w:t>виконує знайомі технологічні операції</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з конструкційними матеріалами</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(використання паперу, ниток, тканини, природного матеріалу,</w:t>
            </w:r>
            <w:r>
              <w:rPr>
                <w:rFonts w:ascii="Times New Roman" w:eastAsia="Times New Roman" w:hAnsi="Times New Roman" w:cs="Times New Roman"/>
                <w:color w:val="000000"/>
                <w:sz w:val="24"/>
                <w:szCs w:val="24"/>
              </w:rPr>
              <w:t xml:space="preserve"> пластиліну, пласких матеріалів; склеювання, складання, зв’язування тощо) </w:t>
            </w:r>
            <w:r>
              <w:rPr>
                <w:rFonts w:ascii="Times New Roman" w:eastAsia="Times New Roman" w:hAnsi="Times New Roman" w:cs="Times New Roman"/>
                <w:color w:val="548DD4"/>
                <w:sz w:val="24"/>
                <w:szCs w:val="24"/>
              </w:rPr>
              <w:t>[4 ТЕО 1-1.1-4]</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i/>
                <w:color w:val="000000"/>
                <w:sz w:val="24"/>
                <w:szCs w:val="24"/>
              </w:rPr>
              <w:t>аргументує</w:t>
            </w:r>
            <w:r>
              <w:rPr>
                <w:rFonts w:ascii="Times New Roman" w:eastAsia="Times New Roman" w:hAnsi="Times New Roman" w:cs="Times New Roman"/>
                <w:color w:val="000000"/>
                <w:sz w:val="24"/>
                <w:szCs w:val="24"/>
              </w:rPr>
              <w:t xml:space="preserve"> вибір моделі, яку він/вона сконструював/ла, спираючись на запитання дорослих </w:t>
            </w:r>
            <w:r>
              <w:rPr>
                <w:rFonts w:ascii="Times New Roman" w:eastAsia="Times New Roman" w:hAnsi="Times New Roman" w:cs="Times New Roman"/>
                <w:color w:val="548DD4"/>
                <w:sz w:val="24"/>
                <w:szCs w:val="24"/>
              </w:rPr>
              <w:t>[4 ТЕО 1-1.1-5]</w:t>
            </w:r>
          </w:p>
        </w:tc>
      </w:tr>
      <w:tr w:rsidR="0024335F">
        <w:trPr>
          <w:cantSplit/>
          <w:trHeight w:val="131"/>
          <w:tblHeader/>
        </w:trPr>
        <w:tc>
          <w:tcPr>
            <w:tcW w:w="2943" w:type="dxa"/>
          </w:tcPr>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Моделює, конструює та виготовляє виріб з готових елементів; виготовляє та оздоблює виріб відомими технологіями</w:t>
            </w:r>
          </w:p>
          <w:p w:rsidR="0024335F" w:rsidRDefault="0024335F">
            <w:pPr>
              <w:pStyle w:val="normal"/>
              <w:widowControl w:val="0"/>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p>
        </w:tc>
        <w:tc>
          <w:tcPr>
            <w:tcW w:w="7230" w:type="dxa"/>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76" w:lineRule="auto"/>
              <w:ind w:lef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i/>
                <w:color w:val="000000"/>
                <w:sz w:val="24"/>
                <w:szCs w:val="24"/>
                <w:highlight w:val="white"/>
              </w:rPr>
              <w:t>конструює</w:t>
            </w:r>
            <w:r>
              <w:rPr>
                <w:rFonts w:ascii="Times New Roman" w:eastAsia="Times New Roman" w:hAnsi="Times New Roman" w:cs="Times New Roman"/>
                <w:color w:val="000000"/>
                <w:sz w:val="24"/>
                <w:szCs w:val="24"/>
                <w:highlight w:val="white"/>
              </w:rPr>
              <w:t xml:space="preserve"> виріб із рухомими частинами, використовуючи готові до складання елементи та деталі</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548DD4"/>
                <w:sz w:val="24"/>
                <w:szCs w:val="24"/>
              </w:rPr>
              <w:t>[4 ТЕО 1-1.4-1]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76" w:lineRule="auto"/>
              <w:ind w:left="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порівнює</w:t>
            </w:r>
            <w:r>
              <w:rPr>
                <w:rFonts w:ascii="Times New Roman" w:eastAsia="Times New Roman" w:hAnsi="Times New Roman" w:cs="Times New Roman"/>
                <w:color w:val="000000"/>
                <w:sz w:val="24"/>
                <w:szCs w:val="24"/>
              </w:rPr>
              <w:t xml:space="preserve"> старі та сучасні моделі різних технічних пристроїв і </w:t>
            </w:r>
            <w:r>
              <w:rPr>
                <w:rFonts w:ascii="Times New Roman" w:eastAsia="Times New Roman" w:hAnsi="Times New Roman" w:cs="Times New Roman"/>
                <w:i/>
                <w:color w:val="000000"/>
                <w:sz w:val="24"/>
                <w:szCs w:val="24"/>
              </w:rPr>
              <w:t xml:space="preserve">конструює </w:t>
            </w:r>
            <w:r>
              <w:rPr>
                <w:rFonts w:ascii="Times New Roman" w:eastAsia="Times New Roman" w:hAnsi="Times New Roman" w:cs="Times New Roman"/>
                <w:color w:val="000000"/>
                <w:sz w:val="24"/>
                <w:szCs w:val="24"/>
              </w:rPr>
              <w:t xml:space="preserve">моделі майбутнього </w:t>
            </w:r>
            <w:r>
              <w:rPr>
                <w:rFonts w:ascii="Times New Roman" w:eastAsia="Times New Roman" w:hAnsi="Times New Roman" w:cs="Times New Roman"/>
                <w:color w:val="548DD4"/>
                <w:sz w:val="24"/>
                <w:szCs w:val="24"/>
              </w:rPr>
              <w:t>[4 ТЕО 1-1.4-2]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76" w:lineRule="auto"/>
              <w:ind w:left="102"/>
              <w:rPr>
                <w:rFonts w:ascii="Times New Roman" w:eastAsia="Times New Roman" w:hAnsi="Times New Roman" w:cs="Times New Roman"/>
                <w:color w:val="548DD4"/>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222222"/>
                <w:sz w:val="24"/>
                <w:szCs w:val="24"/>
                <w:highlight w:val="white"/>
              </w:rPr>
              <w:t>створює</w:t>
            </w:r>
            <w:r>
              <w:rPr>
                <w:rFonts w:ascii="Times New Roman" w:eastAsia="Times New Roman" w:hAnsi="Times New Roman" w:cs="Times New Roman"/>
                <w:color w:val="222222"/>
                <w:sz w:val="24"/>
                <w:szCs w:val="24"/>
                <w:highlight w:val="white"/>
              </w:rPr>
              <w:t xml:space="preserve"> задані форми з використанням всіх семи танів Танграму </w:t>
            </w:r>
            <w:r>
              <w:rPr>
                <w:rFonts w:ascii="Times New Roman" w:eastAsia="Times New Roman" w:hAnsi="Times New Roman" w:cs="Times New Roman"/>
                <w:color w:val="548DD4"/>
                <w:sz w:val="24"/>
                <w:szCs w:val="24"/>
              </w:rPr>
              <w:t>[4 ТЕО 1-1.4-3]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самостійно </w:t>
            </w:r>
            <w:r>
              <w:rPr>
                <w:rFonts w:ascii="Times New Roman" w:eastAsia="Times New Roman" w:hAnsi="Times New Roman" w:cs="Times New Roman"/>
                <w:i/>
                <w:color w:val="000000"/>
                <w:sz w:val="24"/>
                <w:szCs w:val="24"/>
              </w:rPr>
              <w:t>виготовляє та оздоблює</w:t>
            </w:r>
            <w:r>
              <w:rPr>
                <w:rFonts w:ascii="Times New Roman" w:eastAsia="Times New Roman" w:hAnsi="Times New Roman" w:cs="Times New Roman"/>
                <w:color w:val="000000"/>
                <w:sz w:val="24"/>
                <w:szCs w:val="24"/>
              </w:rPr>
              <w:t xml:space="preserve"> виріб знайомими технологіями </w:t>
            </w:r>
            <w:r>
              <w:rPr>
                <w:rFonts w:ascii="Times New Roman" w:eastAsia="Times New Roman" w:hAnsi="Times New Roman" w:cs="Times New Roman"/>
                <w:color w:val="548DD4"/>
                <w:sz w:val="24"/>
                <w:szCs w:val="24"/>
              </w:rPr>
              <w:t>[4 ТЕО 1-1.4-4]</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FF"/>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i/>
                <w:color w:val="000000"/>
                <w:sz w:val="24"/>
                <w:szCs w:val="24"/>
              </w:rPr>
              <w:t xml:space="preserve">створює </w:t>
            </w:r>
            <w:r>
              <w:rPr>
                <w:rFonts w:ascii="Times New Roman" w:eastAsia="Times New Roman" w:hAnsi="Times New Roman" w:cs="Times New Roman"/>
                <w:color w:val="000000"/>
                <w:sz w:val="24"/>
                <w:szCs w:val="24"/>
              </w:rPr>
              <w:t xml:space="preserve">та </w:t>
            </w:r>
            <w:r>
              <w:rPr>
                <w:rFonts w:ascii="Times New Roman" w:eastAsia="Times New Roman" w:hAnsi="Times New Roman" w:cs="Times New Roman"/>
                <w:i/>
                <w:color w:val="000000"/>
                <w:sz w:val="24"/>
                <w:szCs w:val="24"/>
              </w:rPr>
              <w:t xml:space="preserve">оздоблює </w:t>
            </w:r>
            <w:r>
              <w:rPr>
                <w:rFonts w:ascii="Times New Roman" w:eastAsia="Times New Roman" w:hAnsi="Times New Roman" w:cs="Times New Roman"/>
                <w:color w:val="000000"/>
                <w:sz w:val="24"/>
                <w:szCs w:val="24"/>
              </w:rPr>
              <w:t xml:space="preserve">виріб, дотримуючись логічної послідовності, за зразком чи власним задумом із різних конструкційних матеріалів та повторно використовуючи матеріали </w:t>
            </w:r>
            <w:r>
              <w:rPr>
                <w:rFonts w:ascii="Times New Roman" w:eastAsia="Times New Roman" w:hAnsi="Times New Roman" w:cs="Times New Roman"/>
                <w:color w:val="548DD4"/>
                <w:sz w:val="24"/>
                <w:szCs w:val="24"/>
              </w:rPr>
              <w:t>[4 ТЕО1-1.4-5]</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color w:val="000000"/>
                <w:sz w:val="24"/>
                <w:szCs w:val="24"/>
              </w:rPr>
              <w:t>самостійно</w:t>
            </w:r>
            <w:r>
              <w:rPr>
                <w:rFonts w:ascii="Times New Roman" w:eastAsia="Times New Roman" w:hAnsi="Times New Roman" w:cs="Times New Roman"/>
                <w:i/>
                <w:color w:val="000000"/>
                <w:sz w:val="24"/>
                <w:szCs w:val="24"/>
              </w:rPr>
              <w:t xml:space="preserve"> створює </w:t>
            </w:r>
            <w:r>
              <w:rPr>
                <w:rFonts w:ascii="Times New Roman" w:eastAsia="Times New Roman" w:hAnsi="Times New Roman" w:cs="Times New Roman"/>
                <w:color w:val="000000"/>
                <w:sz w:val="24"/>
                <w:szCs w:val="24"/>
              </w:rPr>
              <w:t>виріб за зразком (шаблоном) та власним задумом із використанням паперу, картону, ниток, природних матеріалів (предметні та сюжетні аплікації з природного матеріалу, нескладні сюжетні композиції, вироби в техніці орігамі, макети виробів із штучних матеріалі</w:t>
            </w:r>
            <w:r>
              <w:rPr>
                <w:rFonts w:ascii="Times New Roman" w:eastAsia="Times New Roman" w:hAnsi="Times New Roman" w:cs="Times New Roman"/>
                <w:color w:val="000000"/>
                <w:sz w:val="24"/>
                <w:szCs w:val="24"/>
              </w:rPr>
              <w:t xml:space="preserve">в та картону, вироби об’ємної форми з паперу) </w:t>
            </w:r>
            <w:r>
              <w:rPr>
                <w:rFonts w:ascii="Times New Roman" w:eastAsia="Times New Roman" w:hAnsi="Times New Roman" w:cs="Times New Roman"/>
                <w:color w:val="548DD4"/>
                <w:sz w:val="24"/>
                <w:szCs w:val="24"/>
              </w:rPr>
              <w:t>[4 ТЕО 1-1.4-6]</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ріже</w:t>
            </w:r>
            <w:r>
              <w:rPr>
                <w:rFonts w:ascii="Times New Roman" w:eastAsia="Times New Roman" w:hAnsi="Times New Roman" w:cs="Times New Roman"/>
                <w:color w:val="000000"/>
                <w:sz w:val="24"/>
                <w:szCs w:val="24"/>
              </w:rPr>
              <w:t xml:space="preserve"> ножицями по прямій, кривій та ламаній лініях за запропонованим зразком (шаблоном)</w:t>
            </w:r>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color w:val="000000"/>
                <w:sz w:val="24"/>
                <w:szCs w:val="24"/>
              </w:rPr>
              <w:t xml:space="preserve">нитки, папір, картон </w:t>
            </w:r>
            <w:r>
              <w:rPr>
                <w:rFonts w:ascii="Times New Roman" w:eastAsia="Times New Roman" w:hAnsi="Times New Roman" w:cs="Times New Roman"/>
                <w:color w:val="548DD4"/>
                <w:sz w:val="24"/>
                <w:szCs w:val="24"/>
              </w:rPr>
              <w:t>[4 ТЕО 1-1.4-7]</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розміщує</w:t>
            </w:r>
            <w:r>
              <w:rPr>
                <w:rFonts w:ascii="Times New Roman" w:eastAsia="Times New Roman" w:hAnsi="Times New Roman" w:cs="Times New Roman"/>
                <w:color w:val="000000"/>
                <w:sz w:val="24"/>
                <w:szCs w:val="24"/>
              </w:rPr>
              <w:t xml:space="preserve"> елементи виробу на площині </w:t>
            </w:r>
            <w:r>
              <w:rPr>
                <w:rFonts w:ascii="Times New Roman" w:eastAsia="Times New Roman" w:hAnsi="Times New Roman" w:cs="Times New Roman"/>
                <w:color w:val="548DD4"/>
                <w:sz w:val="24"/>
                <w:szCs w:val="24"/>
              </w:rPr>
              <w:t>[4 ТЕО 1-1.4-8]</w:t>
            </w:r>
            <w:r>
              <w:rPr>
                <w:rFonts w:ascii="Times New Roman" w:eastAsia="Times New Roman" w:hAnsi="Times New Roman" w:cs="Times New Roman"/>
                <w:color w:val="000000"/>
                <w:sz w:val="24"/>
                <w:szCs w:val="24"/>
              </w:rPr>
              <w:t>;</w:t>
            </w:r>
          </w:p>
          <w:p w:rsidR="0024335F" w:rsidRDefault="00704D12">
            <w:pPr>
              <w:pStyle w:val="normal"/>
              <w:keepNext/>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пояснює п</w:t>
            </w:r>
            <w:r>
              <w:rPr>
                <w:rFonts w:ascii="Times New Roman" w:eastAsia="Times New Roman" w:hAnsi="Times New Roman" w:cs="Times New Roman"/>
                <w:color w:val="000000"/>
                <w:sz w:val="24"/>
                <w:szCs w:val="24"/>
              </w:rPr>
              <w:t xml:space="preserve">ослідовність дій та </w:t>
            </w:r>
            <w:r>
              <w:rPr>
                <w:rFonts w:ascii="Times New Roman" w:eastAsia="Times New Roman" w:hAnsi="Times New Roman" w:cs="Times New Roman"/>
                <w:i/>
                <w:color w:val="000000"/>
                <w:sz w:val="24"/>
                <w:szCs w:val="24"/>
              </w:rPr>
              <w:t>дотримується</w:t>
            </w:r>
            <w:r>
              <w:rPr>
                <w:rFonts w:ascii="Times New Roman" w:eastAsia="Times New Roman" w:hAnsi="Times New Roman" w:cs="Times New Roman"/>
                <w:color w:val="000000"/>
                <w:sz w:val="24"/>
                <w:szCs w:val="24"/>
              </w:rPr>
              <w:t xml:space="preserve"> її під час виготовлення виробів із природних матеріалів, під час виготовлення та оздоблення об’ємних виробів </w:t>
            </w:r>
            <w:r>
              <w:rPr>
                <w:rFonts w:ascii="Times New Roman" w:eastAsia="Times New Roman" w:hAnsi="Times New Roman" w:cs="Times New Roman"/>
                <w:color w:val="548DD4"/>
                <w:sz w:val="24"/>
                <w:szCs w:val="24"/>
              </w:rPr>
              <w:t>[4 ТЕО 1-1.4-9]</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аргументує</w:t>
            </w:r>
            <w:r>
              <w:rPr>
                <w:rFonts w:ascii="Times New Roman" w:eastAsia="Times New Roman" w:hAnsi="Times New Roman" w:cs="Times New Roman"/>
                <w:color w:val="000000"/>
                <w:sz w:val="24"/>
                <w:szCs w:val="24"/>
              </w:rPr>
              <w:t xml:space="preserve"> послідовність та доцільність  виготовленого виробу </w:t>
            </w:r>
            <w:r>
              <w:rPr>
                <w:rFonts w:ascii="Times New Roman" w:eastAsia="Times New Roman" w:hAnsi="Times New Roman" w:cs="Times New Roman"/>
                <w:color w:val="548DD4"/>
                <w:sz w:val="24"/>
                <w:szCs w:val="24"/>
              </w:rPr>
              <w:t>[4 ТЕО 1-1.4-10]</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FF"/>
                <w:sz w:val="24"/>
                <w:szCs w:val="24"/>
              </w:rPr>
            </w:pP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оздоблює</w:t>
            </w:r>
            <w:r>
              <w:rPr>
                <w:rFonts w:ascii="Times New Roman" w:eastAsia="Times New Roman" w:hAnsi="Times New Roman" w:cs="Times New Roman"/>
                <w:color w:val="000000"/>
                <w:sz w:val="24"/>
                <w:szCs w:val="24"/>
              </w:rPr>
              <w:t xml:space="preserve"> виріб за зразком та власним задумом бісером, лелітками, тасьмою, стрічками та іншими матеріалами</w:t>
            </w:r>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color w:val="548DD4"/>
                <w:sz w:val="24"/>
                <w:szCs w:val="24"/>
              </w:rPr>
              <w:t>[4.ТЕО 1-1.4-11]</w:t>
            </w:r>
          </w:p>
        </w:tc>
      </w:tr>
      <w:tr w:rsidR="0024335F">
        <w:trPr>
          <w:cantSplit/>
          <w:tblHeader/>
        </w:trPr>
        <w:tc>
          <w:tcPr>
            <w:tcW w:w="10173" w:type="dxa"/>
            <w:gridSpan w:val="2"/>
          </w:tcPr>
          <w:p w:rsidR="0024335F" w:rsidRDefault="00704D12">
            <w:pPr>
              <w:pStyle w:val="normal"/>
              <w:keepNext/>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Пропонований зміст</w:t>
            </w:r>
          </w:p>
          <w:p w:rsidR="0024335F" w:rsidRDefault="00704D12">
            <w:pPr>
              <w:pStyle w:val="normal"/>
              <w:keepNext/>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Матеріали, інструменти та пристосування, необхідні для роботи. </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Добір конструкційних матеріалів,</w:t>
            </w:r>
            <w:r>
              <w:rPr>
                <w:rFonts w:ascii="Times New Roman" w:eastAsia="Times New Roman" w:hAnsi="Times New Roman" w:cs="Times New Roman"/>
                <w:color w:val="000000"/>
                <w:sz w:val="24"/>
                <w:szCs w:val="24"/>
              </w:rPr>
              <w:t xml:space="preserve"> інструментів та пристосувань для виготовлення виробу. </w:t>
            </w:r>
            <w:r>
              <w:rPr>
                <w:rFonts w:ascii="Times New Roman" w:eastAsia="Times New Roman" w:hAnsi="Times New Roman" w:cs="Times New Roman"/>
                <w:color w:val="00000A"/>
                <w:sz w:val="24"/>
                <w:szCs w:val="24"/>
              </w:rPr>
              <w:t xml:space="preserve">Планування виготовлення виробу. </w:t>
            </w:r>
          </w:p>
          <w:p w:rsidR="0024335F" w:rsidRDefault="00704D12">
            <w:pPr>
              <w:pStyle w:val="normal"/>
              <w:keepNext/>
              <w:widowControl w:val="0"/>
              <w:pBdr>
                <w:top w:val="nil"/>
                <w:left w:val="nil"/>
                <w:bottom w:val="nil"/>
                <w:right w:val="nil"/>
                <w:between w:val="nil"/>
              </w:pBdr>
              <w:spacing w:line="276"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Дотримання графічних </w:t>
            </w:r>
            <w:r>
              <w:rPr>
                <w:rFonts w:ascii="Times New Roman" w:eastAsia="Times New Roman" w:hAnsi="Times New Roman" w:cs="Times New Roman"/>
                <w:color w:val="000000"/>
                <w:sz w:val="24"/>
                <w:szCs w:val="24"/>
              </w:rPr>
              <w:t>зображень, схем</w:t>
            </w:r>
            <w:r>
              <w:rPr>
                <w:rFonts w:ascii="Times New Roman" w:eastAsia="Times New Roman" w:hAnsi="Times New Roman" w:cs="Times New Roman"/>
                <w:color w:val="00000A"/>
                <w:sz w:val="24"/>
                <w:szCs w:val="24"/>
              </w:rPr>
              <w:t xml:space="preserve"> під час моделювання, конструювання та виготовлення </w:t>
            </w:r>
            <w:r>
              <w:rPr>
                <w:rFonts w:ascii="Times New Roman" w:eastAsia="Times New Roman" w:hAnsi="Times New Roman" w:cs="Times New Roman"/>
                <w:color w:val="000000"/>
                <w:sz w:val="24"/>
                <w:szCs w:val="24"/>
              </w:rPr>
              <w:t>об’ємних</w:t>
            </w:r>
            <w:r>
              <w:rPr>
                <w:rFonts w:ascii="Times New Roman" w:eastAsia="Times New Roman" w:hAnsi="Times New Roman" w:cs="Times New Roman"/>
                <w:color w:val="00000A"/>
                <w:sz w:val="24"/>
                <w:szCs w:val="24"/>
              </w:rPr>
              <w:t xml:space="preserve"> виробів із готових елементів (</w:t>
            </w:r>
            <w:r>
              <w:rPr>
                <w:rFonts w:ascii="Times New Roman" w:eastAsia="Times New Roman" w:hAnsi="Times New Roman" w:cs="Times New Roman"/>
                <w:color w:val="000000"/>
                <w:sz w:val="24"/>
                <w:szCs w:val="24"/>
              </w:rPr>
              <w:t>коробки, упаковки, самостійно створені об’ємні деталі).</w:t>
            </w:r>
          </w:p>
          <w:p w:rsidR="0024335F" w:rsidRDefault="00704D12">
            <w:pPr>
              <w:pStyle w:val="normal"/>
              <w:keepNext/>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Оздоблення виготовлених виробів відомими техніками та матеріалами бісером, лелітками, тасьмою, стрічками тощо за власним задумом.</w:t>
            </w:r>
          </w:p>
          <w:p w:rsidR="0024335F" w:rsidRDefault="00704D12">
            <w:pPr>
              <w:pStyle w:val="normal"/>
              <w:keepNext/>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Макетування виробів з деталей конструктора.</w:t>
            </w:r>
          </w:p>
          <w:p w:rsidR="0024335F" w:rsidRDefault="00704D12">
            <w:pPr>
              <w:pStyle w:val="normal"/>
              <w:keepNext/>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Загальні відомості про спо</w:t>
            </w:r>
            <w:r>
              <w:rPr>
                <w:rFonts w:ascii="Times New Roman" w:eastAsia="Times New Roman" w:hAnsi="Times New Roman" w:cs="Times New Roman"/>
                <w:color w:val="000000"/>
                <w:sz w:val="24"/>
                <w:szCs w:val="24"/>
              </w:rPr>
              <w:t>соби виготовлення рухомих моделей з паперу і картону.</w:t>
            </w:r>
            <w:r>
              <w:rPr>
                <w:rFonts w:ascii="Times New Roman" w:eastAsia="Times New Roman" w:hAnsi="Times New Roman" w:cs="Times New Roman"/>
                <w:b/>
                <w:color w:val="000000"/>
                <w:sz w:val="24"/>
                <w:szCs w:val="24"/>
              </w:rPr>
              <w:t xml:space="preserve"> </w:t>
            </w:r>
          </w:p>
          <w:p w:rsidR="0024335F" w:rsidRDefault="00704D12">
            <w:pPr>
              <w:pStyle w:val="normal"/>
              <w:keepNext/>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Матеріали, інструменти та пристосування для виготовлення рухомих моделей. </w:t>
            </w:r>
          </w:p>
          <w:p w:rsidR="0024335F" w:rsidRDefault="00704D12">
            <w:pPr>
              <w:pStyle w:val="normal"/>
              <w:keepNext/>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Послідовність виготовлення виробів об’ємної форми. Способи кріплення елементів. </w:t>
            </w:r>
          </w:p>
          <w:p w:rsidR="0024335F" w:rsidRDefault="00704D12">
            <w:pPr>
              <w:pStyle w:val="normal"/>
              <w:keepNext/>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Пластичні матеріали для виготовлення виробів </w:t>
            </w:r>
            <w:r>
              <w:rPr>
                <w:rFonts w:ascii="Times New Roman" w:eastAsia="Times New Roman" w:hAnsi="Times New Roman" w:cs="Times New Roman"/>
                <w:color w:val="000000"/>
                <w:sz w:val="24"/>
                <w:szCs w:val="24"/>
              </w:rPr>
              <w:t xml:space="preserve">(пластилін, глина, полімерна глина, солоне тісто). </w:t>
            </w:r>
          </w:p>
          <w:p w:rsidR="0024335F" w:rsidRDefault="00704D12">
            <w:pPr>
              <w:pStyle w:val="normal"/>
              <w:keepNext/>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Вироби об’ємної форми. Послідовність виготовлення виробів об’ємної форми (рельєф, барельєф) із пластичних матеріалів за власним задумом; об’ємної аплікації на тканині з використанням ґудзиків, леліток та </w:t>
            </w:r>
            <w:r>
              <w:rPr>
                <w:rFonts w:ascii="Times New Roman" w:eastAsia="Times New Roman" w:hAnsi="Times New Roman" w:cs="Times New Roman"/>
                <w:color w:val="000000"/>
                <w:sz w:val="24"/>
                <w:szCs w:val="24"/>
              </w:rPr>
              <w:t>бісеру. Макетування.</w:t>
            </w:r>
            <w:r>
              <w:rPr>
                <w:rFonts w:ascii="Times New Roman" w:eastAsia="Times New Roman" w:hAnsi="Times New Roman" w:cs="Times New Roman"/>
                <w:i/>
                <w:color w:val="000000"/>
                <w:sz w:val="24"/>
                <w:szCs w:val="24"/>
              </w:rPr>
              <w:t xml:space="preserve"> </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Види та властивості тканин. Використання тканин. Прийоми різання тканини та особливості її з’єднання з папером.</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Використання у роботі тк</w:t>
            </w:r>
            <w:r>
              <w:rPr>
                <w:rFonts w:ascii="Times New Roman" w:eastAsia="Times New Roman" w:hAnsi="Times New Roman" w:cs="Times New Roman"/>
                <w:color w:val="000000"/>
                <w:sz w:val="24"/>
                <w:szCs w:val="24"/>
              </w:rPr>
              <w:t xml:space="preserve">анини, ниток, нетканих матеріалів (пласка та об’ємна аплікація на основі простих симетричних та асиметричних форм), природних матеріалів та інших матеріалів (пласкі та об’ємні вироби). </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A"/>
                <w:sz w:val="24"/>
                <w:szCs w:val="24"/>
              </w:rPr>
              <w:t xml:space="preserve">Розміщення елементів виробу на площині, з’єднання елементів у виріб.  </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A"/>
                <w:sz w:val="24"/>
                <w:szCs w:val="24"/>
              </w:rPr>
              <w:t xml:space="preserve">Технологічна послідовність у виготовленні виробів за зразком та власним задумом. </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Послідовність дій під час виготовлення виробів технікою «Орігамі». </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Картон та пінопласт як штучний матеріал для макетування. </w:t>
            </w:r>
          </w:p>
          <w:p w:rsidR="0024335F" w:rsidRDefault="00704D12">
            <w:pPr>
              <w:pStyle w:val="normal"/>
              <w:keepNext/>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Пропоновані об’єкти праці: виготовлення та оздо</w:t>
            </w:r>
            <w:r>
              <w:rPr>
                <w:rFonts w:ascii="Times New Roman" w:eastAsia="Times New Roman" w:hAnsi="Times New Roman" w:cs="Times New Roman"/>
                <w:color w:val="000000"/>
                <w:sz w:val="24"/>
                <w:szCs w:val="24"/>
              </w:rPr>
              <w:t>блення виробів об’ємної форми (транспортний засіб, будинки, вежі, роботи тощо); макетування виробів з деталей конструктора; виготовлення виробів з природних та пластичних матеріалів; виготовлення паперових моделей з рухомими деталями; виготовлення з пласти</w:t>
            </w:r>
            <w:r>
              <w:rPr>
                <w:rFonts w:ascii="Times New Roman" w:eastAsia="Times New Roman" w:hAnsi="Times New Roman" w:cs="Times New Roman"/>
                <w:color w:val="000000"/>
                <w:sz w:val="24"/>
                <w:szCs w:val="24"/>
              </w:rPr>
              <w:t>чних матеріалів об’ємних фігур тварин, героїв мультфільмів, казок, тощо; створення колективних композицій з виготовлених виробів; виготовлення м’якої іграшки; вироби, виготовлені технікою «Орігамі»; сюжетні та предметні аплікації з паперу, пластиліну, прир</w:t>
            </w:r>
            <w:r>
              <w:rPr>
                <w:rFonts w:ascii="Times New Roman" w:eastAsia="Times New Roman" w:hAnsi="Times New Roman" w:cs="Times New Roman"/>
                <w:color w:val="000000"/>
                <w:sz w:val="24"/>
                <w:szCs w:val="24"/>
              </w:rPr>
              <w:t>одних матеріалів; аплікація з паперу, тканини, ниток, нетканих матеріалів, природних матеріалів; об’ємні статичні моделі (фігури) з пластиліну, полімерної глини чи соленого тіста; вироби об’ємної форми з паперу, тканини, ниток, нетканих та інших матеріалів</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Пропоновані умови: персональний доступ учня / учениці до деталей конструкторів, відповідних графічних зображень, схем для конструювання простих моделей; матеріалів для виготовлення та оздоблення виробу.</w:t>
            </w:r>
          </w:p>
        </w:tc>
      </w:tr>
      <w:tr w:rsidR="0024335F">
        <w:trPr>
          <w:cantSplit/>
          <w:tblHeader/>
        </w:trPr>
        <w:tc>
          <w:tcPr>
            <w:tcW w:w="10173" w:type="dxa"/>
            <w:gridSpan w:val="2"/>
          </w:tcPr>
          <w:p w:rsidR="0024335F" w:rsidRDefault="00704D12">
            <w:pPr>
              <w:pStyle w:val="normal"/>
              <w:keepNext/>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Змістова лінія «Світ технологій»</w:t>
            </w:r>
          </w:p>
        </w:tc>
      </w:tr>
      <w:tr w:rsidR="0024335F">
        <w:trPr>
          <w:cantSplit/>
          <w:tblHeader/>
        </w:trPr>
        <w:tc>
          <w:tcPr>
            <w:tcW w:w="2943" w:type="dxa"/>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c>
          <w:tcPr>
            <w:tcW w:w="7230" w:type="dxa"/>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r>
      <w:tr w:rsidR="0024335F">
        <w:trPr>
          <w:cantSplit/>
          <w:tblHeader/>
        </w:trPr>
        <w:tc>
          <w:tcPr>
            <w:tcW w:w="2943" w:type="dxa"/>
          </w:tcPr>
          <w:p w:rsidR="0024335F" w:rsidRDefault="00704D12">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Читає та аналізує графічні зображення; виконує прості геометричні зображення та керується ними у процесі роботи</w:t>
            </w:r>
          </w:p>
        </w:tc>
        <w:tc>
          <w:tcPr>
            <w:tcW w:w="7230" w:type="dxa"/>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 </w:t>
            </w:r>
            <w:r>
              <w:rPr>
                <w:rFonts w:ascii="Times New Roman" w:eastAsia="Times New Roman" w:hAnsi="Times New Roman" w:cs="Times New Roman"/>
                <w:i/>
                <w:color w:val="00000A"/>
                <w:sz w:val="24"/>
                <w:szCs w:val="24"/>
              </w:rPr>
              <w:t>читає, розуміє та аналізує</w:t>
            </w:r>
            <w:r>
              <w:rPr>
                <w:rFonts w:ascii="Times New Roman" w:eastAsia="Times New Roman" w:hAnsi="Times New Roman" w:cs="Times New Roman"/>
                <w:color w:val="00000A"/>
                <w:sz w:val="24"/>
                <w:szCs w:val="24"/>
              </w:rPr>
              <w:t xml:space="preserve"> графічні зображення схем, дотримується їх у процесі роботи (використання технологічних карт, графічних зображень, малюнків)</w:t>
            </w:r>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color w:val="548DD4"/>
                <w:sz w:val="24"/>
                <w:szCs w:val="24"/>
              </w:rPr>
              <w:t>[4.ТЕО 2-1.2-1]</w:t>
            </w:r>
            <w:r>
              <w:rPr>
                <w:rFonts w:ascii="Times New Roman" w:eastAsia="Times New Roman" w:hAnsi="Times New Roman" w:cs="Times New Roman"/>
                <w:color w:val="00000A"/>
                <w:sz w:val="24"/>
                <w:szCs w:val="24"/>
              </w:rPr>
              <w:t>;</w:t>
            </w:r>
          </w:p>
          <w:p w:rsidR="0024335F" w:rsidRDefault="00704D12">
            <w:pPr>
              <w:pStyle w:val="normal"/>
              <w:keepNext/>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 xml:space="preserve">- </w:t>
            </w:r>
            <w:r>
              <w:rPr>
                <w:rFonts w:ascii="Times New Roman" w:eastAsia="Times New Roman" w:hAnsi="Times New Roman" w:cs="Times New Roman"/>
                <w:i/>
                <w:color w:val="000000"/>
                <w:sz w:val="24"/>
                <w:szCs w:val="24"/>
              </w:rPr>
              <w:t xml:space="preserve"> розмічає </w:t>
            </w:r>
            <w:r>
              <w:rPr>
                <w:rFonts w:ascii="Times New Roman" w:eastAsia="Times New Roman" w:hAnsi="Times New Roman" w:cs="Times New Roman"/>
                <w:color w:val="000000"/>
                <w:sz w:val="24"/>
                <w:szCs w:val="24"/>
              </w:rPr>
              <w:t>прямі</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лінії на папері і картоні </w:t>
            </w:r>
            <w:r>
              <w:rPr>
                <w:rFonts w:ascii="Times New Roman" w:eastAsia="Times New Roman" w:hAnsi="Times New Roman" w:cs="Times New Roman"/>
                <w:color w:val="548DD4"/>
                <w:sz w:val="24"/>
                <w:szCs w:val="24"/>
              </w:rPr>
              <w:t>[4 ТЕО 2-1.2-2]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FF"/>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виконує </w:t>
            </w:r>
            <w:r>
              <w:rPr>
                <w:rFonts w:ascii="Times New Roman" w:eastAsia="Times New Roman" w:hAnsi="Times New Roman" w:cs="Times New Roman"/>
                <w:color w:val="000000"/>
                <w:sz w:val="24"/>
                <w:szCs w:val="24"/>
              </w:rPr>
              <w:t xml:space="preserve">прості геометричні побудови за зразком чи творчим задумом </w:t>
            </w:r>
            <w:r>
              <w:rPr>
                <w:rFonts w:ascii="Times New Roman" w:eastAsia="Times New Roman" w:hAnsi="Times New Roman" w:cs="Times New Roman"/>
                <w:color w:val="548DD4"/>
                <w:sz w:val="24"/>
                <w:szCs w:val="24"/>
              </w:rPr>
              <w:t>[4 ТЕО 2-1.2-3]</w:t>
            </w:r>
          </w:p>
        </w:tc>
      </w:tr>
      <w:tr w:rsidR="0024335F">
        <w:trPr>
          <w:cantSplit/>
          <w:tblHeader/>
        </w:trPr>
        <w:tc>
          <w:tcPr>
            <w:tcW w:w="2943" w:type="dxa"/>
          </w:tcPr>
          <w:p w:rsidR="0024335F" w:rsidRDefault="00704D12">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Дотримується безпечних прийомів праці під час використання інструментів та пристосувань</w:t>
            </w:r>
          </w:p>
        </w:tc>
        <w:tc>
          <w:tcPr>
            <w:tcW w:w="7230" w:type="dxa"/>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ind w:left="102"/>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самостійно </w:t>
            </w:r>
            <w:r>
              <w:rPr>
                <w:rFonts w:ascii="Times New Roman" w:eastAsia="Times New Roman" w:hAnsi="Times New Roman" w:cs="Times New Roman"/>
                <w:i/>
                <w:color w:val="000000"/>
                <w:sz w:val="24"/>
                <w:szCs w:val="24"/>
              </w:rPr>
              <w:t xml:space="preserve">дотримується </w:t>
            </w:r>
            <w:r>
              <w:rPr>
                <w:rFonts w:ascii="Times New Roman" w:eastAsia="Times New Roman" w:hAnsi="Times New Roman" w:cs="Times New Roman"/>
                <w:color w:val="000000"/>
                <w:sz w:val="24"/>
                <w:szCs w:val="24"/>
              </w:rPr>
              <w:t xml:space="preserve">безпечних прийомів праці під час використання інструментів та пристосувань (використання клею, інструментів та пристосувань з гострими частинами) </w:t>
            </w:r>
            <w:r>
              <w:rPr>
                <w:rFonts w:ascii="Times New Roman" w:eastAsia="Times New Roman" w:hAnsi="Times New Roman" w:cs="Times New Roman"/>
                <w:color w:val="548DD4"/>
                <w:sz w:val="24"/>
                <w:szCs w:val="24"/>
              </w:rPr>
              <w:t>[4 ТЕО 2-4.3-1]</w:t>
            </w:r>
          </w:p>
        </w:tc>
      </w:tr>
      <w:tr w:rsidR="0024335F">
        <w:trPr>
          <w:cantSplit/>
          <w:tblHeader/>
        </w:trPr>
        <w:tc>
          <w:tcPr>
            <w:tcW w:w="2943" w:type="dxa"/>
          </w:tcPr>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Ощадно використовує матеріали; сортує відходи, дотримуючися відповідних правил</w:t>
            </w:r>
          </w:p>
        </w:tc>
        <w:tc>
          <w:tcPr>
            <w:tcW w:w="7230" w:type="dxa"/>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76" w:lineRule="auto"/>
              <w:ind w:left="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економно використовує</w:t>
            </w:r>
            <w:r>
              <w:rPr>
                <w:rFonts w:ascii="Times New Roman" w:eastAsia="Times New Roman" w:hAnsi="Times New Roman" w:cs="Times New Roman"/>
                <w:color w:val="000000"/>
                <w:sz w:val="24"/>
                <w:szCs w:val="24"/>
              </w:rPr>
              <w:t xml:space="preserve"> матеріали під час виготовлення виробу </w:t>
            </w:r>
            <w:r>
              <w:rPr>
                <w:rFonts w:ascii="Times New Roman" w:eastAsia="Times New Roman" w:hAnsi="Times New Roman" w:cs="Times New Roman"/>
                <w:color w:val="548DD4"/>
                <w:sz w:val="24"/>
                <w:szCs w:val="24"/>
              </w:rPr>
              <w:t>[4 ТЕО 2-3.2-1];</w:t>
            </w:r>
            <w:r>
              <w:rPr>
                <w:rFonts w:ascii="Times New Roman" w:eastAsia="Times New Roman" w:hAnsi="Times New Roman" w:cs="Times New Roman"/>
                <w:color w:val="000000"/>
                <w:sz w:val="24"/>
                <w:szCs w:val="24"/>
              </w:rPr>
              <w:t xml:space="preserve">  </w:t>
            </w:r>
          </w:p>
          <w:p w:rsidR="0024335F" w:rsidRDefault="00704D12">
            <w:pPr>
              <w:pStyle w:val="normal"/>
              <w:widowControl w:val="0"/>
              <w:pBdr>
                <w:top w:val="nil"/>
                <w:left w:val="nil"/>
                <w:bottom w:val="nil"/>
                <w:right w:val="nil"/>
                <w:between w:val="nil"/>
              </w:pBdr>
              <w:spacing w:line="276" w:lineRule="auto"/>
              <w:ind w:left="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сортує</w:t>
            </w:r>
            <w:r>
              <w:rPr>
                <w:rFonts w:ascii="Times New Roman" w:eastAsia="Times New Roman" w:hAnsi="Times New Roman" w:cs="Times New Roman"/>
                <w:color w:val="000000"/>
                <w:sz w:val="24"/>
                <w:szCs w:val="24"/>
              </w:rPr>
              <w:t xml:space="preserve"> побутові відходи, дотримуючись відповідних правил </w:t>
            </w:r>
            <w:r>
              <w:rPr>
                <w:rFonts w:ascii="Times New Roman" w:eastAsia="Times New Roman" w:hAnsi="Times New Roman" w:cs="Times New Roman"/>
                <w:color w:val="548DD4"/>
                <w:sz w:val="24"/>
                <w:szCs w:val="24"/>
              </w:rPr>
              <w:t>[4 ТЕО 2-3.2-2]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ind w:left="102"/>
              <w:rPr>
                <w:rFonts w:ascii="Times New Roman" w:eastAsia="Times New Roman" w:hAnsi="Times New Roman" w:cs="Times New Roman"/>
                <w:color w:val="0000FF"/>
                <w:sz w:val="24"/>
                <w:szCs w:val="24"/>
              </w:rPr>
            </w:pPr>
            <w:r>
              <w:rPr>
                <w:rFonts w:ascii="Times New Roman" w:eastAsia="Times New Roman" w:hAnsi="Times New Roman" w:cs="Times New Roman"/>
                <w:color w:val="000000"/>
                <w:sz w:val="24"/>
                <w:szCs w:val="24"/>
              </w:rPr>
              <w:t xml:space="preserve">- самостійно </w:t>
            </w:r>
            <w:r>
              <w:rPr>
                <w:rFonts w:ascii="Times New Roman" w:eastAsia="Times New Roman" w:hAnsi="Times New Roman" w:cs="Times New Roman"/>
                <w:i/>
                <w:color w:val="000000"/>
                <w:sz w:val="24"/>
                <w:szCs w:val="24"/>
              </w:rPr>
              <w:t>створює виріб, повторно використовуючи матеріали</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(вироби з пластику, паперу, тканини, фольги та інше) </w:t>
            </w:r>
            <w:r>
              <w:rPr>
                <w:rFonts w:ascii="Times New Roman" w:eastAsia="Times New Roman" w:hAnsi="Times New Roman" w:cs="Times New Roman"/>
                <w:color w:val="548DD4"/>
                <w:sz w:val="24"/>
                <w:szCs w:val="24"/>
              </w:rPr>
              <w:t>[4 ТЕО 2-3.2-3]</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76" w:lineRule="auto"/>
              <w:ind w:left="102"/>
              <w:rPr>
                <w:rFonts w:ascii="Times New Roman" w:eastAsia="Times New Roman" w:hAnsi="Times New Roman" w:cs="Times New Roman"/>
                <w:color w:val="4F81BD"/>
                <w:sz w:val="24"/>
                <w:szCs w:val="24"/>
              </w:rPr>
            </w:pPr>
            <w:r>
              <w:rPr>
                <w:rFonts w:ascii="Times New Roman" w:eastAsia="Times New Roman" w:hAnsi="Times New Roman" w:cs="Times New Roman"/>
                <w:i/>
                <w:color w:val="000000"/>
                <w:sz w:val="24"/>
                <w:szCs w:val="24"/>
              </w:rPr>
              <w:t>- аргументує</w:t>
            </w:r>
            <w:r>
              <w:rPr>
                <w:rFonts w:ascii="Times New Roman" w:eastAsia="Times New Roman" w:hAnsi="Times New Roman" w:cs="Times New Roman"/>
                <w:color w:val="000000"/>
                <w:sz w:val="24"/>
                <w:szCs w:val="24"/>
              </w:rPr>
              <w:t xml:space="preserve"> доцільність вторинного використання матеріалів та використовує їх для виготовлення виробів </w:t>
            </w:r>
            <w:r>
              <w:rPr>
                <w:rFonts w:ascii="Times New Roman" w:eastAsia="Times New Roman" w:hAnsi="Times New Roman" w:cs="Times New Roman"/>
                <w:color w:val="4F81BD"/>
                <w:sz w:val="24"/>
                <w:szCs w:val="24"/>
              </w:rPr>
              <w:t>[4 ТЕО 2-3.2-4]</w:t>
            </w:r>
          </w:p>
        </w:tc>
      </w:tr>
      <w:tr w:rsidR="0024335F">
        <w:trPr>
          <w:cantSplit/>
          <w:trHeight w:val="57"/>
          <w:tblHeader/>
        </w:trPr>
        <w:tc>
          <w:tcPr>
            <w:tcW w:w="2943" w:type="dxa"/>
          </w:tcPr>
          <w:p w:rsidR="0024335F" w:rsidRDefault="00704D12">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Представляє одержаний результат власної або колективної діяльності та намагається оцінити його</w:t>
            </w:r>
          </w:p>
          <w:p w:rsidR="0024335F" w:rsidRDefault="0024335F">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230" w:type="dxa"/>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розмірковує</w:t>
            </w:r>
            <w:r>
              <w:rPr>
                <w:rFonts w:ascii="Times New Roman" w:eastAsia="Times New Roman" w:hAnsi="Times New Roman" w:cs="Times New Roman"/>
                <w:color w:val="000000"/>
                <w:sz w:val="24"/>
                <w:szCs w:val="24"/>
              </w:rPr>
              <w:t xml:space="preserve"> над результатом власної діяльності та презентує її </w:t>
            </w:r>
            <w:r>
              <w:rPr>
                <w:rFonts w:ascii="Times New Roman" w:eastAsia="Times New Roman" w:hAnsi="Times New Roman" w:cs="Times New Roman"/>
                <w:color w:val="4F81BD"/>
                <w:sz w:val="24"/>
                <w:szCs w:val="24"/>
              </w:rPr>
              <w:t>[4 ТЕО 2-1.5-1]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описує,</w:t>
            </w:r>
            <w:r>
              <w:rPr>
                <w:rFonts w:ascii="Times New Roman" w:eastAsia="Times New Roman" w:hAnsi="Times New Roman" w:cs="Times New Roman"/>
                <w:color w:val="000000"/>
                <w:sz w:val="24"/>
                <w:szCs w:val="24"/>
              </w:rPr>
              <w:t xml:space="preserve"> аргументуючи свою думку, чого хотів / -ла досягти </w:t>
            </w:r>
            <w:r>
              <w:rPr>
                <w:rFonts w:ascii="Times New Roman" w:eastAsia="Times New Roman" w:hAnsi="Times New Roman" w:cs="Times New Roman"/>
                <w:color w:val="4F81BD"/>
                <w:sz w:val="24"/>
                <w:szCs w:val="24"/>
              </w:rPr>
              <w:t>[</w:t>
            </w:r>
            <w:r>
              <w:rPr>
                <w:rFonts w:ascii="Times New Roman" w:eastAsia="Times New Roman" w:hAnsi="Times New Roman" w:cs="Times New Roman"/>
                <w:color w:val="4F81BD"/>
                <w:sz w:val="24"/>
                <w:szCs w:val="24"/>
              </w:rPr>
              <w:t>4 ТЕО 2-1.5-2]</w:t>
            </w:r>
          </w:p>
        </w:tc>
      </w:tr>
      <w:tr w:rsidR="0024335F">
        <w:trPr>
          <w:cantSplit/>
          <w:trHeight w:val="57"/>
          <w:tblHeader/>
        </w:trPr>
        <w:tc>
          <w:tcPr>
            <w:tcW w:w="10173" w:type="dxa"/>
            <w:gridSpan w:val="2"/>
          </w:tcPr>
          <w:p w:rsidR="0024335F" w:rsidRDefault="00704D12">
            <w:pPr>
              <w:pStyle w:val="normal"/>
              <w:keepNext/>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Пропонований зміст</w:t>
            </w:r>
          </w:p>
          <w:p w:rsidR="0024335F" w:rsidRDefault="00704D12">
            <w:pPr>
              <w:pStyle w:val="normal"/>
              <w:keepNext/>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Інструменти та пристосування для виготовлення виробів із сучасних штучних матеріалів (пластик, поролон, синтепон, синтетична вата тощо). Послідовність виготовлення простих виробів із використанням пластику, поролону, синтепону, синтетичної вати.</w:t>
            </w:r>
            <w:r>
              <w:rPr>
                <w:rFonts w:ascii="Times New Roman" w:eastAsia="Times New Roman" w:hAnsi="Times New Roman" w:cs="Times New Roman"/>
                <w:i/>
                <w:color w:val="000000"/>
                <w:sz w:val="24"/>
                <w:szCs w:val="24"/>
              </w:rPr>
              <w:t xml:space="preserve"> </w:t>
            </w:r>
          </w:p>
          <w:p w:rsidR="0024335F" w:rsidRDefault="00704D12">
            <w:pPr>
              <w:pStyle w:val="normal"/>
              <w:keepNext/>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Колаж. Кв</w:t>
            </w:r>
            <w:r>
              <w:rPr>
                <w:rFonts w:ascii="Times New Roman" w:eastAsia="Times New Roman" w:hAnsi="Times New Roman" w:cs="Times New Roman"/>
                <w:color w:val="000000"/>
                <w:sz w:val="24"/>
                <w:szCs w:val="24"/>
              </w:rPr>
              <w:t xml:space="preserve">ілінг. Комбінування різноманітних матеріалів для створення композиції-колажу, виробів технікою квілінг; послідовність виготовлення. Матеріали, інструменти та пристосування для виготовлення колажу, виробів технікою квілінг. </w:t>
            </w:r>
          </w:p>
          <w:p w:rsidR="0024335F" w:rsidRDefault="00704D12">
            <w:pPr>
              <w:pStyle w:val="normal"/>
              <w:keepNext/>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Елементи графічної грамоти. Ліні</w:t>
            </w:r>
            <w:r>
              <w:rPr>
                <w:rFonts w:ascii="Times New Roman" w:eastAsia="Times New Roman" w:hAnsi="Times New Roman" w:cs="Times New Roman"/>
                <w:color w:val="000000"/>
                <w:sz w:val="24"/>
                <w:szCs w:val="24"/>
              </w:rPr>
              <w:t xml:space="preserve">ї. Правила розмічання ліній на папері і картоні. </w:t>
            </w:r>
          </w:p>
          <w:p w:rsidR="0024335F" w:rsidRDefault="00704D12">
            <w:pPr>
              <w:pStyle w:val="normal"/>
              <w:keepNext/>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Розгортки прямокутної форми. </w:t>
            </w:r>
          </w:p>
          <w:p w:rsidR="0024335F" w:rsidRDefault="00704D12">
            <w:pPr>
              <w:pStyle w:val="normal"/>
              <w:keepNext/>
              <w:widowControl w:val="0"/>
              <w:pBdr>
                <w:top w:val="nil"/>
                <w:left w:val="nil"/>
                <w:bottom w:val="nil"/>
                <w:right w:val="nil"/>
                <w:between w:val="nil"/>
              </w:pBdr>
              <w:spacing w:line="276"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Використання схем для послідовного виготовлення виробу. </w:t>
            </w:r>
          </w:p>
          <w:p w:rsidR="0024335F" w:rsidRDefault="00704D12">
            <w:pPr>
              <w:pStyle w:val="normal"/>
              <w:keepNext/>
              <w:widowControl w:val="0"/>
              <w:pBdr>
                <w:top w:val="nil"/>
                <w:left w:val="nil"/>
                <w:bottom w:val="nil"/>
                <w:right w:val="nil"/>
                <w:between w:val="nil"/>
              </w:pBdr>
              <w:spacing w:line="276"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Властивості конструкційних матеріалів (види паперу, картону, ниток). </w:t>
            </w:r>
          </w:p>
          <w:p w:rsidR="0024335F" w:rsidRDefault="00704D12">
            <w:pPr>
              <w:pStyle w:val="normal"/>
              <w:keepNext/>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Виготовлення об’ємних виробів з елементами вторинних матеріалів. </w:t>
            </w:r>
          </w:p>
          <w:p w:rsidR="0024335F" w:rsidRDefault="00704D12">
            <w:pPr>
              <w:pStyle w:val="normal"/>
              <w:keepNext/>
              <w:widowControl w:val="0"/>
              <w:pBdr>
                <w:top w:val="nil"/>
                <w:left w:val="nil"/>
                <w:bottom w:val="nil"/>
                <w:right w:val="nil"/>
                <w:between w:val="nil"/>
              </w:pBdr>
              <w:spacing w:line="276"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0"/>
                <w:sz w:val="24"/>
                <w:szCs w:val="24"/>
              </w:rPr>
              <w:t>Безпечні прийоми праці під час застосування інструментів та пристосувань.</w:t>
            </w:r>
            <w:r>
              <w:rPr>
                <w:rFonts w:ascii="Times New Roman" w:eastAsia="Times New Roman" w:hAnsi="Times New Roman" w:cs="Times New Roman"/>
                <w:color w:val="00000A"/>
                <w:sz w:val="24"/>
                <w:szCs w:val="24"/>
              </w:rPr>
              <w:t xml:space="preserve"> </w:t>
            </w:r>
          </w:p>
          <w:p w:rsidR="0024335F" w:rsidRDefault="00704D12">
            <w:pPr>
              <w:pStyle w:val="normal"/>
              <w:keepNext/>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Економне використання матеріалів. </w:t>
            </w:r>
          </w:p>
          <w:p w:rsidR="0024335F" w:rsidRDefault="00704D12">
            <w:pPr>
              <w:pStyle w:val="normal"/>
              <w:keepNext/>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Презентація власної (колективної) діяльності.</w:t>
            </w:r>
          </w:p>
          <w:p w:rsidR="0024335F" w:rsidRDefault="00704D12">
            <w:pPr>
              <w:pStyle w:val="normal"/>
              <w:keepNext/>
              <w:widowControl w:val="0"/>
              <w:pBdr>
                <w:top w:val="nil"/>
                <w:left w:val="nil"/>
                <w:bottom w:val="nil"/>
                <w:right w:val="nil"/>
                <w:between w:val="nil"/>
              </w:pBdr>
              <w:spacing w:line="276"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0"/>
                <w:sz w:val="24"/>
                <w:szCs w:val="24"/>
              </w:rPr>
              <w:t>Організація робочого місця. Загаль</w:t>
            </w:r>
            <w:r>
              <w:rPr>
                <w:rFonts w:ascii="Times New Roman" w:eastAsia="Times New Roman" w:hAnsi="Times New Roman" w:cs="Times New Roman"/>
                <w:color w:val="000000"/>
                <w:sz w:val="24"/>
                <w:szCs w:val="24"/>
              </w:rPr>
              <w:t>ні правила безпеки під час використання інструментів та пристосувань.</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Орієнтовні об’єкти праці: виготовлення виробів із сучасних штучних матеріалів; виготовлення сюжетної композиції-колажу за власним задумом; виготовлення виробів технікою квілінг; об’ємні </w:t>
            </w:r>
            <w:r>
              <w:rPr>
                <w:rFonts w:ascii="Times New Roman" w:eastAsia="Times New Roman" w:hAnsi="Times New Roman" w:cs="Times New Roman"/>
                <w:color w:val="000000"/>
                <w:sz w:val="24"/>
                <w:szCs w:val="24"/>
              </w:rPr>
              <w:t>статичні моделі (фігури) з пластиліну, полімерної глини чи соленого тіста; об’ємні макети виробів із штучних матеріалів; моделювання та створення виробу із використанням вторинних матеріалів; виготовлення розгорток прямокутної форми з паперу чи картону.</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Пропоновані умови: персональний доступ учня / учениці до матеріалів, технологічних карток (схем), необхідних для виготовлення виробу, інструментів та пристосувань, довідкових посібників (книжки з ілюстраціями до творів, набори малюнків до мультфільмів тощо</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Організація екскурсій на підприємства, перегляд та обговорення відеофільмів про виробництво. Перегляд та обговорення фільмів (мультфільмів), у яких висвітлюється повторне та економне використання матеріалів.</w:t>
            </w:r>
          </w:p>
        </w:tc>
      </w:tr>
      <w:tr w:rsidR="0024335F">
        <w:trPr>
          <w:cantSplit/>
          <w:trHeight w:val="57"/>
          <w:tblHeader/>
        </w:trPr>
        <w:tc>
          <w:tcPr>
            <w:tcW w:w="10173" w:type="dxa"/>
            <w:gridSpan w:val="2"/>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 Змістова лінія «Світ ремесел»</w:t>
            </w:r>
          </w:p>
        </w:tc>
      </w:tr>
      <w:tr w:rsidR="0024335F">
        <w:trPr>
          <w:cantSplit/>
          <w:trHeight w:val="57"/>
          <w:tblHeader/>
        </w:trPr>
        <w:tc>
          <w:tcPr>
            <w:tcW w:w="2943" w:type="dxa"/>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c>
          <w:tcPr>
            <w:tcW w:w="7230" w:type="dxa"/>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r>
      <w:tr w:rsidR="0024335F">
        <w:trPr>
          <w:cantSplit/>
          <w:trHeight w:val="57"/>
          <w:tblHeader/>
        </w:trPr>
        <w:tc>
          <w:tcPr>
            <w:tcW w:w="2943" w:type="dxa"/>
          </w:tcPr>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Самостійно виконує прості технологічні операції традиційних та сучасних ремесел </w:t>
            </w:r>
          </w:p>
        </w:tc>
        <w:tc>
          <w:tcPr>
            <w:tcW w:w="7230" w:type="dxa"/>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учениця: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висловлює</w:t>
            </w:r>
            <w:r>
              <w:rPr>
                <w:rFonts w:ascii="Times New Roman" w:eastAsia="Times New Roman" w:hAnsi="Times New Roman" w:cs="Times New Roman"/>
                <w:color w:val="000000"/>
                <w:sz w:val="24"/>
                <w:szCs w:val="24"/>
              </w:rPr>
              <w:t xml:space="preserve"> думку щодо виробів, оздоблених традиційними та сучасними ремеслами </w:t>
            </w:r>
            <w:r>
              <w:rPr>
                <w:rFonts w:ascii="Times New Roman" w:eastAsia="Times New Roman" w:hAnsi="Times New Roman" w:cs="Times New Roman"/>
                <w:color w:val="4F81BD"/>
                <w:sz w:val="24"/>
                <w:szCs w:val="24"/>
              </w:rPr>
              <w:t>[4 ТЕО 3-2.1-1]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розпізнає технологічні операції традиційних і сучасних ремесел </w:t>
            </w:r>
            <w:r>
              <w:rPr>
                <w:rFonts w:ascii="Times New Roman" w:eastAsia="Times New Roman" w:hAnsi="Times New Roman" w:cs="Times New Roman"/>
                <w:color w:val="4F81BD"/>
                <w:sz w:val="24"/>
                <w:szCs w:val="24"/>
              </w:rPr>
              <w:t>[4 ТЕО 3-2.1-2]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самостійно </w:t>
            </w:r>
            <w:r>
              <w:rPr>
                <w:rFonts w:ascii="Times New Roman" w:eastAsia="Times New Roman" w:hAnsi="Times New Roman" w:cs="Times New Roman"/>
                <w:i/>
                <w:color w:val="000000"/>
                <w:sz w:val="24"/>
                <w:szCs w:val="24"/>
              </w:rPr>
              <w:t>оздоблює</w:t>
            </w:r>
            <w:r>
              <w:rPr>
                <w:rFonts w:ascii="Times New Roman" w:eastAsia="Times New Roman" w:hAnsi="Times New Roman" w:cs="Times New Roman"/>
                <w:color w:val="000000"/>
                <w:sz w:val="24"/>
                <w:szCs w:val="24"/>
              </w:rPr>
              <w:t xml:space="preserve"> виріб, застосовуючи елементи традиційних та сучасних ремесел </w:t>
            </w:r>
            <w:r>
              <w:rPr>
                <w:rFonts w:ascii="Times New Roman" w:eastAsia="Times New Roman" w:hAnsi="Times New Roman" w:cs="Times New Roman"/>
                <w:color w:val="4F81BD"/>
                <w:sz w:val="24"/>
                <w:szCs w:val="24"/>
              </w:rPr>
              <w:t>[4 ТЕО 3-2.1-3]</w:t>
            </w:r>
          </w:p>
        </w:tc>
      </w:tr>
      <w:tr w:rsidR="0024335F">
        <w:trPr>
          <w:cantSplit/>
          <w:trHeight w:val="57"/>
          <w:tblHeader/>
        </w:trPr>
        <w:tc>
          <w:tcPr>
            <w:tcW w:w="2943" w:type="dxa"/>
          </w:tcPr>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Самостійно створює виріб, застосовуючи технології традиційних та сучасних ремесел</w:t>
            </w:r>
          </w:p>
          <w:p w:rsidR="0024335F" w:rsidRDefault="0024335F">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230" w:type="dxa"/>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зіставляє</w:t>
            </w:r>
            <w:r>
              <w:rPr>
                <w:rFonts w:ascii="Times New Roman" w:eastAsia="Times New Roman" w:hAnsi="Times New Roman" w:cs="Times New Roman"/>
                <w:color w:val="000000"/>
                <w:sz w:val="24"/>
                <w:szCs w:val="24"/>
              </w:rPr>
              <w:t xml:space="preserve"> та </w:t>
            </w:r>
            <w:r>
              <w:rPr>
                <w:rFonts w:ascii="Times New Roman" w:eastAsia="Times New Roman" w:hAnsi="Times New Roman" w:cs="Times New Roman"/>
                <w:i/>
                <w:color w:val="000000"/>
                <w:sz w:val="24"/>
                <w:szCs w:val="24"/>
              </w:rPr>
              <w:t>розрізняє</w:t>
            </w:r>
            <w:r>
              <w:rPr>
                <w:rFonts w:ascii="Times New Roman" w:eastAsia="Times New Roman" w:hAnsi="Times New Roman" w:cs="Times New Roman"/>
                <w:color w:val="000000"/>
                <w:sz w:val="24"/>
                <w:szCs w:val="24"/>
              </w:rPr>
              <w:t xml:space="preserve"> вироби, виготовлені традиційними та сучасними ремеслами (гончарство, ткацтво, витинанка, різьблення та інше)</w:t>
            </w:r>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color w:val="4F81BD"/>
                <w:sz w:val="24"/>
                <w:szCs w:val="24"/>
              </w:rPr>
              <w:t>[4 ТЕО 3-2.2-1]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висловлює власну позицію </w:t>
            </w:r>
            <w:r>
              <w:rPr>
                <w:rFonts w:ascii="Times New Roman" w:eastAsia="Times New Roman" w:hAnsi="Times New Roman" w:cs="Times New Roman"/>
                <w:color w:val="000000"/>
                <w:sz w:val="24"/>
                <w:szCs w:val="24"/>
              </w:rPr>
              <w:t>щодо</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важливості відродження та збереження традиційних ремесел </w:t>
            </w:r>
            <w:r>
              <w:rPr>
                <w:rFonts w:ascii="Times New Roman" w:eastAsia="Times New Roman" w:hAnsi="Times New Roman" w:cs="Times New Roman"/>
                <w:color w:val="4F81BD"/>
                <w:sz w:val="24"/>
                <w:szCs w:val="24"/>
              </w:rPr>
              <w:t>[4 ТЕО 3-2.2-2]</w:t>
            </w:r>
            <w:r>
              <w:rPr>
                <w:rFonts w:ascii="Times New Roman" w:eastAsia="Times New Roman" w:hAnsi="Times New Roman" w:cs="Times New Roman"/>
                <w:color w:val="000000"/>
                <w:sz w:val="24"/>
                <w:szCs w:val="24"/>
              </w:rPr>
              <w:t xml:space="preserve">; </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самостійно </w:t>
            </w:r>
            <w:r>
              <w:rPr>
                <w:rFonts w:ascii="Times New Roman" w:eastAsia="Times New Roman" w:hAnsi="Times New Roman" w:cs="Times New Roman"/>
                <w:i/>
                <w:color w:val="000000"/>
                <w:sz w:val="24"/>
                <w:szCs w:val="24"/>
              </w:rPr>
              <w:t>виготовляє</w:t>
            </w:r>
            <w:r>
              <w:rPr>
                <w:rFonts w:ascii="Times New Roman" w:eastAsia="Times New Roman" w:hAnsi="Times New Roman" w:cs="Times New Roman"/>
                <w:color w:val="000000"/>
                <w:sz w:val="24"/>
                <w:szCs w:val="24"/>
              </w:rPr>
              <w:t xml:space="preserve"> виріб, застосовуючи технології традиційних та сучасних ремесел (витинанка, аплікація, ліплення та інше) </w:t>
            </w:r>
            <w:r>
              <w:rPr>
                <w:rFonts w:ascii="Times New Roman" w:eastAsia="Times New Roman" w:hAnsi="Times New Roman" w:cs="Times New Roman"/>
                <w:color w:val="4F81BD"/>
                <w:sz w:val="24"/>
                <w:szCs w:val="24"/>
              </w:rPr>
              <w:t>[4 ТЕО 3-2.2-3]</w:t>
            </w:r>
          </w:p>
        </w:tc>
      </w:tr>
      <w:tr w:rsidR="0024335F">
        <w:trPr>
          <w:cantSplit/>
          <w:trHeight w:val="57"/>
          <w:tblHeader/>
        </w:trPr>
        <w:tc>
          <w:tcPr>
            <w:tcW w:w="10173" w:type="dxa"/>
            <w:gridSpan w:val="2"/>
          </w:tcPr>
          <w:p w:rsidR="0024335F" w:rsidRDefault="00704D12">
            <w:pPr>
              <w:pStyle w:val="normal"/>
              <w:keepNext/>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Пропонований зміст</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Створення та оздоблення простих виробів за зразком та власним задумом, із застосуванням традиційних ремесел або технік декоративно-ужиткового мистецтва.</w:t>
            </w:r>
          </w:p>
          <w:p w:rsidR="0024335F" w:rsidRDefault="00704D12">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Способи плетіння зі стрічок, товстих ниток, шнурів. Основні прийоми роботи та послідовність виготовлення виробів технікою плетіння.</w:t>
            </w:r>
          </w:p>
          <w:p w:rsidR="0024335F" w:rsidRDefault="00704D12">
            <w:pPr>
              <w:pStyle w:val="normal"/>
              <w:keepNext/>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Уявлення про особливості сюжетних витинанок різних регіонів України. </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Послідовність дій під час виготовлення витинанки за ша</w:t>
            </w:r>
            <w:r>
              <w:rPr>
                <w:rFonts w:ascii="Times New Roman" w:eastAsia="Times New Roman" w:hAnsi="Times New Roman" w:cs="Times New Roman"/>
                <w:color w:val="000000"/>
                <w:sz w:val="24"/>
                <w:szCs w:val="24"/>
              </w:rPr>
              <w:t xml:space="preserve">блоном чи власним задумом. </w:t>
            </w:r>
          </w:p>
          <w:p w:rsidR="0024335F" w:rsidRDefault="00704D12">
            <w:pPr>
              <w:pStyle w:val="normal"/>
              <w:keepNext/>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Оздоблення виробів технікою вишивки. Матеріали, інструменти та пристосування, основні прийоми роботи, послідовність виготовлення виробів технікою вишивки.</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Писанка як один із символів України. Орнамент. Декорування писанок. </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Оріє</w:t>
            </w:r>
            <w:r>
              <w:rPr>
                <w:rFonts w:ascii="Times New Roman" w:eastAsia="Times New Roman" w:hAnsi="Times New Roman" w:cs="Times New Roman"/>
                <w:color w:val="000000"/>
                <w:sz w:val="24"/>
                <w:szCs w:val="24"/>
              </w:rPr>
              <w:t>нтовні об’єкти праці: виготовлення виробів технікою плетіння (ляльки-мотанки, закладки, сувеніри тощо); вироби з елементами витинанки, з глини тощо; оздоблення виробів швами «вперед голка» та «назад голка» (частини одягу, серветка, листівка, картина, тощо)</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виготовлення аплікацій писанки відомими техніками; декорування писанки. </w:t>
            </w:r>
          </w:p>
          <w:p w:rsidR="0024335F" w:rsidRDefault="00704D12">
            <w:pPr>
              <w:pStyle w:val="normal"/>
              <w:keepNext/>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Пропоновані умови: персональний доступ учня / учениці до виробів, виготовлених традиційними та сучасними ремеслами; матеріалів, інструментів та пристосувань, каталогів, фотографій т</w:t>
            </w:r>
            <w:r>
              <w:rPr>
                <w:rFonts w:ascii="Times New Roman" w:eastAsia="Times New Roman" w:hAnsi="Times New Roman" w:cs="Times New Roman"/>
                <w:color w:val="000000"/>
                <w:sz w:val="24"/>
                <w:szCs w:val="24"/>
              </w:rPr>
              <w:t>ощо.</w:t>
            </w:r>
          </w:p>
          <w:p w:rsidR="0024335F" w:rsidRDefault="00704D12">
            <w:pPr>
              <w:pStyle w:val="normal"/>
              <w:keepNext/>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Перегляд та обговорення фільмів (мультфільмів), у яких висвітлюються технології традиційних та сучасних ремесел.</w:t>
            </w:r>
          </w:p>
          <w:p w:rsidR="0024335F" w:rsidRDefault="00704D12">
            <w:pPr>
              <w:pStyle w:val="normal"/>
              <w:keepNext/>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Екскурсія (реальна чи віртуальна) до майстерень народних умільців, музеїв декоративно-ужиткового мистецтва, шкільних майстерень, на робочі місця, на виробництво з традиційними народними ремеслами.</w:t>
            </w:r>
          </w:p>
        </w:tc>
      </w:tr>
      <w:tr w:rsidR="0024335F">
        <w:trPr>
          <w:cantSplit/>
          <w:tblHeader/>
        </w:trPr>
        <w:tc>
          <w:tcPr>
            <w:tcW w:w="10173" w:type="dxa"/>
            <w:gridSpan w:val="2"/>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 Змістова лінія «Побут»</w:t>
            </w:r>
          </w:p>
        </w:tc>
      </w:tr>
      <w:tr w:rsidR="0024335F">
        <w:trPr>
          <w:cantSplit/>
          <w:tblHeader/>
        </w:trPr>
        <w:tc>
          <w:tcPr>
            <w:tcW w:w="2943" w:type="dxa"/>
          </w:tcPr>
          <w:p w:rsidR="0024335F" w:rsidRDefault="00704D12">
            <w:pPr>
              <w:pStyle w:val="normal"/>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c>
          <w:tcPr>
            <w:tcW w:w="7230" w:type="dxa"/>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r>
      <w:tr w:rsidR="0024335F">
        <w:trPr>
          <w:cantSplit/>
          <w:tblHeader/>
        </w:trPr>
        <w:tc>
          <w:tcPr>
            <w:tcW w:w="2943" w:type="dxa"/>
          </w:tcPr>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Безпечно використовує найпростіші прилади у побуті; самостійно організовує робоче місце відповідно до визначених потреб та завдань</w:t>
            </w:r>
          </w:p>
        </w:tc>
        <w:tc>
          <w:tcPr>
            <w:tcW w:w="7230" w:type="dxa"/>
          </w:tcPr>
          <w:p w:rsidR="0024335F" w:rsidRDefault="00704D12">
            <w:pPr>
              <w:pStyle w:val="normal"/>
              <w:pBdr>
                <w:top w:val="nil"/>
                <w:left w:val="nil"/>
                <w:bottom w:val="nil"/>
                <w:right w:val="nil"/>
                <w:between w:val="nil"/>
              </w:pBdr>
              <w:spacing w:line="276" w:lineRule="auto"/>
              <w:ind w:left="103"/>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ind w:lef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безпечно поводиться з найпростішими побутовими приладами у власному побуті </w:t>
            </w:r>
            <w:r>
              <w:rPr>
                <w:rFonts w:ascii="Times New Roman" w:eastAsia="Times New Roman" w:hAnsi="Times New Roman" w:cs="Times New Roman"/>
                <w:color w:val="4F81BD"/>
                <w:sz w:val="24"/>
                <w:szCs w:val="24"/>
              </w:rPr>
              <w:t>[4 ТЕО 4-4.2-1]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самостійно </w:t>
            </w:r>
            <w:r>
              <w:rPr>
                <w:rFonts w:ascii="Times New Roman" w:eastAsia="Times New Roman" w:hAnsi="Times New Roman" w:cs="Times New Roman"/>
                <w:i/>
                <w:color w:val="000000"/>
                <w:sz w:val="24"/>
                <w:szCs w:val="24"/>
              </w:rPr>
              <w:t>організовує</w:t>
            </w:r>
            <w:r>
              <w:rPr>
                <w:rFonts w:ascii="Times New Roman" w:eastAsia="Times New Roman" w:hAnsi="Times New Roman" w:cs="Times New Roman"/>
                <w:color w:val="000000"/>
                <w:sz w:val="24"/>
                <w:szCs w:val="24"/>
              </w:rPr>
              <w:t xml:space="preserve"> робоче місце відповідно до власних потреб та визначених завдань (організація особистого побуту) </w:t>
            </w:r>
            <w:r>
              <w:rPr>
                <w:rFonts w:ascii="Times New Roman" w:eastAsia="Times New Roman" w:hAnsi="Times New Roman" w:cs="Times New Roman"/>
                <w:color w:val="4F81BD"/>
                <w:sz w:val="24"/>
                <w:szCs w:val="24"/>
              </w:rPr>
              <w:t>[4 ТЕО 4-4.2-2]</w:t>
            </w:r>
          </w:p>
        </w:tc>
      </w:tr>
      <w:tr w:rsidR="0024335F">
        <w:trPr>
          <w:cantSplit/>
          <w:tblHeader/>
        </w:trPr>
        <w:tc>
          <w:tcPr>
            <w:tcW w:w="2943" w:type="dxa"/>
          </w:tcPr>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Планує та виконує дії у власному побуті</w:t>
            </w:r>
          </w:p>
        </w:tc>
        <w:tc>
          <w:tcPr>
            <w:tcW w:w="7230" w:type="dxa"/>
          </w:tcPr>
          <w:p w:rsidR="0024335F" w:rsidRDefault="00704D12">
            <w:pPr>
              <w:pStyle w:val="normal"/>
              <w:pBdr>
                <w:top w:val="nil"/>
                <w:left w:val="nil"/>
                <w:bottom w:val="nil"/>
                <w:right w:val="nil"/>
                <w:between w:val="nil"/>
              </w:pBdr>
              <w:spacing w:line="276" w:lineRule="auto"/>
              <w:ind w:left="103"/>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самостійно </w:t>
            </w:r>
            <w:r>
              <w:rPr>
                <w:rFonts w:ascii="Times New Roman" w:eastAsia="Times New Roman" w:hAnsi="Times New Roman" w:cs="Times New Roman"/>
                <w:i/>
                <w:color w:val="000000"/>
                <w:sz w:val="24"/>
                <w:szCs w:val="24"/>
              </w:rPr>
              <w:t>планує та реалізовує</w:t>
            </w:r>
            <w:r>
              <w:rPr>
                <w:rFonts w:ascii="Times New Roman" w:eastAsia="Times New Roman" w:hAnsi="Times New Roman" w:cs="Times New Roman"/>
                <w:color w:val="000000"/>
                <w:sz w:val="24"/>
                <w:szCs w:val="24"/>
              </w:rPr>
              <w:t xml:space="preserve"> трудові дії у власному побуті (ремонтує іграшки, книжки відомими способами; доглядає за рослинами і тваринами; готує нескладні страви за рецептами; доглядає за одягом та взуттям) </w:t>
            </w:r>
            <w:r>
              <w:rPr>
                <w:rFonts w:ascii="Times New Roman" w:eastAsia="Times New Roman" w:hAnsi="Times New Roman" w:cs="Times New Roman"/>
                <w:color w:val="4F81BD"/>
                <w:sz w:val="24"/>
                <w:szCs w:val="24"/>
              </w:rPr>
              <w:t>[4 ТЕО 4-4.1-1]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пояснює </w:t>
            </w:r>
            <w:r>
              <w:rPr>
                <w:rFonts w:ascii="Times New Roman" w:eastAsia="Times New Roman" w:hAnsi="Times New Roman" w:cs="Times New Roman"/>
                <w:color w:val="000000"/>
                <w:sz w:val="24"/>
                <w:szCs w:val="24"/>
              </w:rPr>
              <w:t>важливість правил поведінки за столом, використов</w:t>
            </w:r>
            <w:r>
              <w:rPr>
                <w:rFonts w:ascii="Times New Roman" w:eastAsia="Times New Roman" w:hAnsi="Times New Roman" w:cs="Times New Roman"/>
                <w:color w:val="000000"/>
                <w:sz w:val="24"/>
                <w:szCs w:val="24"/>
              </w:rPr>
              <w:t xml:space="preserve">ує столовий посуд за призначенням </w:t>
            </w:r>
            <w:r>
              <w:rPr>
                <w:rFonts w:ascii="Times New Roman" w:eastAsia="Times New Roman" w:hAnsi="Times New Roman" w:cs="Times New Roman"/>
                <w:color w:val="4F81BD"/>
                <w:sz w:val="24"/>
                <w:szCs w:val="24"/>
              </w:rPr>
              <w:t>[4 ТЕО 4-4.1-2]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FF"/>
                <w:sz w:val="24"/>
                <w:szCs w:val="24"/>
              </w:rPr>
            </w:pP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сервірує стіл для рідних до сніданку / обіду / вечері </w:t>
            </w:r>
            <w:r>
              <w:rPr>
                <w:rFonts w:ascii="Times New Roman" w:eastAsia="Times New Roman" w:hAnsi="Times New Roman" w:cs="Times New Roman"/>
                <w:color w:val="4F81BD"/>
                <w:sz w:val="24"/>
                <w:szCs w:val="24"/>
              </w:rPr>
              <w:t>[4 ТЕО 4-4.1-3]</w:t>
            </w:r>
          </w:p>
        </w:tc>
      </w:tr>
      <w:tr w:rsidR="0024335F">
        <w:trPr>
          <w:cantSplit/>
          <w:tblHeader/>
        </w:trPr>
        <w:tc>
          <w:tcPr>
            <w:tcW w:w="2943" w:type="dxa"/>
          </w:tcPr>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 допомогою дорослих або самостійно розраховує орієнтовні витрати та кількість матеріалів для виготовлення виробу</w:t>
            </w:r>
          </w:p>
        </w:tc>
        <w:tc>
          <w:tcPr>
            <w:tcW w:w="7230" w:type="dxa"/>
          </w:tcPr>
          <w:p w:rsidR="0024335F" w:rsidRDefault="00704D12">
            <w:pPr>
              <w:pStyle w:val="normal"/>
              <w:pBdr>
                <w:top w:val="nil"/>
                <w:left w:val="nil"/>
                <w:bottom w:val="nil"/>
                <w:right w:val="nil"/>
                <w:between w:val="nil"/>
              </w:pBdr>
              <w:spacing w:line="276" w:lineRule="auto"/>
              <w:ind w:left="103"/>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FF"/>
                <w:sz w:val="24"/>
                <w:szCs w:val="24"/>
              </w:rPr>
            </w:pPr>
            <w:r>
              <w:rPr>
                <w:rFonts w:ascii="Times New Roman" w:eastAsia="Times New Roman" w:hAnsi="Times New Roman" w:cs="Times New Roman"/>
                <w:color w:val="000000"/>
                <w:sz w:val="24"/>
                <w:szCs w:val="24"/>
              </w:rPr>
              <w:t xml:space="preserve">- спільно з дорослими чи самостійно </w:t>
            </w:r>
            <w:r>
              <w:rPr>
                <w:rFonts w:ascii="Times New Roman" w:eastAsia="Times New Roman" w:hAnsi="Times New Roman" w:cs="Times New Roman"/>
                <w:i/>
                <w:color w:val="000000"/>
                <w:sz w:val="24"/>
                <w:szCs w:val="24"/>
              </w:rPr>
              <w:t>розраховує</w:t>
            </w:r>
            <w:r>
              <w:rPr>
                <w:rFonts w:ascii="Times New Roman" w:eastAsia="Times New Roman" w:hAnsi="Times New Roman" w:cs="Times New Roman"/>
                <w:color w:val="000000"/>
                <w:sz w:val="24"/>
                <w:szCs w:val="24"/>
              </w:rPr>
              <w:t xml:space="preserve"> приблизну кількість необхідних ресурсів для виготовлення виробу </w:t>
            </w:r>
            <w:r>
              <w:rPr>
                <w:rFonts w:ascii="Times New Roman" w:eastAsia="Times New Roman" w:hAnsi="Times New Roman" w:cs="Times New Roman"/>
                <w:color w:val="4F81BD"/>
                <w:sz w:val="24"/>
                <w:szCs w:val="24"/>
              </w:rPr>
              <w:t>[4 ТЕО 4-3.1-1]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самостійно </w:t>
            </w:r>
            <w:r>
              <w:rPr>
                <w:rFonts w:ascii="Times New Roman" w:eastAsia="Times New Roman" w:hAnsi="Times New Roman" w:cs="Times New Roman"/>
                <w:i/>
                <w:color w:val="000000"/>
                <w:sz w:val="24"/>
                <w:szCs w:val="24"/>
              </w:rPr>
              <w:t>робить припущення</w:t>
            </w:r>
            <w:r>
              <w:rPr>
                <w:rFonts w:ascii="Times New Roman" w:eastAsia="Times New Roman" w:hAnsi="Times New Roman" w:cs="Times New Roman"/>
                <w:color w:val="000000"/>
                <w:sz w:val="24"/>
                <w:szCs w:val="24"/>
              </w:rPr>
              <w:t xml:space="preserve"> про потрібну кількість матеріалів для виконання простого завдання </w:t>
            </w:r>
            <w:r>
              <w:rPr>
                <w:rFonts w:ascii="Times New Roman" w:eastAsia="Times New Roman" w:hAnsi="Times New Roman" w:cs="Times New Roman"/>
                <w:color w:val="4F81BD"/>
                <w:sz w:val="24"/>
                <w:szCs w:val="24"/>
              </w:rPr>
              <w:t>[4 ТЕО 4-3.1-2]</w:t>
            </w:r>
          </w:p>
        </w:tc>
      </w:tr>
      <w:tr w:rsidR="0024335F">
        <w:trPr>
          <w:cantSplit/>
          <w:tblHeader/>
        </w:trPr>
        <w:tc>
          <w:tcPr>
            <w:tcW w:w="10173" w:type="dxa"/>
            <w:gridSpan w:val="2"/>
          </w:tcPr>
          <w:p w:rsidR="0024335F" w:rsidRDefault="00704D12">
            <w:pPr>
              <w:pStyle w:val="normal"/>
              <w:keepNext/>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Пропонований з</w:t>
            </w:r>
            <w:r>
              <w:rPr>
                <w:rFonts w:ascii="Times New Roman" w:eastAsia="Times New Roman" w:hAnsi="Times New Roman" w:cs="Times New Roman"/>
                <w:b/>
                <w:color w:val="000000"/>
                <w:sz w:val="24"/>
                <w:szCs w:val="24"/>
              </w:rPr>
              <w:t>міст</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Організація власної життєдіяльності. </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Розв’язування практичних завдань у власному побуті.</w:t>
            </w:r>
          </w:p>
          <w:p w:rsidR="0024335F" w:rsidRDefault="00704D12">
            <w:pPr>
              <w:pStyle w:val="normal"/>
              <w:keepNext/>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Одяг і взуття. Оздоблення одягу та взуття. Техніки, матеріали, інструменти та пристосування для оздоблення одягу та взуття. Послідовність оздоблення виробів ґудзиками.</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Культура харчування. Правила поведінки за столом. Сервірування столу до обіду. </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Організа</w:t>
            </w:r>
            <w:r>
              <w:rPr>
                <w:rFonts w:ascii="Times New Roman" w:eastAsia="Times New Roman" w:hAnsi="Times New Roman" w:cs="Times New Roman"/>
                <w:color w:val="000000"/>
                <w:sz w:val="24"/>
                <w:szCs w:val="24"/>
              </w:rPr>
              <w:t xml:space="preserve">ція робочого місця відповідно до визначених потреб і завдань. </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Планування та реалізація найпростіших трудових дій (ремонт іграшок, книжок відомими способами; догляд за рослинами і тваринами; нескладні страви за рецептами; догляд за одягом та взуттям).</w:t>
            </w:r>
          </w:p>
          <w:p w:rsidR="0024335F" w:rsidRDefault="00704D12">
            <w:pPr>
              <w:pStyle w:val="normal"/>
              <w:keepNext/>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Розр</w:t>
            </w:r>
            <w:r>
              <w:rPr>
                <w:rFonts w:ascii="Times New Roman" w:eastAsia="Times New Roman" w:hAnsi="Times New Roman" w:cs="Times New Roman"/>
                <w:color w:val="00000A"/>
                <w:sz w:val="24"/>
                <w:szCs w:val="24"/>
              </w:rPr>
              <w:t>ахунок матеріалів та витрат для виконання простого завдання</w:t>
            </w:r>
            <w:r>
              <w:rPr>
                <w:rFonts w:ascii="Times New Roman" w:eastAsia="Times New Roman" w:hAnsi="Times New Roman" w:cs="Times New Roman"/>
                <w:color w:val="000000"/>
                <w:sz w:val="24"/>
                <w:szCs w:val="24"/>
              </w:rPr>
              <w:t xml:space="preserve">.  </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Орієнтовні об’єкти праці: оздоблення макетів моделей (шаблонів) одягу та взуття з картону раніше освоєними техніками; сервірування столу; прості страви: канапки, чай тощо; простий ремонт книжки</w:t>
            </w:r>
            <w:r>
              <w:rPr>
                <w:rFonts w:ascii="Times New Roman" w:eastAsia="Times New Roman" w:hAnsi="Times New Roman" w:cs="Times New Roman"/>
                <w:color w:val="000000"/>
                <w:sz w:val="24"/>
                <w:szCs w:val="24"/>
              </w:rPr>
              <w:t>, іграшок тощо.</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Пропоновані умови: персональний доступ учня / учениці до матеріалів, інструментів та пристосувань; об’єктів (іграшок, книжок, рослин тощо)</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Переглядає та обговорює фільми (мультфільми), у яких висвітлюються найпростіші дії щодо самостійності</w:t>
            </w:r>
            <w:r>
              <w:rPr>
                <w:rFonts w:ascii="Times New Roman" w:eastAsia="Times New Roman" w:hAnsi="Times New Roman" w:cs="Times New Roman"/>
                <w:color w:val="000000"/>
                <w:sz w:val="24"/>
                <w:szCs w:val="24"/>
              </w:rPr>
              <w:t xml:space="preserve"> в побуті.</w:t>
            </w:r>
          </w:p>
        </w:tc>
      </w:tr>
    </w:tbl>
    <w:p w:rsidR="0024335F" w:rsidRDefault="0024335F">
      <w:pPr>
        <w:pStyle w:val="normal"/>
        <w:pBdr>
          <w:top w:val="nil"/>
          <w:left w:val="nil"/>
          <w:bottom w:val="nil"/>
          <w:right w:val="nil"/>
          <w:between w:val="nil"/>
        </w:pBdr>
        <w:rPr>
          <w:rFonts w:ascii="Times New Roman" w:eastAsia="Times New Roman" w:hAnsi="Times New Roman" w:cs="Times New Roman"/>
          <w:color w:val="000000"/>
          <w:sz w:val="24"/>
          <w:szCs w:val="24"/>
        </w:rPr>
      </w:pPr>
    </w:p>
    <w:p w:rsidR="0024335F" w:rsidRDefault="0024335F">
      <w:pPr>
        <w:pStyle w:val="normal"/>
        <w:pBdr>
          <w:top w:val="nil"/>
          <w:left w:val="nil"/>
          <w:bottom w:val="nil"/>
          <w:right w:val="nil"/>
          <w:between w:val="nil"/>
        </w:pBdr>
        <w:spacing w:line="276" w:lineRule="auto"/>
        <w:ind w:left="1416" w:firstLine="707"/>
        <w:jc w:val="both"/>
        <w:rPr>
          <w:rFonts w:ascii="Times New Roman" w:eastAsia="Times New Roman" w:hAnsi="Times New Roman" w:cs="Times New Roman"/>
          <w:color w:val="000000"/>
          <w:sz w:val="24"/>
          <w:szCs w:val="24"/>
        </w:rPr>
      </w:pPr>
    </w:p>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Інформатична освітня галузь</w:t>
      </w:r>
    </w:p>
    <w:p w:rsidR="0024335F" w:rsidRDefault="00704D12">
      <w:pPr>
        <w:pStyle w:val="normal"/>
        <w:widowControl w:val="0"/>
        <w:pBdr>
          <w:top w:val="nil"/>
          <w:left w:val="nil"/>
          <w:bottom w:val="nil"/>
          <w:right w:val="nil"/>
          <w:between w:val="nil"/>
        </w:pBdr>
        <w:tabs>
          <w:tab w:val="left" w:pos="4395"/>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Пояснювальна записка</w:t>
      </w:r>
    </w:p>
    <w:p w:rsidR="0024335F" w:rsidRDefault="00704D12">
      <w:pPr>
        <w:pStyle w:val="normal"/>
        <w:pBdr>
          <w:top w:val="nil"/>
          <w:left w:val="nil"/>
          <w:bottom w:val="nil"/>
          <w:right w:val="nil"/>
          <w:between w:val="nil"/>
        </w:pBdr>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Освітню програму цієї галузі створено на основі Державного стандарту</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початкової освіти.</w:t>
      </w:r>
    </w:p>
    <w:p w:rsidR="0024335F" w:rsidRDefault="00704D12">
      <w:pPr>
        <w:pStyle w:val="normal"/>
        <w:widowControl w:val="0"/>
        <w:pBdr>
          <w:top w:val="nil"/>
          <w:left w:val="nil"/>
          <w:bottom w:val="nil"/>
          <w:right w:val="nil"/>
          <w:between w:val="nil"/>
        </w:pBdr>
        <w:spacing w:line="264"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Метою </w:t>
      </w:r>
      <w:r>
        <w:rPr>
          <w:rFonts w:ascii="Times New Roman" w:eastAsia="Times New Roman" w:hAnsi="Times New Roman" w:cs="Times New Roman"/>
          <w:color w:val="000000"/>
          <w:sz w:val="24"/>
          <w:szCs w:val="24"/>
        </w:rPr>
        <w:t>інформатичної освітньої галузі для загальної середньої освіти</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є</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формування в учня/ учениці здатності до вирішення проблем із використанням цифрових пристроїв, інформаційно-комунікаційних технологій та критичного мислення для розвитку, творчого самовираження, власного та суспільного добробуту; безпечна та відповідальна </w:t>
      </w:r>
      <w:r>
        <w:rPr>
          <w:rFonts w:ascii="Times New Roman" w:eastAsia="Times New Roman" w:hAnsi="Times New Roman" w:cs="Times New Roman"/>
          <w:color w:val="000000"/>
          <w:sz w:val="24"/>
          <w:szCs w:val="24"/>
        </w:rPr>
        <w:t>діяльність в інформаційному суспільстві.</w:t>
      </w:r>
    </w:p>
    <w:p w:rsidR="0024335F" w:rsidRDefault="00704D12">
      <w:pPr>
        <w:pStyle w:val="normal"/>
        <w:widowControl w:val="0"/>
        <w:pBdr>
          <w:top w:val="nil"/>
          <w:left w:val="nil"/>
          <w:bottom w:val="nil"/>
          <w:right w:val="nil"/>
          <w:between w:val="nil"/>
        </w:pBdr>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Відповідно до окресленої мети, головними </w:t>
      </w:r>
      <w:r>
        <w:rPr>
          <w:rFonts w:ascii="Times New Roman" w:eastAsia="Times New Roman" w:hAnsi="Times New Roman" w:cs="Times New Roman"/>
          <w:b/>
          <w:color w:val="000000"/>
          <w:sz w:val="24"/>
          <w:szCs w:val="24"/>
          <w:highlight w:val="white"/>
        </w:rPr>
        <w:t>завданнями</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rPr>
        <w:t>інформатичної освітньої галузі</w:t>
      </w:r>
      <w:r>
        <w:rPr>
          <w:rFonts w:ascii="Times New Roman" w:eastAsia="Times New Roman" w:hAnsi="Times New Roman" w:cs="Times New Roman"/>
          <w:color w:val="000000"/>
          <w:sz w:val="24"/>
          <w:szCs w:val="24"/>
          <w:highlight w:val="white"/>
        </w:rPr>
        <w:t xml:space="preserve"> у початковій школі є</w:t>
      </w:r>
      <w:r>
        <w:rPr>
          <w:rFonts w:ascii="Times New Roman" w:eastAsia="Times New Roman" w:hAnsi="Times New Roman" w:cs="Times New Roman"/>
          <w:color w:val="000000"/>
          <w:sz w:val="24"/>
          <w:szCs w:val="24"/>
        </w:rPr>
        <w:t>:</w:t>
      </w:r>
    </w:p>
    <w:p w:rsidR="0024335F" w:rsidRDefault="00704D12">
      <w:pPr>
        <w:pStyle w:val="normal"/>
        <w:widowControl w:val="0"/>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формування відповідальної позиції цифрового громадянина, навичок безпечного й етичного користування цифровими пристроями та мережами;</w:t>
      </w:r>
    </w:p>
    <w:p w:rsidR="0024335F" w:rsidRDefault="00704D12">
      <w:pPr>
        <w:pStyle w:val="normal"/>
        <w:widowControl w:val="0"/>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формування початкових умінь розрізняти інформацію різних видів та працювати з нею за допомогою цифрових пристроїв чи без н</w:t>
      </w:r>
      <w:r>
        <w:rPr>
          <w:rFonts w:ascii="Times New Roman" w:eastAsia="Times New Roman" w:hAnsi="Times New Roman" w:cs="Times New Roman"/>
          <w:color w:val="000000"/>
          <w:sz w:val="24"/>
          <w:szCs w:val="24"/>
        </w:rPr>
        <w:t>их;</w:t>
      </w:r>
    </w:p>
    <w:p w:rsidR="0024335F" w:rsidRDefault="00704D12">
      <w:pPr>
        <w:pStyle w:val="normal"/>
        <w:widowControl w:val="0"/>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формування початкових умінь визначати, знаходити та зберігати інформацію, необхідну для розв’язання життєвих проблем (навчання, гри тощо), за допомогою цифрових пристроїв, мереж та без них, самостійно та під час групової взаємодії</w:t>
      </w:r>
      <w:r w:rsidRPr="003E7A0B">
        <w:rPr>
          <w:rFonts w:ascii="Times New Roman" w:eastAsia="Times New Roman" w:hAnsi="Times New Roman" w:cs="Times New Roman"/>
          <w:color w:val="000000"/>
          <w:sz w:val="24"/>
          <w:szCs w:val="24"/>
          <w:highlight w:val="yellow"/>
        </w:rPr>
        <w:t>;</w:t>
      </w:r>
      <w:r w:rsidRPr="003E7A0B">
        <w:rPr>
          <w:rFonts w:ascii="Times New Roman" w:eastAsia="Times New Roman" w:hAnsi="Times New Roman" w:cs="Times New Roman"/>
          <w:color w:val="000000"/>
          <w:sz w:val="24"/>
          <w:szCs w:val="24"/>
          <w:highlight w:val="yellow"/>
        </w:rPr>
        <w:t xml:space="preserve"> </w:t>
      </w:r>
      <w:r>
        <w:rPr>
          <w:rFonts w:ascii="Times New Roman" w:eastAsia="Times New Roman" w:hAnsi="Times New Roman" w:cs="Times New Roman"/>
          <w:color w:val="000000"/>
          <w:sz w:val="24"/>
          <w:szCs w:val="24"/>
        </w:rPr>
        <w:t>розрізняти правдиву і неправдиву інформацію різних видів;</w:t>
      </w:r>
    </w:p>
    <w:p w:rsidR="0024335F" w:rsidRDefault="00704D12">
      <w:pPr>
        <w:pStyle w:val="normal"/>
        <w:widowControl w:val="0"/>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налагодження комунікації за допомогою цифрових пристроїв та мереж для спільної творчості, співпраці, навчання, гри;</w:t>
      </w:r>
    </w:p>
    <w:p w:rsidR="0024335F" w:rsidRDefault="00704D12">
      <w:pPr>
        <w:pStyle w:val="normal"/>
        <w:widowControl w:val="0"/>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формування початкових умінь створювати електронні тексти (зображення, відео, звуки</w:t>
      </w:r>
      <w:r>
        <w:rPr>
          <w:rFonts w:ascii="Times New Roman" w:eastAsia="Times New Roman" w:hAnsi="Times New Roman" w:cs="Times New Roman"/>
          <w:color w:val="000000"/>
          <w:sz w:val="24"/>
          <w:szCs w:val="24"/>
        </w:rPr>
        <w:t>, програми тощо) за допомогою цифрових пристроїв;</w:t>
      </w:r>
    </w:p>
    <w:p w:rsidR="0024335F" w:rsidRDefault="00704D12">
      <w:pPr>
        <w:pStyle w:val="normal"/>
        <w:widowControl w:val="0"/>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формування вмінь презентувати себе, власну творчість, ідеї, створені продукти та інші результати індивідуальної та групової діяльності за допомогою цифрових пристроїв.</w:t>
      </w:r>
    </w:p>
    <w:p w:rsidR="0024335F" w:rsidRDefault="00704D12">
      <w:pPr>
        <w:pStyle w:val="normal"/>
        <w:widowControl w:val="0"/>
        <w:pBdr>
          <w:top w:val="nil"/>
          <w:left w:val="nil"/>
          <w:bottom w:val="nil"/>
          <w:right w:val="nil"/>
          <w:between w:val="nil"/>
        </w:pBdr>
        <w:tabs>
          <w:tab w:val="left" w:pos="4395"/>
        </w:tabs>
        <w:spacing w:line="276"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Реалізація поставленої мети та завдань</w:t>
      </w:r>
      <w:r>
        <w:rPr>
          <w:rFonts w:ascii="Times New Roman" w:eastAsia="Times New Roman" w:hAnsi="Times New Roman" w:cs="Times New Roman"/>
          <w:color w:val="000000"/>
          <w:sz w:val="24"/>
          <w:szCs w:val="24"/>
        </w:rPr>
        <w:t xml:space="preserve"> у початковій школі відбувається за </w:t>
      </w:r>
      <w:r>
        <w:rPr>
          <w:rFonts w:ascii="Times New Roman" w:eastAsia="Times New Roman" w:hAnsi="Times New Roman" w:cs="Times New Roman"/>
          <w:b/>
          <w:i/>
          <w:color w:val="000000"/>
          <w:sz w:val="24"/>
          <w:szCs w:val="24"/>
        </w:rPr>
        <w:t>змістовими лініями</w:t>
      </w: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“Я у світі інформації (Дані. Інформація. Моделі)”, “Моя цифрова творчість”, “Комунікація та співпраця”, “Я і цифрові пристрої”, “Відповідальність та безпека в інформаційному суспільстві”. У рамках змі</w:t>
      </w:r>
      <w:r>
        <w:rPr>
          <w:rFonts w:ascii="Times New Roman" w:eastAsia="Times New Roman" w:hAnsi="Times New Roman" w:cs="Times New Roman"/>
          <w:color w:val="000000"/>
          <w:sz w:val="24"/>
          <w:szCs w:val="24"/>
        </w:rPr>
        <w:t xml:space="preserve">стової лінії </w:t>
      </w:r>
      <w:r>
        <w:rPr>
          <w:rFonts w:ascii="Times New Roman" w:eastAsia="Times New Roman" w:hAnsi="Times New Roman" w:cs="Times New Roman"/>
          <w:b/>
          <w:i/>
          <w:color w:val="000000"/>
          <w:sz w:val="24"/>
          <w:szCs w:val="24"/>
        </w:rPr>
        <w:t xml:space="preserve">“Я у світі інформації (Дані. Інформація. </w:t>
      </w:r>
      <w:r>
        <w:rPr>
          <w:rFonts w:ascii="Times New Roman" w:eastAsia="Times New Roman" w:hAnsi="Times New Roman" w:cs="Times New Roman"/>
          <w:b/>
          <w:i/>
          <w:color w:val="000000"/>
          <w:sz w:val="24"/>
          <w:szCs w:val="24"/>
        </w:rPr>
        <w:lastRenderedPageBreak/>
        <w:t>Моделі)”</w:t>
      </w:r>
      <w:r>
        <w:rPr>
          <w:rFonts w:ascii="Times New Roman" w:eastAsia="Times New Roman" w:hAnsi="Times New Roman" w:cs="Times New Roman"/>
          <w:color w:val="000000"/>
          <w:sz w:val="24"/>
          <w:szCs w:val="24"/>
        </w:rPr>
        <w:t xml:space="preserve"> формуються початкові вміння розпізнавати, знаходити, свідомо відбирати, зберігати та опрацьовувати просту інформацію за допомогою цифрових пристроїв та без них. Розпізнавання правдивої і неправ</w:t>
      </w:r>
      <w:r>
        <w:rPr>
          <w:rFonts w:ascii="Times New Roman" w:eastAsia="Times New Roman" w:hAnsi="Times New Roman" w:cs="Times New Roman"/>
          <w:color w:val="000000"/>
          <w:sz w:val="24"/>
          <w:szCs w:val="24"/>
        </w:rPr>
        <w:t>дивої інформації в усіх її виявах (текст, зображення, звук тощо) необхідне для формування критичного мислення, що сприяє безпеці в інформаційному просторі дитини. Початкові уявлення про моделі реалізовуються через визначення істотних і неістотних властивос</w:t>
      </w:r>
      <w:r>
        <w:rPr>
          <w:rFonts w:ascii="Times New Roman" w:eastAsia="Times New Roman" w:hAnsi="Times New Roman" w:cs="Times New Roman"/>
          <w:color w:val="000000"/>
          <w:sz w:val="24"/>
          <w:szCs w:val="24"/>
        </w:rPr>
        <w:t>тей об’єктів та створення на основі цього простих моделей об’єктів.</w:t>
      </w:r>
    </w:p>
    <w:p w:rsidR="0024335F" w:rsidRDefault="00704D12">
      <w:pPr>
        <w:pStyle w:val="normal"/>
        <w:widowControl w:val="0"/>
        <w:pBdr>
          <w:top w:val="nil"/>
          <w:left w:val="nil"/>
          <w:bottom w:val="nil"/>
          <w:right w:val="nil"/>
          <w:between w:val="nil"/>
        </w:pBdr>
        <w:tabs>
          <w:tab w:val="left" w:pos="4395"/>
        </w:tabs>
        <w:spacing w:line="276"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Змістова лінія </w:t>
      </w:r>
      <w:r>
        <w:rPr>
          <w:rFonts w:ascii="Times New Roman" w:eastAsia="Times New Roman" w:hAnsi="Times New Roman" w:cs="Times New Roman"/>
          <w:b/>
          <w:i/>
          <w:color w:val="000000"/>
          <w:sz w:val="24"/>
          <w:szCs w:val="24"/>
        </w:rPr>
        <w:t>“Моя цифрова творчість”</w:t>
      </w:r>
      <w:r>
        <w:rPr>
          <w:rFonts w:ascii="Times New Roman" w:eastAsia="Times New Roman" w:hAnsi="Times New Roman" w:cs="Times New Roman"/>
          <w:color w:val="000000"/>
          <w:sz w:val="24"/>
          <w:szCs w:val="24"/>
        </w:rPr>
        <w:t xml:space="preserve"> розкривається через практичну діяльність (індивідуальну і групову) зі створення простих інформаційних продуктів (програм, текстів, зображень, відео, </w:t>
      </w:r>
      <w:r>
        <w:rPr>
          <w:rFonts w:ascii="Times New Roman" w:eastAsia="Times New Roman" w:hAnsi="Times New Roman" w:cs="Times New Roman"/>
          <w:color w:val="000000"/>
          <w:sz w:val="24"/>
          <w:szCs w:val="24"/>
        </w:rPr>
        <w:t>звуків, тощо) за допомогою цифрових пристроїв та програм для творчого самовираження, презентації себе і продуктів власної діяльності, вирішення завдань інших освітніх галузей.</w:t>
      </w:r>
    </w:p>
    <w:p w:rsidR="0024335F" w:rsidRDefault="00704D12">
      <w:pPr>
        <w:pStyle w:val="normal"/>
        <w:widowControl w:val="0"/>
        <w:pBdr>
          <w:top w:val="nil"/>
          <w:left w:val="nil"/>
          <w:bottom w:val="nil"/>
          <w:right w:val="nil"/>
          <w:between w:val="nil"/>
        </w:pBdr>
        <w:tabs>
          <w:tab w:val="left" w:pos="4395"/>
        </w:tabs>
        <w:spacing w:line="276"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основі змістової лінії </w:t>
      </w:r>
      <w:r>
        <w:rPr>
          <w:rFonts w:ascii="Times New Roman" w:eastAsia="Times New Roman" w:hAnsi="Times New Roman" w:cs="Times New Roman"/>
          <w:b/>
          <w:i/>
          <w:color w:val="000000"/>
          <w:sz w:val="24"/>
          <w:szCs w:val="24"/>
        </w:rPr>
        <w:t>“Комунікація та співпраця”</w:t>
      </w:r>
      <w:r>
        <w:rPr>
          <w:rFonts w:ascii="Times New Roman" w:eastAsia="Times New Roman" w:hAnsi="Times New Roman" w:cs="Times New Roman"/>
          <w:color w:val="000000"/>
          <w:sz w:val="24"/>
          <w:szCs w:val="24"/>
        </w:rPr>
        <w:t xml:space="preserve"> – ознайомлення із доступними</w:t>
      </w:r>
      <w:r>
        <w:rPr>
          <w:rFonts w:ascii="Times New Roman" w:eastAsia="Times New Roman" w:hAnsi="Times New Roman" w:cs="Times New Roman"/>
          <w:color w:val="000000"/>
          <w:sz w:val="24"/>
          <w:szCs w:val="24"/>
        </w:rPr>
        <w:t xml:space="preserve"> для дитини засобами цифрової та безпосередньої комунікації для гри, спілкування, навчання, отримання нової інформації; використання безпечного онлайнового чи офлайнового середовища для цього. В умовах роботи у групі учні мають навчитися окреслювати цілі і</w:t>
      </w:r>
      <w:r>
        <w:rPr>
          <w:rFonts w:ascii="Times New Roman" w:eastAsia="Times New Roman" w:hAnsi="Times New Roman" w:cs="Times New Roman"/>
          <w:color w:val="000000"/>
          <w:sz w:val="24"/>
          <w:szCs w:val="24"/>
        </w:rPr>
        <w:t>ндивідуальної та групової діяльності, розподіляти ролі в межах групи, оцінювати здобутий результат, аналізувати помилки та усувати їх, доброзичливо взаємодіяти безпосередньо та в мережах.</w:t>
      </w:r>
    </w:p>
    <w:p w:rsidR="0024335F" w:rsidRDefault="00704D12">
      <w:pPr>
        <w:pStyle w:val="normal"/>
        <w:widowControl w:val="0"/>
        <w:pBdr>
          <w:top w:val="nil"/>
          <w:left w:val="nil"/>
          <w:bottom w:val="nil"/>
          <w:right w:val="nil"/>
          <w:between w:val="nil"/>
        </w:pBdr>
        <w:tabs>
          <w:tab w:val="left" w:pos="4395"/>
        </w:tabs>
        <w:spacing w:line="276"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Змістова лінія </w:t>
      </w:r>
      <w:r>
        <w:rPr>
          <w:rFonts w:ascii="Times New Roman" w:eastAsia="Times New Roman" w:hAnsi="Times New Roman" w:cs="Times New Roman"/>
          <w:b/>
          <w:i/>
          <w:color w:val="000000"/>
          <w:sz w:val="24"/>
          <w:szCs w:val="24"/>
        </w:rPr>
        <w:t>“Я і цифрові пристрої”</w:t>
      </w:r>
      <w:r>
        <w:rPr>
          <w:rFonts w:ascii="Times New Roman" w:eastAsia="Times New Roman" w:hAnsi="Times New Roman" w:cs="Times New Roman"/>
          <w:color w:val="000000"/>
          <w:sz w:val="24"/>
          <w:szCs w:val="24"/>
        </w:rPr>
        <w:t xml:space="preserve"> реалізовується через усвідомле</w:t>
      </w:r>
      <w:r>
        <w:rPr>
          <w:rFonts w:ascii="Times New Roman" w:eastAsia="Times New Roman" w:hAnsi="Times New Roman" w:cs="Times New Roman"/>
          <w:color w:val="000000"/>
          <w:sz w:val="24"/>
          <w:szCs w:val="24"/>
        </w:rPr>
        <w:t xml:space="preserve">ння і розпізнавання тих завдань, які можна розв’язати за допомогою цифрових пристроїв, виходячи з їхніх функціональних можливостей (фотографувати, записувати, слухати, відображати, опрацьовувати інформацію тощо). До основних умінь, які формуються через цю </w:t>
      </w:r>
      <w:r>
        <w:rPr>
          <w:rFonts w:ascii="Times New Roman" w:eastAsia="Times New Roman" w:hAnsi="Times New Roman" w:cs="Times New Roman"/>
          <w:color w:val="000000"/>
          <w:sz w:val="24"/>
          <w:szCs w:val="24"/>
        </w:rPr>
        <w:t>змістову лінію, належать розпізнавання простих програмних і технічних несправностей та вміння усувати їх самостійно чи з допомогою дорослих, розуміти обмеження та переваги пристроїв стосовно виконуваних завдань, усвідомлювати, що машини можуть імітувати</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інтелектуальну діяльність. Ця змістова лінія охоплює вміння організовувати власний робочий простір на фізичному та простому програмному рівні для збереження здоров’я, доброго самопочуття та ефективної діяльності учня/ учениці.</w:t>
      </w:r>
    </w:p>
    <w:p w:rsidR="0024335F" w:rsidRDefault="00704D12">
      <w:pPr>
        <w:pStyle w:val="normal"/>
        <w:widowControl w:val="0"/>
        <w:pBdr>
          <w:top w:val="nil"/>
          <w:left w:val="nil"/>
          <w:bottom w:val="nil"/>
          <w:right w:val="nil"/>
          <w:between w:val="nil"/>
        </w:pBdr>
        <w:tabs>
          <w:tab w:val="left" w:pos="4395"/>
        </w:tabs>
        <w:spacing w:line="276"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Змістову лінію </w:t>
      </w:r>
      <w:r>
        <w:rPr>
          <w:rFonts w:ascii="Times New Roman" w:eastAsia="Times New Roman" w:hAnsi="Times New Roman" w:cs="Times New Roman"/>
          <w:b/>
          <w:i/>
          <w:color w:val="000000"/>
          <w:sz w:val="24"/>
          <w:szCs w:val="24"/>
        </w:rPr>
        <w:t>“Відповідальність та безпека в інформаційному суспільстві”</w:t>
      </w:r>
      <w:r>
        <w:rPr>
          <w:rFonts w:ascii="Times New Roman" w:eastAsia="Times New Roman" w:hAnsi="Times New Roman" w:cs="Times New Roman"/>
          <w:color w:val="000000"/>
          <w:sz w:val="24"/>
          <w:szCs w:val="24"/>
        </w:rPr>
        <w:t xml:space="preserve"> спрямовано на створення безпечних умов для учня / учениці під час роботи з цифровими пристроями і в мережах, що передбачає захист особистої інформації, формування принципів етичного, доброзичливого</w:t>
      </w:r>
      <w:r>
        <w:rPr>
          <w:rFonts w:ascii="Times New Roman" w:eastAsia="Times New Roman" w:hAnsi="Times New Roman" w:cs="Times New Roman"/>
          <w:color w:val="000000"/>
          <w:sz w:val="24"/>
          <w:szCs w:val="24"/>
        </w:rPr>
        <w:t xml:space="preserve"> та відповідального спілкування через мережі, навички і можливості захисту власного інформаційного простору, фізичного та психологічного здоров’я. У рамках цієї змістової лінії в учнів формується відповідальне та шанобливе ставлення до власної та чужої інф</w:t>
      </w:r>
      <w:r>
        <w:rPr>
          <w:rFonts w:ascii="Times New Roman" w:eastAsia="Times New Roman" w:hAnsi="Times New Roman" w:cs="Times New Roman"/>
          <w:color w:val="000000"/>
          <w:sz w:val="24"/>
          <w:szCs w:val="24"/>
        </w:rPr>
        <w:t>ормаційної діяльності, яке на рівні початкової школи виявляється, зокрема, і через зазначення власного авторства, посилання на авторство інших, а також через усвідомлення шкоди від списування.</w:t>
      </w:r>
    </w:p>
    <w:p w:rsidR="0024335F" w:rsidRDefault="00704D12">
      <w:pPr>
        <w:pStyle w:val="normal"/>
        <w:widowControl w:val="0"/>
        <w:pBdr>
          <w:top w:val="nil"/>
          <w:left w:val="nil"/>
          <w:bottom w:val="nil"/>
          <w:right w:val="nil"/>
          <w:between w:val="nil"/>
        </w:pBdr>
        <w:tabs>
          <w:tab w:val="left" w:pos="4395"/>
        </w:tabs>
        <w:spacing w:line="276"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Вказані змістові лінії передбачають можливу інтеграцію інформат</w:t>
      </w:r>
      <w:r>
        <w:rPr>
          <w:rFonts w:ascii="Times New Roman" w:eastAsia="Times New Roman" w:hAnsi="Times New Roman" w:cs="Times New Roman"/>
          <w:color w:val="000000"/>
          <w:sz w:val="24"/>
          <w:szCs w:val="24"/>
        </w:rPr>
        <w:t>ичної освітньої галузі з іншими освітніми галузями через розв’язування дослідницьких завдань, формування наскрізних умінь учнів, інформатичної грамотності та культури.</w:t>
      </w:r>
    </w:p>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Результати навчання і пропонований зміст </w:t>
      </w:r>
    </w:p>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3–4-й класи</w:t>
      </w:r>
    </w:p>
    <w:p w:rsidR="0024335F" w:rsidRDefault="0024335F">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bl>
      <w:tblPr>
        <w:tblStyle w:val="ab"/>
        <w:tblW w:w="10303" w:type="dxa"/>
        <w:tblInd w:w="0" w:type="dxa"/>
        <w:tblLayout w:type="fixed"/>
        <w:tblLook w:val="0000"/>
      </w:tblPr>
      <w:tblGrid>
        <w:gridCol w:w="3798"/>
        <w:gridCol w:w="6505"/>
      </w:tblGrid>
      <w:tr w:rsidR="0024335F">
        <w:trPr>
          <w:cantSplit/>
          <w:trHeight w:val="620"/>
          <w:tblHeader/>
        </w:trPr>
        <w:tc>
          <w:tcPr>
            <w:tcW w:w="379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Обов’язкові результати навчання</w:t>
            </w:r>
          </w:p>
        </w:tc>
        <w:tc>
          <w:tcPr>
            <w:tcW w:w="650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w:t>
            </w:r>
            <w:r>
              <w:rPr>
                <w:rFonts w:ascii="Times New Roman" w:eastAsia="Times New Roman" w:hAnsi="Times New Roman" w:cs="Times New Roman"/>
                <w:b/>
                <w:color w:val="000000"/>
                <w:sz w:val="24"/>
                <w:szCs w:val="24"/>
              </w:rPr>
              <w:t>чікувані результати навчання</w:t>
            </w:r>
          </w:p>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p>
        </w:tc>
      </w:tr>
      <w:tr w:rsidR="0024335F">
        <w:trPr>
          <w:cantSplit/>
          <w:trHeight w:val="280"/>
          <w:tblHeader/>
        </w:trPr>
        <w:tc>
          <w:tcPr>
            <w:tcW w:w="379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c>
          <w:tcPr>
            <w:tcW w:w="650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r>
      <w:tr w:rsidR="0024335F">
        <w:trPr>
          <w:cantSplit/>
          <w:trHeight w:val="500"/>
          <w:tblHeader/>
        </w:trPr>
        <w:tc>
          <w:tcPr>
            <w:tcW w:w="10303" w:type="dxa"/>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1. Змістова лінія «Я у світі інформації»</w:t>
            </w:r>
          </w:p>
        </w:tc>
      </w:tr>
      <w:tr w:rsidR="0024335F">
        <w:trPr>
          <w:cantSplit/>
          <w:trHeight w:val="400"/>
          <w:tblHeader/>
        </w:trPr>
        <w:tc>
          <w:tcPr>
            <w:tcW w:w="37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Пояснює основні інформаційні процеси у близькому для себе середовищі (дім, школа, вулиця) на основі власних спостережень</w:t>
            </w:r>
          </w:p>
        </w:tc>
        <w:tc>
          <w:tcPr>
            <w:tcW w:w="65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335F" w:rsidRDefault="00704D12">
            <w:pPr>
              <w:pStyle w:val="normal"/>
              <w:pBdr>
                <w:top w:val="nil"/>
                <w:left w:val="nil"/>
                <w:bottom w:val="nil"/>
                <w:right w:val="nil"/>
                <w:between w:val="nil"/>
              </w:pBdr>
              <w:ind w:left="103"/>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наводить</w:t>
            </w:r>
            <w:r>
              <w:rPr>
                <w:rFonts w:ascii="Times New Roman" w:eastAsia="Times New Roman" w:hAnsi="Times New Roman" w:cs="Times New Roman"/>
                <w:color w:val="000000"/>
                <w:sz w:val="24"/>
                <w:szCs w:val="24"/>
              </w:rPr>
              <w:t xml:space="preserve"> приклади інформаційних процесів у близькому для себе середовищі та </w:t>
            </w:r>
            <w:r>
              <w:rPr>
                <w:rFonts w:ascii="Times New Roman" w:eastAsia="Times New Roman" w:hAnsi="Times New Roman" w:cs="Times New Roman"/>
                <w:i/>
                <w:color w:val="000000"/>
                <w:sz w:val="24"/>
                <w:szCs w:val="24"/>
              </w:rPr>
              <w:t xml:space="preserve">описує </w:t>
            </w:r>
            <w:r>
              <w:rPr>
                <w:rFonts w:ascii="Times New Roman" w:eastAsia="Times New Roman" w:hAnsi="Times New Roman" w:cs="Times New Roman"/>
                <w:color w:val="000000"/>
                <w:sz w:val="24"/>
                <w:szCs w:val="24"/>
              </w:rPr>
              <w:t>їх сутність</w:t>
            </w:r>
            <w:r>
              <w:rPr>
                <w:rFonts w:ascii="Times New Roman" w:eastAsia="Times New Roman" w:hAnsi="Times New Roman" w:cs="Times New Roman"/>
                <w:color w:val="4F81BD"/>
                <w:sz w:val="24"/>
                <w:szCs w:val="24"/>
              </w:rPr>
              <w:t xml:space="preserve"> [4 ІФО 1-1.1-1]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визначає</w:t>
            </w:r>
            <w:r>
              <w:rPr>
                <w:rFonts w:ascii="Times New Roman" w:eastAsia="Times New Roman" w:hAnsi="Times New Roman" w:cs="Times New Roman"/>
                <w:color w:val="000000"/>
                <w:sz w:val="24"/>
                <w:szCs w:val="24"/>
              </w:rPr>
              <w:t xml:space="preserve"> учасників інформаційних процесів та </w:t>
            </w:r>
            <w:r>
              <w:rPr>
                <w:rFonts w:ascii="Times New Roman" w:eastAsia="Times New Roman" w:hAnsi="Times New Roman" w:cs="Times New Roman"/>
                <w:i/>
                <w:color w:val="000000"/>
                <w:sz w:val="24"/>
                <w:szCs w:val="24"/>
              </w:rPr>
              <w:t>описує</w:t>
            </w:r>
            <w:r>
              <w:rPr>
                <w:rFonts w:ascii="Times New Roman" w:eastAsia="Times New Roman" w:hAnsi="Times New Roman" w:cs="Times New Roman"/>
                <w:color w:val="000000"/>
                <w:sz w:val="24"/>
                <w:szCs w:val="24"/>
              </w:rPr>
              <w:t xml:space="preserve"> їхню інформаційну взаємодію</w:t>
            </w:r>
            <w:r>
              <w:rPr>
                <w:rFonts w:ascii="Times New Roman" w:eastAsia="Times New Roman" w:hAnsi="Times New Roman" w:cs="Times New Roman"/>
                <w:color w:val="4F81BD"/>
                <w:sz w:val="24"/>
                <w:szCs w:val="24"/>
              </w:rPr>
              <w:t xml:space="preserve"> [4 ІФО 1-1.1-2]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переваги і обмеження цифрових пристроїв та </w:t>
            </w:r>
            <w:r>
              <w:rPr>
                <w:rFonts w:ascii="Times New Roman" w:eastAsia="Times New Roman" w:hAnsi="Times New Roman" w:cs="Times New Roman"/>
                <w:color w:val="000000"/>
                <w:sz w:val="24"/>
                <w:szCs w:val="24"/>
              </w:rPr>
              <w:t>інформаційних технологій для опрацювання інформації</w:t>
            </w:r>
            <w:r>
              <w:rPr>
                <w:rFonts w:ascii="Times New Roman" w:eastAsia="Times New Roman" w:hAnsi="Times New Roman" w:cs="Times New Roman"/>
                <w:color w:val="4F81BD"/>
                <w:sz w:val="24"/>
                <w:szCs w:val="24"/>
              </w:rPr>
              <w:t xml:space="preserve"> [4 ІФО 1-1.1-3]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відстежує</w:t>
            </w:r>
            <w:r>
              <w:rPr>
                <w:rFonts w:ascii="Times New Roman" w:eastAsia="Times New Roman" w:hAnsi="Times New Roman" w:cs="Times New Roman"/>
                <w:color w:val="000000"/>
                <w:sz w:val="24"/>
                <w:szCs w:val="24"/>
              </w:rPr>
              <w:t xml:space="preserve"> здійснення інформаційного процесу та </w:t>
            </w:r>
            <w:r>
              <w:rPr>
                <w:rFonts w:ascii="Times New Roman" w:eastAsia="Times New Roman" w:hAnsi="Times New Roman" w:cs="Times New Roman"/>
                <w:i/>
                <w:color w:val="000000"/>
                <w:sz w:val="24"/>
                <w:szCs w:val="24"/>
              </w:rPr>
              <w:t xml:space="preserve">виявляє </w:t>
            </w:r>
            <w:r>
              <w:rPr>
                <w:rFonts w:ascii="Times New Roman" w:eastAsia="Times New Roman" w:hAnsi="Times New Roman" w:cs="Times New Roman"/>
                <w:color w:val="000000"/>
                <w:sz w:val="24"/>
                <w:szCs w:val="24"/>
              </w:rPr>
              <w:t>порушення (наприклад, момент виникнення шуму)</w:t>
            </w:r>
            <w:r>
              <w:rPr>
                <w:rFonts w:ascii="Times New Roman" w:eastAsia="Times New Roman" w:hAnsi="Times New Roman" w:cs="Times New Roman"/>
                <w:color w:val="4F81BD"/>
                <w:sz w:val="24"/>
                <w:szCs w:val="24"/>
              </w:rPr>
              <w:t xml:space="preserve"> [4 ІФО 1-1.1-4]</w:t>
            </w:r>
          </w:p>
        </w:tc>
      </w:tr>
      <w:tr w:rsidR="0024335F">
        <w:trPr>
          <w:cantSplit/>
          <w:tblHeader/>
        </w:trPr>
        <w:tc>
          <w:tcPr>
            <w:tcW w:w="37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335F" w:rsidRDefault="00704D12">
            <w:pPr>
              <w:pStyle w:val="normal"/>
              <w:pBdr>
                <w:top w:val="nil"/>
                <w:left w:val="nil"/>
                <w:bottom w:val="nil"/>
                <w:right w:val="nil"/>
                <w:between w:val="nil"/>
              </w:pBdr>
              <w:spacing w:line="276" w:lineRule="auto"/>
              <w:ind w:righ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Знаходить інформацію, зберігає дані на цифрових носіях, перетворює інформацію з однієї форми в іншу за допомогою поданих шаблонів, порівнює різні способи представлення інформації, аналізує та впорядковує послідовності</w:t>
            </w:r>
          </w:p>
        </w:tc>
        <w:tc>
          <w:tcPr>
            <w:tcW w:w="650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ind w:left="103"/>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робить</w:t>
            </w:r>
            <w:r>
              <w:rPr>
                <w:rFonts w:ascii="Times New Roman" w:eastAsia="Times New Roman" w:hAnsi="Times New Roman" w:cs="Times New Roman"/>
                <w:color w:val="000000"/>
                <w:sz w:val="24"/>
                <w:szCs w:val="24"/>
              </w:rPr>
              <w:t xml:space="preserve"> висновок щодо способу подання інформації (</w:t>
            </w:r>
            <w:r>
              <w:rPr>
                <w:rFonts w:ascii="Times New Roman" w:eastAsia="Times New Roman" w:hAnsi="Times New Roman" w:cs="Times New Roman"/>
                <w:color w:val="000000"/>
                <w:sz w:val="24"/>
                <w:szCs w:val="24"/>
                <w:highlight w:val="white"/>
              </w:rPr>
              <w:t>текстова, графічна, числова, звукова, відео тощо</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4F81BD"/>
                <w:sz w:val="24"/>
                <w:szCs w:val="24"/>
              </w:rPr>
              <w:t>[4 ІФО 1-1.2-1]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-шукає </w:t>
            </w:r>
            <w:r>
              <w:rPr>
                <w:rFonts w:ascii="Times New Roman" w:eastAsia="Times New Roman" w:hAnsi="Times New Roman" w:cs="Times New Roman"/>
                <w:color w:val="000000"/>
                <w:sz w:val="24"/>
                <w:szCs w:val="24"/>
              </w:rPr>
              <w:t xml:space="preserve">інформацію за ключовими словами та </w:t>
            </w:r>
            <w:r>
              <w:rPr>
                <w:rFonts w:ascii="Times New Roman" w:eastAsia="Times New Roman" w:hAnsi="Times New Roman" w:cs="Times New Roman"/>
                <w:i/>
                <w:color w:val="000000"/>
                <w:sz w:val="24"/>
                <w:szCs w:val="24"/>
              </w:rPr>
              <w:t xml:space="preserve">зберігає </w:t>
            </w:r>
            <w:r>
              <w:rPr>
                <w:rFonts w:ascii="Times New Roman" w:eastAsia="Times New Roman" w:hAnsi="Times New Roman" w:cs="Times New Roman"/>
                <w:color w:val="000000"/>
                <w:sz w:val="24"/>
                <w:szCs w:val="24"/>
              </w:rPr>
              <w:t>результати пошуку</w:t>
            </w:r>
            <w:r>
              <w:rPr>
                <w:rFonts w:ascii="Times New Roman" w:eastAsia="Times New Roman" w:hAnsi="Times New Roman" w:cs="Times New Roman"/>
                <w:color w:val="4F81BD"/>
                <w:sz w:val="24"/>
                <w:szCs w:val="24"/>
              </w:rPr>
              <w:t xml:space="preserve"> [4 ІФО 1-1.2-2]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i/>
                <w:color w:val="000000"/>
                <w:sz w:val="24"/>
                <w:szCs w:val="24"/>
              </w:rPr>
              <w:t>знаходить</w:t>
            </w:r>
            <w:r>
              <w:rPr>
                <w:rFonts w:ascii="Times New Roman" w:eastAsia="Times New Roman" w:hAnsi="Times New Roman" w:cs="Times New Roman"/>
                <w:color w:val="000000"/>
                <w:sz w:val="24"/>
                <w:szCs w:val="24"/>
              </w:rPr>
              <w:t xml:space="preserve"> інформацію, що підтверджує чи спростовує просте </w:t>
            </w:r>
            <w:r>
              <w:rPr>
                <w:rFonts w:ascii="Times New Roman" w:eastAsia="Times New Roman" w:hAnsi="Times New Roman" w:cs="Times New Roman"/>
                <w:color w:val="000000"/>
                <w:sz w:val="24"/>
                <w:szCs w:val="24"/>
              </w:rPr>
              <w:t>твердження</w:t>
            </w:r>
            <w:r>
              <w:rPr>
                <w:rFonts w:ascii="Times New Roman" w:eastAsia="Times New Roman" w:hAnsi="Times New Roman" w:cs="Times New Roman"/>
                <w:color w:val="4F81BD"/>
                <w:sz w:val="24"/>
                <w:szCs w:val="24"/>
              </w:rPr>
              <w:t xml:space="preserve"> [4 ІФО 1-1.2-3]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добирає</w:t>
            </w:r>
            <w:r>
              <w:rPr>
                <w:rFonts w:ascii="Times New Roman" w:eastAsia="Times New Roman" w:hAnsi="Times New Roman" w:cs="Times New Roman"/>
                <w:color w:val="000000"/>
                <w:sz w:val="24"/>
                <w:szCs w:val="24"/>
              </w:rPr>
              <w:t xml:space="preserve"> пристрої та інструменти для отримання даних необхідного типу</w:t>
            </w:r>
            <w:r>
              <w:rPr>
                <w:rFonts w:ascii="Times New Roman" w:eastAsia="Times New Roman" w:hAnsi="Times New Roman" w:cs="Times New Roman"/>
                <w:color w:val="4F81BD"/>
                <w:sz w:val="24"/>
                <w:szCs w:val="24"/>
              </w:rPr>
              <w:t xml:space="preserve"> [4 ІФО 1-1.2-4]</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обирає</w:t>
            </w:r>
            <w:r>
              <w:rPr>
                <w:rFonts w:ascii="Times New Roman" w:eastAsia="Times New Roman" w:hAnsi="Times New Roman" w:cs="Times New Roman"/>
                <w:color w:val="000000"/>
                <w:sz w:val="24"/>
                <w:szCs w:val="24"/>
              </w:rPr>
              <w:t xml:space="preserve"> спосіб збереження інформації та відповідний носій даних</w:t>
            </w:r>
            <w:r>
              <w:rPr>
                <w:rFonts w:ascii="Times New Roman" w:eastAsia="Times New Roman" w:hAnsi="Times New Roman" w:cs="Times New Roman"/>
                <w:color w:val="4F81BD"/>
                <w:sz w:val="24"/>
                <w:szCs w:val="24"/>
              </w:rPr>
              <w:t xml:space="preserve"> [4 ІФО 1-1.2-5]</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заносить</w:t>
            </w:r>
            <w:r>
              <w:rPr>
                <w:rFonts w:ascii="Times New Roman" w:eastAsia="Times New Roman" w:hAnsi="Times New Roman" w:cs="Times New Roman"/>
                <w:color w:val="000000"/>
                <w:sz w:val="24"/>
                <w:szCs w:val="24"/>
              </w:rPr>
              <w:t xml:space="preserve"> дані у попередньо створену та готову до використання базу (щоденник погоди, читацький щоденник чи блог, таблицю тощо)</w:t>
            </w:r>
            <w:r>
              <w:rPr>
                <w:rFonts w:ascii="Times New Roman" w:eastAsia="Times New Roman" w:hAnsi="Times New Roman" w:cs="Times New Roman"/>
                <w:color w:val="4F81BD"/>
                <w:sz w:val="24"/>
                <w:szCs w:val="24"/>
              </w:rPr>
              <w:t xml:space="preserve"> [4 ІФО 1-1.2-6]</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наводить</w:t>
            </w:r>
            <w:r>
              <w:rPr>
                <w:rFonts w:ascii="Times New Roman" w:eastAsia="Times New Roman" w:hAnsi="Times New Roman" w:cs="Times New Roman"/>
                <w:color w:val="000000"/>
                <w:sz w:val="24"/>
                <w:szCs w:val="24"/>
              </w:rPr>
              <w:t xml:space="preserve"> приклади того, що одні і ті ж дані можна представляти більш ніж одним способом чи кодуванням</w:t>
            </w:r>
            <w:r>
              <w:rPr>
                <w:rFonts w:ascii="Times New Roman" w:eastAsia="Times New Roman" w:hAnsi="Times New Roman" w:cs="Times New Roman"/>
                <w:color w:val="4F81BD"/>
                <w:sz w:val="24"/>
                <w:szCs w:val="24"/>
              </w:rPr>
              <w:t xml:space="preserve"> [4 ІФО 1-1.2-7]</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обирає</w:t>
            </w:r>
            <w:r>
              <w:rPr>
                <w:rFonts w:ascii="Times New Roman" w:eastAsia="Times New Roman" w:hAnsi="Times New Roman" w:cs="Times New Roman"/>
                <w:color w:val="000000"/>
                <w:sz w:val="24"/>
                <w:szCs w:val="24"/>
              </w:rPr>
              <w:t xml:space="preserve"> спосіб представлення даних для різних життєвих ситуацій</w:t>
            </w:r>
            <w:r>
              <w:rPr>
                <w:rFonts w:ascii="Times New Roman" w:eastAsia="Times New Roman" w:hAnsi="Times New Roman" w:cs="Times New Roman"/>
                <w:color w:val="4F81BD"/>
                <w:sz w:val="24"/>
                <w:szCs w:val="24"/>
              </w:rPr>
              <w:t xml:space="preserve"> [4 ІФО 1-1.2-8]</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виконує</w:t>
            </w:r>
            <w:r>
              <w:rPr>
                <w:rFonts w:ascii="Times New Roman" w:eastAsia="Times New Roman" w:hAnsi="Times New Roman" w:cs="Times New Roman"/>
                <w:color w:val="000000"/>
                <w:sz w:val="24"/>
                <w:szCs w:val="24"/>
              </w:rPr>
              <w:t xml:space="preserve"> кодування / розкодування повідомлень за запропонованим правилом</w:t>
            </w:r>
            <w:r>
              <w:rPr>
                <w:rFonts w:ascii="Times New Roman" w:eastAsia="Times New Roman" w:hAnsi="Times New Roman" w:cs="Times New Roman"/>
                <w:color w:val="4F81BD"/>
                <w:sz w:val="24"/>
                <w:szCs w:val="24"/>
              </w:rPr>
              <w:t xml:space="preserve"> [4 ІФО 1-1.2-9]</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заповнює</w:t>
            </w:r>
            <w:r>
              <w:rPr>
                <w:rFonts w:ascii="Times New Roman" w:eastAsia="Times New Roman" w:hAnsi="Times New Roman" w:cs="Times New Roman"/>
                <w:color w:val="000000"/>
                <w:sz w:val="24"/>
                <w:szCs w:val="24"/>
              </w:rPr>
              <w:t xml:space="preserve"> шаблони, схеми за наведеним зразком</w:t>
            </w:r>
            <w:r>
              <w:rPr>
                <w:rFonts w:ascii="Times New Roman" w:eastAsia="Times New Roman" w:hAnsi="Times New Roman" w:cs="Times New Roman"/>
                <w:color w:val="4F81BD"/>
                <w:sz w:val="24"/>
                <w:szCs w:val="24"/>
              </w:rPr>
              <w:t xml:space="preserve"> [4 ІФО 1-1.2-10]</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знаходить</w:t>
            </w:r>
            <w:r>
              <w:rPr>
                <w:rFonts w:ascii="Times New Roman" w:eastAsia="Times New Roman" w:hAnsi="Times New Roman" w:cs="Times New Roman"/>
                <w:color w:val="000000"/>
                <w:sz w:val="24"/>
                <w:szCs w:val="24"/>
              </w:rPr>
              <w:t xml:space="preserve"> пропу</w:t>
            </w:r>
            <w:r>
              <w:rPr>
                <w:rFonts w:ascii="Times New Roman" w:eastAsia="Times New Roman" w:hAnsi="Times New Roman" w:cs="Times New Roman"/>
                <w:color w:val="000000"/>
                <w:sz w:val="24"/>
                <w:szCs w:val="24"/>
              </w:rPr>
              <w:t xml:space="preserve">щені і / або помилкові дії у знайомій послідовності, </w:t>
            </w:r>
            <w:r>
              <w:rPr>
                <w:rFonts w:ascii="Times New Roman" w:eastAsia="Times New Roman" w:hAnsi="Times New Roman" w:cs="Times New Roman"/>
                <w:i/>
                <w:color w:val="000000"/>
                <w:sz w:val="24"/>
                <w:szCs w:val="24"/>
              </w:rPr>
              <w:t>виправляє</w:t>
            </w:r>
            <w:r>
              <w:rPr>
                <w:rFonts w:ascii="Times New Roman" w:eastAsia="Times New Roman" w:hAnsi="Times New Roman" w:cs="Times New Roman"/>
                <w:color w:val="000000"/>
                <w:sz w:val="24"/>
                <w:szCs w:val="24"/>
              </w:rPr>
              <w:t xml:space="preserve"> помилки в ній</w:t>
            </w:r>
            <w:r>
              <w:rPr>
                <w:rFonts w:ascii="Times New Roman" w:eastAsia="Times New Roman" w:hAnsi="Times New Roman" w:cs="Times New Roman"/>
                <w:color w:val="4F81BD"/>
                <w:sz w:val="24"/>
                <w:szCs w:val="24"/>
              </w:rPr>
              <w:t xml:space="preserve"> [4 ІФО 1-1.2-11]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складає</w:t>
            </w:r>
            <w:r>
              <w:rPr>
                <w:rFonts w:ascii="Times New Roman" w:eastAsia="Times New Roman" w:hAnsi="Times New Roman" w:cs="Times New Roman"/>
                <w:color w:val="000000"/>
                <w:sz w:val="24"/>
                <w:szCs w:val="24"/>
              </w:rPr>
              <w:t xml:space="preserve"> прості схеми та </w:t>
            </w:r>
            <w:r>
              <w:rPr>
                <w:rFonts w:ascii="Times New Roman" w:eastAsia="Times New Roman" w:hAnsi="Times New Roman" w:cs="Times New Roman"/>
                <w:i/>
                <w:color w:val="000000"/>
                <w:sz w:val="24"/>
                <w:szCs w:val="24"/>
              </w:rPr>
              <w:t>дає</w:t>
            </w:r>
            <w:r>
              <w:rPr>
                <w:rFonts w:ascii="Times New Roman" w:eastAsia="Times New Roman" w:hAnsi="Times New Roman" w:cs="Times New Roman"/>
                <w:color w:val="000000"/>
                <w:sz w:val="24"/>
                <w:szCs w:val="24"/>
              </w:rPr>
              <w:t xml:space="preserve"> відповіді на запитання, користуючись такими схемами </w:t>
            </w:r>
            <w:r>
              <w:rPr>
                <w:rFonts w:ascii="Times New Roman" w:eastAsia="Times New Roman" w:hAnsi="Times New Roman" w:cs="Times New Roman"/>
                <w:color w:val="4F81BD"/>
                <w:sz w:val="24"/>
                <w:szCs w:val="24"/>
              </w:rPr>
              <w:t>[4 ІФО 1-1.2-12]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представляє </w:t>
            </w:r>
            <w:r>
              <w:rPr>
                <w:rFonts w:ascii="Times New Roman" w:eastAsia="Times New Roman" w:hAnsi="Times New Roman" w:cs="Times New Roman"/>
                <w:color w:val="000000"/>
                <w:sz w:val="24"/>
                <w:szCs w:val="24"/>
              </w:rPr>
              <w:t xml:space="preserve">якісні дані графічно </w:t>
            </w:r>
            <w:r>
              <w:rPr>
                <w:rFonts w:ascii="Times New Roman" w:eastAsia="Times New Roman" w:hAnsi="Times New Roman" w:cs="Times New Roman"/>
                <w:color w:val="4F81BD"/>
                <w:sz w:val="24"/>
                <w:szCs w:val="24"/>
              </w:rPr>
              <w:t>[4 ІФО 1.2-13]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вирізняє </w:t>
            </w:r>
            <w:r>
              <w:rPr>
                <w:rFonts w:ascii="Times New Roman" w:eastAsia="Times New Roman" w:hAnsi="Times New Roman" w:cs="Times New Roman"/>
                <w:color w:val="000000"/>
                <w:sz w:val="24"/>
                <w:szCs w:val="24"/>
              </w:rPr>
              <w:t>способи графічного представлення кількісних і якісних характеристик (організаційні діаграми – діаграми і графіки)</w:t>
            </w:r>
            <w:r>
              <w:rPr>
                <w:rFonts w:ascii="Times New Roman" w:eastAsia="Times New Roman" w:hAnsi="Times New Roman" w:cs="Times New Roman"/>
                <w:color w:val="4F81BD"/>
                <w:sz w:val="24"/>
                <w:szCs w:val="24"/>
              </w:rPr>
              <w:t xml:space="preserve"> [4 ІФО 1-1.2-14]</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упорядковує </w:t>
            </w:r>
            <w:r>
              <w:rPr>
                <w:rFonts w:ascii="Times New Roman" w:eastAsia="Times New Roman" w:hAnsi="Times New Roman" w:cs="Times New Roman"/>
                <w:color w:val="000000"/>
                <w:sz w:val="24"/>
                <w:szCs w:val="24"/>
              </w:rPr>
              <w:t xml:space="preserve">об’єкти за заданими та самостійно визначеними ознаками </w:t>
            </w:r>
            <w:r>
              <w:rPr>
                <w:rFonts w:ascii="Times New Roman" w:eastAsia="Times New Roman" w:hAnsi="Times New Roman" w:cs="Times New Roman"/>
                <w:color w:val="4F81BD"/>
                <w:sz w:val="24"/>
                <w:szCs w:val="24"/>
              </w:rPr>
              <w:t>[4 ІФО 1-1.2-15]</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4F81BD"/>
                <w:sz w:val="24"/>
                <w:szCs w:val="24"/>
              </w:rPr>
              <w:t xml:space="preserve"> </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пропонує</w:t>
            </w:r>
            <w:r>
              <w:rPr>
                <w:rFonts w:ascii="Times New Roman" w:eastAsia="Times New Roman" w:hAnsi="Times New Roman" w:cs="Times New Roman"/>
                <w:color w:val="000000"/>
                <w:sz w:val="24"/>
                <w:szCs w:val="24"/>
              </w:rPr>
              <w:t xml:space="preserve"> різні способи </w:t>
            </w:r>
            <w:r>
              <w:rPr>
                <w:rFonts w:ascii="Times New Roman" w:eastAsia="Times New Roman" w:hAnsi="Times New Roman" w:cs="Times New Roman"/>
                <w:color w:val="000000"/>
                <w:sz w:val="24"/>
                <w:szCs w:val="24"/>
              </w:rPr>
              <w:t>впорядкування об’єктів (за різними властивостями)</w:t>
            </w:r>
            <w:r>
              <w:rPr>
                <w:rFonts w:ascii="Times New Roman" w:eastAsia="Times New Roman" w:hAnsi="Times New Roman" w:cs="Times New Roman"/>
                <w:color w:val="4F81BD"/>
                <w:sz w:val="24"/>
                <w:szCs w:val="24"/>
              </w:rPr>
              <w:t xml:space="preserve"> [4 ІФО 1-1.2-16]</w:t>
            </w:r>
          </w:p>
        </w:tc>
      </w:tr>
      <w:tr w:rsidR="0024335F">
        <w:trPr>
          <w:cantSplit/>
          <w:tblHeader/>
        </w:trPr>
        <w:tc>
          <w:tcPr>
            <w:tcW w:w="379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Класифікує об’єкти за їх властивостями, зіставляє ознаки моделей реального і цифрового світу, аналізує вплив подій на властивості, досліджує об’єкти за допомогою створених моделей</w:t>
            </w:r>
          </w:p>
        </w:tc>
        <w:tc>
          <w:tcPr>
            <w:tcW w:w="650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визначає</w:t>
            </w:r>
            <w:r>
              <w:rPr>
                <w:rFonts w:ascii="Times New Roman" w:eastAsia="Times New Roman" w:hAnsi="Times New Roman" w:cs="Times New Roman"/>
                <w:color w:val="000000"/>
                <w:sz w:val="24"/>
                <w:szCs w:val="24"/>
              </w:rPr>
              <w:t xml:space="preserve"> об'єкти, їх  властивості та значення </w:t>
            </w:r>
            <w:r>
              <w:rPr>
                <w:rFonts w:ascii="Times New Roman" w:eastAsia="Times New Roman" w:hAnsi="Times New Roman" w:cs="Times New Roman"/>
                <w:color w:val="4F81BD"/>
                <w:sz w:val="24"/>
                <w:szCs w:val="24"/>
              </w:rPr>
              <w:t>[4 ІФО 1-1.3-1]</w:t>
            </w:r>
            <w:r>
              <w:rPr>
                <w:rFonts w:ascii="Times New Roman" w:eastAsia="Times New Roman" w:hAnsi="Times New Roman" w:cs="Times New Roman"/>
                <w:color w:val="000000"/>
                <w:sz w:val="24"/>
                <w:szCs w:val="24"/>
              </w:rPr>
              <w:t xml:space="preserve"> ;</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визначає</w:t>
            </w:r>
            <w:r>
              <w:rPr>
                <w:rFonts w:ascii="Times New Roman" w:eastAsia="Times New Roman" w:hAnsi="Times New Roman" w:cs="Times New Roman"/>
                <w:color w:val="000000"/>
                <w:sz w:val="24"/>
                <w:szCs w:val="24"/>
              </w:rPr>
              <w:t xml:space="preserve"> групи об’єктів за їх властивостями, </w:t>
            </w:r>
            <w:r>
              <w:rPr>
                <w:rFonts w:ascii="Times New Roman" w:eastAsia="Times New Roman" w:hAnsi="Times New Roman" w:cs="Times New Roman"/>
                <w:i/>
                <w:color w:val="000000"/>
                <w:sz w:val="24"/>
                <w:szCs w:val="24"/>
              </w:rPr>
              <w:t>дає</w:t>
            </w:r>
            <w:r>
              <w:rPr>
                <w:rFonts w:ascii="Times New Roman" w:eastAsia="Times New Roman" w:hAnsi="Times New Roman" w:cs="Times New Roman"/>
                <w:color w:val="000000"/>
                <w:sz w:val="24"/>
                <w:szCs w:val="24"/>
              </w:rPr>
              <w:t xml:space="preserve"> їм назви </w:t>
            </w:r>
            <w:r>
              <w:rPr>
                <w:rFonts w:ascii="Times New Roman" w:eastAsia="Times New Roman" w:hAnsi="Times New Roman" w:cs="Times New Roman"/>
                <w:color w:val="4F81BD"/>
                <w:sz w:val="24"/>
                <w:szCs w:val="24"/>
              </w:rPr>
              <w:t>[4 ІФО 1-1.3-2];</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групує </w:t>
            </w:r>
            <w:r>
              <w:rPr>
                <w:rFonts w:ascii="Times New Roman" w:eastAsia="Times New Roman" w:hAnsi="Times New Roman" w:cs="Times New Roman"/>
                <w:color w:val="000000"/>
                <w:sz w:val="24"/>
                <w:szCs w:val="24"/>
              </w:rPr>
              <w:t xml:space="preserve">об’єкти (та/ або повідомлення, предмети, елементи тощо) за заданими чи самостійно визначеними ознаками </w:t>
            </w:r>
            <w:r>
              <w:rPr>
                <w:rFonts w:ascii="Times New Roman" w:eastAsia="Times New Roman" w:hAnsi="Times New Roman" w:cs="Times New Roman"/>
                <w:color w:val="4F81BD"/>
                <w:sz w:val="24"/>
                <w:szCs w:val="24"/>
              </w:rPr>
              <w:t>[4 ІФО 1-1.3-3];</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4F81BD"/>
                <w:sz w:val="24"/>
                <w:szCs w:val="24"/>
              </w:rPr>
              <w:t xml:space="preserve">- </w:t>
            </w:r>
            <w:r>
              <w:rPr>
                <w:rFonts w:ascii="Times New Roman" w:eastAsia="Times New Roman" w:hAnsi="Times New Roman" w:cs="Times New Roman"/>
                <w:i/>
                <w:color w:val="000000"/>
                <w:sz w:val="24"/>
                <w:szCs w:val="24"/>
              </w:rPr>
              <w:t>знаходить</w:t>
            </w:r>
            <w:r>
              <w:rPr>
                <w:rFonts w:ascii="Times New Roman" w:eastAsia="Times New Roman" w:hAnsi="Times New Roman" w:cs="Times New Roman"/>
                <w:color w:val="000000"/>
                <w:sz w:val="24"/>
                <w:szCs w:val="24"/>
              </w:rPr>
              <w:t xml:space="preserve"> помилки у групуванні об’єктів та пояснює їх</w:t>
            </w:r>
            <w:r>
              <w:rPr>
                <w:rFonts w:ascii="Times New Roman" w:eastAsia="Times New Roman" w:hAnsi="Times New Roman" w:cs="Times New Roman"/>
                <w:color w:val="4F81BD"/>
                <w:sz w:val="24"/>
                <w:szCs w:val="24"/>
              </w:rPr>
              <w:t xml:space="preserve"> [4 ІФО 1-1.3-4]</w:t>
            </w:r>
            <w:r>
              <w:rPr>
                <w:rFonts w:ascii="Times New Roman" w:eastAsia="Times New Roman" w:hAnsi="Times New Roman" w:cs="Times New Roman"/>
                <w:color w:val="000000"/>
                <w:sz w:val="24"/>
                <w:szCs w:val="24"/>
              </w:rPr>
              <w:t xml:space="preserve"> ;</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висловлює</w:t>
            </w:r>
            <w:r>
              <w:rPr>
                <w:rFonts w:ascii="Times New Roman" w:eastAsia="Times New Roman" w:hAnsi="Times New Roman" w:cs="Times New Roman"/>
                <w:color w:val="000000"/>
                <w:sz w:val="24"/>
                <w:szCs w:val="24"/>
              </w:rPr>
              <w:t xml:space="preserve"> припущення щодо події, яка змінила значення власти</w:t>
            </w:r>
            <w:r>
              <w:rPr>
                <w:rFonts w:ascii="Times New Roman" w:eastAsia="Times New Roman" w:hAnsi="Times New Roman" w:cs="Times New Roman"/>
                <w:color w:val="000000"/>
                <w:sz w:val="24"/>
                <w:szCs w:val="24"/>
              </w:rPr>
              <w:t xml:space="preserve">вості об’єкта, </w:t>
            </w:r>
            <w:r>
              <w:rPr>
                <w:rFonts w:ascii="Times New Roman" w:eastAsia="Times New Roman" w:hAnsi="Times New Roman" w:cs="Times New Roman"/>
                <w:i/>
                <w:color w:val="000000"/>
                <w:sz w:val="24"/>
                <w:szCs w:val="24"/>
              </w:rPr>
              <w:t>прогнозує</w:t>
            </w:r>
            <w:r>
              <w:rPr>
                <w:rFonts w:ascii="Times New Roman" w:eastAsia="Times New Roman" w:hAnsi="Times New Roman" w:cs="Times New Roman"/>
                <w:color w:val="000000"/>
                <w:sz w:val="24"/>
                <w:szCs w:val="24"/>
              </w:rPr>
              <w:t xml:space="preserve"> зміни значень властивостей залежно від настання події</w:t>
            </w:r>
            <w:r>
              <w:rPr>
                <w:rFonts w:ascii="Times New Roman" w:eastAsia="Times New Roman" w:hAnsi="Times New Roman" w:cs="Times New Roman"/>
                <w:color w:val="4F81BD"/>
                <w:sz w:val="24"/>
                <w:szCs w:val="24"/>
              </w:rPr>
              <w:t xml:space="preserve"> [4 ІФО 1-1.3-5]</w:t>
            </w:r>
            <w:r>
              <w:rPr>
                <w:rFonts w:ascii="Times New Roman" w:eastAsia="Times New Roman" w:hAnsi="Times New Roman" w:cs="Times New Roman"/>
                <w:color w:val="000000"/>
                <w:sz w:val="24"/>
                <w:szCs w:val="24"/>
              </w:rPr>
              <w:t xml:space="preserve"> ;</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називає</w:t>
            </w:r>
            <w:r>
              <w:rPr>
                <w:rFonts w:ascii="Times New Roman" w:eastAsia="Times New Roman" w:hAnsi="Times New Roman" w:cs="Times New Roman"/>
                <w:color w:val="000000"/>
                <w:sz w:val="24"/>
                <w:szCs w:val="24"/>
              </w:rPr>
              <w:t xml:space="preserve"> оригінальні відповідники інформаційних та реальних моделей (глобус як модель Землі, автомобільні моделі, план приміщення тощо)</w:t>
            </w:r>
            <w:r>
              <w:rPr>
                <w:rFonts w:ascii="Times New Roman" w:eastAsia="Times New Roman" w:hAnsi="Times New Roman" w:cs="Times New Roman"/>
                <w:color w:val="4F81BD"/>
                <w:sz w:val="24"/>
                <w:szCs w:val="24"/>
              </w:rPr>
              <w:t xml:space="preserve"> [4 ІФО 1-1.3-6]</w:t>
            </w:r>
            <w:r>
              <w:rPr>
                <w:rFonts w:ascii="Times New Roman" w:eastAsia="Times New Roman" w:hAnsi="Times New Roman" w:cs="Times New Roman"/>
                <w:color w:val="000000"/>
                <w:sz w:val="24"/>
                <w:szCs w:val="24"/>
              </w:rPr>
              <w:t xml:space="preserve"> ;</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експериментує</w:t>
            </w:r>
            <w:r>
              <w:rPr>
                <w:rFonts w:ascii="Times New Roman" w:eastAsia="Times New Roman" w:hAnsi="Times New Roman" w:cs="Times New Roman"/>
                <w:color w:val="000000"/>
                <w:sz w:val="24"/>
                <w:szCs w:val="24"/>
              </w:rPr>
              <w:t xml:space="preserve"> з доступними моделями, </w:t>
            </w:r>
            <w:r>
              <w:rPr>
                <w:rFonts w:ascii="Times New Roman" w:eastAsia="Times New Roman" w:hAnsi="Times New Roman" w:cs="Times New Roman"/>
                <w:i/>
                <w:color w:val="000000"/>
                <w:sz w:val="24"/>
                <w:szCs w:val="24"/>
              </w:rPr>
              <w:t>фіксує</w:t>
            </w:r>
            <w:r>
              <w:rPr>
                <w:rFonts w:ascii="Times New Roman" w:eastAsia="Times New Roman" w:hAnsi="Times New Roman" w:cs="Times New Roman"/>
                <w:color w:val="000000"/>
                <w:sz w:val="24"/>
                <w:szCs w:val="24"/>
              </w:rPr>
              <w:t xml:space="preserve"> зміни, що відбуваються, </w:t>
            </w:r>
            <w:r>
              <w:rPr>
                <w:rFonts w:ascii="Times New Roman" w:eastAsia="Times New Roman" w:hAnsi="Times New Roman" w:cs="Times New Roman"/>
                <w:i/>
                <w:color w:val="000000"/>
                <w:sz w:val="24"/>
                <w:szCs w:val="24"/>
              </w:rPr>
              <w:t>прогнозує</w:t>
            </w:r>
            <w:r>
              <w:rPr>
                <w:rFonts w:ascii="Times New Roman" w:eastAsia="Times New Roman" w:hAnsi="Times New Roman" w:cs="Times New Roman"/>
                <w:color w:val="000000"/>
                <w:sz w:val="24"/>
                <w:szCs w:val="24"/>
              </w:rPr>
              <w:t xml:space="preserve"> результат експерименту </w:t>
            </w:r>
            <w:r>
              <w:rPr>
                <w:rFonts w:ascii="Times New Roman" w:eastAsia="Times New Roman" w:hAnsi="Times New Roman" w:cs="Times New Roman"/>
                <w:color w:val="4F81BD"/>
                <w:sz w:val="24"/>
                <w:szCs w:val="24"/>
              </w:rPr>
              <w:t>[4 ІФО 1-1.3-7];</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переводить</w:t>
            </w:r>
            <w:r>
              <w:rPr>
                <w:rFonts w:ascii="Times New Roman" w:eastAsia="Times New Roman" w:hAnsi="Times New Roman" w:cs="Times New Roman"/>
                <w:color w:val="000000"/>
                <w:sz w:val="24"/>
                <w:szCs w:val="24"/>
              </w:rPr>
              <w:t xml:space="preserve"> задачу / проблему з однієї форми представлення в іншу (текстову у графічну, у короткий запис тощо)</w:t>
            </w:r>
            <w:r>
              <w:rPr>
                <w:rFonts w:ascii="Times New Roman" w:eastAsia="Times New Roman" w:hAnsi="Times New Roman" w:cs="Times New Roman"/>
                <w:color w:val="4F81BD"/>
                <w:sz w:val="24"/>
                <w:szCs w:val="24"/>
              </w:rPr>
              <w:t xml:space="preserve"> [4 ІФО 1-1.3-8]</w:t>
            </w:r>
          </w:p>
        </w:tc>
      </w:tr>
      <w:tr w:rsidR="0024335F">
        <w:trPr>
          <w:cantSplit/>
          <w:tblHeader/>
        </w:trPr>
        <w:tc>
          <w:tcPr>
            <w:tcW w:w="37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Висловлює</w:t>
            </w:r>
            <w:r>
              <w:rPr>
                <w:rFonts w:ascii="Times New Roman" w:eastAsia="Times New Roman" w:hAnsi="Times New Roman" w:cs="Times New Roman"/>
                <w:color w:val="000000"/>
                <w:sz w:val="24"/>
                <w:szCs w:val="24"/>
              </w:rPr>
              <w:t xml:space="preserve"> припущення про достовірність інформації, отриманої з цифрових джерел, розрізняє факти і судження</w:t>
            </w:r>
          </w:p>
        </w:tc>
        <w:tc>
          <w:tcPr>
            <w:tcW w:w="650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розрізняє</w:t>
            </w:r>
            <w:r>
              <w:rPr>
                <w:rFonts w:ascii="Times New Roman" w:eastAsia="Times New Roman" w:hAnsi="Times New Roman" w:cs="Times New Roman"/>
                <w:color w:val="000000"/>
                <w:sz w:val="24"/>
                <w:szCs w:val="24"/>
              </w:rPr>
              <w:t xml:space="preserve"> істинні та хибні висловлювання</w:t>
            </w:r>
            <w:r>
              <w:rPr>
                <w:rFonts w:ascii="Times New Roman" w:eastAsia="Times New Roman" w:hAnsi="Times New Roman" w:cs="Times New Roman"/>
                <w:color w:val="4F81BD"/>
                <w:sz w:val="24"/>
                <w:szCs w:val="24"/>
              </w:rPr>
              <w:t xml:space="preserve"> [4 ІФО 1-1.4-1]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порівнює</w:t>
            </w:r>
            <w:r>
              <w:rPr>
                <w:rFonts w:ascii="Times New Roman" w:eastAsia="Times New Roman" w:hAnsi="Times New Roman" w:cs="Times New Roman"/>
                <w:color w:val="000000"/>
                <w:sz w:val="24"/>
                <w:szCs w:val="24"/>
              </w:rPr>
              <w:t xml:space="preserve"> тексти з хибною та правдивою інформацію</w:t>
            </w:r>
            <w:r>
              <w:rPr>
                <w:rFonts w:ascii="Times New Roman" w:eastAsia="Times New Roman" w:hAnsi="Times New Roman" w:cs="Times New Roman"/>
                <w:color w:val="4F81BD"/>
                <w:sz w:val="24"/>
                <w:szCs w:val="24"/>
              </w:rPr>
              <w:t xml:space="preserve"> [4 ІФО 1-1.4-2]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зважає на те, що в Інтернеті розміщують повідомлення люди з різними намірами, зокрема і з комерційною метою</w:t>
            </w:r>
            <w:r>
              <w:rPr>
                <w:rFonts w:ascii="Times New Roman" w:eastAsia="Times New Roman" w:hAnsi="Times New Roman" w:cs="Times New Roman"/>
                <w:color w:val="4F81BD"/>
                <w:sz w:val="24"/>
                <w:szCs w:val="24"/>
              </w:rPr>
              <w:t xml:space="preserve"> [4 ІФО 1-1.4-3]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знаходить інформацію про нові ідеї і поняття, у разі сумніву </w:t>
            </w:r>
            <w:r>
              <w:rPr>
                <w:rFonts w:ascii="Times New Roman" w:eastAsia="Times New Roman" w:hAnsi="Times New Roman" w:cs="Times New Roman"/>
                <w:i/>
                <w:color w:val="000000"/>
                <w:sz w:val="24"/>
                <w:szCs w:val="24"/>
              </w:rPr>
              <w:t>шукає</w:t>
            </w:r>
            <w:r>
              <w:rPr>
                <w:rFonts w:ascii="Times New Roman" w:eastAsia="Times New Roman" w:hAnsi="Times New Roman" w:cs="Times New Roman"/>
                <w:color w:val="000000"/>
                <w:sz w:val="24"/>
                <w:szCs w:val="24"/>
              </w:rPr>
              <w:t xml:space="preserve"> підтвердження з різних джерел </w:t>
            </w:r>
            <w:r>
              <w:rPr>
                <w:rFonts w:ascii="Times New Roman" w:eastAsia="Times New Roman" w:hAnsi="Times New Roman" w:cs="Times New Roman"/>
                <w:color w:val="4F81BD"/>
                <w:sz w:val="24"/>
                <w:szCs w:val="24"/>
              </w:rPr>
              <w:t>[4 ІФО 1-1.4-4]</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визначає </w:t>
            </w:r>
            <w:r>
              <w:rPr>
                <w:rFonts w:ascii="Times New Roman" w:eastAsia="Times New Roman" w:hAnsi="Times New Roman" w:cs="Times New Roman"/>
                <w:color w:val="000000"/>
                <w:sz w:val="24"/>
                <w:szCs w:val="24"/>
              </w:rPr>
              <w:t>дж</w:t>
            </w:r>
            <w:r>
              <w:rPr>
                <w:rFonts w:ascii="Times New Roman" w:eastAsia="Times New Roman" w:hAnsi="Times New Roman" w:cs="Times New Roman"/>
                <w:color w:val="000000"/>
                <w:sz w:val="24"/>
                <w:szCs w:val="24"/>
              </w:rPr>
              <w:t xml:space="preserve">ерела, потрібні для підтвердження чи спростування інформації </w:t>
            </w:r>
            <w:r>
              <w:rPr>
                <w:rFonts w:ascii="Times New Roman" w:eastAsia="Times New Roman" w:hAnsi="Times New Roman" w:cs="Times New Roman"/>
                <w:color w:val="4F81BD"/>
                <w:sz w:val="24"/>
                <w:szCs w:val="24"/>
              </w:rPr>
              <w:t>[4 ІФО 1-1.4-5]</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визначає, </w:t>
            </w:r>
            <w:r>
              <w:rPr>
                <w:rFonts w:ascii="Times New Roman" w:eastAsia="Times New Roman" w:hAnsi="Times New Roman" w:cs="Times New Roman"/>
                <w:color w:val="000000"/>
                <w:sz w:val="24"/>
                <w:szCs w:val="24"/>
              </w:rPr>
              <w:t>чи вказаний</w:t>
            </w:r>
            <w:r>
              <w:rPr>
                <w:rFonts w:ascii="Times New Roman" w:eastAsia="Times New Roman" w:hAnsi="Times New Roman" w:cs="Times New Roman"/>
                <w:i/>
                <w:color w:val="FF0000"/>
                <w:sz w:val="24"/>
                <w:szCs w:val="24"/>
              </w:rPr>
              <w:t xml:space="preserve"> </w:t>
            </w:r>
            <w:r>
              <w:rPr>
                <w:rFonts w:ascii="Times New Roman" w:eastAsia="Times New Roman" w:hAnsi="Times New Roman" w:cs="Times New Roman"/>
                <w:color w:val="000000"/>
                <w:sz w:val="24"/>
                <w:szCs w:val="24"/>
              </w:rPr>
              <w:t xml:space="preserve">автор статті </w:t>
            </w:r>
            <w:r>
              <w:rPr>
                <w:rFonts w:ascii="Times New Roman" w:eastAsia="Times New Roman" w:hAnsi="Times New Roman" w:cs="Times New Roman"/>
                <w:color w:val="4F81BD"/>
                <w:sz w:val="24"/>
                <w:szCs w:val="24"/>
              </w:rPr>
              <w:t>[4 ІФО 1-1.4-6]</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ідентифікує </w:t>
            </w:r>
            <w:r>
              <w:rPr>
                <w:rFonts w:ascii="Times New Roman" w:eastAsia="Times New Roman" w:hAnsi="Times New Roman" w:cs="Times New Roman"/>
                <w:color w:val="000000"/>
                <w:sz w:val="24"/>
                <w:szCs w:val="24"/>
              </w:rPr>
              <w:t xml:space="preserve">час розміщення відомостей </w:t>
            </w:r>
            <w:r>
              <w:rPr>
                <w:rFonts w:ascii="Times New Roman" w:eastAsia="Times New Roman" w:hAnsi="Times New Roman" w:cs="Times New Roman"/>
                <w:color w:val="4F81BD"/>
                <w:sz w:val="24"/>
                <w:szCs w:val="24"/>
              </w:rPr>
              <w:t>[4 ІФО 1-1.4-7]</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розпізнає </w:t>
            </w:r>
            <w:r>
              <w:rPr>
                <w:rFonts w:ascii="Times New Roman" w:eastAsia="Times New Roman" w:hAnsi="Times New Roman" w:cs="Times New Roman"/>
                <w:color w:val="000000"/>
                <w:sz w:val="24"/>
                <w:szCs w:val="24"/>
              </w:rPr>
              <w:t>надійні і ненадійні джерела інформації за URL-адресою (</w:t>
            </w:r>
            <w:r>
              <w:rPr>
                <w:rFonts w:ascii="Times New Roman" w:eastAsia="Times New Roman" w:hAnsi="Times New Roman" w:cs="Times New Roman"/>
                <w:i/>
                <w:color w:val="000000"/>
                <w:sz w:val="24"/>
                <w:szCs w:val="24"/>
              </w:rPr>
              <w:t>розпізнає</w:t>
            </w:r>
            <w:r>
              <w:rPr>
                <w:rFonts w:ascii="Times New Roman" w:eastAsia="Times New Roman" w:hAnsi="Times New Roman" w:cs="Times New Roman"/>
                <w:color w:val="000000"/>
                <w:sz w:val="24"/>
                <w:szCs w:val="24"/>
              </w:rPr>
              <w:t xml:space="preserve"> основні доменні імена)</w:t>
            </w:r>
            <w:r>
              <w:rPr>
                <w:rFonts w:ascii="Times New Roman" w:eastAsia="Times New Roman" w:hAnsi="Times New Roman" w:cs="Times New Roman"/>
                <w:color w:val="4F81BD"/>
                <w:sz w:val="24"/>
                <w:szCs w:val="24"/>
              </w:rPr>
              <w:t xml:space="preserve"> [4 ІФО 1-1.4-8];</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розпізнає</w:t>
            </w:r>
            <w:r>
              <w:rPr>
                <w:rFonts w:ascii="Times New Roman" w:eastAsia="Times New Roman" w:hAnsi="Times New Roman" w:cs="Times New Roman"/>
                <w:color w:val="000000"/>
                <w:sz w:val="24"/>
                <w:szCs w:val="24"/>
              </w:rPr>
              <w:t xml:space="preserve"> факти та судження у життєвих ситуаціях </w:t>
            </w:r>
            <w:r>
              <w:rPr>
                <w:rFonts w:ascii="Times New Roman" w:eastAsia="Times New Roman" w:hAnsi="Times New Roman" w:cs="Times New Roman"/>
                <w:color w:val="4F81BD"/>
                <w:sz w:val="24"/>
                <w:szCs w:val="24"/>
              </w:rPr>
              <w:t>[4 ІФО 1-1.4-9]</w:t>
            </w:r>
          </w:p>
        </w:tc>
      </w:tr>
      <w:tr w:rsidR="0024335F">
        <w:trPr>
          <w:cantSplit/>
          <w:trHeight w:val="660"/>
          <w:tblHeader/>
        </w:trPr>
        <w:tc>
          <w:tcPr>
            <w:tcW w:w="10303" w:type="dxa"/>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Пропонований зміст</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Інформаційні процеси. Спотворення інформації. </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Пошук відомостей та збереження результатів пошуку.</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Перетворення (конвертування, кодування) даних та інформації для збереження на  різних носіях. Види носіїв.</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Види інформації за формою подання (текстова, графічна, числова, звукова, відео тощо).</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Властивості інформації.</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Істинні та хибні висловлювання.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Порівняння текстів з правдивою та неправдивою інформацією. Пошук хибних висловлювань у текстах (зображеннях, математичних записах тощо). </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Фейкова інформація в текстах, зображеннях, на відео тощо.</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Прості критерії оцінювання  надійності інтернет-сайтів.</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Факт</w:t>
            </w:r>
            <w:r>
              <w:rPr>
                <w:rFonts w:ascii="Times New Roman" w:eastAsia="Times New Roman" w:hAnsi="Times New Roman" w:cs="Times New Roman"/>
                <w:color w:val="000000"/>
                <w:sz w:val="24"/>
                <w:szCs w:val="24"/>
              </w:rPr>
              <w:t>и та судження, способи  їх розпізнавання.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Визначення URL-адреси інформаційного ресурсу (джерела інформації), поняття про авторство матеріалу.</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Групи об’єктів за декількома  спільними ознаками. Структурування елементів за категоріями (зокрема створення / зап</w:t>
            </w:r>
            <w:r>
              <w:rPr>
                <w:rFonts w:ascii="Times New Roman" w:eastAsia="Times New Roman" w:hAnsi="Times New Roman" w:cs="Times New Roman"/>
                <w:color w:val="000000"/>
                <w:sz w:val="24"/>
                <w:szCs w:val="24"/>
              </w:rPr>
              <w:t>овнення структури папок).</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Упорядкування різних послідовностей для вирішення задач/ проблем, виявлення закономірностей і помилок у послідовностях.</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Прості схеми та діаграми для представлення якісних та кількісних характеристик.</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Експериментування з готовими т</w:t>
            </w:r>
            <w:r>
              <w:rPr>
                <w:rFonts w:ascii="Times New Roman" w:eastAsia="Times New Roman" w:hAnsi="Times New Roman" w:cs="Times New Roman"/>
                <w:color w:val="000000"/>
                <w:sz w:val="24"/>
                <w:szCs w:val="24"/>
              </w:rPr>
              <w:t>а складеними моделями.</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Створення моделей за допомогою цифрових пристроїв і програм.</w:t>
            </w:r>
          </w:p>
        </w:tc>
      </w:tr>
      <w:tr w:rsidR="0024335F">
        <w:trPr>
          <w:cantSplit/>
          <w:trHeight w:val="480"/>
          <w:tblHeader/>
        </w:trPr>
        <w:tc>
          <w:tcPr>
            <w:tcW w:w="10303" w:type="dxa"/>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Змістова лінія «Моя цифрова творчість»</w:t>
            </w:r>
          </w:p>
        </w:tc>
      </w:tr>
      <w:tr w:rsidR="0024335F">
        <w:trPr>
          <w:cantSplit/>
          <w:trHeight w:val="168"/>
          <w:tblHeader/>
        </w:trPr>
        <w:tc>
          <w:tcPr>
            <w:tcW w:w="379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c>
          <w:tcPr>
            <w:tcW w:w="650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r>
      <w:tr w:rsidR="0024335F">
        <w:trPr>
          <w:cantSplit/>
          <w:tblHeader/>
        </w:trPr>
        <w:tc>
          <w:tcPr>
            <w:tcW w:w="379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Розробляє алгоритми (зокрема для власної чи групової діяльності) з послідовних дій, умов, повторень</w:t>
            </w:r>
          </w:p>
        </w:tc>
        <w:tc>
          <w:tcPr>
            <w:tcW w:w="650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визначає</w:t>
            </w:r>
            <w:r>
              <w:rPr>
                <w:rFonts w:ascii="Times New Roman" w:eastAsia="Times New Roman" w:hAnsi="Times New Roman" w:cs="Times New Roman"/>
                <w:color w:val="000000"/>
                <w:sz w:val="24"/>
                <w:szCs w:val="24"/>
              </w:rPr>
              <w:t xml:space="preserve"> логічну послідовність подій</w:t>
            </w:r>
            <w:r>
              <w:rPr>
                <w:rFonts w:ascii="Times New Roman" w:eastAsia="Times New Roman" w:hAnsi="Times New Roman" w:cs="Times New Roman"/>
                <w:color w:val="4F81BD"/>
                <w:sz w:val="24"/>
                <w:szCs w:val="24"/>
              </w:rPr>
              <w:t xml:space="preserve"> [4 ІФО 2-2.1-1]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ідентифікує</w:t>
            </w:r>
            <w:r>
              <w:rPr>
                <w:rFonts w:ascii="Times New Roman" w:eastAsia="Times New Roman" w:hAnsi="Times New Roman" w:cs="Times New Roman"/>
                <w:color w:val="000000"/>
                <w:sz w:val="24"/>
                <w:szCs w:val="24"/>
              </w:rPr>
              <w:t xml:space="preserve"> об’єкти на основі схем за допомогою запитань із відповідями «Так / Ні» (наприклад, класифікація тварин: має шерсть, має крила, має зуби – кажан)</w:t>
            </w:r>
            <w:r>
              <w:rPr>
                <w:rFonts w:ascii="Times New Roman" w:eastAsia="Times New Roman" w:hAnsi="Times New Roman" w:cs="Times New Roman"/>
                <w:color w:val="4F81BD"/>
                <w:sz w:val="24"/>
                <w:szCs w:val="24"/>
              </w:rPr>
              <w:t xml:space="preserve"> [4 ІФО 2-2.1-2]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розпізнає</w:t>
            </w:r>
            <w:r>
              <w:rPr>
                <w:rFonts w:ascii="Times New Roman" w:eastAsia="Times New Roman" w:hAnsi="Times New Roman" w:cs="Times New Roman"/>
                <w:color w:val="000000"/>
                <w:sz w:val="24"/>
                <w:szCs w:val="24"/>
              </w:rPr>
              <w:t xml:space="preserve"> алгоритмічну і неалгоритмічну послідовність дій і наслідки порушення логіки подій </w:t>
            </w:r>
            <w:r>
              <w:rPr>
                <w:rFonts w:ascii="Times New Roman" w:eastAsia="Times New Roman" w:hAnsi="Times New Roman" w:cs="Times New Roman"/>
                <w:color w:val="4F81BD"/>
                <w:sz w:val="24"/>
                <w:szCs w:val="24"/>
              </w:rPr>
              <w:t>[4 ІФО 2-2.1-3]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формулює</w:t>
            </w:r>
            <w:r>
              <w:rPr>
                <w:rFonts w:ascii="Times New Roman" w:eastAsia="Times New Roman" w:hAnsi="Times New Roman" w:cs="Times New Roman"/>
                <w:color w:val="000000"/>
                <w:sz w:val="24"/>
                <w:szCs w:val="24"/>
              </w:rPr>
              <w:t xml:space="preserve"> логічні висловлювання з конструкціями «якщо – то...», «що буде, якщо змінити порядок інструкцій?»</w:t>
            </w:r>
            <w:r>
              <w:rPr>
                <w:rFonts w:ascii="Times New Roman" w:eastAsia="Times New Roman" w:hAnsi="Times New Roman" w:cs="Times New Roman"/>
                <w:color w:val="4F81BD"/>
                <w:sz w:val="24"/>
                <w:szCs w:val="24"/>
              </w:rPr>
              <w:t xml:space="preserve"> [4 ІФО 2-2.1-4]</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формулює</w:t>
            </w:r>
            <w:r>
              <w:rPr>
                <w:rFonts w:ascii="Times New Roman" w:eastAsia="Times New Roman" w:hAnsi="Times New Roman" w:cs="Times New Roman"/>
                <w:color w:val="000000"/>
                <w:sz w:val="24"/>
                <w:szCs w:val="24"/>
              </w:rPr>
              <w:t xml:space="preserve"> логічні висловлюван</w:t>
            </w:r>
            <w:r>
              <w:rPr>
                <w:rFonts w:ascii="Times New Roman" w:eastAsia="Times New Roman" w:hAnsi="Times New Roman" w:cs="Times New Roman"/>
                <w:color w:val="000000"/>
                <w:sz w:val="24"/>
                <w:szCs w:val="24"/>
              </w:rPr>
              <w:t>ня з конструкціями «не», «і», «або»</w:t>
            </w:r>
            <w:r>
              <w:rPr>
                <w:rFonts w:ascii="Times New Roman" w:eastAsia="Times New Roman" w:hAnsi="Times New Roman" w:cs="Times New Roman"/>
                <w:color w:val="4F81BD"/>
                <w:sz w:val="24"/>
                <w:szCs w:val="24"/>
              </w:rPr>
              <w:t xml:space="preserve"> [4 ІФО 2-2.1-5]</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розпізнає</w:t>
            </w:r>
            <w:r>
              <w:rPr>
                <w:rFonts w:ascii="Times New Roman" w:eastAsia="Times New Roman" w:hAnsi="Times New Roman" w:cs="Times New Roman"/>
                <w:color w:val="000000"/>
                <w:sz w:val="24"/>
                <w:szCs w:val="24"/>
              </w:rPr>
              <w:t xml:space="preserve"> послідовність повторюваних дій та </w:t>
            </w:r>
            <w:r>
              <w:rPr>
                <w:rFonts w:ascii="Times New Roman" w:eastAsia="Times New Roman" w:hAnsi="Times New Roman" w:cs="Times New Roman"/>
                <w:i/>
                <w:color w:val="000000"/>
                <w:sz w:val="24"/>
                <w:szCs w:val="24"/>
              </w:rPr>
              <w:t>замінює</w:t>
            </w:r>
            <w:r>
              <w:rPr>
                <w:rFonts w:ascii="Times New Roman" w:eastAsia="Times New Roman" w:hAnsi="Times New Roman" w:cs="Times New Roman"/>
                <w:color w:val="000000"/>
                <w:sz w:val="24"/>
                <w:szCs w:val="24"/>
              </w:rPr>
              <w:t xml:space="preserve"> їх алгоритмічною конструкцією циклу</w:t>
            </w:r>
            <w:r>
              <w:rPr>
                <w:rFonts w:ascii="Times New Roman" w:eastAsia="Times New Roman" w:hAnsi="Times New Roman" w:cs="Times New Roman"/>
                <w:color w:val="4F81BD"/>
                <w:sz w:val="24"/>
                <w:szCs w:val="24"/>
              </w:rPr>
              <w:t xml:space="preserve"> [4 ІФО 2-2.1-6]</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розрізняє</w:t>
            </w:r>
            <w:r>
              <w:rPr>
                <w:rFonts w:ascii="Times New Roman" w:eastAsia="Times New Roman" w:hAnsi="Times New Roman" w:cs="Times New Roman"/>
                <w:color w:val="000000"/>
                <w:sz w:val="24"/>
                <w:szCs w:val="24"/>
              </w:rPr>
              <w:t xml:space="preserve"> цикли із повторенням заданої кількості разів та до виконання умови</w:t>
            </w:r>
            <w:r>
              <w:rPr>
                <w:rFonts w:ascii="Times New Roman" w:eastAsia="Times New Roman" w:hAnsi="Times New Roman" w:cs="Times New Roman"/>
                <w:color w:val="4F81BD"/>
                <w:sz w:val="24"/>
                <w:szCs w:val="24"/>
              </w:rPr>
              <w:t xml:space="preserve"> [4 ІФО 2-2.1-7]</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розпізнає</w:t>
            </w:r>
            <w:r>
              <w:rPr>
                <w:rFonts w:ascii="Times New Roman" w:eastAsia="Times New Roman" w:hAnsi="Times New Roman" w:cs="Times New Roman"/>
                <w:color w:val="000000"/>
                <w:sz w:val="24"/>
                <w:szCs w:val="24"/>
              </w:rPr>
              <w:t xml:space="preserve"> алгоритми в різних способах подання під час розв’язання задач у повсякденній діяльності</w:t>
            </w:r>
            <w:r>
              <w:rPr>
                <w:rFonts w:ascii="Times New Roman" w:eastAsia="Times New Roman" w:hAnsi="Times New Roman" w:cs="Times New Roman"/>
                <w:color w:val="4F81BD"/>
                <w:sz w:val="24"/>
                <w:szCs w:val="24"/>
              </w:rPr>
              <w:t xml:space="preserve"> [4 ІФО 2-2.1-8]</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складає</w:t>
            </w:r>
            <w:r>
              <w:rPr>
                <w:rFonts w:ascii="Times New Roman" w:eastAsia="Times New Roman" w:hAnsi="Times New Roman" w:cs="Times New Roman"/>
                <w:color w:val="000000"/>
                <w:sz w:val="24"/>
                <w:szCs w:val="24"/>
              </w:rPr>
              <w:t xml:space="preserve"> лінійні, розгалужені та циклічні алгоритми на основі їх словесного опису для власної чи групової діяльності </w:t>
            </w:r>
            <w:r>
              <w:rPr>
                <w:rFonts w:ascii="Times New Roman" w:eastAsia="Times New Roman" w:hAnsi="Times New Roman" w:cs="Times New Roman"/>
                <w:color w:val="4F81BD"/>
                <w:sz w:val="24"/>
                <w:szCs w:val="24"/>
              </w:rPr>
              <w:t>[4 ІФО 2-2.1-9]</w:t>
            </w:r>
          </w:p>
        </w:tc>
      </w:tr>
      <w:tr w:rsidR="0024335F">
        <w:trPr>
          <w:cantSplit/>
          <w:trHeight w:val="360"/>
          <w:tblHeader/>
        </w:trPr>
        <w:tc>
          <w:tcPr>
            <w:tcW w:w="379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Створює згідно з планом або алгоритмом прості програми та налагоджує їх; прогнозує і формулює очікуваний результат створеної програми</w:t>
            </w:r>
          </w:p>
        </w:tc>
        <w:tc>
          <w:tcPr>
            <w:tcW w:w="650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i/>
                <w:color w:val="000000"/>
                <w:sz w:val="24"/>
                <w:szCs w:val="24"/>
              </w:rPr>
              <w:t>створює</w:t>
            </w:r>
            <w:r>
              <w:rPr>
                <w:rFonts w:ascii="Times New Roman" w:eastAsia="Times New Roman" w:hAnsi="Times New Roman" w:cs="Times New Roman"/>
                <w:color w:val="000000"/>
                <w:sz w:val="24"/>
                <w:szCs w:val="24"/>
              </w:rPr>
              <w:t xml:space="preserve"> просту програму в навчальному середовищі на основі наданого алгоритму та налагоджує її</w:t>
            </w:r>
            <w:r>
              <w:rPr>
                <w:rFonts w:ascii="Times New Roman" w:eastAsia="Times New Roman" w:hAnsi="Times New Roman" w:cs="Times New Roman"/>
                <w:color w:val="4F81BD"/>
                <w:sz w:val="24"/>
                <w:szCs w:val="24"/>
              </w:rPr>
              <w:t xml:space="preserve"> [4 ІФО 2</w:t>
            </w:r>
            <w:r>
              <w:rPr>
                <w:rFonts w:ascii="Times New Roman" w:eastAsia="Times New Roman" w:hAnsi="Times New Roman" w:cs="Times New Roman"/>
                <w:color w:val="4F81BD"/>
                <w:sz w:val="24"/>
                <w:szCs w:val="24"/>
              </w:rPr>
              <w:t>-2.2-1]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формулює</w:t>
            </w:r>
            <w:r>
              <w:rPr>
                <w:rFonts w:ascii="Times New Roman" w:eastAsia="Times New Roman" w:hAnsi="Times New Roman" w:cs="Times New Roman"/>
                <w:color w:val="000000"/>
                <w:sz w:val="24"/>
                <w:szCs w:val="24"/>
              </w:rPr>
              <w:t xml:space="preserve"> очікуваний результат виконання створеної програми для різних початкових даних / сценаріїв роботи програми</w:t>
            </w:r>
            <w:r>
              <w:rPr>
                <w:rFonts w:ascii="Times New Roman" w:eastAsia="Times New Roman" w:hAnsi="Times New Roman" w:cs="Times New Roman"/>
                <w:color w:val="4F81BD"/>
                <w:sz w:val="24"/>
                <w:szCs w:val="24"/>
              </w:rPr>
              <w:t xml:space="preserve"> [4 ІФО 2-2.2-2]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порівнює</w:t>
            </w:r>
            <w:r>
              <w:rPr>
                <w:rFonts w:ascii="Times New Roman" w:eastAsia="Times New Roman" w:hAnsi="Times New Roman" w:cs="Times New Roman"/>
                <w:color w:val="000000"/>
                <w:sz w:val="24"/>
                <w:szCs w:val="24"/>
              </w:rPr>
              <w:t xml:space="preserve"> отриманий результат програми з очікуваним</w:t>
            </w:r>
            <w:r>
              <w:rPr>
                <w:rFonts w:ascii="Times New Roman" w:eastAsia="Times New Roman" w:hAnsi="Times New Roman" w:cs="Times New Roman"/>
                <w:color w:val="4F81BD"/>
                <w:sz w:val="24"/>
                <w:szCs w:val="24"/>
              </w:rPr>
              <w:t xml:space="preserve"> [4 ІФО 2-2.2-3]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висловлює</w:t>
            </w:r>
            <w:r>
              <w:rPr>
                <w:rFonts w:ascii="Times New Roman" w:eastAsia="Times New Roman" w:hAnsi="Times New Roman" w:cs="Times New Roman"/>
                <w:color w:val="000000"/>
                <w:sz w:val="24"/>
                <w:szCs w:val="24"/>
              </w:rPr>
              <w:t xml:space="preserve"> припущення щодо причини отриман</w:t>
            </w:r>
            <w:r>
              <w:rPr>
                <w:rFonts w:ascii="Times New Roman" w:eastAsia="Times New Roman" w:hAnsi="Times New Roman" w:cs="Times New Roman"/>
                <w:color w:val="000000"/>
                <w:sz w:val="24"/>
                <w:szCs w:val="24"/>
              </w:rPr>
              <w:t xml:space="preserve">ня неочікуваного результату </w:t>
            </w:r>
            <w:r>
              <w:rPr>
                <w:rFonts w:ascii="Times New Roman" w:eastAsia="Times New Roman" w:hAnsi="Times New Roman" w:cs="Times New Roman"/>
                <w:color w:val="4F81BD"/>
                <w:sz w:val="24"/>
                <w:szCs w:val="24"/>
              </w:rPr>
              <w:t>[4 ІФО 2-2.2-4]</w:t>
            </w:r>
          </w:p>
        </w:tc>
      </w:tr>
      <w:tr w:rsidR="0024335F">
        <w:trPr>
          <w:cantSplit/>
          <w:trHeight w:val="180"/>
          <w:tblHeader/>
        </w:trPr>
        <w:tc>
          <w:tcPr>
            <w:tcW w:w="37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Розкладає задачі на прості, які виконуються згідно з окремими інструкціями чи послідовністю інструкцій і навпаки (компонує)</w:t>
            </w:r>
          </w:p>
        </w:tc>
        <w:tc>
          <w:tcPr>
            <w:tcW w:w="650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i/>
                <w:color w:val="000000"/>
                <w:sz w:val="24"/>
                <w:szCs w:val="24"/>
              </w:rPr>
              <w:t>визначає</w:t>
            </w:r>
            <w:r>
              <w:rPr>
                <w:rFonts w:ascii="Times New Roman" w:eastAsia="Times New Roman" w:hAnsi="Times New Roman" w:cs="Times New Roman"/>
                <w:color w:val="000000"/>
                <w:sz w:val="24"/>
                <w:szCs w:val="24"/>
              </w:rPr>
              <w:t xml:space="preserve"> блоки команд, за допомогою яких можна розв’язати задачу</w:t>
            </w:r>
            <w:r>
              <w:rPr>
                <w:rFonts w:ascii="Times New Roman" w:eastAsia="Times New Roman" w:hAnsi="Times New Roman" w:cs="Times New Roman"/>
                <w:color w:val="4F81BD"/>
                <w:sz w:val="24"/>
                <w:szCs w:val="24"/>
              </w:rPr>
              <w:t xml:space="preserve"> [4 ІФО 2-2.3-1]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укладає</w:t>
            </w:r>
            <w:r>
              <w:rPr>
                <w:rFonts w:ascii="Times New Roman" w:eastAsia="Times New Roman" w:hAnsi="Times New Roman" w:cs="Times New Roman"/>
                <w:color w:val="000000"/>
                <w:sz w:val="24"/>
                <w:szCs w:val="24"/>
              </w:rPr>
              <w:t xml:space="preserve"> блоки команд у правильному порядку для розв’язання задачі</w:t>
            </w:r>
            <w:r>
              <w:rPr>
                <w:rFonts w:ascii="Times New Roman" w:eastAsia="Times New Roman" w:hAnsi="Times New Roman" w:cs="Times New Roman"/>
                <w:color w:val="4F81BD"/>
                <w:sz w:val="24"/>
                <w:szCs w:val="24"/>
              </w:rPr>
              <w:t xml:space="preserve"> [4 ІФО 2-2.3-2]</w:t>
            </w:r>
            <w:r>
              <w:rPr>
                <w:rFonts w:ascii="Times New Roman" w:eastAsia="Times New Roman" w:hAnsi="Times New Roman" w:cs="Times New Roman"/>
                <w:color w:val="000000"/>
                <w:sz w:val="24"/>
                <w:szCs w:val="24"/>
              </w:rPr>
              <w:t xml:space="preserve"> ;</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визначає</w:t>
            </w:r>
            <w:r>
              <w:rPr>
                <w:rFonts w:ascii="Times New Roman" w:eastAsia="Times New Roman" w:hAnsi="Times New Roman" w:cs="Times New Roman"/>
                <w:color w:val="000000"/>
                <w:sz w:val="24"/>
                <w:szCs w:val="24"/>
              </w:rPr>
              <w:t xml:space="preserve"> логічні помилки у розбитті алгоритму на блоки чи при компонуванні алгоритму з блоків </w:t>
            </w:r>
            <w:r>
              <w:rPr>
                <w:rFonts w:ascii="Times New Roman" w:eastAsia="Times New Roman" w:hAnsi="Times New Roman" w:cs="Times New Roman"/>
                <w:color w:val="4F81BD"/>
                <w:sz w:val="24"/>
                <w:szCs w:val="24"/>
              </w:rPr>
              <w:t>[4 ІФО 2-2.3-3]</w:t>
            </w:r>
          </w:p>
        </w:tc>
      </w:tr>
      <w:tr w:rsidR="0024335F">
        <w:trPr>
          <w:cantSplit/>
          <w:trHeight w:val="180"/>
          <w:tblHeader/>
        </w:trPr>
        <w:tc>
          <w:tcPr>
            <w:tcW w:w="37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Створює інформаційні продукти, поєднуючи текст, зображення, звук тощо для представлення ідей та /або результатів діяльності</w:t>
            </w:r>
          </w:p>
        </w:tc>
        <w:tc>
          <w:tcPr>
            <w:tcW w:w="650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створює</w:t>
            </w:r>
            <w:r>
              <w:rPr>
                <w:rFonts w:ascii="Times New Roman" w:eastAsia="Times New Roman" w:hAnsi="Times New Roman" w:cs="Times New Roman"/>
                <w:color w:val="000000"/>
                <w:sz w:val="24"/>
                <w:szCs w:val="24"/>
              </w:rPr>
              <w:t xml:space="preserve"> документи для збереження даних, комунікації та поширення результатів діяльності індивідуальної або групов</w:t>
            </w:r>
            <w:r>
              <w:rPr>
                <w:rFonts w:ascii="Times New Roman" w:eastAsia="Times New Roman" w:hAnsi="Times New Roman" w:cs="Times New Roman"/>
                <w:color w:val="000000"/>
                <w:sz w:val="24"/>
                <w:szCs w:val="24"/>
              </w:rPr>
              <w:t>ої роботи за допомогою цифрових пристроїв та програм</w:t>
            </w:r>
            <w:r>
              <w:rPr>
                <w:rFonts w:ascii="Times New Roman" w:eastAsia="Times New Roman" w:hAnsi="Times New Roman" w:cs="Times New Roman"/>
                <w:color w:val="4F81BD"/>
                <w:sz w:val="24"/>
                <w:szCs w:val="24"/>
              </w:rPr>
              <w:t xml:space="preserve"> [4 ІФО 2-2.4-1]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налаштовує</w:t>
            </w:r>
            <w:r>
              <w:rPr>
                <w:rFonts w:ascii="Times New Roman" w:eastAsia="Times New Roman" w:hAnsi="Times New Roman" w:cs="Times New Roman"/>
                <w:color w:val="000000"/>
                <w:sz w:val="24"/>
                <w:szCs w:val="24"/>
              </w:rPr>
              <w:t xml:space="preserve"> основні інструменти комп’ютерної програми для створення простих зображень </w:t>
            </w:r>
            <w:r>
              <w:rPr>
                <w:rFonts w:ascii="Times New Roman" w:eastAsia="Times New Roman" w:hAnsi="Times New Roman" w:cs="Times New Roman"/>
                <w:color w:val="4F81BD"/>
                <w:sz w:val="24"/>
                <w:szCs w:val="24"/>
              </w:rPr>
              <w:t>[4 ІФО 2-2.4-3]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заповнює</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доповнює</w:t>
            </w:r>
            <w:r>
              <w:rPr>
                <w:rFonts w:ascii="Times New Roman" w:eastAsia="Times New Roman" w:hAnsi="Times New Roman" w:cs="Times New Roman"/>
                <w:color w:val="000000"/>
                <w:sz w:val="24"/>
                <w:szCs w:val="24"/>
              </w:rPr>
              <w:t xml:space="preserve"> таблицю інформацією на основі спостережень чи вимірювань</w:t>
            </w:r>
            <w:r>
              <w:rPr>
                <w:rFonts w:ascii="Times New Roman" w:eastAsia="Times New Roman" w:hAnsi="Times New Roman" w:cs="Times New Roman"/>
                <w:color w:val="4F81BD"/>
                <w:sz w:val="24"/>
                <w:szCs w:val="24"/>
              </w:rPr>
              <w:t xml:space="preserve"> [4 ІФО 2-2.4-4]</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створює</w:t>
            </w:r>
            <w:r>
              <w:rPr>
                <w:rFonts w:ascii="Times New Roman" w:eastAsia="Times New Roman" w:hAnsi="Times New Roman" w:cs="Times New Roman"/>
                <w:color w:val="000000"/>
                <w:sz w:val="24"/>
                <w:szCs w:val="24"/>
              </w:rPr>
              <w:t xml:space="preserve"> прості мультимедійні продукти за підтримки вчителя/ вчительки, членів сім’ї або інших учнів </w:t>
            </w:r>
            <w:r>
              <w:rPr>
                <w:rFonts w:ascii="Times New Roman" w:eastAsia="Times New Roman" w:hAnsi="Times New Roman" w:cs="Times New Roman"/>
                <w:color w:val="4F81BD"/>
                <w:sz w:val="24"/>
                <w:szCs w:val="24"/>
              </w:rPr>
              <w:t>[4 ІФО 2-2.4-5]</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вдосконалює</w:t>
            </w:r>
            <w:r>
              <w:rPr>
                <w:rFonts w:ascii="Times New Roman" w:eastAsia="Times New Roman" w:hAnsi="Times New Roman" w:cs="Times New Roman"/>
                <w:color w:val="000000"/>
                <w:sz w:val="24"/>
                <w:szCs w:val="24"/>
              </w:rPr>
              <w:t xml:space="preserve"> зовнішній вигляд створених інформаційних продуктів, використовуючи можливості комп’ютерних програм</w:t>
            </w:r>
            <w:r>
              <w:rPr>
                <w:rFonts w:ascii="Times New Roman" w:eastAsia="Times New Roman" w:hAnsi="Times New Roman" w:cs="Times New Roman"/>
                <w:color w:val="4F81BD"/>
                <w:sz w:val="24"/>
                <w:szCs w:val="24"/>
              </w:rPr>
              <w:t xml:space="preserve"> [4 ІФО</w:t>
            </w:r>
            <w:r>
              <w:rPr>
                <w:rFonts w:ascii="Times New Roman" w:eastAsia="Times New Roman" w:hAnsi="Times New Roman" w:cs="Times New Roman"/>
                <w:color w:val="4F81BD"/>
                <w:sz w:val="24"/>
                <w:szCs w:val="24"/>
              </w:rPr>
              <w:t xml:space="preserve"> 2-2.4-2]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обирає</w:t>
            </w:r>
            <w:r>
              <w:rPr>
                <w:rFonts w:ascii="Times New Roman" w:eastAsia="Times New Roman" w:hAnsi="Times New Roman" w:cs="Times New Roman"/>
                <w:color w:val="000000"/>
                <w:sz w:val="24"/>
                <w:szCs w:val="24"/>
              </w:rPr>
              <w:t xml:space="preserve"> спосіб та </w:t>
            </w:r>
            <w:r>
              <w:rPr>
                <w:rFonts w:ascii="Times New Roman" w:eastAsia="Times New Roman" w:hAnsi="Times New Roman" w:cs="Times New Roman"/>
                <w:i/>
                <w:color w:val="000000"/>
                <w:sz w:val="24"/>
                <w:szCs w:val="24"/>
              </w:rPr>
              <w:t>представляє</w:t>
            </w:r>
            <w:r>
              <w:rPr>
                <w:rFonts w:ascii="Times New Roman" w:eastAsia="Times New Roman" w:hAnsi="Times New Roman" w:cs="Times New Roman"/>
                <w:color w:val="000000"/>
                <w:sz w:val="24"/>
                <w:szCs w:val="24"/>
              </w:rPr>
              <w:t xml:space="preserve"> результати індивідуальної або групової роботи</w:t>
            </w:r>
            <w:r>
              <w:rPr>
                <w:rFonts w:ascii="Times New Roman" w:eastAsia="Times New Roman" w:hAnsi="Times New Roman" w:cs="Times New Roman"/>
                <w:color w:val="4F81BD"/>
                <w:sz w:val="24"/>
                <w:szCs w:val="24"/>
              </w:rPr>
              <w:t xml:space="preserve"> [4 ІФО 2-2.4-6]</w:t>
            </w:r>
          </w:p>
        </w:tc>
      </w:tr>
      <w:tr w:rsidR="0024335F">
        <w:trPr>
          <w:cantSplit/>
          <w:trHeight w:val="447"/>
          <w:tblHeader/>
        </w:trPr>
        <w:tc>
          <w:tcPr>
            <w:tcW w:w="10303" w:type="dxa"/>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Пропонований зміст</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Події, послідовність подій. Інструкції щодо обробки подій для їх подання та виконання виконавцями.  </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Комбіновані задачі. Послідовність розв’язання комбінованої задачі. Лінійні, розгалужені та циклічні алгоритми.</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Логічне слідування.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Створення програм у простих дитячих середовищах. Створення програм за наданим алгоритмом.</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Очікуваний результат. Різні шляхи й</w:t>
            </w:r>
            <w:r>
              <w:rPr>
                <w:rFonts w:ascii="Times New Roman" w:eastAsia="Times New Roman" w:hAnsi="Times New Roman" w:cs="Times New Roman"/>
                <w:color w:val="000000"/>
                <w:sz w:val="24"/>
                <w:szCs w:val="24"/>
              </w:rPr>
              <w:t>ого досягнення. Перевірка результату.</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Прості і складні проблеми. Конструювання. </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Прості та складені алгоритми. Логічні та алгоритмічні помилки у скомпонованій програмі.</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Комп’ютерні програми для створення інформаційних продуктів, інструменти та їх налаштува</w:t>
            </w:r>
            <w:r>
              <w:rPr>
                <w:rFonts w:ascii="Times New Roman" w:eastAsia="Times New Roman" w:hAnsi="Times New Roman" w:cs="Times New Roman"/>
                <w:color w:val="000000"/>
                <w:sz w:val="24"/>
                <w:szCs w:val="24"/>
              </w:rPr>
              <w:t>ння.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Створення простих текстів, зображень, відео тощо та документів з їх поєднанням. Прості операції з таблицями.</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Презентування створених продуктів.</w:t>
            </w:r>
          </w:p>
        </w:tc>
      </w:tr>
      <w:tr w:rsidR="0024335F">
        <w:trPr>
          <w:cantSplit/>
          <w:trHeight w:val="201"/>
          <w:tblHeader/>
        </w:trPr>
        <w:tc>
          <w:tcPr>
            <w:tcW w:w="10303" w:type="dxa"/>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3.  </w:t>
            </w:r>
            <w:r>
              <w:rPr>
                <w:rFonts w:ascii="Times New Roman" w:eastAsia="Times New Roman" w:hAnsi="Times New Roman" w:cs="Times New Roman"/>
                <w:b/>
                <w:color w:val="000000"/>
                <w:sz w:val="24"/>
                <w:szCs w:val="24"/>
              </w:rPr>
              <w:tab/>
              <w:t>Змістова лінія «Комунікація та співпраця»</w:t>
            </w:r>
          </w:p>
        </w:tc>
      </w:tr>
      <w:tr w:rsidR="0024335F">
        <w:trPr>
          <w:cantSplit/>
          <w:trHeight w:val="164"/>
          <w:tblHeader/>
        </w:trPr>
        <w:tc>
          <w:tcPr>
            <w:tcW w:w="379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c>
          <w:tcPr>
            <w:tcW w:w="650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r>
      <w:tr w:rsidR="0024335F">
        <w:trPr>
          <w:cantSplit/>
          <w:trHeight w:val="440"/>
          <w:tblHeader/>
        </w:trPr>
        <w:tc>
          <w:tcPr>
            <w:tcW w:w="379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Керує своїми діями та пояснює власний внесок у спільний результат роботи команди, коментує успішні та невдалі кроки у процесі роботи</w:t>
            </w:r>
          </w:p>
        </w:tc>
        <w:tc>
          <w:tcPr>
            <w:tcW w:w="650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складає</w:t>
            </w:r>
            <w:r>
              <w:rPr>
                <w:rFonts w:ascii="Times New Roman" w:eastAsia="Times New Roman" w:hAnsi="Times New Roman" w:cs="Times New Roman"/>
                <w:color w:val="000000"/>
                <w:sz w:val="24"/>
                <w:szCs w:val="24"/>
              </w:rPr>
              <w:t xml:space="preserve"> план виконання роботи з допомогою вчителя / вчительки</w:t>
            </w:r>
            <w:r>
              <w:rPr>
                <w:rFonts w:ascii="Times New Roman" w:eastAsia="Times New Roman" w:hAnsi="Times New Roman" w:cs="Times New Roman"/>
                <w:color w:val="4F81BD"/>
                <w:sz w:val="24"/>
                <w:szCs w:val="24"/>
              </w:rPr>
              <w:t xml:space="preserve"> [4 ІФО 3-2.5-1]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визначає </w:t>
            </w:r>
            <w:r>
              <w:rPr>
                <w:rFonts w:ascii="Times New Roman" w:eastAsia="Times New Roman" w:hAnsi="Times New Roman" w:cs="Times New Roman"/>
                <w:color w:val="000000"/>
                <w:sz w:val="24"/>
                <w:szCs w:val="24"/>
              </w:rPr>
              <w:t xml:space="preserve">відмінності ролей у групі </w:t>
            </w:r>
            <w:r>
              <w:rPr>
                <w:rFonts w:ascii="Times New Roman" w:eastAsia="Times New Roman" w:hAnsi="Times New Roman" w:cs="Times New Roman"/>
                <w:color w:val="4F81BD"/>
                <w:sz w:val="24"/>
                <w:szCs w:val="24"/>
              </w:rPr>
              <w:t>[4 ІФО 3-2.5-2]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розподіляє</w:t>
            </w:r>
            <w:r>
              <w:rPr>
                <w:rFonts w:ascii="Times New Roman" w:eastAsia="Times New Roman" w:hAnsi="Times New Roman" w:cs="Times New Roman"/>
                <w:color w:val="000000"/>
                <w:sz w:val="24"/>
                <w:szCs w:val="24"/>
              </w:rPr>
              <w:t xml:space="preserve"> ролі в групі з переліку ролей, які надає вчитель / учителька</w:t>
            </w:r>
            <w:r>
              <w:rPr>
                <w:rFonts w:ascii="Times New Roman" w:eastAsia="Times New Roman" w:hAnsi="Times New Roman" w:cs="Times New Roman"/>
                <w:color w:val="4F81BD"/>
                <w:sz w:val="24"/>
                <w:szCs w:val="24"/>
              </w:rPr>
              <w:t xml:space="preserve"> [4 ІФО 3-2.5-3]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виконує</w:t>
            </w:r>
            <w:r>
              <w:rPr>
                <w:rFonts w:ascii="Times New Roman" w:eastAsia="Times New Roman" w:hAnsi="Times New Roman" w:cs="Times New Roman"/>
                <w:color w:val="000000"/>
                <w:sz w:val="24"/>
                <w:szCs w:val="24"/>
              </w:rPr>
              <w:t xml:space="preserve"> роль, яку пропонує група в результаті обговорення </w:t>
            </w:r>
            <w:r>
              <w:rPr>
                <w:rFonts w:ascii="Times New Roman" w:eastAsia="Times New Roman" w:hAnsi="Times New Roman" w:cs="Times New Roman"/>
                <w:color w:val="4F81BD"/>
                <w:sz w:val="24"/>
                <w:szCs w:val="24"/>
              </w:rPr>
              <w:t>[4 ІФО 3-2.5-4]</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отримує</w:t>
            </w:r>
            <w:r>
              <w:rPr>
                <w:rFonts w:ascii="Times New Roman" w:eastAsia="Times New Roman" w:hAnsi="Times New Roman" w:cs="Times New Roman"/>
                <w:color w:val="000000"/>
                <w:sz w:val="24"/>
                <w:szCs w:val="24"/>
              </w:rPr>
              <w:t xml:space="preserve"> та </w:t>
            </w:r>
            <w:r>
              <w:rPr>
                <w:rFonts w:ascii="Times New Roman" w:eastAsia="Times New Roman" w:hAnsi="Times New Roman" w:cs="Times New Roman"/>
                <w:i/>
                <w:color w:val="000000"/>
                <w:sz w:val="24"/>
                <w:szCs w:val="24"/>
              </w:rPr>
              <w:t xml:space="preserve">порівнює </w:t>
            </w:r>
            <w:r>
              <w:rPr>
                <w:rFonts w:ascii="Times New Roman" w:eastAsia="Times New Roman" w:hAnsi="Times New Roman" w:cs="Times New Roman"/>
                <w:color w:val="000000"/>
                <w:sz w:val="24"/>
                <w:szCs w:val="24"/>
              </w:rPr>
              <w:t>відгуки на створений ін</w:t>
            </w:r>
            <w:r>
              <w:rPr>
                <w:rFonts w:ascii="Times New Roman" w:eastAsia="Times New Roman" w:hAnsi="Times New Roman" w:cs="Times New Roman"/>
                <w:color w:val="000000"/>
                <w:sz w:val="24"/>
                <w:szCs w:val="24"/>
              </w:rPr>
              <w:t>формаційний продукт для вдосконалення проекту</w:t>
            </w:r>
            <w:r>
              <w:rPr>
                <w:rFonts w:ascii="Times New Roman" w:eastAsia="Times New Roman" w:hAnsi="Times New Roman" w:cs="Times New Roman"/>
                <w:color w:val="4F81BD"/>
                <w:sz w:val="24"/>
                <w:szCs w:val="24"/>
              </w:rPr>
              <w:t xml:space="preserve"> [4 ІФО 3-2.5-5]</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надає</w:t>
            </w:r>
            <w:r>
              <w:rPr>
                <w:rFonts w:ascii="Times New Roman" w:eastAsia="Times New Roman" w:hAnsi="Times New Roman" w:cs="Times New Roman"/>
                <w:color w:val="000000"/>
                <w:sz w:val="24"/>
                <w:szCs w:val="24"/>
              </w:rPr>
              <w:t xml:space="preserve"> конструктивний зворотний зв’язок,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чому важливо працювати разом</w:t>
            </w:r>
            <w:r>
              <w:rPr>
                <w:rFonts w:ascii="Times New Roman" w:eastAsia="Times New Roman" w:hAnsi="Times New Roman" w:cs="Times New Roman"/>
                <w:color w:val="4F81BD"/>
                <w:sz w:val="24"/>
                <w:szCs w:val="24"/>
              </w:rPr>
              <w:t xml:space="preserve"> [4 ІФО 3-2.5-6]</w:t>
            </w:r>
          </w:p>
        </w:tc>
      </w:tr>
      <w:tr w:rsidR="0024335F">
        <w:trPr>
          <w:cantSplit/>
          <w:trHeight w:val="180"/>
          <w:tblHeader/>
        </w:trPr>
        <w:tc>
          <w:tcPr>
            <w:tcW w:w="10303" w:type="dxa"/>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Пропонований зміст</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Групова взаємодія. Групові ролі. Зворотний зв’язок. Аргументовані відповіді. Планування групової діяльності. Лідер і виконавець. Відповідальність виконавця та свобода дій.</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Рефлексія щодо власної діяльності.</w:t>
            </w:r>
          </w:p>
        </w:tc>
      </w:tr>
      <w:tr w:rsidR="0024335F">
        <w:trPr>
          <w:cantSplit/>
          <w:trHeight w:val="218"/>
          <w:tblHeader/>
        </w:trPr>
        <w:tc>
          <w:tcPr>
            <w:tcW w:w="10303" w:type="dxa"/>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w:t>
            </w:r>
            <w:r>
              <w:rPr>
                <w:rFonts w:ascii="Times New Roman" w:eastAsia="Times New Roman" w:hAnsi="Times New Roman" w:cs="Times New Roman"/>
                <w:b/>
                <w:color w:val="000000"/>
                <w:sz w:val="24"/>
                <w:szCs w:val="24"/>
              </w:rPr>
              <w:t>Змістова лінія «Я і цифрові пристрої»</w:t>
            </w:r>
          </w:p>
        </w:tc>
      </w:tr>
      <w:tr w:rsidR="0024335F">
        <w:trPr>
          <w:cantSplit/>
          <w:trHeight w:val="181"/>
          <w:tblHeader/>
        </w:trPr>
        <w:tc>
          <w:tcPr>
            <w:tcW w:w="379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c>
          <w:tcPr>
            <w:tcW w:w="650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r>
      <w:tr w:rsidR="0024335F">
        <w:trPr>
          <w:cantSplit/>
          <w:trHeight w:val="280"/>
          <w:tblHeader/>
        </w:trPr>
        <w:tc>
          <w:tcPr>
            <w:tcW w:w="379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Обирає цифрове середовище, пристрої, засоби для розв’язання життєвої задачі/ проблеми, пояснює свій вибір</w:t>
            </w:r>
          </w:p>
        </w:tc>
        <w:tc>
          <w:tcPr>
            <w:tcW w:w="650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роботу комп’ютерної системи, що складається із сукупності взаємопов’язаних пристроїв</w:t>
            </w:r>
            <w:r>
              <w:rPr>
                <w:rFonts w:ascii="Times New Roman" w:eastAsia="Times New Roman" w:hAnsi="Times New Roman" w:cs="Times New Roman"/>
                <w:color w:val="4F81BD"/>
                <w:sz w:val="24"/>
                <w:szCs w:val="24"/>
              </w:rPr>
              <w:t xml:space="preserve"> [4 ІФО 4-3.1-1]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збирає</w:t>
            </w:r>
            <w:r>
              <w:rPr>
                <w:rFonts w:ascii="Times New Roman" w:eastAsia="Times New Roman" w:hAnsi="Times New Roman" w:cs="Times New Roman"/>
                <w:color w:val="000000"/>
                <w:sz w:val="24"/>
                <w:szCs w:val="24"/>
              </w:rPr>
              <w:t xml:space="preserve"> інформацію з</w:t>
            </w:r>
            <w:r>
              <w:rPr>
                <w:rFonts w:ascii="Times New Roman" w:eastAsia="Times New Roman" w:hAnsi="Times New Roman" w:cs="Times New Roman"/>
                <w:color w:val="000000"/>
                <w:sz w:val="24"/>
                <w:szCs w:val="24"/>
              </w:rPr>
              <w:t>а допомогою цифрових пристроїв (фотографує, записує, диктує тощо)</w:t>
            </w:r>
            <w:r>
              <w:rPr>
                <w:rFonts w:ascii="Times New Roman" w:eastAsia="Times New Roman" w:hAnsi="Times New Roman" w:cs="Times New Roman"/>
                <w:color w:val="4F81BD"/>
                <w:sz w:val="24"/>
                <w:szCs w:val="24"/>
              </w:rPr>
              <w:t xml:space="preserve"> [4 ІФО 4-3.1-2]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описує</w:t>
            </w:r>
            <w:r>
              <w:rPr>
                <w:rFonts w:ascii="Times New Roman" w:eastAsia="Times New Roman" w:hAnsi="Times New Roman" w:cs="Times New Roman"/>
                <w:color w:val="000000"/>
                <w:sz w:val="24"/>
                <w:szCs w:val="24"/>
              </w:rPr>
              <w:t xml:space="preserve"> взаємодію пристроїв комп’ютерної системи, їх можливості та обмеження</w:t>
            </w:r>
            <w:r>
              <w:rPr>
                <w:rFonts w:ascii="Times New Roman" w:eastAsia="Times New Roman" w:hAnsi="Times New Roman" w:cs="Times New Roman"/>
                <w:color w:val="4F81BD"/>
                <w:sz w:val="24"/>
                <w:szCs w:val="24"/>
              </w:rPr>
              <w:t xml:space="preserve"> [4 ІФО 4-3.1-3]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обирає</w:t>
            </w:r>
            <w:r>
              <w:rPr>
                <w:rFonts w:ascii="Times New Roman" w:eastAsia="Times New Roman" w:hAnsi="Times New Roman" w:cs="Times New Roman"/>
                <w:color w:val="000000"/>
                <w:sz w:val="24"/>
                <w:szCs w:val="24"/>
              </w:rPr>
              <w:t xml:space="preserve"> зручні для себе способи роботи з пристроями введення та виведення даних, упевнено </w:t>
            </w:r>
            <w:r>
              <w:rPr>
                <w:rFonts w:ascii="Times New Roman" w:eastAsia="Times New Roman" w:hAnsi="Times New Roman" w:cs="Times New Roman"/>
                <w:i/>
                <w:color w:val="000000"/>
                <w:sz w:val="24"/>
                <w:szCs w:val="24"/>
              </w:rPr>
              <w:t>користується</w:t>
            </w:r>
            <w:r>
              <w:rPr>
                <w:rFonts w:ascii="Times New Roman" w:eastAsia="Times New Roman" w:hAnsi="Times New Roman" w:cs="Times New Roman"/>
                <w:color w:val="000000"/>
                <w:sz w:val="24"/>
                <w:szCs w:val="24"/>
              </w:rPr>
              <w:t xml:space="preserve"> цими способами роботи</w:t>
            </w:r>
            <w:r>
              <w:rPr>
                <w:rFonts w:ascii="Times New Roman" w:eastAsia="Times New Roman" w:hAnsi="Times New Roman" w:cs="Times New Roman"/>
                <w:color w:val="4F81BD"/>
                <w:sz w:val="24"/>
                <w:szCs w:val="24"/>
              </w:rPr>
              <w:t xml:space="preserve"> [4 ІФО 4-3.1-4]</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використовує</w:t>
            </w:r>
            <w:r>
              <w:rPr>
                <w:rFonts w:ascii="Times New Roman" w:eastAsia="Times New Roman" w:hAnsi="Times New Roman" w:cs="Times New Roman"/>
                <w:color w:val="000000"/>
                <w:sz w:val="24"/>
                <w:szCs w:val="24"/>
              </w:rPr>
              <w:t xml:space="preserve"> цифрові пристрої для орієнтування в просторі і часі </w:t>
            </w:r>
            <w:r>
              <w:rPr>
                <w:rFonts w:ascii="Times New Roman" w:eastAsia="Times New Roman" w:hAnsi="Times New Roman" w:cs="Times New Roman"/>
                <w:color w:val="4F81BD"/>
                <w:sz w:val="24"/>
                <w:szCs w:val="24"/>
              </w:rPr>
              <w:t>[4 ІФО 4-3.1-5]</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D0D0D"/>
                <w:sz w:val="24"/>
                <w:szCs w:val="24"/>
              </w:rPr>
              <w:t>описує</w:t>
            </w:r>
            <w:r>
              <w:rPr>
                <w:rFonts w:ascii="Times New Roman" w:eastAsia="Times New Roman" w:hAnsi="Times New Roman" w:cs="Times New Roman"/>
                <w:color w:val="0D0D0D"/>
                <w:sz w:val="24"/>
                <w:szCs w:val="24"/>
              </w:rPr>
              <w:t xml:space="preserve"> основні функції</w:t>
            </w:r>
            <w:r>
              <w:rPr>
                <w:rFonts w:ascii="Times New Roman" w:eastAsia="Times New Roman" w:hAnsi="Times New Roman" w:cs="Times New Roman"/>
                <w:color w:val="000000"/>
                <w:sz w:val="24"/>
                <w:szCs w:val="24"/>
              </w:rPr>
              <w:t xml:space="preserve"> доступних ко</w:t>
            </w:r>
            <w:r>
              <w:rPr>
                <w:rFonts w:ascii="Times New Roman" w:eastAsia="Times New Roman" w:hAnsi="Times New Roman" w:cs="Times New Roman"/>
                <w:color w:val="000000"/>
                <w:sz w:val="24"/>
                <w:szCs w:val="24"/>
              </w:rPr>
              <w:t xml:space="preserve">мп’ютерних пристроїв </w:t>
            </w:r>
            <w:r>
              <w:rPr>
                <w:rFonts w:ascii="Times New Roman" w:eastAsia="Times New Roman" w:hAnsi="Times New Roman" w:cs="Times New Roman"/>
                <w:color w:val="4F81BD"/>
                <w:sz w:val="24"/>
                <w:szCs w:val="24"/>
              </w:rPr>
              <w:t>[4 ІФО 4-3.1-6]</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порівнює</w:t>
            </w:r>
            <w:r>
              <w:rPr>
                <w:rFonts w:ascii="Times New Roman" w:eastAsia="Times New Roman" w:hAnsi="Times New Roman" w:cs="Times New Roman"/>
                <w:color w:val="000000"/>
                <w:sz w:val="24"/>
                <w:szCs w:val="24"/>
              </w:rPr>
              <w:t xml:space="preserve"> подібні функції у різних цифрових пристроях </w:t>
            </w:r>
            <w:r>
              <w:rPr>
                <w:rFonts w:ascii="Times New Roman" w:eastAsia="Times New Roman" w:hAnsi="Times New Roman" w:cs="Times New Roman"/>
                <w:color w:val="4F81BD"/>
                <w:sz w:val="24"/>
                <w:szCs w:val="24"/>
              </w:rPr>
              <w:t>[4 ІФО 4-3.1-7]</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Pr>
                <w:rFonts w:ascii="Times New Roman" w:eastAsia="Times New Roman" w:hAnsi="Times New Roman" w:cs="Times New Roman"/>
                <w:i/>
                <w:color w:val="000000"/>
                <w:sz w:val="24"/>
                <w:szCs w:val="24"/>
              </w:rPr>
              <w:t xml:space="preserve">оцінює </w:t>
            </w:r>
            <w:r>
              <w:rPr>
                <w:rFonts w:ascii="Times New Roman" w:eastAsia="Times New Roman" w:hAnsi="Times New Roman" w:cs="Times New Roman"/>
                <w:color w:val="000000"/>
                <w:sz w:val="24"/>
                <w:szCs w:val="24"/>
              </w:rPr>
              <w:t xml:space="preserve">переваги і обмеження цифрових пристроїв для збирання, зберігання і відображення  даних за наданими критеріями </w:t>
            </w:r>
            <w:r>
              <w:rPr>
                <w:rFonts w:ascii="Times New Roman" w:eastAsia="Times New Roman" w:hAnsi="Times New Roman" w:cs="Times New Roman"/>
                <w:color w:val="4F81BD"/>
                <w:sz w:val="24"/>
                <w:szCs w:val="24"/>
              </w:rPr>
              <w:t>[4 ІФО 4-3.1-8]</w:t>
            </w:r>
          </w:p>
        </w:tc>
      </w:tr>
      <w:tr w:rsidR="0024335F">
        <w:trPr>
          <w:cantSplit/>
          <w:trHeight w:val="180"/>
          <w:tblHeader/>
        </w:trPr>
        <w:tc>
          <w:tcPr>
            <w:tcW w:w="37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Налаштовує для власних потреб відповідне програмне середовище; визначає за допомогою правильної термінології збої у роботі доступних цифрових пристроїв, усуває прості несправності</w:t>
            </w:r>
          </w:p>
        </w:tc>
        <w:tc>
          <w:tcPr>
            <w:tcW w:w="650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визначає</w:t>
            </w:r>
            <w:r>
              <w:rPr>
                <w:rFonts w:ascii="Times New Roman" w:eastAsia="Times New Roman" w:hAnsi="Times New Roman" w:cs="Times New Roman"/>
                <w:color w:val="000000"/>
                <w:sz w:val="24"/>
                <w:szCs w:val="24"/>
              </w:rPr>
              <w:t xml:space="preserve"> прості апаратні та програмні збої, які можуть тр</w:t>
            </w:r>
            <w:r>
              <w:rPr>
                <w:rFonts w:ascii="Times New Roman" w:eastAsia="Times New Roman" w:hAnsi="Times New Roman" w:cs="Times New Roman"/>
                <w:color w:val="000000"/>
                <w:sz w:val="24"/>
                <w:szCs w:val="24"/>
              </w:rPr>
              <w:t>аплятись під час користування технікою</w:t>
            </w:r>
            <w:r>
              <w:rPr>
                <w:rFonts w:ascii="Times New Roman" w:eastAsia="Times New Roman" w:hAnsi="Times New Roman" w:cs="Times New Roman"/>
                <w:color w:val="4F81BD"/>
                <w:sz w:val="24"/>
                <w:szCs w:val="24"/>
              </w:rPr>
              <w:t xml:space="preserve"> [4 ІФО 4-3.2-1]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усуває</w:t>
            </w:r>
            <w:r>
              <w:rPr>
                <w:rFonts w:ascii="Times New Roman" w:eastAsia="Times New Roman" w:hAnsi="Times New Roman" w:cs="Times New Roman"/>
                <w:color w:val="000000"/>
                <w:sz w:val="24"/>
                <w:szCs w:val="24"/>
              </w:rPr>
              <w:t xml:space="preserve"> прості несправності (перезавантажити пристрій, перевірити живлення, перевірити наявність мережі, закрити і знову відкрити програму)</w:t>
            </w:r>
            <w:r>
              <w:rPr>
                <w:rFonts w:ascii="Times New Roman" w:eastAsia="Times New Roman" w:hAnsi="Times New Roman" w:cs="Times New Roman"/>
                <w:color w:val="4F81BD"/>
                <w:sz w:val="24"/>
                <w:szCs w:val="24"/>
              </w:rPr>
              <w:t xml:space="preserve"> [4 ІФО 4-3.2-2]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використовує програми, ігри та сайти, зв</w:t>
            </w:r>
            <w:r>
              <w:rPr>
                <w:rFonts w:ascii="Times New Roman" w:eastAsia="Times New Roman" w:hAnsi="Times New Roman" w:cs="Times New Roman"/>
                <w:color w:val="000000"/>
                <w:sz w:val="24"/>
                <w:szCs w:val="24"/>
              </w:rPr>
              <w:t>ажаючи на свій вік</w:t>
            </w:r>
            <w:r>
              <w:rPr>
                <w:rFonts w:ascii="Times New Roman" w:eastAsia="Times New Roman" w:hAnsi="Times New Roman" w:cs="Times New Roman"/>
                <w:color w:val="4F81BD"/>
                <w:sz w:val="24"/>
                <w:szCs w:val="24"/>
              </w:rPr>
              <w:t xml:space="preserve"> [4 ІФО 4-3.2-3]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досліджує</w:t>
            </w:r>
            <w:r>
              <w:rPr>
                <w:rFonts w:ascii="Times New Roman" w:eastAsia="Times New Roman" w:hAnsi="Times New Roman" w:cs="Times New Roman"/>
                <w:color w:val="000000"/>
                <w:sz w:val="24"/>
                <w:szCs w:val="24"/>
              </w:rPr>
              <w:t xml:space="preserve"> комп’ютерні програми для того, щоб дізнатися про їх можливості</w:t>
            </w:r>
            <w:r>
              <w:rPr>
                <w:rFonts w:ascii="Times New Roman" w:eastAsia="Times New Roman" w:hAnsi="Times New Roman" w:cs="Times New Roman"/>
                <w:color w:val="4F81BD"/>
                <w:sz w:val="24"/>
                <w:szCs w:val="24"/>
              </w:rPr>
              <w:t xml:space="preserve"> [4 ІФО 4-3.2-4]</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розпізнає</w:t>
            </w:r>
            <w:r>
              <w:rPr>
                <w:rFonts w:ascii="Times New Roman" w:eastAsia="Times New Roman" w:hAnsi="Times New Roman" w:cs="Times New Roman"/>
                <w:color w:val="000000"/>
                <w:sz w:val="24"/>
                <w:szCs w:val="24"/>
              </w:rPr>
              <w:t>, де зберігається програма та її дані (на пристрої чи онлайн)</w:t>
            </w:r>
            <w:r>
              <w:rPr>
                <w:rFonts w:ascii="Times New Roman" w:eastAsia="Times New Roman" w:hAnsi="Times New Roman" w:cs="Times New Roman"/>
                <w:color w:val="4F81BD"/>
                <w:sz w:val="24"/>
                <w:szCs w:val="24"/>
              </w:rPr>
              <w:t xml:space="preserve"> [4 ІФО 4-3.2-5]</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налаштовує</w:t>
            </w:r>
            <w:r>
              <w:rPr>
                <w:rFonts w:ascii="Times New Roman" w:eastAsia="Times New Roman" w:hAnsi="Times New Roman" w:cs="Times New Roman"/>
                <w:color w:val="000000"/>
                <w:sz w:val="24"/>
                <w:szCs w:val="24"/>
              </w:rPr>
              <w:t xml:space="preserve"> відповідне програмне середовище для зручної роботи </w:t>
            </w:r>
            <w:r>
              <w:rPr>
                <w:rFonts w:ascii="Times New Roman" w:eastAsia="Times New Roman" w:hAnsi="Times New Roman" w:cs="Times New Roman"/>
                <w:color w:val="4F81BD"/>
                <w:sz w:val="24"/>
                <w:szCs w:val="24"/>
              </w:rPr>
              <w:t>[4 ІФО 4-3.2-6]</w:t>
            </w:r>
          </w:p>
        </w:tc>
      </w:tr>
      <w:tr w:rsidR="0024335F">
        <w:trPr>
          <w:cantSplit/>
          <w:trHeight w:val="360"/>
          <w:tblHeader/>
        </w:trPr>
        <w:tc>
          <w:tcPr>
            <w:tcW w:w="37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Співпрацює та спілкується в захищених мережевих спільнотах для обміну думками, виконання спільних завдань, пошуку інформації та навчання</w:t>
            </w:r>
          </w:p>
        </w:tc>
        <w:tc>
          <w:tcPr>
            <w:tcW w:w="650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добирає</w:t>
            </w:r>
            <w:r>
              <w:rPr>
                <w:rFonts w:ascii="Times New Roman" w:eastAsia="Times New Roman" w:hAnsi="Times New Roman" w:cs="Times New Roman"/>
                <w:color w:val="000000"/>
                <w:sz w:val="24"/>
                <w:szCs w:val="24"/>
              </w:rPr>
              <w:t xml:space="preserve"> спосіб передачі інформа</w:t>
            </w:r>
            <w:r>
              <w:rPr>
                <w:rFonts w:ascii="Times New Roman" w:eastAsia="Times New Roman" w:hAnsi="Times New Roman" w:cs="Times New Roman"/>
                <w:color w:val="000000"/>
                <w:sz w:val="24"/>
                <w:szCs w:val="24"/>
              </w:rPr>
              <w:t>ції</w:t>
            </w:r>
            <w:r>
              <w:rPr>
                <w:rFonts w:ascii="Times New Roman" w:eastAsia="Times New Roman" w:hAnsi="Times New Roman" w:cs="Times New Roman"/>
                <w:color w:val="4F81BD"/>
                <w:sz w:val="24"/>
                <w:szCs w:val="24"/>
              </w:rPr>
              <w:t xml:space="preserve"> [4 ІФО 4-3.3-1]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використовує</w:t>
            </w:r>
            <w:r>
              <w:rPr>
                <w:rFonts w:ascii="Times New Roman" w:eastAsia="Times New Roman" w:hAnsi="Times New Roman" w:cs="Times New Roman"/>
                <w:color w:val="000000"/>
                <w:sz w:val="24"/>
                <w:szCs w:val="24"/>
              </w:rPr>
              <w:t xml:space="preserve"> онлайнові ресурси (електронну пошту, форуми, середовища спільної роботи) для спільної діяльності та обміну думками</w:t>
            </w:r>
            <w:r>
              <w:rPr>
                <w:rFonts w:ascii="Times New Roman" w:eastAsia="Times New Roman" w:hAnsi="Times New Roman" w:cs="Times New Roman"/>
                <w:color w:val="4F81BD"/>
                <w:sz w:val="24"/>
                <w:szCs w:val="24"/>
              </w:rPr>
              <w:t xml:space="preserve"> [4 ІФО 4-3.3-2]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переміщується</w:t>
            </w:r>
            <w:r>
              <w:rPr>
                <w:rFonts w:ascii="Times New Roman" w:eastAsia="Times New Roman" w:hAnsi="Times New Roman" w:cs="Times New Roman"/>
                <w:color w:val="000000"/>
                <w:sz w:val="24"/>
                <w:szCs w:val="24"/>
              </w:rPr>
              <w:t xml:space="preserve"> веб-сторінками з використанням гіперпосилань</w:t>
            </w:r>
            <w:r>
              <w:rPr>
                <w:rFonts w:ascii="Times New Roman" w:eastAsia="Times New Roman" w:hAnsi="Times New Roman" w:cs="Times New Roman"/>
                <w:color w:val="4F81BD"/>
                <w:sz w:val="24"/>
                <w:szCs w:val="24"/>
              </w:rPr>
              <w:t xml:space="preserve"> [4 ІФО 4-3.3-3]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виконує</w:t>
            </w:r>
            <w:r>
              <w:rPr>
                <w:rFonts w:ascii="Times New Roman" w:eastAsia="Times New Roman" w:hAnsi="Times New Roman" w:cs="Times New Roman"/>
                <w:color w:val="000000"/>
                <w:sz w:val="24"/>
                <w:szCs w:val="24"/>
              </w:rPr>
              <w:t xml:space="preserve"> простий пошук за ключовими словами, використовуючи пошукові системи у безпечному режимі</w:t>
            </w:r>
            <w:r>
              <w:rPr>
                <w:rFonts w:ascii="Times New Roman" w:eastAsia="Times New Roman" w:hAnsi="Times New Roman" w:cs="Times New Roman"/>
                <w:color w:val="4F81BD"/>
                <w:sz w:val="24"/>
                <w:szCs w:val="24"/>
              </w:rPr>
              <w:t xml:space="preserve"> [4 ІФО 4-3.3-4]</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структурує</w:t>
            </w:r>
            <w:r>
              <w:rPr>
                <w:rFonts w:ascii="Times New Roman" w:eastAsia="Times New Roman" w:hAnsi="Times New Roman" w:cs="Times New Roman"/>
                <w:color w:val="000000"/>
                <w:sz w:val="24"/>
                <w:szCs w:val="24"/>
              </w:rPr>
              <w:t xml:space="preserve"> і </w:t>
            </w:r>
            <w:r>
              <w:rPr>
                <w:rFonts w:ascii="Times New Roman" w:eastAsia="Times New Roman" w:hAnsi="Times New Roman" w:cs="Times New Roman"/>
                <w:i/>
                <w:color w:val="000000"/>
                <w:sz w:val="24"/>
                <w:szCs w:val="24"/>
              </w:rPr>
              <w:t>впорядковує</w:t>
            </w:r>
            <w:r>
              <w:rPr>
                <w:rFonts w:ascii="Times New Roman" w:eastAsia="Times New Roman" w:hAnsi="Times New Roman" w:cs="Times New Roman"/>
                <w:color w:val="000000"/>
                <w:sz w:val="24"/>
                <w:szCs w:val="24"/>
              </w:rPr>
              <w:t xml:space="preserve"> обрані веб-ресурси</w:t>
            </w:r>
            <w:r>
              <w:rPr>
                <w:rFonts w:ascii="Times New Roman" w:eastAsia="Times New Roman" w:hAnsi="Times New Roman" w:cs="Times New Roman"/>
                <w:color w:val="4F81BD"/>
                <w:sz w:val="24"/>
                <w:szCs w:val="24"/>
              </w:rPr>
              <w:t xml:space="preserve"> [4 ІФО 4-3.3-5]</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розрізняє</w:t>
            </w:r>
            <w:r>
              <w:rPr>
                <w:rFonts w:ascii="Times New Roman" w:eastAsia="Times New Roman" w:hAnsi="Times New Roman" w:cs="Times New Roman"/>
                <w:color w:val="000000"/>
                <w:sz w:val="24"/>
                <w:szCs w:val="24"/>
              </w:rPr>
              <w:t xml:space="preserve"> веб-ресурси навчального та іншого призначення</w:t>
            </w:r>
            <w:r>
              <w:rPr>
                <w:rFonts w:ascii="Times New Roman" w:eastAsia="Times New Roman" w:hAnsi="Times New Roman" w:cs="Times New Roman"/>
                <w:color w:val="4F81BD"/>
                <w:sz w:val="24"/>
                <w:szCs w:val="24"/>
              </w:rPr>
              <w:t xml:space="preserve"> [4 ІФО 4-3.3-6]</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доброзичливо та конструктивно </w:t>
            </w:r>
            <w:r>
              <w:rPr>
                <w:rFonts w:ascii="Times New Roman" w:eastAsia="Times New Roman" w:hAnsi="Times New Roman" w:cs="Times New Roman"/>
                <w:i/>
                <w:color w:val="000000"/>
                <w:sz w:val="24"/>
                <w:szCs w:val="24"/>
              </w:rPr>
              <w:t>коментує</w:t>
            </w:r>
            <w:r>
              <w:rPr>
                <w:rFonts w:ascii="Times New Roman" w:eastAsia="Times New Roman" w:hAnsi="Times New Roman" w:cs="Times New Roman"/>
                <w:color w:val="000000"/>
                <w:sz w:val="24"/>
                <w:szCs w:val="24"/>
              </w:rPr>
              <w:t xml:space="preserve"> навчальні ресурси у захищеному середовищі</w:t>
            </w:r>
            <w:r>
              <w:rPr>
                <w:rFonts w:ascii="Times New Roman" w:eastAsia="Times New Roman" w:hAnsi="Times New Roman" w:cs="Times New Roman"/>
                <w:color w:val="4F81BD"/>
                <w:sz w:val="24"/>
                <w:szCs w:val="24"/>
              </w:rPr>
              <w:t xml:space="preserve"> [4 ІФО 4-3.3-7]</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досліджує</w:t>
            </w:r>
            <w:r>
              <w:rPr>
                <w:rFonts w:ascii="Times New Roman" w:eastAsia="Times New Roman" w:hAnsi="Times New Roman" w:cs="Times New Roman"/>
                <w:color w:val="000000"/>
                <w:sz w:val="24"/>
                <w:szCs w:val="24"/>
              </w:rPr>
              <w:t xml:space="preserve"> різні джерела цифрових даних, напр. онлайнові енциклопедії </w:t>
            </w:r>
            <w:r>
              <w:rPr>
                <w:rFonts w:ascii="Times New Roman" w:eastAsia="Times New Roman" w:hAnsi="Times New Roman" w:cs="Times New Roman"/>
                <w:color w:val="4F81BD"/>
                <w:sz w:val="24"/>
                <w:szCs w:val="24"/>
              </w:rPr>
              <w:t>[4 ІФО 4-3.3-8]</w:t>
            </w:r>
          </w:p>
        </w:tc>
      </w:tr>
      <w:tr w:rsidR="0024335F">
        <w:trPr>
          <w:cantSplit/>
          <w:trHeight w:val="480"/>
          <w:tblHeader/>
        </w:trPr>
        <w:tc>
          <w:tcPr>
            <w:tcW w:w="10303" w:type="dxa"/>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Пропонований зміст</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Цифрові пристрої, їх призначення і взаємодія. Ком</w:t>
            </w:r>
            <w:r>
              <w:rPr>
                <w:rFonts w:ascii="Times New Roman" w:eastAsia="Times New Roman" w:hAnsi="Times New Roman" w:cs="Times New Roman"/>
                <w:color w:val="000000"/>
                <w:sz w:val="24"/>
                <w:szCs w:val="24"/>
              </w:rPr>
              <w:t>п’ютерні системи. Використання цифрових пристроїв для розв’язування усталених та творчих завдань. Переваги, можливості та обмеження цифрових пристроїв різних видів.</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Правила експлуатації цифрових пристроїв.  Основні несправності цифрових пристроїв, збої у роботі програм,  шляхи їх усунення. Вікові обмеження і свідомий вибір програм для роботи. Налаштування програм під власні потреби.</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Пошук інформації. Види пошуку. Пошу</w:t>
            </w:r>
            <w:r>
              <w:rPr>
                <w:rFonts w:ascii="Times New Roman" w:eastAsia="Times New Roman" w:hAnsi="Times New Roman" w:cs="Times New Roman"/>
                <w:color w:val="000000"/>
                <w:sz w:val="24"/>
                <w:szCs w:val="24"/>
              </w:rPr>
              <w:t xml:space="preserve">кові системи. </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Порівняння інформаційних ресурсів.</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Освітні веб-ресурси  і правила роботи з ними.</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Засоби і методи міжособистої комунікації в мережевих спільнотах.</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Етика спілкування в мережах і її дотримання. Спільне та відмінне між реальним та віртуальним сп</w:t>
            </w:r>
            <w:r>
              <w:rPr>
                <w:rFonts w:ascii="Times New Roman" w:eastAsia="Times New Roman" w:hAnsi="Times New Roman" w:cs="Times New Roman"/>
                <w:color w:val="000000"/>
                <w:sz w:val="24"/>
                <w:szCs w:val="24"/>
              </w:rPr>
              <w:t>ілкуванням.</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Поняття про гіпертекст, гіперпосилання. Навігація в мережах.</w:t>
            </w:r>
          </w:p>
          <w:p w:rsidR="0024335F" w:rsidRDefault="0024335F">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r w:rsidR="0024335F">
        <w:trPr>
          <w:cantSplit/>
          <w:trHeight w:val="500"/>
          <w:tblHeader/>
        </w:trPr>
        <w:tc>
          <w:tcPr>
            <w:tcW w:w="10303" w:type="dxa"/>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w:t>
            </w:r>
            <w:r>
              <w:rPr>
                <w:rFonts w:ascii="Times New Roman" w:eastAsia="Times New Roman" w:hAnsi="Times New Roman" w:cs="Times New Roman"/>
                <w:b/>
                <w:color w:val="000000"/>
                <w:sz w:val="24"/>
                <w:szCs w:val="24"/>
              </w:rPr>
              <w:t>Змістова лінія «Відповідальність та безпека в інформаційному суспільстві»</w:t>
            </w:r>
          </w:p>
        </w:tc>
      </w:tr>
      <w:tr w:rsidR="0024335F">
        <w:trPr>
          <w:cantSplit/>
          <w:trHeight w:val="280"/>
          <w:tblHeader/>
        </w:trPr>
        <w:tc>
          <w:tcPr>
            <w:tcW w:w="379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c>
          <w:tcPr>
            <w:tcW w:w="650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r>
      <w:tr w:rsidR="0024335F">
        <w:trPr>
          <w:cantSplit/>
          <w:trHeight w:val="5686"/>
          <w:tblHeader/>
        </w:trPr>
        <w:tc>
          <w:tcPr>
            <w:tcW w:w="379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Відповідально використовує технології для власної безпеки, регулює власний час роботи з цифровими пристроями, обговорює різні наслідки використання інформаційних технологій у школі, на вулиці, вдома тощо</w:t>
            </w:r>
          </w:p>
        </w:tc>
        <w:tc>
          <w:tcPr>
            <w:tcW w:w="650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дотримується</w:t>
            </w:r>
            <w:r>
              <w:rPr>
                <w:rFonts w:ascii="Times New Roman" w:eastAsia="Times New Roman" w:hAnsi="Times New Roman" w:cs="Times New Roman"/>
                <w:color w:val="000000"/>
                <w:sz w:val="24"/>
                <w:szCs w:val="24"/>
              </w:rPr>
              <w:t xml:space="preserve"> стратегій уникнення </w:t>
            </w:r>
            <w:r>
              <w:rPr>
                <w:rFonts w:ascii="Times New Roman" w:eastAsia="Times New Roman" w:hAnsi="Times New Roman" w:cs="Times New Roman"/>
                <w:color w:val="000000"/>
                <w:sz w:val="24"/>
                <w:szCs w:val="24"/>
              </w:rPr>
              <w:t>проблем, що випливають з необачного використання комп’ютерних пристроїв та мереж (вихід з облікового запису, щоб ним не скористались інші, приватність особистої інформації)</w:t>
            </w:r>
            <w:r>
              <w:rPr>
                <w:rFonts w:ascii="Times New Roman" w:eastAsia="Times New Roman" w:hAnsi="Times New Roman" w:cs="Times New Roman"/>
                <w:color w:val="4F81BD"/>
                <w:sz w:val="24"/>
                <w:szCs w:val="24"/>
              </w:rPr>
              <w:t xml:space="preserve"> [4 ІФО 5-4.1-1]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дотримується</w:t>
            </w:r>
            <w:r>
              <w:rPr>
                <w:rFonts w:ascii="Times New Roman" w:eastAsia="Times New Roman" w:hAnsi="Times New Roman" w:cs="Times New Roman"/>
                <w:color w:val="000000"/>
                <w:sz w:val="24"/>
                <w:szCs w:val="24"/>
              </w:rPr>
              <w:t xml:space="preserve"> часових обмежень користування цифровими пристроями</w:t>
            </w:r>
            <w:r>
              <w:rPr>
                <w:rFonts w:ascii="Times New Roman" w:eastAsia="Times New Roman" w:hAnsi="Times New Roman" w:cs="Times New Roman"/>
                <w:color w:val="4F81BD"/>
                <w:sz w:val="24"/>
                <w:szCs w:val="24"/>
              </w:rPr>
              <w:t xml:space="preserve"> [4 ІФО 5-4.1-2]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дотримується</w:t>
            </w:r>
            <w:r>
              <w:rPr>
                <w:rFonts w:ascii="Times New Roman" w:eastAsia="Times New Roman" w:hAnsi="Times New Roman" w:cs="Times New Roman"/>
                <w:color w:val="000000"/>
                <w:sz w:val="24"/>
                <w:szCs w:val="24"/>
              </w:rPr>
              <w:t xml:space="preserve"> погоджених правил поведінки онлайн вдома та у школі</w:t>
            </w:r>
            <w:r>
              <w:rPr>
                <w:rFonts w:ascii="Times New Roman" w:eastAsia="Times New Roman" w:hAnsi="Times New Roman" w:cs="Times New Roman"/>
                <w:color w:val="4F81BD"/>
                <w:sz w:val="24"/>
                <w:szCs w:val="24"/>
              </w:rPr>
              <w:t xml:space="preserve"> [4 ІФО 5-4.1-3]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звертається</w:t>
            </w:r>
            <w:r>
              <w:rPr>
                <w:rFonts w:ascii="Times New Roman" w:eastAsia="Times New Roman" w:hAnsi="Times New Roman" w:cs="Times New Roman"/>
                <w:color w:val="000000"/>
                <w:sz w:val="24"/>
                <w:szCs w:val="24"/>
              </w:rPr>
              <w:t xml:space="preserve"> до дорослих, якщо відчуває занепокоєння під час використання цифрових пристроїв чи програм</w:t>
            </w:r>
            <w:r>
              <w:rPr>
                <w:rFonts w:ascii="Times New Roman" w:eastAsia="Times New Roman" w:hAnsi="Times New Roman" w:cs="Times New Roman"/>
                <w:color w:val="4F81BD"/>
                <w:sz w:val="24"/>
                <w:szCs w:val="24"/>
              </w:rPr>
              <w:t xml:space="preserve"> [4 ІФО 5-4.1-4]</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узгоджує</w:t>
            </w:r>
            <w:r>
              <w:rPr>
                <w:rFonts w:ascii="Times New Roman" w:eastAsia="Times New Roman" w:hAnsi="Times New Roman" w:cs="Times New Roman"/>
                <w:color w:val="000000"/>
                <w:sz w:val="24"/>
                <w:szCs w:val="24"/>
              </w:rPr>
              <w:t xml:space="preserve"> з дорослими завантаже</w:t>
            </w:r>
            <w:r>
              <w:rPr>
                <w:rFonts w:ascii="Times New Roman" w:eastAsia="Times New Roman" w:hAnsi="Times New Roman" w:cs="Times New Roman"/>
                <w:color w:val="000000"/>
                <w:sz w:val="24"/>
                <w:szCs w:val="24"/>
              </w:rPr>
              <w:t>ння файлів та програм</w:t>
            </w:r>
            <w:r>
              <w:rPr>
                <w:rFonts w:ascii="Times New Roman" w:eastAsia="Times New Roman" w:hAnsi="Times New Roman" w:cs="Times New Roman"/>
                <w:color w:val="4F81BD"/>
                <w:sz w:val="24"/>
                <w:szCs w:val="24"/>
              </w:rPr>
              <w:t xml:space="preserve"> [4 ІФО 5-4.1-5]</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розрізняє</w:t>
            </w:r>
            <w:r>
              <w:rPr>
                <w:rFonts w:ascii="Times New Roman" w:eastAsia="Times New Roman" w:hAnsi="Times New Roman" w:cs="Times New Roman"/>
                <w:color w:val="000000"/>
                <w:sz w:val="24"/>
                <w:szCs w:val="24"/>
              </w:rPr>
              <w:t xml:space="preserve"> приватну та публічну інформацію, зокрема ту, якою можна ділитися онлайн</w:t>
            </w:r>
            <w:r>
              <w:rPr>
                <w:rFonts w:ascii="Times New Roman" w:eastAsia="Times New Roman" w:hAnsi="Times New Roman" w:cs="Times New Roman"/>
                <w:color w:val="4F81BD"/>
                <w:sz w:val="24"/>
                <w:szCs w:val="24"/>
              </w:rPr>
              <w:t xml:space="preserve"> [4 ІФО 5-4.1-6]</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порівнює</w:t>
            </w:r>
            <w:r>
              <w:rPr>
                <w:rFonts w:ascii="Times New Roman" w:eastAsia="Times New Roman" w:hAnsi="Times New Roman" w:cs="Times New Roman"/>
                <w:color w:val="000000"/>
                <w:sz w:val="24"/>
                <w:szCs w:val="24"/>
              </w:rPr>
              <w:t xml:space="preserve"> сильні і слабкі паролі</w:t>
            </w:r>
            <w:r>
              <w:rPr>
                <w:rFonts w:ascii="Times New Roman" w:eastAsia="Times New Roman" w:hAnsi="Times New Roman" w:cs="Times New Roman"/>
                <w:color w:val="4F81BD"/>
                <w:sz w:val="24"/>
                <w:szCs w:val="24"/>
              </w:rPr>
              <w:t xml:space="preserve"> [4 ІФО 5-4.1-7]</w:t>
            </w:r>
          </w:p>
        </w:tc>
      </w:tr>
      <w:tr w:rsidR="0024335F">
        <w:trPr>
          <w:cantSplit/>
          <w:tblHeader/>
        </w:trPr>
        <w:tc>
          <w:tcPr>
            <w:tcW w:w="379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Добирає належні засоби для спілкування з іншими особами, зокрема з людьми з особливими потребами безпосередньо та через Інтернет, усвідомлює відповідальність за свою діяльність в Інтернеті; рекомендує цікаві та безпечні сайти своїм друзям</w:t>
            </w:r>
          </w:p>
        </w:tc>
        <w:tc>
          <w:tcPr>
            <w:tcW w:w="650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визначає</w:t>
            </w:r>
            <w:r>
              <w:rPr>
                <w:rFonts w:ascii="Times New Roman" w:eastAsia="Times New Roman" w:hAnsi="Times New Roman" w:cs="Times New Roman"/>
                <w:color w:val="000000"/>
                <w:sz w:val="24"/>
                <w:szCs w:val="24"/>
              </w:rPr>
              <w:t xml:space="preserve"> позитивну і негативну соціальну та етичну поведінку щодо використання технологій</w:t>
            </w:r>
            <w:r>
              <w:rPr>
                <w:rFonts w:ascii="Times New Roman" w:eastAsia="Times New Roman" w:hAnsi="Times New Roman" w:cs="Times New Roman"/>
                <w:color w:val="4F81BD"/>
                <w:sz w:val="24"/>
                <w:szCs w:val="24"/>
              </w:rPr>
              <w:t xml:space="preserve"> [4 ІФО 5-4.2-1]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добирає</w:t>
            </w:r>
            <w:r>
              <w:rPr>
                <w:rFonts w:ascii="Times New Roman" w:eastAsia="Times New Roman" w:hAnsi="Times New Roman" w:cs="Times New Roman"/>
                <w:color w:val="000000"/>
                <w:sz w:val="24"/>
                <w:szCs w:val="24"/>
              </w:rPr>
              <w:t xml:space="preserve"> оптимальні форми подання інформації під час спілкування з людьми з особливими потребами та іншої культури  безпосередньо і в мережі </w:t>
            </w:r>
            <w:r>
              <w:rPr>
                <w:rFonts w:ascii="Times New Roman" w:eastAsia="Times New Roman" w:hAnsi="Times New Roman" w:cs="Times New Roman"/>
                <w:color w:val="4F81BD"/>
                <w:sz w:val="24"/>
                <w:szCs w:val="24"/>
              </w:rPr>
              <w:t>[4 ІФ</w:t>
            </w:r>
            <w:r>
              <w:rPr>
                <w:rFonts w:ascii="Times New Roman" w:eastAsia="Times New Roman" w:hAnsi="Times New Roman" w:cs="Times New Roman"/>
                <w:color w:val="4F81BD"/>
                <w:sz w:val="24"/>
                <w:szCs w:val="24"/>
              </w:rPr>
              <w:t>О 5-4.2-2]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ідентифікує</w:t>
            </w:r>
            <w:r>
              <w:rPr>
                <w:rFonts w:ascii="Times New Roman" w:eastAsia="Times New Roman" w:hAnsi="Times New Roman" w:cs="Times New Roman"/>
                <w:color w:val="000000"/>
                <w:sz w:val="24"/>
                <w:szCs w:val="24"/>
              </w:rPr>
              <w:t xml:space="preserve"> прийнятну та неприйнятну поведінку в цифровому середовищі</w:t>
            </w:r>
            <w:r>
              <w:rPr>
                <w:rFonts w:ascii="Times New Roman" w:eastAsia="Times New Roman" w:hAnsi="Times New Roman" w:cs="Times New Roman"/>
                <w:color w:val="4F81BD"/>
                <w:sz w:val="24"/>
                <w:szCs w:val="24"/>
              </w:rPr>
              <w:t xml:space="preserve"> [4 ІФО 5-4.2-3]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висловлює</w:t>
            </w:r>
            <w:r>
              <w:rPr>
                <w:rFonts w:ascii="Times New Roman" w:eastAsia="Times New Roman" w:hAnsi="Times New Roman" w:cs="Times New Roman"/>
                <w:color w:val="000000"/>
                <w:sz w:val="24"/>
                <w:szCs w:val="24"/>
              </w:rPr>
              <w:t xml:space="preserve"> занепокоєння з приводу сумнівних контактів та змісту в мережі</w:t>
            </w:r>
            <w:r>
              <w:rPr>
                <w:rFonts w:ascii="Times New Roman" w:eastAsia="Times New Roman" w:hAnsi="Times New Roman" w:cs="Times New Roman"/>
                <w:color w:val="4F81BD"/>
                <w:sz w:val="24"/>
                <w:szCs w:val="24"/>
              </w:rPr>
              <w:t xml:space="preserve"> [4 ІФО 5-4.2-4]</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наслідки поширення інформації в мережі</w:t>
            </w:r>
            <w:r>
              <w:rPr>
                <w:rFonts w:ascii="Times New Roman" w:eastAsia="Times New Roman" w:hAnsi="Times New Roman" w:cs="Times New Roman"/>
                <w:color w:val="4F81BD"/>
                <w:sz w:val="24"/>
                <w:szCs w:val="24"/>
              </w:rPr>
              <w:t xml:space="preserve"> [4 ІФО 5-4.2-5]</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використовує</w:t>
            </w:r>
            <w:r>
              <w:rPr>
                <w:rFonts w:ascii="Times New Roman" w:eastAsia="Times New Roman" w:hAnsi="Times New Roman" w:cs="Times New Roman"/>
                <w:color w:val="000000"/>
                <w:sz w:val="24"/>
                <w:szCs w:val="24"/>
              </w:rPr>
              <w:t xml:space="preserve"> відомі йому / їй технології і пристрої для оптимального спілкування з іншими людьми </w:t>
            </w:r>
            <w:r>
              <w:rPr>
                <w:rFonts w:ascii="Times New Roman" w:eastAsia="Times New Roman" w:hAnsi="Times New Roman" w:cs="Times New Roman"/>
                <w:color w:val="4F81BD"/>
                <w:sz w:val="24"/>
                <w:szCs w:val="24"/>
              </w:rPr>
              <w:t>[4 ІФО 5-4.2-6]</w:t>
            </w:r>
          </w:p>
        </w:tc>
      </w:tr>
      <w:tr w:rsidR="0024335F">
        <w:trPr>
          <w:cantSplit/>
          <w:trHeight w:val="160"/>
          <w:tblHeader/>
        </w:trPr>
        <w:tc>
          <w:tcPr>
            <w:tcW w:w="37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Відвідує тільки корисні і безпечні сайти; дотримується правил використання власних і чужих творів</w:t>
            </w:r>
          </w:p>
        </w:tc>
        <w:tc>
          <w:tcPr>
            <w:tcW w:w="650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шанує</w:t>
            </w:r>
            <w:r>
              <w:rPr>
                <w:rFonts w:ascii="Times New Roman" w:eastAsia="Times New Roman" w:hAnsi="Times New Roman" w:cs="Times New Roman"/>
                <w:color w:val="000000"/>
                <w:sz w:val="24"/>
                <w:szCs w:val="24"/>
              </w:rPr>
              <w:t xml:space="preserve"> права творців інформаційних продуктів</w:t>
            </w:r>
            <w:r>
              <w:rPr>
                <w:rFonts w:ascii="Times New Roman" w:eastAsia="Times New Roman" w:hAnsi="Times New Roman" w:cs="Times New Roman"/>
                <w:color w:val="4F81BD"/>
                <w:sz w:val="24"/>
                <w:szCs w:val="24"/>
              </w:rPr>
              <w:t xml:space="preserve"> [4 ІФО 5-4.3-1]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цитує</w:t>
            </w:r>
            <w:r>
              <w:rPr>
                <w:rFonts w:ascii="Times New Roman" w:eastAsia="Times New Roman" w:hAnsi="Times New Roman" w:cs="Times New Roman"/>
                <w:color w:val="000000"/>
                <w:sz w:val="24"/>
                <w:szCs w:val="24"/>
              </w:rPr>
              <w:t xml:space="preserve"> та </w:t>
            </w:r>
            <w:r>
              <w:rPr>
                <w:rFonts w:ascii="Times New Roman" w:eastAsia="Times New Roman" w:hAnsi="Times New Roman" w:cs="Times New Roman"/>
                <w:i/>
                <w:color w:val="000000"/>
                <w:sz w:val="24"/>
                <w:szCs w:val="24"/>
              </w:rPr>
              <w:t>вказує</w:t>
            </w:r>
            <w:r>
              <w:rPr>
                <w:rFonts w:ascii="Times New Roman" w:eastAsia="Times New Roman" w:hAnsi="Times New Roman" w:cs="Times New Roman"/>
                <w:color w:val="000000"/>
                <w:sz w:val="24"/>
                <w:szCs w:val="24"/>
              </w:rPr>
              <w:t xml:space="preserve"> джерела запозичених ідей чи матеріалів</w:t>
            </w:r>
            <w:r>
              <w:rPr>
                <w:rFonts w:ascii="Times New Roman" w:eastAsia="Times New Roman" w:hAnsi="Times New Roman" w:cs="Times New Roman"/>
                <w:color w:val="4F81BD"/>
                <w:sz w:val="24"/>
                <w:szCs w:val="24"/>
              </w:rPr>
              <w:t xml:space="preserve"> [4 ІФО 5-4.3-2]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прогнозує</w:t>
            </w:r>
            <w:r>
              <w:rPr>
                <w:rFonts w:ascii="Times New Roman" w:eastAsia="Times New Roman" w:hAnsi="Times New Roman" w:cs="Times New Roman"/>
                <w:color w:val="000000"/>
                <w:sz w:val="24"/>
                <w:szCs w:val="24"/>
              </w:rPr>
              <w:t xml:space="preserve"> наслідки плагіату в повсякденному житті та онлайн</w:t>
            </w:r>
            <w:r>
              <w:rPr>
                <w:rFonts w:ascii="Times New Roman" w:eastAsia="Times New Roman" w:hAnsi="Times New Roman" w:cs="Times New Roman"/>
                <w:color w:val="4F81BD"/>
                <w:sz w:val="24"/>
                <w:szCs w:val="24"/>
              </w:rPr>
              <w:t xml:space="preserve"> [4 ІФО 5-4.3-3]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4F81BD"/>
                <w:sz w:val="24"/>
                <w:szCs w:val="24"/>
              </w:rPr>
              <w:t>-</w:t>
            </w:r>
            <w:r>
              <w:rPr>
                <w:rFonts w:ascii="Times New Roman" w:eastAsia="Times New Roman" w:hAnsi="Times New Roman" w:cs="Times New Roman"/>
                <w:i/>
                <w:color w:val="0D0D0D"/>
                <w:sz w:val="24"/>
                <w:szCs w:val="24"/>
              </w:rPr>
              <w:t>не списує</w:t>
            </w:r>
            <w:r>
              <w:rPr>
                <w:rFonts w:ascii="Times New Roman" w:eastAsia="Times New Roman" w:hAnsi="Times New Roman" w:cs="Times New Roman"/>
                <w:color w:val="0D0D0D"/>
                <w:sz w:val="24"/>
                <w:szCs w:val="24"/>
              </w:rPr>
              <w:t xml:space="preserve"> і </w:t>
            </w:r>
            <w:r>
              <w:rPr>
                <w:rFonts w:ascii="Times New Roman" w:eastAsia="Times New Roman" w:hAnsi="Times New Roman" w:cs="Times New Roman"/>
                <w:i/>
                <w:color w:val="0D0D0D"/>
                <w:sz w:val="24"/>
                <w:szCs w:val="24"/>
              </w:rPr>
              <w:t>не дає списувати</w:t>
            </w:r>
            <w:r>
              <w:rPr>
                <w:rFonts w:ascii="Times New Roman" w:eastAsia="Times New Roman" w:hAnsi="Times New Roman" w:cs="Times New Roman"/>
                <w:color w:val="4F81BD"/>
                <w:sz w:val="24"/>
                <w:szCs w:val="24"/>
              </w:rPr>
              <w:t xml:space="preserve"> [4 ІФО 5-4.3-4]</w:t>
            </w:r>
            <w:r>
              <w:rPr>
                <w:rFonts w:ascii="Times New Roman" w:eastAsia="Times New Roman" w:hAnsi="Times New Roman" w:cs="Times New Roman"/>
                <w:color w:val="0D0D0D"/>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поважає</w:t>
            </w:r>
            <w:r>
              <w:rPr>
                <w:rFonts w:ascii="Times New Roman" w:eastAsia="Times New Roman" w:hAnsi="Times New Roman" w:cs="Times New Roman"/>
                <w:color w:val="000000"/>
                <w:sz w:val="24"/>
                <w:szCs w:val="24"/>
              </w:rPr>
              <w:t xml:space="preserve"> приватність інформації інших</w:t>
            </w:r>
            <w:r>
              <w:rPr>
                <w:rFonts w:ascii="Times New Roman" w:eastAsia="Times New Roman" w:hAnsi="Times New Roman" w:cs="Times New Roman"/>
                <w:color w:val="4F81BD"/>
                <w:sz w:val="24"/>
                <w:szCs w:val="24"/>
              </w:rPr>
              <w:t xml:space="preserve"> [4 ІФО 5-4.3-5]</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уникає </w:t>
            </w:r>
            <w:r>
              <w:rPr>
                <w:rFonts w:ascii="Times New Roman" w:eastAsia="Times New Roman" w:hAnsi="Times New Roman" w:cs="Times New Roman"/>
                <w:color w:val="000000"/>
                <w:sz w:val="24"/>
                <w:szCs w:val="24"/>
              </w:rPr>
              <w:t xml:space="preserve">небезпечних та некорисних сайтів </w:t>
            </w:r>
            <w:r>
              <w:rPr>
                <w:rFonts w:ascii="Times New Roman" w:eastAsia="Times New Roman" w:hAnsi="Times New Roman" w:cs="Times New Roman"/>
                <w:color w:val="4F81BD"/>
                <w:sz w:val="24"/>
                <w:szCs w:val="24"/>
              </w:rPr>
              <w:t>[4 ІФО 5-4.3-6]</w:t>
            </w:r>
          </w:p>
        </w:tc>
      </w:tr>
      <w:tr w:rsidR="0024335F">
        <w:trPr>
          <w:cantSplit/>
          <w:trHeight w:val="620"/>
          <w:tblHeader/>
        </w:trPr>
        <w:tc>
          <w:tcPr>
            <w:tcW w:w="10303" w:type="dxa"/>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Пропонований зміст</w:t>
            </w:r>
            <w:r>
              <w:rPr>
                <w:rFonts w:ascii="Times New Roman" w:eastAsia="Times New Roman" w:hAnsi="Times New Roman" w:cs="Times New Roman"/>
                <w:color w:val="000000"/>
                <w:sz w:val="24"/>
                <w:szCs w:val="24"/>
              </w:rPr>
              <w:t xml:space="preserve"> </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Наслідки небезпечної та некоректної роботи з цифровими пристроями і програмами  безпосередньо та в мережах. Етика та безпека цифрової поведінки, цифрова репутація та цифровий слід. Відповідальна поведінка онлайн. Конфіденційність даних, приватність інформа</w:t>
            </w:r>
            <w:r>
              <w:rPr>
                <w:rFonts w:ascii="Times New Roman" w:eastAsia="Times New Roman" w:hAnsi="Times New Roman" w:cs="Times New Roman"/>
                <w:color w:val="000000"/>
                <w:sz w:val="24"/>
                <w:szCs w:val="24"/>
              </w:rPr>
              <w:t>ції. Сильні і слабкі паролі. Джерела отримання допомоги в прикрих і тривожних ситуаціях.</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Культура в мережах, особливості комунікації з людьми іншої культури та з особливими потребами. Відповідальність за порушення правил взаємодії.</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Модель адекватного реагу</w:t>
            </w:r>
            <w:r>
              <w:rPr>
                <w:rFonts w:ascii="Times New Roman" w:eastAsia="Times New Roman" w:hAnsi="Times New Roman" w:cs="Times New Roman"/>
                <w:color w:val="000000"/>
                <w:sz w:val="24"/>
                <w:szCs w:val="24"/>
              </w:rPr>
              <w:t>вання в сумнівних ситуаціях.</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Cпособи визначення і позначення авторства інформаційних продуктів. Поняття про захист авторських прав.</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Наслідки та ризики використання плагіату (списування).</w:t>
            </w:r>
          </w:p>
        </w:tc>
      </w:tr>
    </w:tbl>
    <w:p w:rsidR="0024335F" w:rsidRDefault="00704D12">
      <w:pPr>
        <w:pStyle w:val="normal"/>
        <w:pBdr>
          <w:top w:val="nil"/>
          <w:left w:val="nil"/>
          <w:bottom w:val="nil"/>
          <w:right w:val="nil"/>
          <w:between w:val="nil"/>
        </w:pBdr>
        <w:spacing w:before="24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Соціальна та здоров</w:t>
      </w:r>
      <w:r>
        <w:rPr>
          <w:rFonts w:ascii="Times New Roman" w:eastAsia="Times New Roman" w:hAnsi="Times New Roman" w:cs="Times New Roman"/>
          <w:color w:val="000000"/>
          <w:sz w:val="24"/>
          <w:szCs w:val="24"/>
        </w:rPr>
        <w:t>’</w:t>
      </w:r>
      <w:r>
        <w:rPr>
          <w:rFonts w:ascii="Times New Roman" w:eastAsia="Times New Roman" w:hAnsi="Times New Roman" w:cs="Times New Roman"/>
          <w:b/>
          <w:color w:val="000000"/>
          <w:sz w:val="24"/>
          <w:szCs w:val="24"/>
        </w:rPr>
        <w:t>язбережувальна освітня галузь</w:t>
      </w:r>
    </w:p>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Пояснювальна записка</w:t>
      </w:r>
    </w:p>
    <w:p w:rsidR="0024335F" w:rsidRDefault="0024335F">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p w:rsidR="0024335F" w:rsidRDefault="00704D12">
      <w:pPr>
        <w:pStyle w:val="normal"/>
        <w:pBdr>
          <w:top w:val="nil"/>
          <w:left w:val="nil"/>
          <w:bottom w:val="nil"/>
          <w:right w:val="nil"/>
          <w:between w:val="nil"/>
        </w:pBdr>
        <w:spacing w:after="20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Освітню програму цієї галузі створено на основі Державного стандарту</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початкової освіти.</w:t>
      </w:r>
    </w:p>
    <w:p w:rsidR="0024335F" w:rsidRDefault="00704D12">
      <w:pPr>
        <w:pStyle w:val="normal"/>
        <w:widowControl w:val="0"/>
        <w:pBdr>
          <w:top w:val="nil"/>
          <w:left w:val="nil"/>
          <w:bottom w:val="nil"/>
          <w:right w:val="nil"/>
          <w:between w:val="nil"/>
        </w:pBdr>
        <w:spacing w:line="264"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Метою </w:t>
      </w:r>
      <w:r>
        <w:rPr>
          <w:rFonts w:ascii="Times New Roman" w:eastAsia="Times New Roman" w:hAnsi="Times New Roman" w:cs="Times New Roman"/>
          <w:color w:val="000000"/>
          <w:sz w:val="24"/>
          <w:szCs w:val="24"/>
        </w:rPr>
        <w:t>соціальної та здоров’язбережувальної освітньої галузі для загальної середньої освіти</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є</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становлення самостійності учня / учениці, його / її соціальної залученості та активності через формування здорового способу життя, розвиток підприємливості, здатності до співпраці в різних середовищах, впевненості в собі та доброчесності для безпеки, добро</w:t>
      </w:r>
      <w:r>
        <w:rPr>
          <w:rFonts w:ascii="Times New Roman" w:eastAsia="Times New Roman" w:hAnsi="Times New Roman" w:cs="Times New Roman"/>
          <w:color w:val="000000"/>
          <w:sz w:val="24"/>
          <w:szCs w:val="24"/>
        </w:rPr>
        <w:t>буту та сталого розвитку.</w:t>
      </w:r>
    </w:p>
    <w:p w:rsidR="0024335F" w:rsidRDefault="00704D12">
      <w:pPr>
        <w:pStyle w:val="normal"/>
        <w:widowControl w:val="0"/>
        <w:pBdr>
          <w:top w:val="nil"/>
          <w:left w:val="nil"/>
          <w:bottom w:val="nil"/>
          <w:right w:val="nil"/>
          <w:between w:val="nil"/>
        </w:pBdr>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lastRenderedPageBreak/>
        <w:t xml:space="preserve">Відповідно до окресленої мети, головними </w:t>
      </w:r>
      <w:r>
        <w:rPr>
          <w:rFonts w:ascii="Times New Roman" w:eastAsia="Times New Roman" w:hAnsi="Times New Roman" w:cs="Times New Roman"/>
          <w:b/>
          <w:color w:val="000000"/>
          <w:sz w:val="24"/>
          <w:szCs w:val="24"/>
          <w:highlight w:val="white"/>
        </w:rPr>
        <w:t>завданнями</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rPr>
        <w:t>соціальної та здоров’язбережувальної освітньої галузі</w:t>
      </w:r>
      <w:r>
        <w:rPr>
          <w:rFonts w:ascii="Times New Roman" w:eastAsia="Times New Roman" w:hAnsi="Times New Roman" w:cs="Times New Roman"/>
          <w:color w:val="000000"/>
          <w:sz w:val="24"/>
          <w:szCs w:val="24"/>
          <w:highlight w:val="white"/>
        </w:rPr>
        <w:t xml:space="preserve"> у початковій школі є</w:t>
      </w:r>
      <w:r>
        <w:rPr>
          <w:rFonts w:ascii="Times New Roman" w:eastAsia="Times New Roman" w:hAnsi="Times New Roman" w:cs="Times New Roman"/>
          <w:color w:val="000000"/>
          <w:sz w:val="24"/>
          <w:szCs w:val="24"/>
        </w:rPr>
        <w:t>:</w:t>
      </w:r>
    </w:p>
    <w:p w:rsidR="0024335F" w:rsidRDefault="00704D12">
      <w:pPr>
        <w:pStyle w:val="normal"/>
        <w:widowControl w:val="0"/>
        <w:numPr>
          <w:ilvl w:val="0"/>
          <w:numId w:val="5"/>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формування у школярів стійких переконань щодо цінності життя, здоров’я і безпеки для себе і тих, хто його / її оточує; </w:t>
      </w:r>
    </w:p>
    <w:p w:rsidR="0024335F" w:rsidRDefault="00704D12">
      <w:pPr>
        <w:pStyle w:val="normal"/>
        <w:widowControl w:val="0"/>
        <w:numPr>
          <w:ilvl w:val="0"/>
          <w:numId w:val="5"/>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виховання дбайливого та усвідомленого ставлення до власного здоров’я і безпеки;</w:t>
      </w:r>
    </w:p>
    <w:p w:rsidR="0024335F" w:rsidRDefault="00704D12">
      <w:pPr>
        <w:pStyle w:val="normal"/>
        <w:widowControl w:val="0"/>
        <w:numPr>
          <w:ilvl w:val="0"/>
          <w:numId w:val="5"/>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розвиток потреби самопізнання та самовдосконалення;</w:t>
      </w:r>
    </w:p>
    <w:p w:rsidR="0024335F" w:rsidRDefault="00704D12">
      <w:pPr>
        <w:pStyle w:val="normal"/>
        <w:widowControl w:val="0"/>
        <w:numPr>
          <w:ilvl w:val="0"/>
          <w:numId w:val="5"/>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w:t>
      </w:r>
      <w:r>
        <w:rPr>
          <w:rFonts w:ascii="Times New Roman" w:eastAsia="Times New Roman" w:hAnsi="Times New Roman" w:cs="Times New Roman"/>
          <w:color w:val="000000"/>
          <w:sz w:val="24"/>
          <w:szCs w:val="24"/>
        </w:rPr>
        <w:t xml:space="preserve">ування в учнів сталої мотивації до здорового способу життя; </w:t>
      </w:r>
    </w:p>
    <w:p w:rsidR="0024335F" w:rsidRDefault="00704D12">
      <w:pPr>
        <w:pStyle w:val="normal"/>
        <w:widowControl w:val="0"/>
        <w:numPr>
          <w:ilvl w:val="0"/>
          <w:numId w:val="5"/>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формування свідомого прагнення дотримуватися безпечної, здорової та етичної поведінки для поліпшення добробуту;</w:t>
      </w:r>
    </w:p>
    <w:p w:rsidR="0024335F" w:rsidRDefault="00704D12">
      <w:pPr>
        <w:pStyle w:val="normal"/>
        <w:widowControl w:val="0"/>
        <w:numPr>
          <w:ilvl w:val="0"/>
          <w:numId w:val="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розвиток уміння ухвалювати рішення в повсякденних ситуаціях з користю для безпеки та здоров’я;</w:t>
      </w:r>
    </w:p>
    <w:p w:rsidR="0024335F" w:rsidRDefault="00704D12">
      <w:pPr>
        <w:pStyle w:val="normal"/>
        <w:widowControl w:val="0"/>
        <w:numPr>
          <w:ilvl w:val="0"/>
          <w:numId w:val="5"/>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сприяння індивідуальному розвитку самостійності, підприємливих якостей та поведінки свідомого споживача;</w:t>
      </w:r>
    </w:p>
    <w:p w:rsidR="0024335F" w:rsidRDefault="00704D12">
      <w:pPr>
        <w:pStyle w:val="normal"/>
        <w:widowControl w:val="0"/>
        <w:numPr>
          <w:ilvl w:val="0"/>
          <w:numId w:val="5"/>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формування вміння вчитися без шкоди для здоров’я;</w:t>
      </w:r>
    </w:p>
    <w:p w:rsidR="0024335F" w:rsidRDefault="00704D12">
      <w:pPr>
        <w:pStyle w:val="normal"/>
        <w:widowControl w:val="0"/>
        <w:numPr>
          <w:ilvl w:val="0"/>
          <w:numId w:val="5"/>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створе</w:t>
      </w:r>
      <w:r>
        <w:rPr>
          <w:rFonts w:ascii="Times New Roman" w:eastAsia="Times New Roman" w:hAnsi="Times New Roman" w:cs="Times New Roman"/>
          <w:color w:val="000000"/>
          <w:sz w:val="24"/>
          <w:szCs w:val="24"/>
        </w:rPr>
        <w:t>ння сприятливого безпечного та здорового середовища в школі.</w:t>
      </w:r>
    </w:p>
    <w:p w:rsidR="0024335F" w:rsidRDefault="00704D12">
      <w:pPr>
        <w:pStyle w:val="normal"/>
        <w:widowControl w:val="0"/>
        <w:pBdr>
          <w:top w:val="nil"/>
          <w:left w:val="nil"/>
          <w:bottom w:val="nil"/>
          <w:right w:val="nil"/>
          <w:between w:val="nil"/>
        </w:pBdr>
        <w:spacing w:line="276"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Зміст </w:t>
      </w:r>
      <w:r>
        <w:rPr>
          <w:rFonts w:ascii="Times New Roman" w:eastAsia="Times New Roman" w:hAnsi="Times New Roman" w:cs="Times New Roman"/>
          <w:color w:val="000000"/>
          <w:sz w:val="24"/>
          <w:szCs w:val="24"/>
        </w:rPr>
        <w:t xml:space="preserve">соціальної та здоров’язбережувальної освітньої галузі структуровано за трьома </w:t>
      </w:r>
      <w:r>
        <w:rPr>
          <w:rFonts w:ascii="Times New Roman" w:eastAsia="Times New Roman" w:hAnsi="Times New Roman" w:cs="Times New Roman"/>
          <w:b/>
          <w:i/>
          <w:color w:val="000000"/>
          <w:sz w:val="24"/>
          <w:szCs w:val="24"/>
        </w:rPr>
        <w:t>змістовими лініями</w:t>
      </w:r>
      <w:r>
        <w:rPr>
          <w:rFonts w:ascii="Times New Roman" w:eastAsia="Times New Roman" w:hAnsi="Times New Roman" w:cs="Times New Roman"/>
          <w:color w:val="000000"/>
          <w:sz w:val="24"/>
          <w:szCs w:val="24"/>
        </w:rPr>
        <w:t>: «Безпека», «Здоров’я», «Добробут».</w:t>
      </w:r>
    </w:p>
    <w:p w:rsidR="0024335F" w:rsidRDefault="00704D12">
      <w:pPr>
        <w:pStyle w:val="normal"/>
        <w:widowControl w:val="0"/>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Змістова лінія </w:t>
      </w:r>
      <w:r>
        <w:rPr>
          <w:rFonts w:ascii="Times New Roman" w:eastAsia="Times New Roman" w:hAnsi="Times New Roman" w:cs="Times New Roman"/>
          <w:b/>
          <w:i/>
          <w:color w:val="000000"/>
          <w:sz w:val="24"/>
          <w:szCs w:val="24"/>
        </w:rPr>
        <w:t>«Безпека»</w:t>
      </w:r>
      <w:r>
        <w:rPr>
          <w:rFonts w:ascii="Times New Roman" w:eastAsia="Times New Roman" w:hAnsi="Times New Roman" w:cs="Times New Roman"/>
          <w:color w:val="000000"/>
          <w:sz w:val="24"/>
          <w:szCs w:val="24"/>
        </w:rPr>
        <w:t xml:space="preserve"> передбачає розвиток навичок безпечної поведінки вдома, школі та у природному і техногенному середовищі, прогнозування наслідків небезпечних дій, визначення впливів на вибір безпечної поведінки, дотримання правил (дорожнього руху, використання побутової те</w:t>
      </w:r>
      <w:r>
        <w:rPr>
          <w:rFonts w:ascii="Times New Roman" w:eastAsia="Times New Roman" w:hAnsi="Times New Roman" w:cs="Times New Roman"/>
          <w:color w:val="000000"/>
          <w:sz w:val="24"/>
          <w:szCs w:val="24"/>
        </w:rPr>
        <w:t>хніки і побутової хімії тощо) та відповідального ставлення до особистої безпеки й безпеки інших.</w:t>
      </w:r>
    </w:p>
    <w:p w:rsidR="0024335F" w:rsidRDefault="00704D12">
      <w:pPr>
        <w:pStyle w:val="normal"/>
        <w:pBdr>
          <w:top w:val="nil"/>
          <w:left w:val="nil"/>
          <w:bottom w:val="nil"/>
          <w:right w:val="nil"/>
          <w:between w:val="nil"/>
        </w:pBdr>
        <w:tabs>
          <w:tab w:val="left" w:pos="5862"/>
        </w:tabs>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Змістова лінія </w:t>
      </w:r>
      <w:r>
        <w:rPr>
          <w:rFonts w:ascii="Times New Roman" w:eastAsia="Times New Roman" w:hAnsi="Times New Roman" w:cs="Times New Roman"/>
          <w:b/>
          <w:i/>
          <w:color w:val="000000"/>
          <w:sz w:val="24"/>
          <w:szCs w:val="24"/>
        </w:rPr>
        <w:t>«Здоров’я»</w:t>
      </w:r>
      <w:r>
        <w:rPr>
          <w:rFonts w:ascii="Times New Roman" w:eastAsia="Times New Roman" w:hAnsi="Times New Roman" w:cs="Times New Roman"/>
          <w:color w:val="000000"/>
          <w:sz w:val="24"/>
          <w:szCs w:val="24"/>
        </w:rPr>
        <w:t xml:space="preserve"> спрямована на формування в учнів здоров’язбережувальної компетентності і поведінки через набуття навичок здорового способу життя, роз</w:t>
      </w:r>
      <w:r>
        <w:rPr>
          <w:rFonts w:ascii="Times New Roman" w:eastAsia="Times New Roman" w:hAnsi="Times New Roman" w:cs="Times New Roman"/>
          <w:color w:val="000000"/>
          <w:sz w:val="24"/>
          <w:szCs w:val="24"/>
        </w:rPr>
        <w:t xml:space="preserve">виток позитивної самооцінки, критичного мислення, умінь ухвалювати зважені рішення, відповідально ставитися до власного здоров’я та здоров’я тих, хто поряд, і протидіяти негативним соціальним чинникам. </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Змістова лінія </w:t>
      </w:r>
      <w:r>
        <w:rPr>
          <w:rFonts w:ascii="Times New Roman" w:eastAsia="Times New Roman" w:hAnsi="Times New Roman" w:cs="Times New Roman"/>
          <w:b/>
          <w:i/>
          <w:color w:val="000000"/>
          <w:sz w:val="24"/>
          <w:szCs w:val="24"/>
        </w:rPr>
        <w:t>«Добробут»</w:t>
      </w:r>
      <w:r>
        <w:rPr>
          <w:rFonts w:ascii="Times New Roman" w:eastAsia="Times New Roman" w:hAnsi="Times New Roman" w:cs="Times New Roman"/>
          <w:color w:val="000000"/>
          <w:sz w:val="24"/>
          <w:szCs w:val="24"/>
        </w:rPr>
        <w:t xml:space="preserve"> забезпечує розвиток етичної</w:t>
      </w:r>
      <w:r>
        <w:rPr>
          <w:rFonts w:ascii="Times New Roman" w:eastAsia="Times New Roman" w:hAnsi="Times New Roman" w:cs="Times New Roman"/>
          <w:color w:val="000000"/>
          <w:sz w:val="24"/>
          <w:szCs w:val="24"/>
        </w:rPr>
        <w:t xml:space="preserve"> поведінки в соціумі, вміння вчитися і формування позитивного ставлення до навчання, усвідомлення важливості здорового способу життя для добробуту, розвиток підприємливості і споживчої культури для оптимального використання ресурсів та забезпечення добробу</w:t>
      </w:r>
      <w:r>
        <w:rPr>
          <w:rFonts w:ascii="Times New Roman" w:eastAsia="Times New Roman" w:hAnsi="Times New Roman" w:cs="Times New Roman"/>
          <w:color w:val="000000"/>
          <w:sz w:val="24"/>
          <w:szCs w:val="24"/>
        </w:rPr>
        <w:t xml:space="preserve">ту. </w:t>
      </w:r>
    </w:p>
    <w:p w:rsidR="0024335F" w:rsidRDefault="00704D12">
      <w:pPr>
        <w:pStyle w:val="normal"/>
        <w:pBdr>
          <w:top w:val="nil"/>
          <w:left w:val="nil"/>
          <w:bottom w:val="nil"/>
          <w:right w:val="nil"/>
          <w:between w:val="nil"/>
        </w:pBdr>
        <w:tabs>
          <w:tab w:val="left" w:pos="5862"/>
        </w:tabs>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Навчальний матеріал змістових ліній реалізується наскрізно в кожній темі через взаємоінтеграцію і взаємодоповнення.</w:t>
      </w:r>
    </w:p>
    <w:p w:rsidR="0024335F" w:rsidRDefault="0024335F">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p>
    <w:p w:rsidR="0024335F" w:rsidRDefault="00704D12">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Результати навчання і пропонований зміст </w:t>
      </w:r>
    </w:p>
    <w:p w:rsidR="0024335F" w:rsidRDefault="00704D12">
      <w:pPr>
        <w:pStyle w:val="normal"/>
        <w:pBdr>
          <w:top w:val="nil"/>
          <w:left w:val="nil"/>
          <w:bottom w:val="nil"/>
          <w:right w:val="nil"/>
          <w:between w:val="nil"/>
        </w:pBdr>
        <w:tabs>
          <w:tab w:val="left" w:pos="5862"/>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3–4-й класи</w:t>
      </w:r>
    </w:p>
    <w:tbl>
      <w:tblPr>
        <w:tblStyle w:val="ac"/>
        <w:tblW w:w="101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084"/>
        <w:gridCol w:w="7089"/>
      </w:tblGrid>
      <w:tr w:rsidR="0024335F">
        <w:trPr>
          <w:cantSplit/>
          <w:tblHeader/>
        </w:trPr>
        <w:tc>
          <w:tcPr>
            <w:tcW w:w="3084" w:type="dxa"/>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Обов’язкові результати навчання </w:t>
            </w:r>
          </w:p>
        </w:tc>
        <w:tc>
          <w:tcPr>
            <w:tcW w:w="7089" w:type="dxa"/>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Очікувані результати навчання</w:t>
            </w:r>
          </w:p>
          <w:p w:rsidR="0024335F" w:rsidRDefault="0024335F">
            <w:pPr>
              <w:pStyle w:val="normal"/>
              <w:pBdr>
                <w:top w:val="nil"/>
                <w:left w:val="nil"/>
                <w:bottom w:val="nil"/>
                <w:right w:val="nil"/>
                <w:between w:val="nil"/>
              </w:pBdr>
              <w:rPr>
                <w:rFonts w:ascii="Times New Roman" w:eastAsia="Times New Roman" w:hAnsi="Times New Roman" w:cs="Times New Roman"/>
                <w:color w:val="000000"/>
                <w:sz w:val="24"/>
                <w:szCs w:val="24"/>
              </w:rPr>
            </w:pPr>
          </w:p>
        </w:tc>
      </w:tr>
      <w:tr w:rsidR="0024335F">
        <w:trPr>
          <w:cantSplit/>
          <w:tblHeader/>
        </w:trPr>
        <w:tc>
          <w:tcPr>
            <w:tcW w:w="3084" w:type="dxa"/>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c>
          <w:tcPr>
            <w:tcW w:w="7089" w:type="dxa"/>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r>
      <w:tr w:rsidR="0024335F">
        <w:trPr>
          <w:cantSplit/>
          <w:trHeight w:val="563"/>
          <w:tblHeader/>
        </w:trPr>
        <w:tc>
          <w:tcPr>
            <w:tcW w:w="10173" w:type="dxa"/>
            <w:gridSpan w:val="2"/>
          </w:tcPr>
          <w:p w:rsidR="0024335F" w:rsidRDefault="00704D12">
            <w:pPr>
              <w:pStyle w:val="normal"/>
              <w:numPr>
                <w:ilvl w:val="0"/>
                <w:numId w:val="3"/>
              </w:numPr>
              <w:pBdr>
                <w:top w:val="nil"/>
                <w:left w:val="nil"/>
                <w:bottom w:val="nil"/>
                <w:right w:val="nil"/>
                <w:between w:val="nil"/>
              </w:pBdr>
              <w:spacing w:line="276" w:lineRule="auto"/>
              <w:ind w:left="357" w:hanging="357"/>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Змістова лінія «Безпека»</w:t>
            </w:r>
          </w:p>
          <w:p w:rsidR="0024335F" w:rsidRDefault="0024335F">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p>
        </w:tc>
      </w:tr>
      <w:tr w:rsidR="0024335F">
        <w:trPr>
          <w:cantSplit/>
          <w:tblHeader/>
        </w:trPr>
        <w:tc>
          <w:tcPr>
            <w:tcW w:w="3084" w:type="dxa"/>
          </w:tcPr>
          <w:p w:rsidR="0024335F" w:rsidRDefault="00704D12">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Пояснює, що робити в небезпечних ситуаціях вдома, у школі та навколишньому світі</w:t>
            </w:r>
          </w:p>
        </w:tc>
        <w:tc>
          <w:tcPr>
            <w:tcW w:w="7089" w:type="dxa"/>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пояснює та зіставляє</w:t>
            </w:r>
            <w:r>
              <w:rPr>
                <w:rFonts w:ascii="Times New Roman" w:eastAsia="Times New Roman" w:hAnsi="Times New Roman" w:cs="Times New Roman"/>
                <w:color w:val="000000"/>
                <w:sz w:val="24"/>
                <w:szCs w:val="24"/>
              </w:rPr>
              <w:t xml:space="preserve"> ознаки безпечної і небезпечної ситуації </w:t>
            </w:r>
            <w:r>
              <w:rPr>
                <w:rFonts w:ascii="Times New Roman" w:eastAsia="Times New Roman" w:hAnsi="Times New Roman" w:cs="Times New Roman"/>
                <w:color w:val="4F81BD"/>
                <w:sz w:val="24"/>
                <w:szCs w:val="24"/>
              </w:rPr>
              <w:t>[4 СЗО 1-2.1-1]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моделює </w:t>
            </w:r>
            <w:r>
              <w:rPr>
                <w:rFonts w:ascii="Times New Roman" w:eastAsia="Times New Roman" w:hAnsi="Times New Roman" w:cs="Times New Roman"/>
                <w:color w:val="000000"/>
                <w:sz w:val="24"/>
                <w:szCs w:val="24"/>
              </w:rPr>
              <w:t xml:space="preserve">ситуації безпечної поведінки з побутовими приладами, речовинами </w:t>
            </w:r>
            <w:r>
              <w:rPr>
                <w:rFonts w:ascii="Times New Roman" w:eastAsia="Times New Roman" w:hAnsi="Times New Roman" w:cs="Times New Roman"/>
                <w:color w:val="4F81BD"/>
                <w:sz w:val="24"/>
                <w:szCs w:val="24"/>
              </w:rPr>
              <w:t>[4 СЗО 1-2.1-2]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моделює</w:t>
            </w:r>
            <w:r>
              <w:rPr>
                <w:rFonts w:ascii="Times New Roman" w:eastAsia="Times New Roman" w:hAnsi="Times New Roman" w:cs="Times New Roman"/>
                <w:color w:val="000000"/>
                <w:sz w:val="24"/>
                <w:szCs w:val="24"/>
              </w:rPr>
              <w:t xml:space="preserve"> доцільну поведінку в небезпечних ситуаціях (вогонь, вода, газ, небезпечні об’єкти) </w:t>
            </w:r>
            <w:r>
              <w:rPr>
                <w:rFonts w:ascii="Times New Roman" w:eastAsia="Times New Roman" w:hAnsi="Times New Roman" w:cs="Times New Roman"/>
                <w:color w:val="4F81BD"/>
                <w:sz w:val="24"/>
                <w:szCs w:val="24"/>
              </w:rPr>
              <w:t>[4 СЗО 1- 2.1-3]</w:t>
            </w:r>
          </w:p>
        </w:tc>
      </w:tr>
      <w:tr w:rsidR="0024335F">
        <w:trPr>
          <w:cantSplit/>
          <w:tblHeader/>
        </w:trPr>
        <w:tc>
          <w:tcPr>
            <w:tcW w:w="3084" w:type="dxa"/>
          </w:tcPr>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Прогнозує можливі наслідки своїх дій (рішень) для себе та інших осіб</w:t>
            </w:r>
          </w:p>
        </w:tc>
        <w:tc>
          <w:tcPr>
            <w:tcW w:w="7089" w:type="dxa"/>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прогнозує </w:t>
            </w:r>
            <w:r>
              <w:rPr>
                <w:rFonts w:ascii="Times New Roman" w:eastAsia="Times New Roman" w:hAnsi="Times New Roman" w:cs="Times New Roman"/>
                <w:color w:val="000000"/>
                <w:sz w:val="24"/>
                <w:szCs w:val="24"/>
              </w:rPr>
              <w:t xml:space="preserve">наслідки власної необачної поведінки вдома </w:t>
            </w:r>
            <w:r>
              <w:rPr>
                <w:rFonts w:ascii="Times New Roman" w:eastAsia="Times New Roman" w:hAnsi="Times New Roman" w:cs="Times New Roman"/>
                <w:color w:val="4F81BD"/>
                <w:sz w:val="24"/>
                <w:szCs w:val="24"/>
              </w:rPr>
              <w:t>[4 СЗО 1-2.2-1]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прогнозує</w:t>
            </w:r>
            <w:r>
              <w:rPr>
                <w:rFonts w:ascii="Times New Roman" w:eastAsia="Times New Roman" w:hAnsi="Times New Roman" w:cs="Times New Roman"/>
                <w:color w:val="000000"/>
                <w:sz w:val="24"/>
                <w:szCs w:val="24"/>
              </w:rPr>
              <w:t xml:space="preserve"> можливі небезпеки, які можуть спричинити його дії у довкіллі </w:t>
            </w:r>
            <w:r>
              <w:rPr>
                <w:rFonts w:ascii="Times New Roman" w:eastAsia="Times New Roman" w:hAnsi="Times New Roman" w:cs="Times New Roman"/>
                <w:color w:val="4F81BD"/>
                <w:sz w:val="24"/>
                <w:szCs w:val="24"/>
              </w:rPr>
              <w:t>[4 СЗО 1-2.2-2]</w:t>
            </w:r>
          </w:p>
          <w:p w:rsidR="0024335F" w:rsidRDefault="00704D12">
            <w:pPr>
              <w:pStyle w:val="normal"/>
              <w:widowControl w:val="0"/>
              <w:pBdr>
                <w:top w:val="nil"/>
                <w:left w:val="nil"/>
                <w:bottom w:val="nil"/>
                <w:right w:val="nil"/>
                <w:between w:val="nil"/>
              </w:pBdr>
              <w:spacing w:line="264"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прогнозує</w:t>
            </w:r>
            <w:r>
              <w:rPr>
                <w:rFonts w:ascii="Times New Roman" w:eastAsia="Times New Roman" w:hAnsi="Times New Roman" w:cs="Times New Roman"/>
                <w:color w:val="000000"/>
                <w:sz w:val="24"/>
                <w:szCs w:val="24"/>
              </w:rPr>
              <w:t xml:space="preserve"> можливі наслідки опосередкованої небезпеки (пожежа, витік газу в іншій квартирі, іншому будинку тощо) </w:t>
            </w:r>
            <w:r>
              <w:rPr>
                <w:rFonts w:ascii="Times New Roman" w:eastAsia="Times New Roman" w:hAnsi="Times New Roman" w:cs="Times New Roman"/>
                <w:color w:val="4F81BD"/>
                <w:sz w:val="24"/>
                <w:szCs w:val="24"/>
              </w:rPr>
              <w:t>[4 СЗО 1-2.2-3]</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jc w:val="both"/>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прогнозує</w:t>
            </w:r>
            <w:r>
              <w:rPr>
                <w:rFonts w:ascii="Times New Roman" w:eastAsia="Times New Roman" w:hAnsi="Times New Roman" w:cs="Times New Roman"/>
                <w:color w:val="000000"/>
                <w:sz w:val="24"/>
                <w:szCs w:val="24"/>
              </w:rPr>
              <w:t xml:space="preserve"> ймовірні</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 xml:space="preserve">наслідки власних рішень та поведінки в різних ситуаціях шкільного життя (у класі, їдальні, спортзалі тощо) </w:t>
            </w:r>
            <w:r>
              <w:rPr>
                <w:rFonts w:ascii="Times New Roman" w:eastAsia="Times New Roman" w:hAnsi="Times New Roman" w:cs="Times New Roman"/>
                <w:color w:val="4F81BD"/>
                <w:sz w:val="24"/>
                <w:szCs w:val="24"/>
              </w:rPr>
              <w:t>[4 СЗО 1-2.2-4]</w:t>
            </w:r>
          </w:p>
        </w:tc>
      </w:tr>
      <w:tr w:rsidR="0024335F">
        <w:trPr>
          <w:cantSplit/>
          <w:tblHeader/>
        </w:trPr>
        <w:tc>
          <w:tcPr>
            <w:tcW w:w="3084" w:type="dxa"/>
          </w:tcPr>
          <w:p w:rsidR="0024335F" w:rsidRDefault="00704D12">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Аналізує позитивний і негативний вплив на вибір здорової та безпечної поведінки</w:t>
            </w:r>
          </w:p>
        </w:tc>
        <w:tc>
          <w:tcPr>
            <w:tcW w:w="7089" w:type="dxa"/>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аналізує</w:t>
            </w:r>
            <w:r>
              <w:rPr>
                <w:rFonts w:ascii="Times New Roman" w:eastAsia="Times New Roman" w:hAnsi="Times New Roman" w:cs="Times New Roman"/>
                <w:color w:val="000000"/>
                <w:sz w:val="24"/>
                <w:szCs w:val="24"/>
              </w:rPr>
              <w:t xml:space="preserve"> корисні та шкідливі впливи (батьки, вчителі, друзі, ЗМІ, соцмережі, Інтернет тощо) на вибір безпечної поведінки </w:t>
            </w:r>
            <w:r>
              <w:rPr>
                <w:rFonts w:ascii="Times New Roman" w:eastAsia="Times New Roman" w:hAnsi="Times New Roman" w:cs="Times New Roman"/>
                <w:color w:val="4F81BD"/>
                <w:sz w:val="24"/>
                <w:szCs w:val="24"/>
              </w:rPr>
              <w:t>[4 СЗО 1-3.3-1]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розрізняє </w:t>
            </w:r>
            <w:r>
              <w:rPr>
                <w:rFonts w:ascii="Times New Roman" w:eastAsia="Times New Roman" w:hAnsi="Times New Roman" w:cs="Times New Roman"/>
                <w:color w:val="000000"/>
                <w:sz w:val="24"/>
                <w:szCs w:val="24"/>
              </w:rPr>
              <w:t xml:space="preserve">позитивний і негативний впливи організацій та груп на безпеку людей </w:t>
            </w:r>
            <w:r>
              <w:rPr>
                <w:rFonts w:ascii="Times New Roman" w:eastAsia="Times New Roman" w:hAnsi="Times New Roman" w:cs="Times New Roman"/>
                <w:color w:val="4F81BD"/>
                <w:sz w:val="24"/>
                <w:szCs w:val="24"/>
              </w:rPr>
              <w:t>[4 СЗО 1-3.3-2]</w:t>
            </w:r>
          </w:p>
        </w:tc>
      </w:tr>
      <w:tr w:rsidR="0024335F">
        <w:trPr>
          <w:cantSplit/>
          <w:tblHeader/>
        </w:trPr>
        <w:tc>
          <w:tcPr>
            <w:tcW w:w="3084" w:type="dxa"/>
          </w:tcPr>
          <w:p w:rsidR="0024335F" w:rsidRDefault="00704D12">
            <w:pPr>
              <w:pStyle w:val="normal"/>
              <w:widowControl w:val="0"/>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Вирішує, як діяти у повсякденних ситуаціях із користю для здоров’я, безпеки та добробуту </w:t>
            </w:r>
          </w:p>
        </w:tc>
        <w:tc>
          <w:tcPr>
            <w:tcW w:w="7089" w:type="dxa"/>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ухвалює</w:t>
            </w:r>
            <w:r>
              <w:rPr>
                <w:rFonts w:ascii="Times New Roman" w:eastAsia="Times New Roman" w:hAnsi="Times New Roman" w:cs="Times New Roman"/>
                <w:color w:val="000000"/>
                <w:sz w:val="24"/>
                <w:szCs w:val="24"/>
              </w:rPr>
              <w:t xml:space="preserve"> рішення щодо власної безпечної поведінки з огляду на ситуації, пов’язані з чужими людьми </w:t>
            </w:r>
            <w:r>
              <w:rPr>
                <w:rFonts w:ascii="Times New Roman" w:eastAsia="Times New Roman" w:hAnsi="Times New Roman" w:cs="Times New Roman"/>
                <w:color w:val="4F81BD"/>
                <w:sz w:val="24"/>
                <w:szCs w:val="24"/>
              </w:rPr>
              <w:t>[4 СЗО 1-2.3-1]</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розрізняє </w:t>
            </w:r>
            <w:r>
              <w:rPr>
                <w:rFonts w:ascii="Times New Roman" w:eastAsia="Times New Roman" w:hAnsi="Times New Roman" w:cs="Times New Roman"/>
                <w:color w:val="000000"/>
                <w:sz w:val="24"/>
                <w:szCs w:val="24"/>
              </w:rPr>
              <w:t>і</w:t>
            </w:r>
            <w:r>
              <w:rPr>
                <w:rFonts w:ascii="Times New Roman" w:eastAsia="Times New Roman" w:hAnsi="Times New Roman" w:cs="Times New Roman"/>
                <w:i/>
                <w:color w:val="000000"/>
                <w:sz w:val="24"/>
                <w:szCs w:val="24"/>
              </w:rPr>
              <w:t xml:space="preserve"> використовує </w:t>
            </w:r>
            <w:r>
              <w:rPr>
                <w:rFonts w:ascii="Times New Roman" w:eastAsia="Times New Roman" w:hAnsi="Times New Roman" w:cs="Times New Roman"/>
                <w:color w:val="000000"/>
                <w:sz w:val="24"/>
                <w:szCs w:val="24"/>
              </w:rPr>
              <w:t>відповідні засоби захисту</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(шолом, рукавиці, наколінники тощо) за потреби </w:t>
            </w:r>
            <w:r>
              <w:rPr>
                <w:rFonts w:ascii="Times New Roman" w:eastAsia="Times New Roman" w:hAnsi="Times New Roman" w:cs="Times New Roman"/>
                <w:color w:val="4F81BD"/>
                <w:sz w:val="24"/>
                <w:szCs w:val="24"/>
              </w:rPr>
              <w:t>[4 СЗО 1-2.3-2]</w:t>
            </w:r>
          </w:p>
        </w:tc>
      </w:tr>
      <w:tr w:rsidR="0024335F">
        <w:trPr>
          <w:cantSplit/>
          <w:tblHeader/>
        </w:trPr>
        <w:tc>
          <w:tcPr>
            <w:tcW w:w="3084" w:type="dxa"/>
          </w:tcPr>
          <w:p w:rsidR="0024335F" w:rsidRDefault="00704D12">
            <w:pPr>
              <w:pStyle w:val="normal"/>
              <w:widowControl w:val="0"/>
              <w:pBdr>
                <w:top w:val="nil"/>
                <w:left w:val="nil"/>
                <w:bottom w:val="nil"/>
                <w:right w:val="nil"/>
                <w:between w:val="nil"/>
              </w:pBdr>
              <w:spacing w:after="200"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Поводиться безпечно з огляду на себе та інших осіб вдома, у школі, на вулиці, у громадських місцях</w:t>
            </w:r>
          </w:p>
          <w:p w:rsidR="0024335F" w:rsidRDefault="0024335F">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7089" w:type="dxa"/>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дотримується </w:t>
            </w:r>
            <w:r>
              <w:rPr>
                <w:rFonts w:ascii="Times New Roman" w:eastAsia="Times New Roman" w:hAnsi="Times New Roman" w:cs="Times New Roman"/>
                <w:color w:val="000000"/>
                <w:sz w:val="24"/>
                <w:szCs w:val="24"/>
              </w:rPr>
              <w:t xml:space="preserve">правил безпечної поведінки вдома, у школі, у громадських місцях (вогонь, вода, газ, побутові хімічні сполуки тощо) </w:t>
            </w:r>
            <w:r>
              <w:rPr>
                <w:rFonts w:ascii="Times New Roman" w:eastAsia="Times New Roman" w:hAnsi="Times New Roman" w:cs="Times New Roman"/>
                <w:color w:val="4F81BD"/>
                <w:sz w:val="24"/>
                <w:szCs w:val="24"/>
              </w:rPr>
              <w:t>[4 СЗО 1-2.4-1]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дотримується </w:t>
            </w:r>
            <w:r>
              <w:rPr>
                <w:rFonts w:ascii="Times New Roman" w:eastAsia="Times New Roman" w:hAnsi="Times New Roman" w:cs="Times New Roman"/>
                <w:color w:val="000000"/>
                <w:sz w:val="24"/>
                <w:szCs w:val="24"/>
              </w:rPr>
              <w:t xml:space="preserve">правил безпечної поведінки під час занять спортом чи активного дозвілля </w:t>
            </w:r>
            <w:r>
              <w:rPr>
                <w:rFonts w:ascii="Times New Roman" w:eastAsia="Times New Roman" w:hAnsi="Times New Roman" w:cs="Times New Roman"/>
                <w:color w:val="4F81BD"/>
                <w:sz w:val="24"/>
                <w:szCs w:val="24"/>
              </w:rPr>
              <w:t>[4 СЗО 1-2.4-2]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поводиться безпечн</w:t>
            </w:r>
            <w:r>
              <w:rPr>
                <w:rFonts w:ascii="Times New Roman" w:eastAsia="Times New Roman" w:hAnsi="Times New Roman" w:cs="Times New Roman"/>
                <w:i/>
                <w:color w:val="000000"/>
                <w:sz w:val="24"/>
                <w:szCs w:val="24"/>
              </w:rPr>
              <w:t>о</w:t>
            </w:r>
            <w:r>
              <w:rPr>
                <w:rFonts w:ascii="Times New Roman" w:eastAsia="Times New Roman" w:hAnsi="Times New Roman" w:cs="Times New Roman"/>
                <w:color w:val="000000"/>
                <w:sz w:val="24"/>
                <w:szCs w:val="24"/>
              </w:rPr>
              <w:t xml:space="preserve"> у природі </w:t>
            </w:r>
            <w:r>
              <w:rPr>
                <w:rFonts w:ascii="Times New Roman" w:eastAsia="Times New Roman" w:hAnsi="Times New Roman" w:cs="Times New Roman"/>
                <w:color w:val="4F81BD"/>
                <w:sz w:val="24"/>
                <w:szCs w:val="24"/>
              </w:rPr>
              <w:t>[4 СЗО 1-2.4-3]</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дотримується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правил</w:t>
            </w:r>
            <w:r>
              <w:rPr>
                <w:rFonts w:ascii="Times New Roman" w:eastAsia="Times New Roman" w:hAnsi="Times New Roman" w:cs="Times New Roman"/>
                <w:color w:val="000000"/>
                <w:sz w:val="24"/>
                <w:szCs w:val="24"/>
              </w:rPr>
              <w:t xml:space="preserve"> поведінки з підозрілими предметами та речами, забутими у громадських місцях </w:t>
            </w:r>
            <w:r>
              <w:rPr>
                <w:rFonts w:ascii="Times New Roman" w:eastAsia="Times New Roman" w:hAnsi="Times New Roman" w:cs="Times New Roman"/>
                <w:color w:val="4F81BD"/>
                <w:sz w:val="24"/>
                <w:szCs w:val="24"/>
              </w:rPr>
              <w:t>[4 СЗО 1-2.4-4]</w:t>
            </w:r>
          </w:p>
          <w:p w:rsidR="0024335F" w:rsidRDefault="00704D12">
            <w:pPr>
              <w:pStyle w:val="normal"/>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дотримується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правил</w:t>
            </w:r>
            <w:r>
              <w:rPr>
                <w:rFonts w:ascii="Times New Roman" w:eastAsia="Times New Roman" w:hAnsi="Times New Roman" w:cs="Times New Roman"/>
                <w:color w:val="000000"/>
                <w:sz w:val="24"/>
                <w:szCs w:val="24"/>
              </w:rPr>
              <w:t xml:space="preserve"> безпечної поведінки з чужими людьми </w:t>
            </w:r>
            <w:r>
              <w:rPr>
                <w:rFonts w:ascii="Times New Roman" w:eastAsia="Times New Roman" w:hAnsi="Times New Roman" w:cs="Times New Roman"/>
                <w:color w:val="4F81BD"/>
                <w:sz w:val="24"/>
                <w:szCs w:val="24"/>
              </w:rPr>
              <w:t>[4 СЗО 1-2.4-5]</w:t>
            </w:r>
          </w:p>
          <w:p w:rsidR="0024335F" w:rsidRDefault="00704D12">
            <w:pPr>
              <w:pStyle w:val="normal"/>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дотримується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правил</w:t>
            </w:r>
            <w:r>
              <w:rPr>
                <w:rFonts w:ascii="Times New Roman" w:eastAsia="Times New Roman" w:hAnsi="Times New Roman" w:cs="Times New Roman"/>
                <w:color w:val="000000"/>
                <w:sz w:val="24"/>
                <w:szCs w:val="24"/>
              </w:rPr>
              <w:t xml:space="preserve"> поведінки під час масових шкільних заходів </w:t>
            </w:r>
            <w:r>
              <w:rPr>
                <w:rFonts w:ascii="Times New Roman" w:eastAsia="Times New Roman" w:hAnsi="Times New Roman" w:cs="Times New Roman"/>
                <w:color w:val="4F81BD"/>
                <w:sz w:val="24"/>
                <w:szCs w:val="24"/>
              </w:rPr>
              <w:t>[4 СЗО 1-2.4-6]</w:t>
            </w:r>
          </w:p>
        </w:tc>
      </w:tr>
      <w:tr w:rsidR="0024335F">
        <w:trPr>
          <w:cantSplit/>
          <w:tblHeader/>
        </w:trPr>
        <w:tc>
          <w:tcPr>
            <w:tcW w:w="3084" w:type="dxa"/>
          </w:tcPr>
          <w:p w:rsidR="0024335F" w:rsidRDefault="00704D12">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Визначає потребу у допомозі собі та іншим особам, оцінює можливості її надання</w:t>
            </w:r>
          </w:p>
        </w:tc>
        <w:tc>
          <w:tcPr>
            <w:tcW w:w="7089" w:type="dxa"/>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розрізняє</w:t>
            </w:r>
            <w:r>
              <w:rPr>
                <w:rFonts w:ascii="Times New Roman" w:eastAsia="Times New Roman" w:hAnsi="Times New Roman" w:cs="Times New Roman"/>
                <w:color w:val="000000"/>
                <w:sz w:val="24"/>
                <w:szCs w:val="24"/>
              </w:rPr>
              <w:t xml:space="preserve"> ситуації, у яких потребує допомоги інших (напр., консультації фахівця), від тих, у яких можна зарадити власними силами, і відповідно діє </w:t>
            </w:r>
            <w:r>
              <w:rPr>
                <w:rFonts w:ascii="Times New Roman" w:eastAsia="Times New Roman" w:hAnsi="Times New Roman" w:cs="Times New Roman"/>
                <w:color w:val="4F81BD"/>
                <w:sz w:val="24"/>
                <w:szCs w:val="24"/>
              </w:rPr>
              <w:t>[4 СЗО 1-1.3-1]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моделює</w:t>
            </w:r>
            <w:r>
              <w:rPr>
                <w:rFonts w:ascii="Times New Roman" w:eastAsia="Times New Roman" w:hAnsi="Times New Roman" w:cs="Times New Roman"/>
                <w:color w:val="000000"/>
                <w:sz w:val="24"/>
                <w:szCs w:val="24"/>
              </w:rPr>
              <w:t xml:space="preserve"> звернення по допомогу в різні служби в разі небезпечних ситуацій, описуючи ситуацію чітко і</w:t>
            </w:r>
            <w:r>
              <w:rPr>
                <w:rFonts w:ascii="Times New Roman" w:eastAsia="Times New Roman" w:hAnsi="Times New Roman" w:cs="Times New Roman"/>
                <w:color w:val="000000"/>
                <w:sz w:val="24"/>
                <w:szCs w:val="24"/>
              </w:rPr>
              <w:t xml:space="preserve"> зрозуміло </w:t>
            </w:r>
            <w:r>
              <w:rPr>
                <w:rFonts w:ascii="Times New Roman" w:eastAsia="Times New Roman" w:hAnsi="Times New Roman" w:cs="Times New Roman"/>
                <w:color w:val="4F81BD"/>
                <w:sz w:val="24"/>
                <w:szCs w:val="24"/>
              </w:rPr>
              <w:t>[4 СЗО 1-1.3-2]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моделює</w:t>
            </w:r>
            <w:r>
              <w:rPr>
                <w:rFonts w:ascii="Times New Roman" w:eastAsia="Times New Roman" w:hAnsi="Times New Roman" w:cs="Times New Roman"/>
                <w:color w:val="000000"/>
                <w:sz w:val="24"/>
                <w:szCs w:val="24"/>
              </w:rPr>
              <w:t xml:space="preserve"> надання допомоги собі та іншим у разі потреби </w:t>
            </w:r>
            <w:r>
              <w:rPr>
                <w:rFonts w:ascii="Times New Roman" w:eastAsia="Times New Roman" w:hAnsi="Times New Roman" w:cs="Times New Roman"/>
                <w:color w:val="4F81BD"/>
                <w:sz w:val="24"/>
                <w:szCs w:val="24"/>
              </w:rPr>
              <w:t>[4 СЗО 1-1.3-3];</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обирає </w:t>
            </w:r>
            <w:r>
              <w:rPr>
                <w:rFonts w:ascii="Times New Roman" w:eastAsia="Times New Roman" w:hAnsi="Times New Roman" w:cs="Times New Roman"/>
                <w:color w:val="000000"/>
                <w:sz w:val="24"/>
                <w:szCs w:val="24"/>
              </w:rPr>
              <w:t xml:space="preserve">дорослих, яким можна довіряти в разі небезпечних життєвих ситуацій </w:t>
            </w:r>
            <w:r>
              <w:rPr>
                <w:rFonts w:ascii="Times New Roman" w:eastAsia="Times New Roman" w:hAnsi="Times New Roman" w:cs="Times New Roman"/>
                <w:color w:val="4F81BD"/>
                <w:sz w:val="24"/>
                <w:szCs w:val="24"/>
              </w:rPr>
              <w:t>[4 СЗО 1-1.3-4]</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розрізняє</w:t>
            </w:r>
            <w:r>
              <w:rPr>
                <w:rFonts w:ascii="Times New Roman" w:eastAsia="Times New Roman" w:hAnsi="Times New Roman" w:cs="Times New Roman"/>
                <w:color w:val="000000"/>
                <w:sz w:val="24"/>
                <w:szCs w:val="24"/>
              </w:rPr>
              <w:t xml:space="preserve"> ресурси, які можна використати в разі небезпеки</w:t>
            </w:r>
            <w:r>
              <w:rPr>
                <w:rFonts w:ascii="Times New Roman" w:eastAsia="Times New Roman" w:hAnsi="Times New Roman" w:cs="Times New Roman"/>
                <w:color w:val="4F81BD"/>
                <w:sz w:val="24"/>
                <w:szCs w:val="24"/>
              </w:rPr>
              <w:t>[4 СЗО 1-1.3-5]</w:t>
            </w:r>
          </w:p>
        </w:tc>
      </w:tr>
      <w:tr w:rsidR="0024335F">
        <w:trPr>
          <w:cantSplit/>
          <w:tblHeader/>
        </w:trPr>
        <w:tc>
          <w:tcPr>
            <w:tcW w:w="3084" w:type="dxa"/>
          </w:tcPr>
          <w:p w:rsidR="0024335F" w:rsidRDefault="00704D12">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Намагається критично оцінювати інформацію щодо товарів і послуг</w:t>
            </w:r>
          </w:p>
        </w:tc>
        <w:tc>
          <w:tcPr>
            <w:tcW w:w="7089" w:type="dxa"/>
          </w:tcPr>
          <w:p w:rsidR="0024335F" w:rsidRDefault="00704D12">
            <w:pPr>
              <w:pStyle w:val="normal"/>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аналізує </w:t>
            </w:r>
            <w:r>
              <w:rPr>
                <w:rFonts w:ascii="Times New Roman" w:eastAsia="Times New Roman" w:hAnsi="Times New Roman" w:cs="Times New Roman"/>
                <w:color w:val="000000"/>
                <w:sz w:val="24"/>
                <w:szCs w:val="24"/>
              </w:rPr>
              <w:t xml:space="preserve">та критично </w:t>
            </w:r>
            <w:r>
              <w:rPr>
                <w:rFonts w:ascii="Times New Roman" w:eastAsia="Times New Roman" w:hAnsi="Times New Roman" w:cs="Times New Roman"/>
                <w:i/>
                <w:color w:val="000000"/>
                <w:sz w:val="24"/>
                <w:szCs w:val="24"/>
              </w:rPr>
              <w:t xml:space="preserve">оцінює </w:t>
            </w:r>
            <w:r>
              <w:rPr>
                <w:rFonts w:ascii="Times New Roman" w:eastAsia="Times New Roman" w:hAnsi="Times New Roman" w:cs="Times New Roman"/>
                <w:color w:val="000000"/>
                <w:sz w:val="24"/>
                <w:szCs w:val="24"/>
              </w:rPr>
              <w:t>безпечність відповідних засобів та спорядження (речі та одяг) для активного дозвілля</w:t>
            </w:r>
            <w:r>
              <w:rPr>
                <w:rFonts w:ascii="Times New Roman" w:eastAsia="Times New Roman" w:hAnsi="Times New Roman" w:cs="Times New Roman"/>
                <w:color w:val="4F81BD"/>
                <w:sz w:val="24"/>
                <w:szCs w:val="24"/>
              </w:rPr>
              <w:t xml:space="preserve"> [4 СЗО 1-4.2-1]</w:t>
            </w:r>
          </w:p>
        </w:tc>
      </w:tr>
      <w:tr w:rsidR="0024335F">
        <w:trPr>
          <w:cantSplit/>
          <w:tblHeader/>
        </w:trPr>
        <w:tc>
          <w:tcPr>
            <w:tcW w:w="3084" w:type="dxa"/>
          </w:tcPr>
          <w:p w:rsidR="0024335F" w:rsidRDefault="00704D12">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Демонструє різноманітні практики поведінки, які запобігають або зменшують ризики для життя і здоров’я</w:t>
            </w:r>
          </w:p>
        </w:tc>
        <w:tc>
          <w:tcPr>
            <w:tcW w:w="7089" w:type="dxa"/>
          </w:tcPr>
          <w:p w:rsidR="0024335F" w:rsidRDefault="00704D12">
            <w:pPr>
              <w:pStyle w:val="normal"/>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аналізує</w:t>
            </w:r>
            <w:r>
              <w:rPr>
                <w:rFonts w:ascii="Times New Roman" w:eastAsia="Times New Roman" w:hAnsi="Times New Roman" w:cs="Times New Roman"/>
                <w:color w:val="000000"/>
                <w:sz w:val="24"/>
                <w:szCs w:val="24"/>
              </w:rPr>
              <w:t xml:space="preserve"> власну поведінку для запобігання або зменшення ризику для життя та здоров’я </w:t>
            </w:r>
            <w:r>
              <w:rPr>
                <w:rFonts w:ascii="Times New Roman" w:eastAsia="Times New Roman" w:hAnsi="Times New Roman" w:cs="Times New Roman"/>
                <w:color w:val="4F81BD"/>
                <w:sz w:val="24"/>
                <w:szCs w:val="24"/>
              </w:rPr>
              <w:t>[4 СЗО 1-1.1-1]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застосовує</w:t>
            </w:r>
            <w:r>
              <w:rPr>
                <w:rFonts w:ascii="Times New Roman" w:eastAsia="Times New Roman" w:hAnsi="Times New Roman" w:cs="Times New Roman"/>
                <w:color w:val="000000"/>
                <w:sz w:val="24"/>
                <w:szCs w:val="24"/>
              </w:rPr>
              <w:t xml:space="preserve"> правила збереження здоров’я від можливих небезпек зовнішнього середовища (водойми, сонячні промені, погодні умови, стихійні лиха тощо) </w:t>
            </w:r>
            <w:r>
              <w:rPr>
                <w:rFonts w:ascii="Times New Roman" w:eastAsia="Times New Roman" w:hAnsi="Times New Roman" w:cs="Times New Roman"/>
                <w:color w:val="4F81BD"/>
                <w:sz w:val="24"/>
                <w:szCs w:val="24"/>
              </w:rPr>
              <w:t>[4 СЗО 1-1.1-2]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безпечно </w:t>
            </w:r>
            <w:r>
              <w:rPr>
                <w:rFonts w:ascii="Times New Roman" w:eastAsia="Times New Roman" w:hAnsi="Times New Roman" w:cs="Times New Roman"/>
                <w:i/>
                <w:color w:val="000000"/>
                <w:sz w:val="24"/>
                <w:szCs w:val="24"/>
              </w:rPr>
              <w:t>поводиться</w:t>
            </w:r>
            <w:r>
              <w:rPr>
                <w:rFonts w:ascii="Times New Roman" w:eastAsia="Times New Roman" w:hAnsi="Times New Roman" w:cs="Times New Roman"/>
                <w:color w:val="000000"/>
                <w:sz w:val="24"/>
                <w:szCs w:val="24"/>
              </w:rPr>
              <w:t xml:space="preserve"> в мережі Інтернет </w:t>
            </w:r>
            <w:r>
              <w:rPr>
                <w:rFonts w:ascii="Times New Roman" w:eastAsia="Times New Roman" w:hAnsi="Times New Roman" w:cs="Times New Roman"/>
                <w:color w:val="4F81BD"/>
                <w:sz w:val="24"/>
                <w:szCs w:val="24"/>
              </w:rPr>
              <w:t>[4 СЗО 1-1.1-3];</w:t>
            </w:r>
          </w:p>
          <w:p w:rsidR="0024335F" w:rsidRDefault="00704D12">
            <w:pPr>
              <w:pStyle w:val="normal"/>
              <w:widowControl w:val="0"/>
              <w:pBdr>
                <w:top w:val="nil"/>
                <w:left w:val="nil"/>
                <w:bottom w:val="nil"/>
                <w:right w:val="nil"/>
                <w:between w:val="nil"/>
              </w:pBdr>
              <w:spacing w:line="276" w:lineRule="auto"/>
              <w:rPr>
                <w:rFonts w:ascii="Times New Roman" w:eastAsia="Times New Roman" w:hAnsi="Times New Roman" w:cs="Times New Roman"/>
                <w:color w:val="4F81BD"/>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застосовує</w:t>
            </w:r>
            <w:r>
              <w:rPr>
                <w:rFonts w:ascii="Times New Roman" w:eastAsia="Times New Roman" w:hAnsi="Times New Roman" w:cs="Times New Roman"/>
                <w:color w:val="000000"/>
                <w:sz w:val="24"/>
                <w:szCs w:val="24"/>
              </w:rPr>
              <w:t xml:space="preserve"> правила безпечної поведінки з бе</w:t>
            </w:r>
            <w:r>
              <w:rPr>
                <w:rFonts w:ascii="Times New Roman" w:eastAsia="Times New Roman" w:hAnsi="Times New Roman" w:cs="Times New Roman"/>
                <w:color w:val="000000"/>
                <w:sz w:val="24"/>
                <w:szCs w:val="24"/>
              </w:rPr>
              <w:t xml:space="preserve">здомними тваринами </w:t>
            </w:r>
            <w:r>
              <w:rPr>
                <w:rFonts w:ascii="Times New Roman" w:eastAsia="Times New Roman" w:hAnsi="Times New Roman" w:cs="Times New Roman"/>
                <w:color w:val="4F81BD"/>
                <w:sz w:val="24"/>
                <w:szCs w:val="24"/>
              </w:rPr>
              <w:t>[4 СЗО 1-1.1-4]</w:t>
            </w:r>
          </w:p>
        </w:tc>
      </w:tr>
      <w:tr w:rsidR="0024335F">
        <w:trPr>
          <w:cantSplit/>
          <w:tblHeader/>
        </w:trPr>
        <w:tc>
          <w:tcPr>
            <w:tcW w:w="10173" w:type="dxa"/>
            <w:gridSpan w:val="2"/>
          </w:tcPr>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Пропонований зміст</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Безпека життєдіяльності</w:t>
            </w:r>
          </w:p>
          <w:p w:rsidR="0024335F" w:rsidRDefault="00704D12">
            <w:pPr>
              <w:pStyle w:val="normal"/>
              <w:widowControl w:val="0"/>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Безпека вдома. </w:t>
            </w:r>
            <w:r>
              <w:rPr>
                <w:rFonts w:ascii="Times New Roman" w:eastAsia="Times New Roman" w:hAnsi="Times New Roman" w:cs="Times New Roman"/>
                <w:color w:val="000000"/>
                <w:sz w:val="24"/>
                <w:szCs w:val="24"/>
              </w:rPr>
              <w:t>Ймовірні</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наслідки власних рішень та поведінки для себе та інших. Відповідальність та доцільна поведінка в небезпечних ситуаціях (вогонь, вода, газ, побутові хімічні сполуки тощо).</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Правила користування джерелами водопостачання. Пожежна безпека. Правила користування </w:t>
            </w:r>
            <w:r>
              <w:rPr>
                <w:rFonts w:ascii="Times New Roman" w:eastAsia="Times New Roman" w:hAnsi="Times New Roman" w:cs="Times New Roman"/>
                <w:color w:val="000000"/>
                <w:sz w:val="24"/>
                <w:szCs w:val="24"/>
              </w:rPr>
              <w:t>обігрівальними приладами. Правила користування газовою плитою. Ознаки витоку газу. Порядок дій під час витоку газу. Опосередкована небезпека (пожежа в іншій квартирі, іншому будинку тощо). Звернення по допомогу в різні служби в разі небезпечних ситуацій.</w:t>
            </w:r>
            <w:r>
              <w:rPr>
                <w:rFonts w:ascii="Times New Roman" w:eastAsia="Times New Roman" w:hAnsi="Times New Roman" w:cs="Times New Roman"/>
                <w:i/>
                <w:color w:val="000000"/>
                <w:sz w:val="24"/>
                <w:szCs w:val="24"/>
              </w:rPr>
              <w:t>Бе</w:t>
            </w:r>
            <w:r>
              <w:rPr>
                <w:rFonts w:ascii="Times New Roman" w:eastAsia="Times New Roman" w:hAnsi="Times New Roman" w:cs="Times New Roman"/>
                <w:i/>
                <w:color w:val="000000"/>
                <w:sz w:val="24"/>
                <w:szCs w:val="24"/>
              </w:rPr>
              <w:t>зпека в школі.</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Ймовірні</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наслідки власних рішень та своєї поведінки в різних ситуаціях шкільного життя (у класі, їдальні, спортзалі тощо).</w:t>
            </w:r>
          </w:p>
          <w:p w:rsidR="0024335F" w:rsidRDefault="00704D12">
            <w:pPr>
              <w:pStyle w:val="normal"/>
              <w:widowControl w:val="0"/>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Безпека в довкіллі</w:t>
            </w:r>
            <w:r>
              <w:rPr>
                <w:rFonts w:ascii="Times New Roman" w:eastAsia="Times New Roman" w:hAnsi="Times New Roman" w:cs="Times New Roman"/>
                <w:i/>
                <w:color w:val="000000"/>
                <w:sz w:val="24"/>
                <w:szCs w:val="24"/>
              </w:rPr>
              <w:t xml:space="preserve"> </w:t>
            </w:r>
          </w:p>
          <w:p w:rsidR="0024335F" w:rsidRDefault="00704D12">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Безпечна поведінка на вулиці.</w:t>
            </w:r>
            <w:r>
              <w:rPr>
                <w:rFonts w:ascii="Times New Roman" w:eastAsia="Times New Roman" w:hAnsi="Times New Roman" w:cs="Times New Roman"/>
                <w:color w:val="000000"/>
                <w:sz w:val="24"/>
                <w:szCs w:val="24"/>
              </w:rPr>
              <w:t xml:space="preserve"> Безпека в населеному пункті. Правила поведінки дітей надворі. Дорожня безпека. Безпека руху пішоходів. Групи дорожніх знаків. Перехід дороги в умовах обмеженої оглядовості. Поведінка біля залізничної колії. Сигнали регулювання дорожнього руху. Види перехр</w:t>
            </w:r>
            <w:r>
              <w:rPr>
                <w:rFonts w:ascii="Times New Roman" w:eastAsia="Times New Roman" w:hAnsi="Times New Roman" w:cs="Times New Roman"/>
                <w:color w:val="000000"/>
                <w:sz w:val="24"/>
                <w:szCs w:val="24"/>
              </w:rPr>
              <w:t xml:space="preserve">есть. Дорожньо-транспортні пригоди (ДТП). </w:t>
            </w:r>
          </w:p>
          <w:p w:rsidR="0024335F" w:rsidRDefault="00704D12">
            <w:pPr>
              <w:pStyle w:val="normal"/>
              <w:pBdr>
                <w:top w:val="nil"/>
                <w:left w:val="nil"/>
                <w:bottom w:val="nil"/>
                <w:right w:val="nil"/>
                <w:between w:val="nil"/>
              </w:pBdr>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i/>
                <w:color w:val="000000"/>
                <w:sz w:val="24"/>
                <w:szCs w:val="24"/>
              </w:rPr>
              <w:t xml:space="preserve">Активний відпочинок. </w:t>
            </w:r>
            <w:r>
              <w:rPr>
                <w:rFonts w:ascii="Times New Roman" w:eastAsia="Times New Roman" w:hAnsi="Times New Roman" w:cs="Times New Roman"/>
                <w:color w:val="000000"/>
                <w:sz w:val="24"/>
                <w:szCs w:val="24"/>
              </w:rPr>
              <w:t>Безпека під час занять спортом та активним дозвіллям (самокат, ролики, гіроскутер, скейтборд тощо). Використання</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відповідних особистих засобів захисту</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(шолом, рукавиці, наколінники тощо) за потреби.</w:t>
            </w:r>
            <w:r>
              <w:rPr>
                <w:rFonts w:ascii="Times New Roman" w:eastAsia="Times New Roman" w:hAnsi="Times New Roman" w:cs="Times New Roman"/>
                <w:i/>
                <w:color w:val="000000"/>
                <w:sz w:val="24"/>
                <w:szCs w:val="24"/>
              </w:rPr>
              <w:t xml:space="preserve"> </w:t>
            </w:r>
          </w:p>
          <w:p w:rsidR="0024335F" w:rsidRDefault="00704D12">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Безпечна поведінка у природі</w:t>
            </w: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Правила збереження здоров’я від можливих небезпек зовнішнього середовища (водойми, сонячні промені, погодні умови, стихійні лиха тощо). Бездомні тварини (безпечна поведінка). Ре</w:t>
            </w:r>
            <w:r>
              <w:rPr>
                <w:rFonts w:ascii="Times New Roman" w:eastAsia="Times New Roman" w:hAnsi="Times New Roman" w:cs="Times New Roman"/>
                <w:color w:val="000000"/>
                <w:sz w:val="24"/>
                <w:szCs w:val="24"/>
              </w:rPr>
              <w:t>сурси, які можна використати в разі небезпеки. Поведінка в автономній ситуації на природі (якщо загубився, заблукав у лісі, горах, степу тощо). Спорядження (речі та одяг) для прогулянки на природу.</w:t>
            </w:r>
          </w:p>
          <w:p w:rsidR="0024335F" w:rsidRDefault="0024335F">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Безпека в суспільстві.</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Безпечна поведінка у громадських м</w:t>
            </w:r>
            <w:r>
              <w:rPr>
                <w:rFonts w:ascii="Times New Roman" w:eastAsia="Times New Roman" w:hAnsi="Times New Roman" w:cs="Times New Roman"/>
                <w:color w:val="000000"/>
                <w:sz w:val="24"/>
                <w:szCs w:val="24"/>
              </w:rPr>
              <w:t>ісцях.</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Ознаки безпечної і небезпечної ситуації. Застережні знаки ( «небезпека ураження електричним струмом», «легкозаймиста речовина» тощо).</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Вихід із непередбачених ситуацій поза межами домівки, школи</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(відмова від пропозицій, що можуть мати негативні наслі</w:t>
            </w:r>
            <w:r>
              <w:rPr>
                <w:rFonts w:ascii="Times New Roman" w:eastAsia="Times New Roman" w:hAnsi="Times New Roman" w:cs="Times New Roman"/>
                <w:color w:val="000000"/>
                <w:sz w:val="24"/>
                <w:szCs w:val="24"/>
              </w:rPr>
              <w:t>дки тощо). Правила поведінки з підозрілими предметами та речами, забутими у громадських місцях. Правила поведінки з чужими дорослими. Звернення по допомогу у відповідні служби в разі небезпечних життєвих ситуацій. Звернення за телефонами довіри. Корисні та</w:t>
            </w:r>
            <w:r>
              <w:rPr>
                <w:rFonts w:ascii="Times New Roman" w:eastAsia="Times New Roman" w:hAnsi="Times New Roman" w:cs="Times New Roman"/>
                <w:color w:val="000000"/>
                <w:sz w:val="24"/>
                <w:szCs w:val="24"/>
              </w:rPr>
              <w:t xml:space="preserve"> шкідливі впливи на вибір безпечної поведінки (однолітки, знайомі, чужі люди, ЗМІ тощо). Позитивний та негативний впливи на безпеку людей організацій та груп. Мережа Інтернет та безпека. </w:t>
            </w:r>
          </w:p>
        </w:tc>
      </w:tr>
      <w:tr w:rsidR="0024335F">
        <w:trPr>
          <w:cantSplit/>
          <w:tblHeader/>
        </w:trPr>
        <w:tc>
          <w:tcPr>
            <w:tcW w:w="10173" w:type="dxa"/>
            <w:gridSpan w:val="2"/>
          </w:tcPr>
          <w:p w:rsidR="0024335F" w:rsidRDefault="00704D12">
            <w:pPr>
              <w:pStyle w:val="normal"/>
              <w:numPr>
                <w:ilvl w:val="0"/>
                <w:numId w:val="3"/>
              </w:num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Змістова лінія «Здоров’я»</w:t>
            </w:r>
          </w:p>
          <w:p w:rsidR="0024335F" w:rsidRDefault="0024335F">
            <w:pPr>
              <w:pStyle w:val="normal"/>
              <w:pBdr>
                <w:top w:val="nil"/>
                <w:left w:val="nil"/>
                <w:bottom w:val="nil"/>
                <w:right w:val="nil"/>
                <w:between w:val="nil"/>
              </w:pBdr>
              <w:rPr>
                <w:rFonts w:ascii="Times New Roman" w:eastAsia="Times New Roman" w:hAnsi="Times New Roman" w:cs="Times New Roman"/>
                <w:color w:val="000000"/>
                <w:sz w:val="24"/>
                <w:szCs w:val="24"/>
              </w:rPr>
            </w:pPr>
          </w:p>
        </w:tc>
      </w:tr>
      <w:tr w:rsidR="0024335F">
        <w:trPr>
          <w:cantSplit/>
          <w:tblHeader/>
        </w:trPr>
        <w:tc>
          <w:tcPr>
            <w:tcW w:w="3084" w:type="dxa"/>
          </w:tcPr>
          <w:p w:rsidR="0024335F" w:rsidRDefault="00704D12">
            <w:pPr>
              <w:pStyle w:val="normal"/>
              <w:pBdr>
                <w:top w:val="nil"/>
                <w:left w:val="nil"/>
                <w:bottom w:val="nil"/>
                <w:right w:val="nil"/>
                <w:between w:val="nil"/>
              </w:pBdr>
              <w:spacing w:after="200" w:line="276" w:lineRule="auto"/>
              <w:ind w:left="72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c>
          <w:tcPr>
            <w:tcW w:w="7089" w:type="dxa"/>
          </w:tcPr>
          <w:p w:rsidR="0024335F" w:rsidRDefault="00704D12">
            <w:pPr>
              <w:pStyle w:val="normal"/>
              <w:pBdr>
                <w:top w:val="nil"/>
                <w:left w:val="nil"/>
                <w:bottom w:val="nil"/>
                <w:right w:val="nil"/>
                <w:between w:val="nil"/>
              </w:pBdr>
              <w:spacing w:after="200" w:line="276" w:lineRule="auto"/>
              <w:ind w:left="72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r>
      <w:tr w:rsidR="0024335F">
        <w:trPr>
          <w:cantSplit/>
          <w:tblHeader/>
        </w:trPr>
        <w:tc>
          <w:tcPr>
            <w:tcW w:w="3084" w:type="dxa"/>
          </w:tcPr>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Прогнозує можливі наслідки своїх дій (рішень) для себе та інших осіб </w:t>
            </w:r>
          </w:p>
        </w:tc>
        <w:tc>
          <w:tcPr>
            <w:tcW w:w="7089" w:type="dxa"/>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tabs>
                <w:tab w:val="left" w:pos="9356"/>
              </w:tabs>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встановлює</w:t>
            </w:r>
            <w:r>
              <w:rPr>
                <w:rFonts w:ascii="Times New Roman" w:eastAsia="Times New Roman" w:hAnsi="Times New Roman" w:cs="Times New Roman"/>
                <w:color w:val="000000"/>
                <w:sz w:val="24"/>
                <w:szCs w:val="24"/>
              </w:rPr>
              <w:t xml:space="preserve"> залежність між активним способом життя та здоров’ям людини, якістю і тривалістю її життя </w:t>
            </w:r>
            <w:r>
              <w:rPr>
                <w:rFonts w:ascii="Times New Roman" w:eastAsia="Times New Roman" w:hAnsi="Times New Roman" w:cs="Times New Roman"/>
                <w:color w:val="4F81BD"/>
                <w:sz w:val="24"/>
                <w:szCs w:val="24"/>
              </w:rPr>
              <w:t>[4 СЗО 2-2.2-5]</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чому людина потребує відпочинку, фізичних вправ та раціонального харчування </w:t>
            </w:r>
            <w:r>
              <w:rPr>
                <w:rFonts w:ascii="Times New Roman" w:eastAsia="Times New Roman" w:hAnsi="Times New Roman" w:cs="Times New Roman"/>
                <w:color w:val="4F81BD"/>
                <w:sz w:val="24"/>
                <w:szCs w:val="24"/>
              </w:rPr>
              <w:t>[4 СЗО 2-2.2-6]</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обгрунтовує</w:t>
            </w:r>
            <w:r>
              <w:rPr>
                <w:rFonts w:ascii="Times New Roman" w:eastAsia="Times New Roman" w:hAnsi="Times New Roman" w:cs="Times New Roman"/>
                <w:color w:val="000000"/>
                <w:sz w:val="24"/>
                <w:szCs w:val="24"/>
              </w:rPr>
              <w:t xml:space="preserve"> важливість та засоби (напр.вакцинація) nf наслідки її порушення для себе та інших </w:t>
            </w:r>
            <w:r>
              <w:rPr>
                <w:rFonts w:ascii="Times New Roman" w:eastAsia="Times New Roman" w:hAnsi="Times New Roman" w:cs="Times New Roman"/>
                <w:color w:val="4F81BD"/>
                <w:sz w:val="24"/>
                <w:szCs w:val="24"/>
              </w:rPr>
              <w:t>[4 СЗО 2-2.2-7]</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tabs>
                <w:tab w:val="left" w:pos="33"/>
              </w:tabs>
              <w:spacing w:line="264" w:lineRule="auto"/>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відзначає</w:t>
            </w:r>
            <w:r>
              <w:rPr>
                <w:rFonts w:ascii="Times New Roman" w:eastAsia="Times New Roman" w:hAnsi="Times New Roman" w:cs="Times New Roman"/>
                <w:color w:val="000000"/>
                <w:sz w:val="24"/>
                <w:szCs w:val="24"/>
              </w:rPr>
              <w:t xml:space="preserve"> зміни емоцій, почуттів, настрою у співрозмовників і відповідно реагує </w:t>
            </w:r>
            <w:r>
              <w:rPr>
                <w:rFonts w:ascii="Times New Roman" w:eastAsia="Times New Roman" w:hAnsi="Times New Roman" w:cs="Times New Roman"/>
                <w:color w:val="4F81BD"/>
                <w:sz w:val="24"/>
                <w:szCs w:val="24"/>
              </w:rPr>
              <w:t>[4 СЗО 2-2.2-8]</w:t>
            </w:r>
          </w:p>
          <w:p w:rsidR="0024335F" w:rsidRDefault="00704D12">
            <w:pPr>
              <w:pStyle w:val="normal"/>
              <w:widowControl w:val="0"/>
              <w:pBdr>
                <w:top w:val="nil"/>
                <w:left w:val="nil"/>
                <w:bottom w:val="nil"/>
                <w:right w:val="nil"/>
                <w:between w:val="nil"/>
              </w:pBdr>
              <w:tabs>
                <w:tab w:val="left" w:pos="9356"/>
              </w:tabs>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досліджує</w:t>
            </w:r>
            <w:r>
              <w:rPr>
                <w:rFonts w:ascii="Times New Roman" w:eastAsia="Times New Roman" w:hAnsi="Times New Roman" w:cs="Times New Roman"/>
                <w:color w:val="000000"/>
                <w:sz w:val="24"/>
                <w:szCs w:val="24"/>
              </w:rPr>
              <w:t xml:space="preserve"> особисті відносини (конфлікт, пробачення, довіра, заздрість, підтримка) </w:t>
            </w:r>
            <w:r>
              <w:rPr>
                <w:rFonts w:ascii="Times New Roman" w:eastAsia="Times New Roman" w:hAnsi="Times New Roman" w:cs="Times New Roman"/>
                <w:color w:val="4F81BD"/>
                <w:sz w:val="24"/>
                <w:szCs w:val="24"/>
              </w:rPr>
              <w:t>[4 СЗО 2- 2.2-9]</w:t>
            </w:r>
            <w:r>
              <w:rPr>
                <w:rFonts w:ascii="Times New Roman" w:eastAsia="Times New Roman" w:hAnsi="Times New Roman" w:cs="Times New Roman"/>
                <w:color w:val="000000"/>
                <w:sz w:val="24"/>
                <w:szCs w:val="24"/>
              </w:rPr>
              <w:t>;</w:t>
            </w:r>
          </w:p>
          <w:p w:rsidR="0024335F" w:rsidRDefault="0024335F">
            <w:pPr>
              <w:pStyle w:val="normal"/>
              <w:widowControl w:val="0"/>
              <w:pBdr>
                <w:top w:val="nil"/>
                <w:left w:val="nil"/>
                <w:bottom w:val="nil"/>
                <w:right w:val="nil"/>
                <w:between w:val="nil"/>
              </w:pBdr>
              <w:tabs>
                <w:tab w:val="left" w:pos="33"/>
              </w:tabs>
              <w:spacing w:line="264" w:lineRule="auto"/>
              <w:rPr>
                <w:rFonts w:ascii="Times New Roman" w:eastAsia="Times New Roman" w:hAnsi="Times New Roman" w:cs="Times New Roman"/>
                <w:color w:val="000000"/>
                <w:sz w:val="24"/>
                <w:szCs w:val="24"/>
              </w:rPr>
            </w:pPr>
          </w:p>
        </w:tc>
      </w:tr>
      <w:tr w:rsidR="0024335F">
        <w:trPr>
          <w:cantSplit/>
          <w:trHeight w:val="842"/>
          <w:tblHeader/>
        </w:trPr>
        <w:tc>
          <w:tcPr>
            <w:tcW w:w="3084" w:type="dxa"/>
          </w:tcPr>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Спостерігає за змінами у своєму тілі залежно від фізичного стану, настрою, виду діяльності, способу життя; пояснює та приймає</w:t>
            </w:r>
          </w:p>
        </w:tc>
        <w:tc>
          <w:tcPr>
            <w:tcW w:w="7089" w:type="dxa"/>
          </w:tcPr>
          <w:p w:rsidR="0024335F" w:rsidRDefault="00704D12">
            <w:pPr>
              <w:pStyle w:val="normal"/>
              <w:widowControl w:val="0"/>
              <w:pBdr>
                <w:top w:val="nil"/>
                <w:left w:val="nil"/>
                <w:bottom w:val="nil"/>
                <w:right w:val="nil"/>
                <w:between w:val="nil"/>
              </w:pBdr>
              <w:spacing w:line="264"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описує,</w:t>
            </w:r>
            <w:r>
              <w:rPr>
                <w:rFonts w:ascii="Times New Roman" w:eastAsia="Times New Roman" w:hAnsi="Times New Roman" w:cs="Times New Roman"/>
                <w:color w:val="000000"/>
                <w:sz w:val="24"/>
                <w:szCs w:val="24"/>
              </w:rPr>
              <w:t xml:space="preserve"> як зароджується життя людини, відбувається її розвиток та дорослішання </w:t>
            </w:r>
            <w:r>
              <w:rPr>
                <w:rFonts w:ascii="Times New Roman" w:eastAsia="Times New Roman" w:hAnsi="Times New Roman" w:cs="Times New Roman"/>
                <w:color w:val="4F81BD"/>
                <w:sz w:val="24"/>
                <w:szCs w:val="24"/>
              </w:rPr>
              <w:t>[4 СЗО 2-3.2-1]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оцінює</w:t>
            </w:r>
            <w:r>
              <w:rPr>
                <w:rFonts w:ascii="Times New Roman" w:eastAsia="Times New Roman" w:hAnsi="Times New Roman" w:cs="Times New Roman"/>
                <w:color w:val="000000"/>
                <w:sz w:val="24"/>
                <w:szCs w:val="24"/>
              </w:rPr>
              <w:t xml:space="preserve"> зміни у своєму тілі та зовнішньому вигляді як ознаки дорослішання </w:t>
            </w:r>
            <w:r>
              <w:rPr>
                <w:rFonts w:ascii="Times New Roman" w:eastAsia="Times New Roman" w:hAnsi="Times New Roman" w:cs="Times New Roman"/>
                <w:color w:val="4F81BD"/>
                <w:sz w:val="24"/>
                <w:szCs w:val="24"/>
              </w:rPr>
              <w:t>[4 СЗО 2-3.2-2]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визначає</w:t>
            </w:r>
            <w:r>
              <w:rPr>
                <w:rFonts w:ascii="Times New Roman" w:eastAsia="Times New Roman" w:hAnsi="Times New Roman" w:cs="Times New Roman"/>
                <w:color w:val="000000"/>
                <w:sz w:val="24"/>
                <w:szCs w:val="24"/>
              </w:rPr>
              <w:t xml:space="preserve"> зміни у своєму тілі залежно від виду діяльності, звичок, настрою </w:t>
            </w:r>
            <w:r>
              <w:rPr>
                <w:rFonts w:ascii="Times New Roman" w:eastAsia="Times New Roman" w:hAnsi="Times New Roman" w:cs="Times New Roman"/>
                <w:color w:val="4F81BD"/>
                <w:sz w:val="24"/>
                <w:szCs w:val="24"/>
              </w:rPr>
              <w:t>[4 СЗО 2-3.2-3]</w:t>
            </w:r>
          </w:p>
        </w:tc>
      </w:tr>
      <w:tr w:rsidR="0024335F">
        <w:trPr>
          <w:cantSplit/>
          <w:tblHeader/>
        </w:trPr>
        <w:tc>
          <w:tcPr>
            <w:tcW w:w="3084" w:type="dxa"/>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Аналізує позитивний і негативний вплив на вибір здорової та безпечної поведінки </w:t>
            </w:r>
          </w:p>
        </w:tc>
        <w:tc>
          <w:tcPr>
            <w:tcW w:w="7089" w:type="dxa"/>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 аналізує</w:t>
            </w:r>
            <w:r>
              <w:rPr>
                <w:rFonts w:ascii="Times New Roman" w:eastAsia="Times New Roman" w:hAnsi="Times New Roman" w:cs="Times New Roman"/>
                <w:color w:val="000000"/>
                <w:sz w:val="24"/>
                <w:szCs w:val="24"/>
              </w:rPr>
              <w:t xml:space="preserve"> вплив здорової поведінки та корисних звичок на здоров’я </w:t>
            </w:r>
            <w:r>
              <w:rPr>
                <w:rFonts w:ascii="Times New Roman" w:eastAsia="Times New Roman" w:hAnsi="Times New Roman" w:cs="Times New Roman"/>
                <w:color w:val="4F81BD"/>
                <w:sz w:val="24"/>
                <w:szCs w:val="24"/>
              </w:rPr>
              <w:t>[4 СЗО 2-3.3-3]</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як емоції впливають на його / її стан та стан інших </w:t>
            </w:r>
            <w:r>
              <w:rPr>
                <w:rFonts w:ascii="Times New Roman" w:eastAsia="Times New Roman" w:hAnsi="Times New Roman" w:cs="Times New Roman"/>
                <w:color w:val="4F81BD"/>
                <w:sz w:val="24"/>
                <w:szCs w:val="24"/>
              </w:rPr>
              <w:t>[4 СЗО 2-3</w:t>
            </w:r>
            <w:r>
              <w:rPr>
                <w:rFonts w:ascii="Times New Roman" w:eastAsia="Times New Roman" w:hAnsi="Times New Roman" w:cs="Times New Roman"/>
                <w:color w:val="4F81BD"/>
                <w:sz w:val="24"/>
                <w:szCs w:val="24"/>
              </w:rPr>
              <w:t>.3-4]</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tabs>
                <w:tab w:val="left" w:pos="9356"/>
              </w:tabs>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аналізує</w:t>
            </w:r>
            <w:r>
              <w:rPr>
                <w:rFonts w:ascii="Times New Roman" w:eastAsia="Times New Roman" w:hAnsi="Times New Roman" w:cs="Times New Roman"/>
                <w:color w:val="000000"/>
                <w:sz w:val="24"/>
                <w:szCs w:val="24"/>
              </w:rPr>
              <w:t xml:space="preserve"> вплив друзів, сім’ї, засобів масової інформації на почуття, поведінку, настрій </w:t>
            </w:r>
            <w:r>
              <w:rPr>
                <w:rFonts w:ascii="Times New Roman" w:eastAsia="Times New Roman" w:hAnsi="Times New Roman" w:cs="Times New Roman"/>
                <w:color w:val="4F81BD"/>
                <w:sz w:val="24"/>
                <w:szCs w:val="24"/>
              </w:rPr>
              <w:t>[4 СЗО 2-3.3-5]</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tabs>
                <w:tab w:val="left" w:pos="9356"/>
              </w:tabs>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наводить</w:t>
            </w:r>
            <w:r>
              <w:rPr>
                <w:rFonts w:ascii="Times New Roman" w:eastAsia="Times New Roman" w:hAnsi="Times New Roman" w:cs="Times New Roman"/>
                <w:color w:val="000000"/>
                <w:sz w:val="24"/>
                <w:szCs w:val="24"/>
              </w:rPr>
              <w:t xml:space="preserve"> приклади позитивного впливу активного способу життя на якість та тривалість життя людини </w:t>
            </w:r>
            <w:r>
              <w:rPr>
                <w:rFonts w:ascii="Times New Roman" w:eastAsia="Times New Roman" w:hAnsi="Times New Roman" w:cs="Times New Roman"/>
                <w:color w:val="4F81BD"/>
                <w:sz w:val="24"/>
                <w:szCs w:val="24"/>
              </w:rPr>
              <w:t>[4 СЗО 2-3.3-6]</w:t>
            </w:r>
            <w:r>
              <w:rPr>
                <w:rFonts w:ascii="Times New Roman" w:eastAsia="Times New Roman" w:hAnsi="Times New Roman" w:cs="Times New Roman"/>
                <w:color w:val="000000"/>
                <w:sz w:val="24"/>
                <w:szCs w:val="24"/>
              </w:rPr>
              <w:t xml:space="preserve">; </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аналізує</w:t>
            </w:r>
            <w:r>
              <w:rPr>
                <w:rFonts w:ascii="Times New Roman" w:eastAsia="Times New Roman" w:hAnsi="Times New Roman" w:cs="Times New Roman"/>
                <w:color w:val="000000"/>
                <w:sz w:val="24"/>
                <w:szCs w:val="24"/>
              </w:rPr>
              <w:t xml:space="preserve"> способи запобігання неінфекційним та інфекційним захворюванням </w:t>
            </w:r>
            <w:r>
              <w:rPr>
                <w:rFonts w:ascii="Times New Roman" w:eastAsia="Times New Roman" w:hAnsi="Times New Roman" w:cs="Times New Roman"/>
                <w:color w:val="4F81BD"/>
                <w:sz w:val="24"/>
                <w:szCs w:val="24"/>
              </w:rPr>
              <w:t>[4 СЗО 2-3.3-7]</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tabs>
                <w:tab w:val="left" w:pos="9356"/>
              </w:tabs>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як навколишнє середовище, харчування, фізична активність, стрес та інші фактори впливають на здоров’я людини </w:t>
            </w:r>
            <w:r>
              <w:rPr>
                <w:rFonts w:ascii="Times New Roman" w:eastAsia="Times New Roman" w:hAnsi="Times New Roman" w:cs="Times New Roman"/>
                <w:color w:val="4F81BD"/>
                <w:sz w:val="24"/>
                <w:szCs w:val="24"/>
              </w:rPr>
              <w:t>[4 СЗО 2-3.3-8]</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tabs>
                <w:tab w:val="left" w:pos="9356"/>
              </w:tabs>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визначає</w:t>
            </w:r>
            <w:r>
              <w:rPr>
                <w:rFonts w:ascii="Times New Roman" w:eastAsia="Times New Roman" w:hAnsi="Times New Roman" w:cs="Times New Roman"/>
                <w:color w:val="000000"/>
                <w:sz w:val="24"/>
                <w:szCs w:val="24"/>
              </w:rPr>
              <w:t xml:space="preserve"> способи впливу сім’ї, друзі</w:t>
            </w:r>
            <w:r>
              <w:rPr>
                <w:rFonts w:ascii="Times New Roman" w:eastAsia="Times New Roman" w:hAnsi="Times New Roman" w:cs="Times New Roman"/>
                <w:color w:val="000000"/>
                <w:sz w:val="24"/>
                <w:szCs w:val="24"/>
              </w:rPr>
              <w:t xml:space="preserve">в, однолітків, засобів масової інформації тощо на вибір здорової поведінки </w:t>
            </w:r>
            <w:r>
              <w:rPr>
                <w:rFonts w:ascii="Times New Roman" w:eastAsia="Times New Roman" w:hAnsi="Times New Roman" w:cs="Times New Roman"/>
                <w:color w:val="4F81BD"/>
                <w:sz w:val="24"/>
                <w:szCs w:val="24"/>
              </w:rPr>
              <w:t>[4 СЗО 2-3.3-9]</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4F81BD"/>
                <w:sz w:val="24"/>
                <w:szCs w:val="24"/>
              </w:rPr>
            </w:pP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аналізує</w:t>
            </w:r>
            <w:r>
              <w:rPr>
                <w:rFonts w:ascii="Times New Roman" w:eastAsia="Times New Roman" w:hAnsi="Times New Roman" w:cs="Times New Roman"/>
                <w:color w:val="000000"/>
                <w:sz w:val="24"/>
                <w:szCs w:val="24"/>
              </w:rPr>
              <w:t xml:space="preserve"> ризики та небезпеку вживання алкоголю, тютюну, наркотиків, можливого хибного вживання інших речовин </w:t>
            </w:r>
            <w:r>
              <w:rPr>
                <w:rFonts w:ascii="Times New Roman" w:eastAsia="Times New Roman" w:hAnsi="Times New Roman" w:cs="Times New Roman"/>
                <w:color w:val="4F81BD"/>
                <w:sz w:val="24"/>
                <w:szCs w:val="24"/>
              </w:rPr>
              <w:t>[4 СЗО 2-3.3-10]</w:t>
            </w:r>
          </w:p>
        </w:tc>
      </w:tr>
      <w:tr w:rsidR="0024335F">
        <w:trPr>
          <w:cantSplit/>
          <w:tblHeader/>
        </w:trPr>
        <w:tc>
          <w:tcPr>
            <w:tcW w:w="3084" w:type="dxa"/>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Сприймає критичну інформацію щодо себе та етично реагує на неї</w:t>
            </w:r>
          </w:p>
        </w:tc>
        <w:tc>
          <w:tcPr>
            <w:tcW w:w="7089" w:type="dxa"/>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tabs>
                <w:tab w:val="left" w:pos="9356"/>
              </w:tabs>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аналізує інформацію щодо поліпшення власного розпорядку дня  та враховує іі </w:t>
            </w:r>
            <w:r>
              <w:rPr>
                <w:rFonts w:ascii="Times New Roman" w:eastAsia="Times New Roman" w:hAnsi="Times New Roman" w:cs="Times New Roman"/>
                <w:color w:val="4F81BD"/>
                <w:sz w:val="24"/>
                <w:szCs w:val="24"/>
              </w:rPr>
              <w:t>[4 СЗО 2-4.4-1]</w:t>
            </w:r>
            <w:r>
              <w:rPr>
                <w:rFonts w:ascii="Times New Roman" w:eastAsia="Times New Roman" w:hAnsi="Times New Roman" w:cs="Times New Roman"/>
                <w:color w:val="000000"/>
                <w:sz w:val="24"/>
                <w:szCs w:val="24"/>
              </w:rPr>
              <w:t>;</w:t>
            </w:r>
          </w:p>
        </w:tc>
      </w:tr>
      <w:tr w:rsidR="0024335F">
        <w:trPr>
          <w:cantSplit/>
          <w:tblHeader/>
        </w:trPr>
        <w:tc>
          <w:tcPr>
            <w:tcW w:w="3084" w:type="dxa"/>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Демонструє різноманітні практики поведінки, які запобігають або зменшують ризики для життя і здоров’я</w:t>
            </w:r>
          </w:p>
        </w:tc>
        <w:tc>
          <w:tcPr>
            <w:tcW w:w="7089" w:type="dxa"/>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звертається</w:t>
            </w:r>
            <w:r>
              <w:rPr>
                <w:rFonts w:ascii="Times New Roman" w:eastAsia="Times New Roman" w:hAnsi="Times New Roman" w:cs="Times New Roman"/>
                <w:color w:val="000000"/>
                <w:sz w:val="24"/>
                <w:szCs w:val="24"/>
              </w:rPr>
              <w:t xml:space="preserve"> при поганому самопочутті по допомогу до відповідних фахівців </w:t>
            </w:r>
            <w:r>
              <w:rPr>
                <w:rFonts w:ascii="Times New Roman" w:eastAsia="Times New Roman" w:hAnsi="Times New Roman" w:cs="Times New Roman"/>
                <w:color w:val="4F81BD"/>
                <w:sz w:val="24"/>
                <w:szCs w:val="24"/>
              </w:rPr>
              <w:t>[4 СЗО 2-1.1-5]</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описує</w:t>
            </w:r>
            <w:r>
              <w:rPr>
                <w:rFonts w:ascii="Times New Roman" w:eastAsia="Times New Roman" w:hAnsi="Times New Roman" w:cs="Times New Roman"/>
                <w:color w:val="000000"/>
                <w:sz w:val="24"/>
                <w:szCs w:val="24"/>
              </w:rPr>
              <w:t xml:space="preserve"> вияви погіршення свого здоров’я (наприклад, нежить, кашель, чхання), </w:t>
            </w:r>
            <w:r>
              <w:rPr>
                <w:rFonts w:ascii="Times New Roman" w:eastAsia="Times New Roman" w:hAnsi="Times New Roman" w:cs="Times New Roman"/>
                <w:i/>
                <w:color w:val="000000"/>
                <w:sz w:val="24"/>
                <w:szCs w:val="24"/>
              </w:rPr>
              <w:t xml:space="preserve">припускає, </w:t>
            </w:r>
            <w:r>
              <w:rPr>
                <w:rFonts w:ascii="Times New Roman" w:eastAsia="Times New Roman" w:hAnsi="Times New Roman" w:cs="Times New Roman"/>
                <w:color w:val="000000"/>
                <w:sz w:val="24"/>
                <w:szCs w:val="24"/>
              </w:rPr>
              <w:t xml:space="preserve">що могло спричинити захворювання </w:t>
            </w:r>
            <w:r>
              <w:rPr>
                <w:rFonts w:ascii="Times New Roman" w:eastAsia="Times New Roman" w:hAnsi="Times New Roman" w:cs="Times New Roman"/>
                <w:color w:val="4F81BD"/>
                <w:sz w:val="24"/>
                <w:szCs w:val="24"/>
              </w:rPr>
              <w:t>[4 СЗО 2-1.1-6]</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4F81BD"/>
                <w:sz w:val="24"/>
                <w:szCs w:val="24"/>
              </w:rPr>
            </w:pPr>
            <w:r>
              <w:rPr>
                <w:rFonts w:ascii="Times New Roman" w:eastAsia="Times New Roman" w:hAnsi="Times New Roman" w:cs="Times New Roman"/>
                <w:i/>
                <w:color w:val="000000"/>
                <w:sz w:val="24"/>
                <w:szCs w:val="24"/>
              </w:rPr>
              <w:t>- наводить</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приклади</w:t>
            </w:r>
            <w:r>
              <w:rPr>
                <w:rFonts w:ascii="Times New Roman" w:eastAsia="Times New Roman" w:hAnsi="Times New Roman" w:cs="Times New Roman"/>
                <w:color w:val="000000"/>
                <w:sz w:val="24"/>
                <w:szCs w:val="24"/>
              </w:rPr>
              <w:t xml:space="preserve"> дій, що допоможуть захистити в ситуації, яка несе загрозу здоров’ю </w:t>
            </w:r>
            <w:r>
              <w:rPr>
                <w:rFonts w:ascii="Times New Roman" w:eastAsia="Times New Roman" w:hAnsi="Times New Roman" w:cs="Times New Roman"/>
                <w:color w:val="4F81BD"/>
                <w:sz w:val="24"/>
                <w:szCs w:val="24"/>
              </w:rPr>
              <w:t>[4 СЗО 2-1.1-7]</w:t>
            </w:r>
          </w:p>
          <w:p w:rsidR="0024335F" w:rsidRDefault="00704D12">
            <w:pPr>
              <w:pStyle w:val="normal"/>
              <w:widowControl w:val="0"/>
              <w:pBdr>
                <w:top w:val="nil"/>
                <w:left w:val="nil"/>
                <w:bottom w:val="nil"/>
                <w:right w:val="nil"/>
                <w:between w:val="nil"/>
              </w:pBdr>
              <w:tabs>
                <w:tab w:val="left" w:pos="9356"/>
              </w:tabs>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здатний / -а відмовитися</w:t>
            </w:r>
            <w:r>
              <w:rPr>
                <w:rFonts w:ascii="Times New Roman" w:eastAsia="Times New Roman" w:hAnsi="Times New Roman" w:cs="Times New Roman"/>
                <w:color w:val="000000"/>
                <w:sz w:val="24"/>
                <w:szCs w:val="24"/>
              </w:rPr>
              <w:t xml:space="preserve"> від пропозиції, зокрема щодо вживання алкоголю, тютюну, інших небезпечних речовин </w:t>
            </w:r>
            <w:r>
              <w:rPr>
                <w:rFonts w:ascii="Times New Roman" w:eastAsia="Times New Roman" w:hAnsi="Times New Roman" w:cs="Times New Roman"/>
                <w:color w:val="4F81BD"/>
                <w:sz w:val="24"/>
                <w:szCs w:val="24"/>
              </w:rPr>
              <w:t>[4 СЗО 2-1.1-8]</w:t>
            </w:r>
            <w:r>
              <w:rPr>
                <w:rFonts w:ascii="Times New Roman" w:eastAsia="Times New Roman" w:hAnsi="Times New Roman" w:cs="Times New Roman"/>
                <w:color w:val="000000"/>
                <w:sz w:val="24"/>
                <w:szCs w:val="24"/>
              </w:rPr>
              <w:t>;</w:t>
            </w:r>
          </w:p>
        </w:tc>
      </w:tr>
      <w:tr w:rsidR="0024335F">
        <w:trPr>
          <w:cantSplit/>
          <w:tblHeader/>
        </w:trPr>
        <w:tc>
          <w:tcPr>
            <w:tcW w:w="3084" w:type="dxa"/>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Обмірковує альтернативні рішення на користь здорового способу життя</w:t>
            </w:r>
          </w:p>
        </w:tc>
        <w:tc>
          <w:tcPr>
            <w:tcW w:w="7089" w:type="dxa"/>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tabs>
                <w:tab w:val="left" w:pos="9356"/>
              </w:tabs>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 обґрунтовує</w:t>
            </w:r>
            <w:r>
              <w:rPr>
                <w:rFonts w:ascii="Times New Roman" w:eastAsia="Times New Roman" w:hAnsi="Times New Roman" w:cs="Times New Roman"/>
                <w:color w:val="000000"/>
                <w:sz w:val="24"/>
                <w:szCs w:val="24"/>
              </w:rPr>
              <w:t xml:space="preserve"> свій вибір щодо здорової поведінки та уникнення вживання алкоголю, тютюну, наркотиків  </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4F81BD"/>
                <w:sz w:val="24"/>
                <w:szCs w:val="24"/>
              </w:rPr>
              <w:t>[4 СЗО 2-3.1-1]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tabs>
                <w:tab w:val="left" w:pos="9356"/>
              </w:tabs>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визначає</w:t>
            </w:r>
            <w:r>
              <w:rPr>
                <w:rFonts w:ascii="Times New Roman" w:eastAsia="Times New Roman" w:hAnsi="Times New Roman" w:cs="Times New Roman"/>
                <w:color w:val="000000"/>
                <w:sz w:val="24"/>
                <w:szCs w:val="24"/>
              </w:rPr>
              <w:t xml:space="preserve"> продукти та послуги, придатні для ведення здорового способу життя </w:t>
            </w:r>
            <w:r>
              <w:rPr>
                <w:rFonts w:ascii="Times New Roman" w:eastAsia="Times New Roman" w:hAnsi="Times New Roman" w:cs="Times New Roman"/>
                <w:color w:val="4F81BD"/>
                <w:sz w:val="24"/>
                <w:szCs w:val="24"/>
              </w:rPr>
              <w:t>[4 СЗО 2-3.1-2]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tabs>
                <w:tab w:val="left" w:pos="9356"/>
              </w:tabs>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аналізує</w:t>
            </w:r>
            <w:r>
              <w:rPr>
                <w:rFonts w:ascii="Times New Roman" w:eastAsia="Times New Roman" w:hAnsi="Times New Roman" w:cs="Times New Roman"/>
                <w:color w:val="000000"/>
                <w:sz w:val="24"/>
                <w:szCs w:val="24"/>
              </w:rPr>
              <w:t xml:space="preserve"> шкоду алкоголю, тютюну, наркотиків </w:t>
            </w:r>
            <w:r>
              <w:rPr>
                <w:rFonts w:ascii="Times New Roman" w:eastAsia="Times New Roman" w:hAnsi="Times New Roman" w:cs="Times New Roman"/>
                <w:color w:val="4F81BD"/>
                <w:sz w:val="24"/>
                <w:szCs w:val="24"/>
              </w:rPr>
              <w:t>[4 СЗО 2-3</w:t>
            </w:r>
            <w:r>
              <w:rPr>
                <w:rFonts w:ascii="Times New Roman" w:eastAsia="Times New Roman" w:hAnsi="Times New Roman" w:cs="Times New Roman"/>
                <w:color w:val="4F81BD"/>
                <w:sz w:val="24"/>
                <w:szCs w:val="24"/>
              </w:rPr>
              <w:t>.1-3]</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tabs>
                <w:tab w:val="left" w:pos="9356"/>
              </w:tabs>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розрізняє</w:t>
            </w:r>
            <w:r>
              <w:rPr>
                <w:rFonts w:ascii="Times New Roman" w:eastAsia="Times New Roman" w:hAnsi="Times New Roman" w:cs="Times New Roman"/>
                <w:color w:val="000000"/>
                <w:sz w:val="24"/>
                <w:szCs w:val="24"/>
              </w:rPr>
              <w:t xml:space="preserve"> дозволені і заборонені для вживання речовини </w:t>
            </w:r>
            <w:r>
              <w:rPr>
                <w:rFonts w:ascii="Times New Roman" w:eastAsia="Times New Roman" w:hAnsi="Times New Roman" w:cs="Times New Roman"/>
                <w:color w:val="4F81BD"/>
                <w:sz w:val="24"/>
                <w:szCs w:val="24"/>
              </w:rPr>
              <w:t>[4 СЗО 2-3.1-4]</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визначає</w:t>
            </w:r>
            <w:r>
              <w:rPr>
                <w:rFonts w:ascii="Times New Roman" w:eastAsia="Times New Roman" w:hAnsi="Times New Roman" w:cs="Times New Roman"/>
                <w:color w:val="000000"/>
                <w:sz w:val="24"/>
                <w:szCs w:val="24"/>
              </w:rPr>
              <w:t xml:space="preserve"> альтернативи шкідливим звичкам (наприклад, ігри з друзями, заняття спортом, хобі) </w:t>
            </w:r>
            <w:r>
              <w:rPr>
                <w:rFonts w:ascii="Times New Roman" w:eastAsia="Times New Roman" w:hAnsi="Times New Roman" w:cs="Times New Roman"/>
                <w:color w:val="4F81BD"/>
                <w:sz w:val="24"/>
                <w:szCs w:val="24"/>
              </w:rPr>
              <w:t>[4 СЗО 2-3.1-5]</w:t>
            </w:r>
          </w:p>
        </w:tc>
      </w:tr>
      <w:tr w:rsidR="0024335F">
        <w:trPr>
          <w:cantSplit/>
          <w:tblHeader/>
        </w:trPr>
        <w:tc>
          <w:tcPr>
            <w:tcW w:w="3084" w:type="dxa"/>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Обирає діяльність, яка приносить задоволення та користь</w:t>
            </w:r>
          </w:p>
        </w:tc>
        <w:tc>
          <w:tcPr>
            <w:tcW w:w="7089" w:type="dxa"/>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надає перевагу спорту та прогулянкам на свіжому повітрі, подорожам з родиною та друзями </w:t>
            </w:r>
            <w:r>
              <w:rPr>
                <w:rFonts w:ascii="Times New Roman" w:eastAsia="Times New Roman" w:hAnsi="Times New Roman" w:cs="Times New Roman"/>
                <w:color w:val="4F81BD"/>
                <w:sz w:val="24"/>
                <w:szCs w:val="24"/>
              </w:rPr>
              <w:t>[4 СЗО 2-3.4-1]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ind w:left="-107" w:righ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обирає</w:t>
            </w:r>
            <w:r>
              <w:rPr>
                <w:rFonts w:ascii="Times New Roman" w:eastAsia="Times New Roman" w:hAnsi="Times New Roman" w:cs="Times New Roman"/>
                <w:color w:val="000000"/>
                <w:sz w:val="24"/>
                <w:szCs w:val="24"/>
              </w:rPr>
              <w:t xml:space="preserve"> продукти харчування, орієнтуючись на свої харчові звички, смак і розуміння їхньої користі для здоров’я </w:t>
            </w:r>
            <w:r>
              <w:rPr>
                <w:rFonts w:ascii="Times New Roman" w:eastAsia="Times New Roman" w:hAnsi="Times New Roman" w:cs="Times New Roman"/>
                <w:color w:val="4F81BD"/>
                <w:sz w:val="24"/>
                <w:szCs w:val="24"/>
              </w:rPr>
              <w:t>[4 СЗО 2-3.4-2]</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w:t>
            </w:r>
            <w:r>
              <w:rPr>
                <w:rFonts w:ascii="Times New Roman" w:eastAsia="Times New Roman" w:hAnsi="Times New Roman" w:cs="Times New Roman"/>
                <w:i/>
                <w:color w:val="000000"/>
                <w:sz w:val="24"/>
                <w:szCs w:val="24"/>
              </w:rPr>
              <w:t>значає</w:t>
            </w:r>
            <w:r>
              <w:rPr>
                <w:rFonts w:ascii="Times New Roman" w:eastAsia="Times New Roman" w:hAnsi="Times New Roman" w:cs="Times New Roman"/>
                <w:color w:val="000000"/>
                <w:sz w:val="24"/>
                <w:szCs w:val="24"/>
              </w:rPr>
              <w:t xml:space="preserve"> улюблені страви національної кухні та аналізує їх користь </w:t>
            </w:r>
            <w:r>
              <w:rPr>
                <w:rFonts w:ascii="Times New Roman" w:eastAsia="Times New Roman" w:hAnsi="Times New Roman" w:cs="Times New Roman"/>
                <w:color w:val="4F81BD"/>
                <w:sz w:val="24"/>
                <w:szCs w:val="24"/>
              </w:rPr>
              <w:t>[4 СЗО 2-3.4-3]</w:t>
            </w:r>
          </w:p>
        </w:tc>
      </w:tr>
      <w:tr w:rsidR="0024335F">
        <w:trPr>
          <w:cantSplit/>
          <w:tblHeader/>
        </w:trPr>
        <w:tc>
          <w:tcPr>
            <w:tcW w:w="3084" w:type="dxa"/>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Вирішує, як діяти у повсякденних ситуаціях із користю для здоров’я, безпеки та добробуту </w:t>
            </w:r>
          </w:p>
        </w:tc>
        <w:tc>
          <w:tcPr>
            <w:tcW w:w="7089" w:type="dxa"/>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визначає</w:t>
            </w:r>
            <w:r>
              <w:rPr>
                <w:rFonts w:ascii="Times New Roman" w:eastAsia="Times New Roman" w:hAnsi="Times New Roman" w:cs="Times New Roman"/>
                <w:color w:val="000000"/>
                <w:sz w:val="24"/>
                <w:szCs w:val="24"/>
              </w:rPr>
              <w:t xml:space="preserve"> продукти, вживання яких потрібно обмежувати (з великим вмістом цукру, солі, жиру тощо) </w:t>
            </w:r>
            <w:r>
              <w:rPr>
                <w:rFonts w:ascii="Times New Roman" w:eastAsia="Times New Roman" w:hAnsi="Times New Roman" w:cs="Times New Roman"/>
                <w:color w:val="4F81BD"/>
                <w:sz w:val="24"/>
                <w:szCs w:val="24"/>
              </w:rPr>
              <w:t>[4 СЗО 2-2.3-3]</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порівнює</w:t>
            </w:r>
            <w:r>
              <w:rPr>
                <w:rFonts w:ascii="Times New Roman" w:eastAsia="Times New Roman" w:hAnsi="Times New Roman" w:cs="Times New Roman"/>
                <w:color w:val="000000"/>
                <w:sz w:val="24"/>
                <w:szCs w:val="24"/>
              </w:rPr>
              <w:t xml:space="preserve"> норми споживання різних харчових продуктів </w:t>
            </w:r>
            <w:r>
              <w:rPr>
                <w:rFonts w:ascii="Times New Roman" w:eastAsia="Times New Roman" w:hAnsi="Times New Roman" w:cs="Times New Roman"/>
                <w:color w:val="4F81BD"/>
                <w:sz w:val="24"/>
                <w:szCs w:val="24"/>
              </w:rPr>
              <w:t>[4 СЗО 2-2.3-4]</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що існують захворювання, що є наслідком вживання алкоголю, тютюну та </w:t>
            </w:r>
            <w:r>
              <w:rPr>
                <w:rFonts w:ascii="Times New Roman" w:eastAsia="Times New Roman" w:hAnsi="Times New Roman" w:cs="Times New Roman"/>
                <w:color w:val="000000"/>
                <w:sz w:val="24"/>
                <w:szCs w:val="24"/>
              </w:rPr>
              <w:t xml:space="preserve">наркотиків, та необхідність лікування цих захворювань </w:t>
            </w:r>
            <w:r>
              <w:rPr>
                <w:rFonts w:ascii="Times New Roman" w:eastAsia="Times New Roman" w:hAnsi="Times New Roman" w:cs="Times New Roman"/>
                <w:color w:val="4F81BD"/>
                <w:sz w:val="24"/>
                <w:szCs w:val="24"/>
              </w:rPr>
              <w:t>[4 СЗО 2-2.3-5]</w:t>
            </w:r>
          </w:p>
        </w:tc>
      </w:tr>
      <w:tr w:rsidR="0024335F">
        <w:trPr>
          <w:cantSplit/>
          <w:tblHeader/>
        </w:trPr>
        <w:tc>
          <w:tcPr>
            <w:tcW w:w="3084" w:type="dxa"/>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Намагається ощадно використовувати ресурси</w:t>
            </w:r>
          </w:p>
          <w:p w:rsidR="0024335F" w:rsidRDefault="0024335F">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7089" w:type="dxa"/>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обгрунтовує ставлення до свого здоров’я як до важливого особистого ресурсу</w:t>
            </w:r>
            <w:r>
              <w:rPr>
                <w:rFonts w:ascii="Times New Roman" w:eastAsia="Times New Roman" w:hAnsi="Times New Roman" w:cs="Times New Roman"/>
                <w:color w:val="4F81BD"/>
                <w:sz w:val="24"/>
                <w:szCs w:val="24"/>
              </w:rPr>
              <w:t>[4 СЗО 2-4.5-1]</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помірковано використовує наявні природні ресурси (наприклад, збалансоване харчування) та особисті ( наприклад, власне здоров’я, фізичні можливості) у повсякденному житті  </w:t>
            </w:r>
            <w:r>
              <w:rPr>
                <w:rFonts w:ascii="Times New Roman" w:eastAsia="Times New Roman" w:hAnsi="Times New Roman" w:cs="Times New Roman"/>
                <w:color w:val="4F81BD"/>
                <w:sz w:val="24"/>
                <w:szCs w:val="24"/>
              </w:rPr>
              <w:t>[4 СЗО 2-4.5-2]</w:t>
            </w:r>
          </w:p>
        </w:tc>
      </w:tr>
      <w:tr w:rsidR="0024335F">
        <w:trPr>
          <w:cantSplit/>
          <w:tblHeader/>
        </w:trPr>
        <w:tc>
          <w:tcPr>
            <w:tcW w:w="3084" w:type="dxa"/>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Намагається критично оцінювати інформацію щодо товарів і послуг</w:t>
            </w:r>
          </w:p>
        </w:tc>
        <w:tc>
          <w:tcPr>
            <w:tcW w:w="7089" w:type="dxa"/>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tabs>
                <w:tab w:val="left" w:pos="9356"/>
              </w:tabs>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вирізняє</w:t>
            </w:r>
            <w:r>
              <w:rPr>
                <w:rFonts w:ascii="Times New Roman" w:eastAsia="Times New Roman" w:hAnsi="Times New Roman" w:cs="Times New Roman"/>
                <w:color w:val="000000"/>
                <w:sz w:val="24"/>
                <w:szCs w:val="24"/>
              </w:rPr>
              <w:t xml:space="preserve"> інформацію, корисну для збереження здоров’я, на пакуваннях та етикетках (складники, дата виготовлення, термін придатності тощо) </w:t>
            </w:r>
            <w:r>
              <w:rPr>
                <w:rFonts w:ascii="Times New Roman" w:eastAsia="Times New Roman" w:hAnsi="Times New Roman" w:cs="Times New Roman"/>
                <w:color w:val="4F81BD"/>
                <w:sz w:val="24"/>
                <w:szCs w:val="24"/>
              </w:rPr>
              <w:t>[4 СЗО 2-4.2-2]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tabs>
                <w:tab w:val="left" w:pos="9356"/>
              </w:tabs>
              <w:spacing w:line="264" w:lineRule="auto"/>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визначає</w:t>
            </w:r>
            <w:r>
              <w:rPr>
                <w:rFonts w:ascii="Times New Roman" w:eastAsia="Times New Roman" w:hAnsi="Times New Roman" w:cs="Times New Roman"/>
                <w:color w:val="000000"/>
                <w:sz w:val="24"/>
                <w:szCs w:val="24"/>
              </w:rPr>
              <w:t xml:space="preserve"> вплив реклами на вибір продуктів та місць харчування </w:t>
            </w:r>
            <w:r>
              <w:rPr>
                <w:rFonts w:ascii="Times New Roman" w:eastAsia="Times New Roman" w:hAnsi="Times New Roman" w:cs="Times New Roman"/>
                <w:color w:val="4F81BD"/>
                <w:sz w:val="24"/>
                <w:szCs w:val="24"/>
              </w:rPr>
              <w:t>[4 СЗО 2-4.2-3]</w:t>
            </w:r>
          </w:p>
        </w:tc>
      </w:tr>
      <w:tr w:rsidR="0024335F">
        <w:trPr>
          <w:cantSplit/>
          <w:tblHeader/>
        </w:trPr>
        <w:tc>
          <w:tcPr>
            <w:tcW w:w="3084" w:type="dxa"/>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Протидіє проявам тиску, неповаги та приниження щодо себе та інших осіб, самостійно або за допомогою дорослих залежно від ризику</w:t>
            </w:r>
          </w:p>
        </w:tc>
        <w:tc>
          <w:tcPr>
            <w:tcW w:w="7089" w:type="dxa"/>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протидіє</w:t>
            </w:r>
            <w:r>
              <w:rPr>
                <w:rFonts w:ascii="Times New Roman" w:eastAsia="Times New Roman" w:hAnsi="Times New Roman" w:cs="Times New Roman"/>
                <w:color w:val="000000"/>
                <w:sz w:val="24"/>
                <w:szCs w:val="24"/>
              </w:rPr>
              <w:t xml:space="preserve"> виявам неповаги та приниження, наприклад, висловлюючи свою позицію, кажучи «ні» тощо </w:t>
            </w:r>
            <w:r>
              <w:rPr>
                <w:rFonts w:ascii="Times New Roman" w:eastAsia="Times New Roman" w:hAnsi="Times New Roman" w:cs="Times New Roman"/>
                <w:color w:val="4F81BD"/>
                <w:sz w:val="24"/>
                <w:szCs w:val="24"/>
              </w:rPr>
              <w:t>[4 СЗО 2-1.2-1]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tabs>
                <w:tab w:val="left" w:pos="9356"/>
              </w:tabs>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пояснює</w:t>
            </w:r>
            <w:r>
              <w:rPr>
                <w:rFonts w:ascii="Times New Roman" w:eastAsia="Times New Roman" w:hAnsi="Times New Roman" w:cs="Times New Roman"/>
                <w:color w:val="000000"/>
                <w:sz w:val="24"/>
                <w:szCs w:val="24"/>
              </w:rPr>
              <w:t xml:space="preserve"> іншим, що робити в ситуації, коли тебе дражнять, цькують, утискають чи залякують </w:t>
            </w:r>
            <w:r>
              <w:rPr>
                <w:rFonts w:ascii="Times New Roman" w:eastAsia="Times New Roman" w:hAnsi="Times New Roman" w:cs="Times New Roman"/>
                <w:color w:val="4F81BD"/>
                <w:sz w:val="24"/>
                <w:szCs w:val="24"/>
              </w:rPr>
              <w:t>[4 СЗО 2-1.2-2]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tabs>
                <w:tab w:val="left" w:pos="9356"/>
              </w:tabs>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демонструє </w:t>
            </w:r>
            <w:r>
              <w:rPr>
                <w:rFonts w:ascii="Times New Roman" w:eastAsia="Times New Roman" w:hAnsi="Times New Roman" w:cs="Times New Roman"/>
                <w:color w:val="000000"/>
                <w:sz w:val="24"/>
                <w:szCs w:val="24"/>
              </w:rPr>
              <w:t xml:space="preserve">іншим можливість вирішення конфліктів без насильства </w:t>
            </w:r>
            <w:r>
              <w:rPr>
                <w:rFonts w:ascii="Times New Roman" w:eastAsia="Times New Roman" w:hAnsi="Times New Roman" w:cs="Times New Roman"/>
                <w:color w:val="4F81BD"/>
                <w:sz w:val="24"/>
                <w:szCs w:val="24"/>
              </w:rPr>
              <w:t>[4 СЗО 2-1.2-3]</w:t>
            </w:r>
          </w:p>
        </w:tc>
      </w:tr>
      <w:tr w:rsidR="0024335F">
        <w:trPr>
          <w:cantSplit/>
          <w:tblHeader/>
        </w:trPr>
        <w:tc>
          <w:tcPr>
            <w:tcW w:w="3084" w:type="dxa"/>
          </w:tcPr>
          <w:p w:rsidR="0024335F" w:rsidRDefault="00704D12">
            <w:pPr>
              <w:pStyle w:val="normal"/>
              <w:widowControl w:val="0"/>
              <w:pBdr>
                <w:top w:val="nil"/>
                <w:left w:val="nil"/>
                <w:bottom w:val="nil"/>
                <w:right w:val="nil"/>
                <w:between w:val="nil"/>
              </w:pBdr>
              <w:spacing w:after="200" w:line="276" w:lineRule="auto"/>
              <w:ind w:righ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Поводиться етично (демонструючи сумлінність, справедливість, чесність, відповідальність та ін.)</w:t>
            </w:r>
          </w:p>
        </w:tc>
        <w:tc>
          <w:tcPr>
            <w:tcW w:w="7089" w:type="dxa"/>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розпізнає</w:t>
            </w:r>
            <w:r>
              <w:rPr>
                <w:rFonts w:ascii="Times New Roman" w:eastAsia="Times New Roman" w:hAnsi="Times New Roman" w:cs="Times New Roman"/>
                <w:color w:val="000000"/>
                <w:sz w:val="24"/>
                <w:szCs w:val="24"/>
              </w:rPr>
              <w:t xml:space="preserve"> та </w:t>
            </w:r>
            <w:r>
              <w:rPr>
                <w:rFonts w:ascii="Times New Roman" w:eastAsia="Times New Roman" w:hAnsi="Times New Roman" w:cs="Times New Roman"/>
                <w:i/>
                <w:color w:val="000000"/>
                <w:sz w:val="24"/>
                <w:szCs w:val="24"/>
              </w:rPr>
              <w:t>засуджує</w:t>
            </w:r>
            <w:r>
              <w:rPr>
                <w:rFonts w:ascii="Times New Roman" w:eastAsia="Times New Roman" w:hAnsi="Times New Roman" w:cs="Times New Roman"/>
                <w:color w:val="000000"/>
                <w:sz w:val="24"/>
                <w:szCs w:val="24"/>
              </w:rPr>
              <w:t xml:space="preserve"> ознаки тиску і насилля </w:t>
            </w:r>
            <w:r>
              <w:rPr>
                <w:rFonts w:ascii="Times New Roman" w:eastAsia="Times New Roman" w:hAnsi="Times New Roman" w:cs="Times New Roman"/>
                <w:color w:val="4F81BD"/>
                <w:sz w:val="24"/>
                <w:szCs w:val="24"/>
              </w:rPr>
              <w:t>[4 СЗО 2-1.4-1]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аргументує </w:t>
            </w:r>
            <w:r>
              <w:rPr>
                <w:rFonts w:ascii="Times New Roman" w:eastAsia="Times New Roman" w:hAnsi="Times New Roman" w:cs="Times New Roman"/>
                <w:color w:val="000000"/>
                <w:sz w:val="24"/>
                <w:szCs w:val="24"/>
              </w:rPr>
              <w:t xml:space="preserve">важливість родини, роль рідних (напр., батьків) для кожної людини </w:t>
            </w:r>
            <w:r>
              <w:rPr>
                <w:rFonts w:ascii="Times New Roman" w:eastAsia="Times New Roman" w:hAnsi="Times New Roman" w:cs="Times New Roman"/>
                <w:color w:val="4F81BD"/>
                <w:sz w:val="24"/>
                <w:szCs w:val="24"/>
              </w:rPr>
              <w:t>[4 СЗО 2-1.4-2]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особливе значення для людини морального і духовного здоров’я </w:t>
            </w:r>
            <w:r>
              <w:rPr>
                <w:rFonts w:ascii="Times New Roman" w:eastAsia="Times New Roman" w:hAnsi="Times New Roman" w:cs="Times New Roman"/>
                <w:color w:val="4F81BD"/>
                <w:sz w:val="24"/>
                <w:szCs w:val="24"/>
              </w:rPr>
              <w:t>[4 СЗО 2-1.4-3]</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порівнює </w:t>
            </w:r>
            <w:r>
              <w:rPr>
                <w:rFonts w:ascii="Times New Roman" w:eastAsia="Times New Roman" w:hAnsi="Times New Roman" w:cs="Times New Roman"/>
                <w:color w:val="000000"/>
                <w:sz w:val="24"/>
                <w:szCs w:val="24"/>
              </w:rPr>
              <w:t>різні види стосунків між людьми (родинні зв’язки, дружні, ділові стосунки, подружнє життя)</w:t>
            </w:r>
            <w:r>
              <w:rPr>
                <w:rFonts w:ascii="Times New Roman" w:eastAsia="Times New Roman" w:hAnsi="Times New Roman" w:cs="Times New Roman"/>
                <w:color w:val="4F81BD"/>
                <w:sz w:val="24"/>
                <w:szCs w:val="24"/>
              </w:rPr>
              <w:t>[4 СЗО 2-1.4-4]</w:t>
            </w:r>
          </w:p>
        </w:tc>
      </w:tr>
      <w:tr w:rsidR="0024335F">
        <w:trPr>
          <w:cantSplit/>
          <w:tblHeader/>
        </w:trPr>
        <w:tc>
          <w:tcPr>
            <w:tcW w:w="3084" w:type="dxa"/>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Планує та організовує власне навчання, чергуючи його з відпочинком</w:t>
            </w:r>
          </w:p>
        </w:tc>
        <w:tc>
          <w:tcPr>
            <w:tcW w:w="7089" w:type="dxa"/>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обгрунтовує потребу</w:t>
            </w:r>
            <w:r>
              <w:rPr>
                <w:rFonts w:ascii="Times New Roman" w:eastAsia="Times New Roman" w:hAnsi="Times New Roman" w:cs="Times New Roman"/>
                <w:color w:val="000000"/>
                <w:sz w:val="24"/>
                <w:szCs w:val="24"/>
              </w:rPr>
              <w:t xml:space="preserve"> власного режиму розумової праці та відпочинку </w:t>
            </w:r>
            <w:r>
              <w:rPr>
                <w:rFonts w:ascii="Times New Roman" w:eastAsia="Times New Roman" w:hAnsi="Times New Roman" w:cs="Times New Roman"/>
                <w:color w:val="4F81BD"/>
                <w:sz w:val="24"/>
                <w:szCs w:val="24"/>
              </w:rPr>
              <w:t>[4 СЗО 2-4.1-1]</w:t>
            </w:r>
            <w:r>
              <w:rPr>
                <w:rFonts w:ascii="Times New Roman" w:eastAsia="Times New Roman" w:hAnsi="Times New Roman" w:cs="Times New Roman"/>
                <w:color w:val="000000"/>
                <w:sz w:val="24"/>
                <w:szCs w:val="24"/>
              </w:rPr>
              <w:t>;</w:t>
            </w:r>
          </w:p>
        </w:tc>
      </w:tr>
      <w:tr w:rsidR="0024335F">
        <w:trPr>
          <w:cantSplit/>
          <w:tblHeader/>
        </w:trPr>
        <w:tc>
          <w:tcPr>
            <w:tcW w:w="10173" w:type="dxa"/>
            <w:gridSpan w:val="2"/>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Пропонований зміст</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Цінність і неповторність життя і здоров’я людини. Цілісність здоров’я. Чинники, що впливають на здоров’я. Охорона здоров’я дітей. Здоровий спосіб життя. Корисні звички. Показники здоров’я і розвитку дитини.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Розумове та емоційне здоров’я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Емоції та вплив на них подій навколишнього світу, явищ природи, поведінки інших людей. Вплив друзів, сім’ї, засобів масової інформації на почуття, поведінку, настрій. Почуття (свої та інших) у конкретних ситуаціях. Особисті відносини (конфлікт, пробачення,</w:t>
            </w:r>
            <w:r>
              <w:rPr>
                <w:rFonts w:ascii="Times New Roman" w:eastAsia="Times New Roman" w:hAnsi="Times New Roman" w:cs="Times New Roman"/>
                <w:color w:val="000000"/>
                <w:sz w:val="24"/>
                <w:szCs w:val="24"/>
              </w:rPr>
              <w:t xml:space="preserve"> довіра, заздрість, підтримка). Проблемні ситуації у школі та вдома, можливості їх розв’язання. Розв’язання конфліктів із ровесниками за допомогою словесних і несловесних засобів.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Самостійна розумова праця. Способи зняття втоми (за допомогою гімнастики, д</w:t>
            </w:r>
            <w:r>
              <w:rPr>
                <w:rFonts w:ascii="Times New Roman" w:eastAsia="Times New Roman" w:hAnsi="Times New Roman" w:cs="Times New Roman"/>
                <w:color w:val="000000"/>
                <w:sz w:val="24"/>
                <w:szCs w:val="24"/>
              </w:rPr>
              <w:t>ихальних вправ, музики, прогулянки, зміни виду діяльності тощо).</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Фізичне здоров’я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Самопочуття</w:t>
            </w:r>
            <w:r>
              <w:rPr>
                <w:rFonts w:ascii="Times New Roman" w:eastAsia="Times New Roman" w:hAnsi="Times New Roman" w:cs="Times New Roman"/>
                <w:color w:val="000000"/>
                <w:sz w:val="24"/>
                <w:szCs w:val="24"/>
              </w:rPr>
              <w:t>. Вияви доброго та поганого самопочуття. Звернення і допомога при поганому самопочутті. Ушкодження шкіри та опіки (перша допомога та лікування). Інфекційні захворювання (причини появи, вакцинація).    Відновлення здоров’я після хвороби. Неінфекційні захвор</w:t>
            </w:r>
            <w:r>
              <w:rPr>
                <w:rFonts w:ascii="Times New Roman" w:eastAsia="Times New Roman" w:hAnsi="Times New Roman" w:cs="Times New Roman"/>
                <w:color w:val="000000"/>
                <w:sz w:val="24"/>
                <w:szCs w:val="24"/>
              </w:rPr>
              <w:t>ювання (причини появи, спосіб життя). Профілактика порушень зору, слуху, опорно-рухового апарату у школярів.</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Зміни у власному тілі та зовнішньому вигляді як ознаки дорослішання.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Фізична активність</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Вплив рухової активності на розвиток організму. Залежніст</w:t>
            </w:r>
            <w:r>
              <w:rPr>
                <w:rFonts w:ascii="Times New Roman" w:eastAsia="Times New Roman" w:hAnsi="Times New Roman" w:cs="Times New Roman"/>
                <w:color w:val="000000"/>
                <w:sz w:val="24"/>
                <w:szCs w:val="24"/>
              </w:rPr>
              <w:t xml:space="preserve">ь між активним способом життя та здоров’ям людини. Оздоровче значення відпочинку на природі.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Гігієна.</w:t>
            </w:r>
            <w:r>
              <w:rPr>
                <w:rFonts w:ascii="Times New Roman" w:eastAsia="Times New Roman" w:hAnsi="Times New Roman" w:cs="Times New Roman"/>
                <w:color w:val="000000"/>
                <w:sz w:val="24"/>
                <w:szCs w:val="24"/>
              </w:rPr>
              <w:t xml:space="preserve"> Охайність та особиста гігієна. Вплив гігієнічних процедур на здоров’я. Гігієна порожнини рота. Догляд за чистотою свого тіла, одягу, особистих речей. Про</w:t>
            </w:r>
            <w:r>
              <w:rPr>
                <w:rFonts w:ascii="Times New Roman" w:eastAsia="Times New Roman" w:hAnsi="Times New Roman" w:cs="Times New Roman"/>
                <w:color w:val="000000"/>
                <w:sz w:val="24"/>
                <w:szCs w:val="24"/>
              </w:rPr>
              <w:t xml:space="preserve">філактика інфекцій, що передаються контактним і повітряно-крапельним шляхом. Гігієна оселі. Повітря, його значення для здоров’я. Принципи загартовування. </w:t>
            </w:r>
            <w:r>
              <w:rPr>
                <w:rFonts w:ascii="Times New Roman" w:eastAsia="Times New Roman" w:hAnsi="Times New Roman" w:cs="Times New Roman"/>
                <w:b/>
                <w:color w:val="000000"/>
                <w:sz w:val="24"/>
                <w:szCs w:val="24"/>
              </w:rPr>
              <w:t xml:space="preserve">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u w:val="single"/>
              </w:rPr>
            </w:pPr>
            <w:r>
              <w:rPr>
                <w:rFonts w:ascii="Times New Roman" w:eastAsia="Times New Roman" w:hAnsi="Times New Roman" w:cs="Times New Roman"/>
                <w:b/>
                <w:i/>
                <w:color w:val="000000"/>
                <w:sz w:val="24"/>
                <w:szCs w:val="24"/>
              </w:rPr>
              <w:t>Харчування.</w:t>
            </w:r>
            <w:r>
              <w:rPr>
                <w:rFonts w:ascii="Times New Roman" w:eastAsia="Times New Roman" w:hAnsi="Times New Roman" w:cs="Times New Roman"/>
                <w:color w:val="000000"/>
                <w:sz w:val="24"/>
                <w:szCs w:val="24"/>
              </w:rPr>
              <w:t xml:space="preserve"> Значення харчування для життя і здоров’я людини. Збалансоване харчування. Значення води </w:t>
            </w:r>
            <w:r>
              <w:rPr>
                <w:rFonts w:ascii="Times New Roman" w:eastAsia="Times New Roman" w:hAnsi="Times New Roman" w:cs="Times New Roman"/>
                <w:color w:val="000000"/>
                <w:sz w:val="24"/>
                <w:szCs w:val="24"/>
              </w:rPr>
              <w:t>для життя і здоров’я людини. Питний режим.</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Страви національної кухні. Вибір продуктів харчування (харчові звички, смак та розуміння їхньої користі та шкоди для здоров’я). Вплив реклами на вибір товарів.</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Термін придатності та умови зберігання харчових проду</w:t>
            </w:r>
            <w:r>
              <w:rPr>
                <w:rFonts w:ascii="Times New Roman" w:eastAsia="Times New Roman" w:hAnsi="Times New Roman" w:cs="Times New Roman"/>
                <w:color w:val="000000"/>
                <w:sz w:val="24"/>
                <w:szCs w:val="24"/>
              </w:rPr>
              <w:t>ктів за їх маркуванням. Харчові отруєння. Перша допомога під час харчових отруєнь.</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Соціальне здоров’я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 xml:space="preserve">Стосунки між людьми (родинні зв’язки, подружнє життя, дружні та ділові стосунки). </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Родинні стосунки. Взаємодопомога членів родини. Традиції збереження здоров’я в родині.</w:t>
            </w:r>
          </w:p>
          <w:p w:rsidR="0024335F" w:rsidRDefault="00704D12">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Взаємодія з іншими людьми. Ефективне спілкування. Уміння слухати. Знайомство з людьми</w:t>
            </w:r>
            <w:r>
              <w:rPr>
                <w:rFonts w:ascii="Times New Roman" w:eastAsia="Times New Roman" w:hAnsi="Times New Roman" w:cs="Times New Roman"/>
                <w:color w:val="7030A0"/>
                <w:sz w:val="24"/>
                <w:szCs w:val="24"/>
              </w:rPr>
              <w:t>.</w:t>
            </w:r>
            <w:r>
              <w:rPr>
                <w:rFonts w:ascii="Times New Roman" w:eastAsia="Times New Roman" w:hAnsi="Times New Roman" w:cs="Times New Roman"/>
                <w:color w:val="000000"/>
                <w:sz w:val="24"/>
                <w:szCs w:val="24"/>
              </w:rPr>
              <w:t xml:space="preserve"> Люди з особливими потребами. Толерантність. Дружба і побудова дружніх стосунків. В</w:t>
            </w:r>
            <w:r>
              <w:rPr>
                <w:rFonts w:ascii="Times New Roman" w:eastAsia="Times New Roman" w:hAnsi="Times New Roman" w:cs="Times New Roman"/>
                <w:color w:val="000000"/>
                <w:sz w:val="24"/>
                <w:szCs w:val="24"/>
              </w:rPr>
              <w:t>плив друзів. Вплив телебачення, комп’ютера, мобільних телефонів та інших електронних засобів на здоров’я. Вплив реклами на рішення і поведінку людей. Безпечне поводження в мережі Інтернет, можливі ризики та користь від отриманої інформації.</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Інформація та с</w:t>
            </w:r>
            <w:r>
              <w:rPr>
                <w:rFonts w:ascii="Times New Roman" w:eastAsia="Times New Roman" w:hAnsi="Times New Roman" w:cs="Times New Roman"/>
                <w:color w:val="000000"/>
                <w:sz w:val="24"/>
                <w:szCs w:val="24"/>
              </w:rPr>
              <w:t>итуації, які несуть загрозу здоров’ю. Протидія небажаним пропозиціям.</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Хибне використання та вживання речовин</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Безпечна поведінка у поводженні з ліками та побутовими хімічними сполуками. Ризики вживання шкідливих речовин (алкоголю, нікотину, наркотиків).</w:t>
            </w:r>
          </w:p>
          <w:p w:rsidR="0024335F" w:rsidRDefault="0024335F">
            <w:pPr>
              <w:pStyle w:val="normal"/>
              <w:pBdr>
                <w:top w:val="nil"/>
                <w:left w:val="nil"/>
                <w:bottom w:val="nil"/>
                <w:right w:val="nil"/>
                <w:between w:val="nil"/>
              </w:pBdr>
              <w:rPr>
                <w:rFonts w:ascii="Times New Roman" w:eastAsia="Times New Roman" w:hAnsi="Times New Roman" w:cs="Times New Roman"/>
                <w:color w:val="000000"/>
                <w:sz w:val="24"/>
                <w:szCs w:val="24"/>
              </w:rPr>
            </w:pPr>
          </w:p>
        </w:tc>
      </w:tr>
      <w:tr w:rsidR="0024335F">
        <w:trPr>
          <w:cantSplit/>
          <w:trHeight w:val="372"/>
          <w:tblHeader/>
        </w:trPr>
        <w:tc>
          <w:tcPr>
            <w:tcW w:w="10173" w:type="dxa"/>
            <w:gridSpan w:val="2"/>
          </w:tcPr>
          <w:p w:rsidR="0024335F" w:rsidRDefault="00704D12">
            <w:pPr>
              <w:pStyle w:val="normal"/>
              <w:numPr>
                <w:ilvl w:val="0"/>
                <w:numId w:val="3"/>
              </w:num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Змістова лінія «Добробут»</w:t>
            </w:r>
          </w:p>
        </w:tc>
      </w:tr>
      <w:tr w:rsidR="0024335F">
        <w:trPr>
          <w:cantSplit/>
          <w:trHeight w:val="372"/>
          <w:tblHeader/>
        </w:trPr>
        <w:tc>
          <w:tcPr>
            <w:tcW w:w="3084" w:type="dxa"/>
          </w:tcPr>
          <w:p w:rsidR="0024335F" w:rsidRDefault="00704D12">
            <w:pPr>
              <w:pStyle w:val="normal"/>
              <w:pBdr>
                <w:top w:val="nil"/>
                <w:left w:val="nil"/>
                <w:bottom w:val="nil"/>
                <w:right w:val="nil"/>
                <w:between w:val="nil"/>
              </w:pBdr>
              <w:spacing w:after="200" w:line="276" w:lineRule="auto"/>
              <w:ind w:left="72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c>
          <w:tcPr>
            <w:tcW w:w="7089" w:type="dxa"/>
          </w:tcPr>
          <w:p w:rsidR="0024335F" w:rsidRDefault="00704D12">
            <w:pPr>
              <w:pStyle w:val="normal"/>
              <w:pBdr>
                <w:top w:val="nil"/>
                <w:left w:val="nil"/>
                <w:bottom w:val="nil"/>
                <w:right w:val="nil"/>
                <w:between w:val="nil"/>
              </w:pBdr>
              <w:spacing w:after="200" w:line="276" w:lineRule="auto"/>
              <w:ind w:left="72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r>
      <w:tr w:rsidR="0024335F">
        <w:trPr>
          <w:cantSplit/>
          <w:tblHeader/>
        </w:trPr>
        <w:tc>
          <w:tcPr>
            <w:tcW w:w="3084" w:type="dxa"/>
            <w:tcBorders>
              <w:top w:val="single" w:sz="4" w:space="0" w:color="000000"/>
              <w:left w:val="single" w:sz="4" w:space="0" w:color="000000"/>
              <w:bottom w:val="single" w:sz="4" w:space="0" w:color="000000"/>
              <w:right w:val="single" w:sz="4" w:space="0" w:color="000000"/>
            </w:tcBorders>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Обирає діяльність, яка приносить задоволення та користь</w:t>
            </w:r>
          </w:p>
        </w:tc>
        <w:tc>
          <w:tcPr>
            <w:tcW w:w="7089" w:type="dxa"/>
            <w:tcBorders>
              <w:top w:val="single" w:sz="4" w:space="0" w:color="000000"/>
              <w:left w:val="single" w:sz="4" w:space="0" w:color="000000"/>
              <w:bottom w:val="single" w:sz="4" w:space="0" w:color="000000"/>
              <w:right w:val="single" w:sz="4" w:space="0" w:color="000000"/>
            </w:tcBorders>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аналізує</w:t>
            </w:r>
            <w:r>
              <w:rPr>
                <w:rFonts w:ascii="Times New Roman" w:eastAsia="Times New Roman" w:hAnsi="Times New Roman" w:cs="Times New Roman"/>
                <w:color w:val="000000"/>
                <w:sz w:val="24"/>
                <w:szCs w:val="24"/>
              </w:rPr>
              <w:t xml:space="preserve"> якість свого життя за деякими фізичними ознаками (активність, утома, відпочинок, сон тощо) </w:t>
            </w:r>
            <w:r>
              <w:rPr>
                <w:rFonts w:ascii="Times New Roman" w:eastAsia="Times New Roman" w:hAnsi="Times New Roman" w:cs="Times New Roman"/>
                <w:color w:val="4F81BD"/>
                <w:sz w:val="24"/>
                <w:szCs w:val="24"/>
              </w:rPr>
              <w:t>[4 СЗО 3-3.4-4]</w:t>
            </w:r>
            <w:r>
              <w:rPr>
                <w:rFonts w:ascii="Times New Roman" w:eastAsia="Times New Roman" w:hAnsi="Times New Roman" w:cs="Times New Roman"/>
                <w:color w:val="000000"/>
                <w:sz w:val="24"/>
                <w:szCs w:val="24"/>
              </w:rPr>
              <w:t xml:space="preserve">; </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пояснює, як </w:t>
            </w:r>
            <w:r>
              <w:rPr>
                <w:rFonts w:ascii="Times New Roman" w:eastAsia="Times New Roman" w:hAnsi="Times New Roman" w:cs="Times New Roman"/>
                <w:color w:val="000000"/>
                <w:sz w:val="24"/>
                <w:szCs w:val="24"/>
              </w:rPr>
              <w:t xml:space="preserve">позитивні емоції впливають на життя людини </w:t>
            </w:r>
            <w:r>
              <w:rPr>
                <w:rFonts w:ascii="Times New Roman" w:eastAsia="Times New Roman" w:hAnsi="Times New Roman" w:cs="Times New Roman"/>
                <w:color w:val="4F81BD"/>
                <w:sz w:val="24"/>
                <w:szCs w:val="24"/>
              </w:rPr>
              <w:t>[4 СЗО 3-3.4-5]</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описує</w:t>
            </w:r>
            <w:r>
              <w:rPr>
                <w:rFonts w:ascii="Times New Roman" w:eastAsia="Times New Roman" w:hAnsi="Times New Roman" w:cs="Times New Roman"/>
                <w:color w:val="000000"/>
                <w:sz w:val="24"/>
                <w:szCs w:val="24"/>
              </w:rPr>
              <w:t xml:space="preserve">, як відпочинок впливає на життя людини </w:t>
            </w:r>
            <w:r>
              <w:rPr>
                <w:rFonts w:ascii="Times New Roman" w:eastAsia="Times New Roman" w:hAnsi="Times New Roman" w:cs="Times New Roman"/>
                <w:color w:val="4F81BD"/>
                <w:sz w:val="24"/>
                <w:szCs w:val="24"/>
              </w:rPr>
              <w:t>[4 СЗО 3-3.4-6]</w:t>
            </w:r>
          </w:p>
        </w:tc>
      </w:tr>
      <w:tr w:rsidR="0024335F">
        <w:trPr>
          <w:cantSplit/>
          <w:tblHeader/>
        </w:trPr>
        <w:tc>
          <w:tcPr>
            <w:tcW w:w="3084" w:type="dxa"/>
            <w:tcBorders>
              <w:top w:val="single" w:sz="4" w:space="0" w:color="000000"/>
              <w:left w:val="single" w:sz="4" w:space="0" w:color="000000"/>
              <w:bottom w:val="single" w:sz="4" w:space="0" w:color="000000"/>
              <w:right w:val="single" w:sz="4" w:space="0" w:color="000000"/>
            </w:tcBorders>
          </w:tcPr>
          <w:p w:rsidR="0024335F" w:rsidRDefault="00704D12">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Розрізняє необхідні та надмірні потреби свої та інших осіб; визначає короткострокові цілі та планує конкретні дії щодо задоволення власних потреб</w:t>
            </w:r>
          </w:p>
        </w:tc>
        <w:tc>
          <w:tcPr>
            <w:tcW w:w="7089" w:type="dxa"/>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прогнозує </w:t>
            </w:r>
            <w:r>
              <w:rPr>
                <w:rFonts w:ascii="Times New Roman" w:eastAsia="Times New Roman" w:hAnsi="Times New Roman" w:cs="Times New Roman"/>
                <w:color w:val="000000"/>
                <w:sz w:val="24"/>
                <w:szCs w:val="24"/>
              </w:rPr>
              <w:t>дії, необхідні для задоволення власних потреб та потреб інших, спираючись на влас</w:t>
            </w:r>
            <w:r>
              <w:rPr>
                <w:rFonts w:ascii="Times New Roman" w:eastAsia="Times New Roman" w:hAnsi="Times New Roman" w:cs="Times New Roman"/>
                <w:color w:val="000000"/>
                <w:sz w:val="24"/>
                <w:szCs w:val="24"/>
              </w:rPr>
              <w:t xml:space="preserve">ний досвід </w:t>
            </w:r>
            <w:r>
              <w:rPr>
                <w:rFonts w:ascii="Times New Roman" w:eastAsia="Times New Roman" w:hAnsi="Times New Roman" w:cs="Times New Roman"/>
                <w:color w:val="4F81BD"/>
                <w:sz w:val="24"/>
                <w:szCs w:val="24"/>
              </w:rPr>
              <w:t>[4 СЗО 3-4.3-1]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складає</w:t>
            </w:r>
            <w:r>
              <w:rPr>
                <w:rFonts w:ascii="Times New Roman" w:eastAsia="Times New Roman" w:hAnsi="Times New Roman" w:cs="Times New Roman"/>
                <w:color w:val="000000"/>
                <w:sz w:val="24"/>
                <w:szCs w:val="24"/>
              </w:rPr>
              <w:t xml:space="preserve"> перелік речей, необхідних для життя, і тих, від яких можна відмовитися </w:t>
            </w:r>
            <w:r>
              <w:rPr>
                <w:rFonts w:ascii="Times New Roman" w:eastAsia="Times New Roman" w:hAnsi="Times New Roman" w:cs="Times New Roman"/>
                <w:color w:val="4F81BD"/>
                <w:sz w:val="24"/>
                <w:szCs w:val="24"/>
              </w:rPr>
              <w:t>[4 СЗО 3-4.3-2]</w:t>
            </w:r>
          </w:p>
          <w:p w:rsidR="0024335F" w:rsidRDefault="0024335F">
            <w:pPr>
              <w:pStyle w:val="normal"/>
              <w:widowControl w:val="0"/>
              <w:pBdr>
                <w:top w:val="nil"/>
                <w:left w:val="nil"/>
                <w:bottom w:val="nil"/>
                <w:right w:val="nil"/>
                <w:between w:val="nil"/>
              </w:pBdr>
              <w:jc w:val="right"/>
              <w:rPr>
                <w:rFonts w:ascii="Times New Roman" w:eastAsia="Times New Roman" w:hAnsi="Times New Roman" w:cs="Times New Roman"/>
                <w:color w:val="000000"/>
                <w:sz w:val="24"/>
                <w:szCs w:val="24"/>
              </w:rPr>
            </w:pPr>
          </w:p>
        </w:tc>
      </w:tr>
      <w:tr w:rsidR="0024335F">
        <w:trPr>
          <w:cantSplit/>
          <w:tblHeader/>
        </w:trPr>
        <w:tc>
          <w:tcPr>
            <w:tcW w:w="3084" w:type="dxa"/>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Прогнозує можливі наслідки своїх дій (рішень) для себе та інших осіб </w:t>
            </w:r>
          </w:p>
        </w:tc>
        <w:tc>
          <w:tcPr>
            <w:tcW w:w="7089" w:type="dxa"/>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окреслює </w:t>
            </w:r>
            <w:r>
              <w:rPr>
                <w:rFonts w:ascii="Times New Roman" w:eastAsia="Times New Roman" w:hAnsi="Times New Roman" w:cs="Times New Roman"/>
                <w:color w:val="000000"/>
                <w:sz w:val="24"/>
                <w:szCs w:val="24"/>
              </w:rPr>
              <w:t xml:space="preserve">власну мету на конкретний період життя і прогнозує можливі ризики </w:t>
            </w:r>
            <w:r>
              <w:rPr>
                <w:rFonts w:ascii="Times New Roman" w:eastAsia="Times New Roman" w:hAnsi="Times New Roman" w:cs="Times New Roman"/>
                <w:color w:val="4F81BD"/>
                <w:sz w:val="24"/>
                <w:szCs w:val="24"/>
              </w:rPr>
              <w:t>[4 СЗО 3-2.2-10]</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аналізує,</w:t>
            </w:r>
            <w:r>
              <w:rPr>
                <w:rFonts w:ascii="Times New Roman" w:eastAsia="Times New Roman" w:hAnsi="Times New Roman" w:cs="Times New Roman"/>
                <w:color w:val="000000"/>
                <w:sz w:val="24"/>
                <w:szCs w:val="24"/>
              </w:rPr>
              <w:t xml:space="preserve"> якого успіху досягнуто у виконанні завдання і які були труднощі </w:t>
            </w:r>
            <w:r>
              <w:rPr>
                <w:rFonts w:ascii="Times New Roman" w:eastAsia="Times New Roman" w:hAnsi="Times New Roman" w:cs="Times New Roman"/>
                <w:color w:val="4F81BD"/>
                <w:sz w:val="24"/>
                <w:szCs w:val="24"/>
              </w:rPr>
              <w:t>[4 СЗО 3-2.2-11]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4F81BD"/>
                <w:sz w:val="24"/>
                <w:szCs w:val="24"/>
              </w:rPr>
            </w:pPr>
            <w:r>
              <w:rPr>
                <w:rFonts w:ascii="Times New Roman" w:eastAsia="Times New Roman" w:hAnsi="Times New Roman" w:cs="Times New Roman"/>
                <w:i/>
                <w:color w:val="000000"/>
                <w:sz w:val="24"/>
                <w:szCs w:val="24"/>
              </w:rPr>
              <w:t>- аналізує</w:t>
            </w:r>
            <w:r>
              <w:rPr>
                <w:rFonts w:ascii="Times New Roman" w:eastAsia="Times New Roman" w:hAnsi="Times New Roman" w:cs="Times New Roman"/>
                <w:color w:val="000000"/>
                <w:sz w:val="24"/>
                <w:szCs w:val="24"/>
              </w:rPr>
              <w:t xml:space="preserve"> зусилля на шляху до успіху на прикладах відомих людей </w:t>
            </w:r>
            <w:r>
              <w:rPr>
                <w:rFonts w:ascii="Times New Roman" w:eastAsia="Times New Roman" w:hAnsi="Times New Roman" w:cs="Times New Roman"/>
                <w:color w:val="4F81BD"/>
                <w:sz w:val="24"/>
                <w:szCs w:val="24"/>
              </w:rPr>
              <w:t>[4 СЗО 3-2.2-</w:t>
            </w:r>
            <w:r>
              <w:rPr>
                <w:rFonts w:ascii="Times New Roman" w:eastAsia="Times New Roman" w:hAnsi="Times New Roman" w:cs="Times New Roman"/>
                <w:color w:val="4F81BD"/>
                <w:sz w:val="24"/>
                <w:szCs w:val="24"/>
              </w:rPr>
              <w:t>12]</w:t>
            </w:r>
          </w:p>
        </w:tc>
      </w:tr>
      <w:tr w:rsidR="0024335F">
        <w:trPr>
          <w:cantSplit/>
          <w:trHeight w:val="1432"/>
          <w:tblHeader/>
        </w:trPr>
        <w:tc>
          <w:tcPr>
            <w:tcW w:w="3084" w:type="dxa"/>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spacing w:after="200"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Вирішує, як діяти у повсякденних ситуаціях із користю для здоров’я, безпеки та добробуту </w:t>
            </w:r>
          </w:p>
        </w:tc>
        <w:tc>
          <w:tcPr>
            <w:tcW w:w="7089" w:type="dxa"/>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складає </w:t>
            </w:r>
            <w:r>
              <w:rPr>
                <w:rFonts w:ascii="Times New Roman" w:eastAsia="Times New Roman" w:hAnsi="Times New Roman" w:cs="Times New Roman"/>
                <w:color w:val="000000"/>
                <w:sz w:val="24"/>
                <w:szCs w:val="24"/>
              </w:rPr>
              <w:t xml:space="preserve">перелік продуктів харчування, спожитих за день, </w:t>
            </w:r>
            <w:r>
              <w:rPr>
                <w:rFonts w:ascii="Times New Roman" w:eastAsia="Times New Roman" w:hAnsi="Times New Roman" w:cs="Times New Roman"/>
                <w:i/>
                <w:color w:val="000000"/>
                <w:sz w:val="24"/>
                <w:szCs w:val="24"/>
              </w:rPr>
              <w:t>аналізує</w:t>
            </w:r>
            <w:r>
              <w:rPr>
                <w:rFonts w:ascii="Times New Roman" w:eastAsia="Times New Roman" w:hAnsi="Times New Roman" w:cs="Times New Roman"/>
                <w:color w:val="000000"/>
                <w:sz w:val="24"/>
                <w:szCs w:val="24"/>
              </w:rPr>
              <w:t xml:space="preserve"> їх користь та вартість </w:t>
            </w:r>
            <w:r>
              <w:rPr>
                <w:rFonts w:ascii="Times New Roman" w:eastAsia="Times New Roman" w:hAnsi="Times New Roman" w:cs="Times New Roman"/>
                <w:color w:val="4F81BD"/>
                <w:sz w:val="24"/>
                <w:szCs w:val="24"/>
              </w:rPr>
              <w:t>[4 СЗО 3-2.3-6]</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поводиться </w:t>
            </w:r>
            <w:r>
              <w:rPr>
                <w:rFonts w:ascii="Times New Roman" w:eastAsia="Times New Roman" w:hAnsi="Times New Roman" w:cs="Times New Roman"/>
                <w:color w:val="000000"/>
                <w:sz w:val="24"/>
                <w:szCs w:val="24"/>
              </w:rPr>
              <w:t xml:space="preserve">дбайливо з матеріальними цінностями (власними, своєї родини, школи, міста) </w:t>
            </w:r>
            <w:r>
              <w:rPr>
                <w:rFonts w:ascii="Times New Roman" w:eastAsia="Times New Roman" w:hAnsi="Times New Roman" w:cs="Times New Roman"/>
                <w:color w:val="4F81BD"/>
                <w:sz w:val="24"/>
                <w:szCs w:val="24"/>
              </w:rPr>
              <w:t>[4 СЗО 3-2.3-7]</w:t>
            </w:r>
          </w:p>
        </w:tc>
      </w:tr>
      <w:tr w:rsidR="0024335F">
        <w:trPr>
          <w:cantSplit/>
          <w:tblHeader/>
        </w:trPr>
        <w:tc>
          <w:tcPr>
            <w:tcW w:w="3084" w:type="dxa"/>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spacing w:after="200"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Намагається ощадно використовувати ресурси</w:t>
            </w:r>
          </w:p>
          <w:p w:rsidR="0024335F" w:rsidRDefault="0024335F">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7089" w:type="dxa"/>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оцінює</w:t>
            </w:r>
            <w:r>
              <w:rPr>
                <w:rFonts w:ascii="Times New Roman" w:eastAsia="Times New Roman" w:hAnsi="Times New Roman" w:cs="Times New Roman"/>
                <w:color w:val="000000"/>
                <w:sz w:val="24"/>
                <w:szCs w:val="24"/>
              </w:rPr>
              <w:t xml:space="preserve"> раціональність покупки, орієнтуючись на її корисність та ціну </w:t>
            </w:r>
            <w:r>
              <w:rPr>
                <w:rFonts w:ascii="Times New Roman" w:eastAsia="Times New Roman" w:hAnsi="Times New Roman" w:cs="Times New Roman"/>
                <w:color w:val="1F497D"/>
                <w:sz w:val="24"/>
                <w:szCs w:val="24"/>
              </w:rPr>
              <w:t>[4 СЗО 3-4.5-3]</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раціонально </w:t>
            </w:r>
            <w:r>
              <w:rPr>
                <w:rFonts w:ascii="Times New Roman" w:eastAsia="Times New Roman" w:hAnsi="Times New Roman" w:cs="Times New Roman"/>
                <w:i/>
                <w:color w:val="000000"/>
                <w:sz w:val="24"/>
                <w:szCs w:val="24"/>
              </w:rPr>
              <w:t xml:space="preserve">використовує </w:t>
            </w:r>
            <w:r>
              <w:rPr>
                <w:rFonts w:ascii="Times New Roman" w:eastAsia="Times New Roman" w:hAnsi="Times New Roman" w:cs="Times New Roman"/>
                <w:color w:val="000000"/>
                <w:sz w:val="24"/>
                <w:szCs w:val="24"/>
              </w:rPr>
              <w:t xml:space="preserve">ресурси (наприклад, збирання та утилізація сміття, зокрема харчових відходів, збереження водних ресурсів) </w:t>
            </w:r>
            <w:r>
              <w:rPr>
                <w:rFonts w:ascii="Times New Roman" w:eastAsia="Times New Roman" w:hAnsi="Times New Roman" w:cs="Times New Roman"/>
                <w:color w:val="1F497D"/>
                <w:sz w:val="24"/>
                <w:szCs w:val="24"/>
              </w:rPr>
              <w:t>[4 СЗО 3-4.5-4]</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пропонує </w:t>
            </w:r>
            <w:r>
              <w:rPr>
                <w:rFonts w:ascii="Times New Roman" w:eastAsia="Times New Roman" w:hAnsi="Times New Roman" w:cs="Times New Roman"/>
                <w:color w:val="000000"/>
                <w:sz w:val="24"/>
                <w:szCs w:val="24"/>
              </w:rPr>
              <w:t xml:space="preserve">рішення щодо економії грошей, матеріальних цінностей та природних ресурсів </w:t>
            </w:r>
            <w:r>
              <w:rPr>
                <w:rFonts w:ascii="Times New Roman" w:eastAsia="Times New Roman" w:hAnsi="Times New Roman" w:cs="Times New Roman"/>
                <w:color w:val="1F497D"/>
                <w:sz w:val="24"/>
                <w:szCs w:val="24"/>
              </w:rPr>
              <w:t>[4 СЗО 3-4.5-5]</w:t>
            </w:r>
          </w:p>
        </w:tc>
      </w:tr>
      <w:tr w:rsidR="0024335F">
        <w:trPr>
          <w:cantSplit/>
          <w:tblHeader/>
        </w:trPr>
        <w:tc>
          <w:tcPr>
            <w:tcW w:w="3084" w:type="dxa"/>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spacing w:after="200" w:line="276" w:lineRule="auto"/>
              <w:ind w:righ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Поводиться етично (демонструючи сумлінність, справедливість, чесність, відповідальність та ін.)</w:t>
            </w:r>
          </w:p>
        </w:tc>
        <w:tc>
          <w:tcPr>
            <w:tcW w:w="7089" w:type="dxa"/>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висловлює</w:t>
            </w:r>
            <w:r>
              <w:rPr>
                <w:rFonts w:ascii="Times New Roman" w:eastAsia="Times New Roman" w:hAnsi="Times New Roman" w:cs="Times New Roman"/>
                <w:color w:val="000000"/>
                <w:sz w:val="24"/>
                <w:szCs w:val="24"/>
              </w:rPr>
              <w:t xml:space="preserve"> та </w:t>
            </w:r>
            <w:r>
              <w:rPr>
                <w:rFonts w:ascii="Times New Roman" w:eastAsia="Times New Roman" w:hAnsi="Times New Roman" w:cs="Times New Roman"/>
                <w:i/>
                <w:color w:val="000000"/>
                <w:sz w:val="24"/>
                <w:szCs w:val="24"/>
              </w:rPr>
              <w:t>аргументує</w:t>
            </w:r>
            <w:r>
              <w:rPr>
                <w:rFonts w:ascii="Times New Roman" w:eastAsia="Times New Roman" w:hAnsi="Times New Roman" w:cs="Times New Roman"/>
                <w:color w:val="000000"/>
                <w:sz w:val="24"/>
                <w:szCs w:val="24"/>
              </w:rPr>
              <w:t xml:space="preserve"> власну думку, поважаючи позицію інших та дослухаюсь до спільних рішень </w:t>
            </w:r>
            <w:r>
              <w:rPr>
                <w:rFonts w:ascii="Times New Roman" w:eastAsia="Times New Roman" w:hAnsi="Times New Roman" w:cs="Times New Roman"/>
                <w:color w:val="1F497D"/>
                <w:sz w:val="24"/>
                <w:szCs w:val="24"/>
              </w:rPr>
              <w:t>[4 СЗО 3-1.4-5]</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оцінює</w:t>
            </w:r>
            <w:r>
              <w:rPr>
                <w:rFonts w:ascii="Times New Roman" w:eastAsia="Times New Roman" w:hAnsi="Times New Roman" w:cs="Times New Roman"/>
                <w:color w:val="000000"/>
                <w:sz w:val="24"/>
                <w:szCs w:val="24"/>
              </w:rPr>
              <w:t xml:space="preserve"> свої вчинки з позиції їхньої доброчинності </w:t>
            </w:r>
            <w:r>
              <w:rPr>
                <w:rFonts w:ascii="Times New Roman" w:eastAsia="Times New Roman" w:hAnsi="Times New Roman" w:cs="Times New Roman"/>
                <w:color w:val="1F497D"/>
                <w:sz w:val="24"/>
                <w:szCs w:val="24"/>
              </w:rPr>
              <w:t>[4 СЗО 3-1.4-6]</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діє</w:t>
            </w:r>
            <w:r>
              <w:rPr>
                <w:rFonts w:ascii="Times New Roman" w:eastAsia="Times New Roman" w:hAnsi="Times New Roman" w:cs="Times New Roman"/>
                <w:color w:val="000000"/>
                <w:sz w:val="24"/>
                <w:szCs w:val="24"/>
              </w:rPr>
              <w:t xml:space="preserve"> з користю для себе та суспільства, </w:t>
            </w:r>
            <w:r>
              <w:rPr>
                <w:rFonts w:ascii="Times New Roman" w:eastAsia="Times New Roman" w:hAnsi="Times New Roman" w:cs="Times New Roman"/>
                <w:i/>
                <w:color w:val="000000"/>
                <w:sz w:val="24"/>
                <w:szCs w:val="24"/>
              </w:rPr>
              <w:t>оцінює</w:t>
            </w:r>
            <w:r>
              <w:rPr>
                <w:rFonts w:ascii="Times New Roman" w:eastAsia="Times New Roman" w:hAnsi="Times New Roman" w:cs="Times New Roman"/>
                <w:color w:val="000000"/>
                <w:sz w:val="24"/>
                <w:szCs w:val="24"/>
              </w:rPr>
              <w:t xml:space="preserve"> можливі ризики </w:t>
            </w:r>
            <w:r>
              <w:rPr>
                <w:rFonts w:ascii="Times New Roman" w:eastAsia="Times New Roman" w:hAnsi="Times New Roman" w:cs="Times New Roman"/>
                <w:color w:val="1F497D"/>
                <w:sz w:val="24"/>
                <w:szCs w:val="24"/>
              </w:rPr>
              <w:t>[4 СЗО 3-1.4-7]</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1F497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робить</w:t>
            </w:r>
            <w:r>
              <w:rPr>
                <w:rFonts w:ascii="Times New Roman" w:eastAsia="Times New Roman" w:hAnsi="Times New Roman" w:cs="Times New Roman"/>
                <w:color w:val="000000"/>
                <w:sz w:val="24"/>
                <w:szCs w:val="24"/>
              </w:rPr>
              <w:t xml:space="preserve"> вибір, орієнтуючись на доброчинність, і пояснює його </w:t>
            </w:r>
            <w:r>
              <w:rPr>
                <w:rFonts w:ascii="Times New Roman" w:eastAsia="Times New Roman" w:hAnsi="Times New Roman" w:cs="Times New Roman"/>
                <w:color w:val="1F497D"/>
                <w:sz w:val="24"/>
                <w:szCs w:val="24"/>
              </w:rPr>
              <w:t>[4 СЗО 3-1.4-8];</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спілкується</w:t>
            </w:r>
            <w:r>
              <w:rPr>
                <w:rFonts w:ascii="Times New Roman" w:eastAsia="Times New Roman" w:hAnsi="Times New Roman" w:cs="Times New Roman"/>
                <w:color w:val="000000"/>
                <w:sz w:val="24"/>
                <w:szCs w:val="24"/>
              </w:rPr>
              <w:t xml:space="preserve"> з дітьми іншої статі, демонструючи повагу, приязнь та щирість у стосунках </w:t>
            </w:r>
            <w:r>
              <w:rPr>
                <w:rFonts w:ascii="Times New Roman" w:eastAsia="Times New Roman" w:hAnsi="Times New Roman" w:cs="Times New Roman"/>
                <w:color w:val="1F497D"/>
                <w:sz w:val="24"/>
                <w:szCs w:val="24"/>
              </w:rPr>
              <w:t>[4 СЗО 3-1.4-9]</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tabs>
                <w:tab w:val="left" w:pos="9356"/>
              </w:tabs>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вислуховує</w:t>
            </w:r>
            <w:r>
              <w:rPr>
                <w:rFonts w:ascii="Times New Roman" w:eastAsia="Times New Roman" w:hAnsi="Times New Roman" w:cs="Times New Roman"/>
                <w:color w:val="000000"/>
                <w:sz w:val="24"/>
                <w:szCs w:val="24"/>
              </w:rPr>
              <w:t xml:space="preserve"> інших для підтримки та розуміння їхніх почуттів </w:t>
            </w:r>
            <w:r>
              <w:rPr>
                <w:rFonts w:ascii="Times New Roman" w:eastAsia="Times New Roman" w:hAnsi="Times New Roman" w:cs="Times New Roman"/>
                <w:color w:val="1F497D"/>
                <w:sz w:val="24"/>
                <w:szCs w:val="24"/>
              </w:rPr>
              <w:t>[4 СЗО 3-1.4-10]</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спілкується</w:t>
            </w:r>
            <w:r>
              <w:rPr>
                <w:rFonts w:ascii="Times New Roman" w:eastAsia="Times New Roman" w:hAnsi="Times New Roman" w:cs="Times New Roman"/>
                <w:color w:val="000000"/>
                <w:sz w:val="24"/>
                <w:szCs w:val="24"/>
              </w:rPr>
              <w:t xml:space="preserve">, щоб висловити свої емоції та вдячність </w:t>
            </w:r>
            <w:r>
              <w:rPr>
                <w:rFonts w:ascii="Times New Roman" w:eastAsia="Times New Roman" w:hAnsi="Times New Roman" w:cs="Times New Roman"/>
                <w:color w:val="1F497D"/>
                <w:sz w:val="24"/>
                <w:szCs w:val="24"/>
              </w:rPr>
              <w:t>[4 СЗО 3-1.4-11]</w:t>
            </w:r>
          </w:p>
        </w:tc>
      </w:tr>
      <w:tr w:rsidR="0024335F">
        <w:trPr>
          <w:cantSplit/>
          <w:tblHeader/>
        </w:trPr>
        <w:tc>
          <w:tcPr>
            <w:tcW w:w="3084" w:type="dxa"/>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Планує та організовує власне навчання, чергуючи його з відпочинком</w:t>
            </w:r>
          </w:p>
        </w:tc>
        <w:tc>
          <w:tcPr>
            <w:tcW w:w="7089" w:type="dxa"/>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планує</w:t>
            </w:r>
            <w:r>
              <w:rPr>
                <w:rFonts w:ascii="Times New Roman" w:eastAsia="Times New Roman" w:hAnsi="Times New Roman" w:cs="Times New Roman"/>
                <w:color w:val="000000"/>
                <w:sz w:val="24"/>
                <w:szCs w:val="24"/>
              </w:rPr>
              <w:t xml:space="preserve"> власний режим розумової праці та відпочинку </w:t>
            </w:r>
            <w:r>
              <w:rPr>
                <w:rFonts w:ascii="Times New Roman" w:eastAsia="Times New Roman" w:hAnsi="Times New Roman" w:cs="Times New Roman"/>
                <w:color w:val="4F81BD"/>
                <w:sz w:val="24"/>
                <w:szCs w:val="24"/>
              </w:rPr>
              <w:t>[4 СЗО 3-4.1-2]</w:t>
            </w:r>
            <w:r>
              <w:rPr>
                <w:rFonts w:ascii="Times New Roman" w:eastAsia="Times New Roman" w:hAnsi="Times New Roman" w:cs="Times New Roman"/>
                <w:color w:val="000000"/>
                <w:sz w:val="24"/>
                <w:szCs w:val="24"/>
              </w:rPr>
              <w:t>;</w:t>
            </w:r>
          </w:p>
        </w:tc>
      </w:tr>
      <w:tr w:rsidR="0024335F">
        <w:trPr>
          <w:cantSplit/>
          <w:tblHeader/>
        </w:trPr>
        <w:tc>
          <w:tcPr>
            <w:tcW w:w="3084" w:type="dxa"/>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highlight w:val="green"/>
              </w:rPr>
            </w:pPr>
            <w:r>
              <w:rPr>
                <w:rFonts w:ascii="Times New Roman" w:eastAsia="Times New Roman" w:hAnsi="Times New Roman" w:cs="Times New Roman"/>
                <w:color w:val="000000"/>
                <w:sz w:val="24"/>
                <w:szCs w:val="24"/>
              </w:rPr>
              <w:t>Сприймає критичну інформацію щодо себе та етично реагує на неї</w:t>
            </w:r>
          </w:p>
        </w:tc>
        <w:tc>
          <w:tcPr>
            <w:tcW w:w="7089" w:type="dxa"/>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tabs>
                <w:tab w:val="left" w:pos="9356"/>
              </w:tabs>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досліджує</w:t>
            </w:r>
            <w:r>
              <w:rPr>
                <w:rFonts w:ascii="Times New Roman" w:eastAsia="Times New Roman" w:hAnsi="Times New Roman" w:cs="Times New Roman"/>
                <w:color w:val="000000"/>
                <w:sz w:val="24"/>
                <w:szCs w:val="24"/>
              </w:rPr>
              <w:t xml:space="preserve"> вплив реклами на особистий вибір товарів (їжі, напоїв, іграшок тощо) </w:t>
            </w:r>
            <w:r>
              <w:rPr>
                <w:rFonts w:ascii="Times New Roman" w:eastAsia="Times New Roman" w:hAnsi="Times New Roman" w:cs="Times New Roman"/>
                <w:color w:val="1F497D"/>
                <w:sz w:val="24"/>
                <w:szCs w:val="24"/>
              </w:rPr>
              <w:t>[4 СЗО 3-4.5-2]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B05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визначає</w:t>
            </w:r>
            <w:r>
              <w:rPr>
                <w:rFonts w:ascii="Times New Roman" w:eastAsia="Times New Roman" w:hAnsi="Times New Roman" w:cs="Times New Roman"/>
                <w:color w:val="000000"/>
                <w:sz w:val="24"/>
                <w:szCs w:val="24"/>
              </w:rPr>
              <w:t xml:space="preserve"> свої сильні і слабкі сторони </w:t>
            </w:r>
            <w:r>
              <w:rPr>
                <w:rFonts w:ascii="Times New Roman" w:eastAsia="Times New Roman" w:hAnsi="Times New Roman" w:cs="Times New Roman"/>
                <w:color w:val="1F497D"/>
                <w:sz w:val="24"/>
                <w:szCs w:val="24"/>
              </w:rPr>
              <w:t>[4 СЗО 3-4.5-3]</w:t>
            </w:r>
            <w:r>
              <w:rPr>
                <w:rFonts w:ascii="Times New Roman" w:eastAsia="Times New Roman" w:hAnsi="Times New Roman" w:cs="Times New Roman"/>
                <w:color w:val="00B050"/>
                <w:sz w:val="24"/>
                <w:szCs w:val="24"/>
              </w:rPr>
              <w:t xml:space="preserve"> </w:t>
            </w:r>
          </w:p>
        </w:tc>
      </w:tr>
      <w:tr w:rsidR="0024335F">
        <w:trPr>
          <w:cantSplit/>
          <w:tblHeader/>
        </w:trPr>
        <w:tc>
          <w:tcPr>
            <w:tcW w:w="3084" w:type="dxa"/>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Погоджується на ту роль, що здатний виконати найкраще; разом з іншими особами визначає мету спільної роботи, намагається досягти її</w:t>
            </w:r>
          </w:p>
        </w:tc>
        <w:tc>
          <w:tcPr>
            <w:tcW w:w="7089" w:type="dxa"/>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виконує</w:t>
            </w:r>
            <w:r>
              <w:rPr>
                <w:rFonts w:ascii="Times New Roman" w:eastAsia="Times New Roman" w:hAnsi="Times New Roman" w:cs="Times New Roman"/>
                <w:color w:val="000000"/>
                <w:sz w:val="24"/>
                <w:szCs w:val="24"/>
              </w:rPr>
              <w:t xml:space="preserve"> різні ролі в роботі малих груп незалежно від їх складу та наповненості </w:t>
            </w:r>
            <w:r>
              <w:rPr>
                <w:rFonts w:ascii="Times New Roman" w:eastAsia="Times New Roman" w:hAnsi="Times New Roman" w:cs="Times New Roman"/>
                <w:color w:val="4F81BD"/>
                <w:sz w:val="24"/>
                <w:szCs w:val="24"/>
              </w:rPr>
              <w:t>[4 СЗО 3-4.7-1]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планує </w:t>
            </w:r>
            <w:r>
              <w:rPr>
                <w:rFonts w:ascii="Times New Roman" w:eastAsia="Times New Roman" w:hAnsi="Times New Roman" w:cs="Times New Roman"/>
                <w:color w:val="000000"/>
                <w:sz w:val="24"/>
                <w:szCs w:val="24"/>
              </w:rPr>
              <w:t xml:space="preserve">свою роботу у групі згідно зі спільним завданням та своєю роллю </w:t>
            </w:r>
            <w:r>
              <w:rPr>
                <w:rFonts w:ascii="Times New Roman" w:eastAsia="Times New Roman" w:hAnsi="Times New Roman" w:cs="Times New Roman"/>
                <w:color w:val="4F81BD"/>
                <w:sz w:val="24"/>
                <w:szCs w:val="24"/>
              </w:rPr>
              <w:t>[4 СЗО 3-4.7-2]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працює</w:t>
            </w:r>
            <w:r>
              <w:rPr>
                <w:rFonts w:ascii="Times New Roman" w:eastAsia="Times New Roman" w:hAnsi="Times New Roman" w:cs="Times New Roman"/>
                <w:color w:val="000000"/>
                <w:sz w:val="24"/>
                <w:szCs w:val="24"/>
              </w:rPr>
              <w:t xml:space="preserve"> у групі, розуміючи важливість досягнення спільного результату </w:t>
            </w:r>
            <w:r>
              <w:rPr>
                <w:rFonts w:ascii="Times New Roman" w:eastAsia="Times New Roman" w:hAnsi="Times New Roman" w:cs="Times New Roman"/>
                <w:color w:val="4F81BD"/>
                <w:sz w:val="24"/>
                <w:szCs w:val="24"/>
              </w:rPr>
              <w:t>[4 СЗО 3-4.7-3</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tabs>
                <w:tab w:val="left" w:pos="9356"/>
              </w:tabs>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як розв’язати конфлікти з ровесниками за допомогою словесних і неслов</w:t>
            </w:r>
            <w:r>
              <w:rPr>
                <w:rFonts w:ascii="Times New Roman" w:eastAsia="Times New Roman" w:hAnsi="Times New Roman" w:cs="Times New Roman"/>
                <w:color w:val="000000"/>
                <w:sz w:val="24"/>
                <w:szCs w:val="24"/>
              </w:rPr>
              <w:t xml:space="preserve">есних засобів </w:t>
            </w:r>
            <w:r>
              <w:rPr>
                <w:rFonts w:ascii="Times New Roman" w:eastAsia="Times New Roman" w:hAnsi="Times New Roman" w:cs="Times New Roman"/>
                <w:color w:val="4F81BD"/>
                <w:sz w:val="24"/>
                <w:szCs w:val="24"/>
              </w:rPr>
              <w:t>[4 СЗО 3-4.7-4]</w:t>
            </w:r>
          </w:p>
        </w:tc>
      </w:tr>
      <w:tr w:rsidR="0024335F">
        <w:trPr>
          <w:cantSplit/>
          <w:tblHeader/>
        </w:trPr>
        <w:tc>
          <w:tcPr>
            <w:tcW w:w="3084" w:type="dxa"/>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Визначає потребу у допомозі собі та іншим особам, оцінює можливості її надання</w:t>
            </w:r>
          </w:p>
        </w:tc>
        <w:tc>
          <w:tcPr>
            <w:tcW w:w="7089" w:type="dxa"/>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аналізує </w:t>
            </w:r>
            <w:r>
              <w:rPr>
                <w:rFonts w:ascii="Times New Roman" w:eastAsia="Times New Roman" w:hAnsi="Times New Roman" w:cs="Times New Roman"/>
                <w:color w:val="000000"/>
                <w:sz w:val="24"/>
                <w:szCs w:val="24"/>
              </w:rPr>
              <w:t xml:space="preserve">потреби інших, </w:t>
            </w:r>
            <w:r>
              <w:rPr>
                <w:rFonts w:ascii="Times New Roman" w:eastAsia="Times New Roman" w:hAnsi="Times New Roman" w:cs="Times New Roman"/>
                <w:i/>
                <w:color w:val="000000"/>
                <w:sz w:val="24"/>
                <w:szCs w:val="24"/>
              </w:rPr>
              <w:t>враховує</w:t>
            </w:r>
            <w:r>
              <w:rPr>
                <w:rFonts w:ascii="Times New Roman" w:eastAsia="Times New Roman" w:hAnsi="Times New Roman" w:cs="Times New Roman"/>
                <w:color w:val="000000"/>
                <w:sz w:val="24"/>
                <w:szCs w:val="24"/>
              </w:rPr>
              <w:t xml:space="preserve"> їх та шукає можливості допомоги </w:t>
            </w:r>
            <w:r>
              <w:rPr>
                <w:rFonts w:ascii="Times New Roman" w:eastAsia="Times New Roman" w:hAnsi="Times New Roman" w:cs="Times New Roman"/>
                <w:color w:val="4F81BD"/>
                <w:sz w:val="24"/>
                <w:szCs w:val="24"/>
              </w:rPr>
              <w:t>[4 СЗО 3-1.3-6]</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jc w:val="both"/>
              <w:rPr>
                <w:rFonts w:ascii="Times New Roman" w:eastAsia="Times New Roman" w:hAnsi="Times New Roman" w:cs="Times New Roman"/>
                <w:color w:val="00B05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визначає</w:t>
            </w:r>
            <w:r>
              <w:rPr>
                <w:rFonts w:ascii="Times New Roman" w:eastAsia="Times New Roman" w:hAnsi="Times New Roman" w:cs="Times New Roman"/>
                <w:color w:val="000000"/>
                <w:sz w:val="24"/>
                <w:szCs w:val="24"/>
              </w:rPr>
              <w:t xml:space="preserve">, до кого і як звернутися за допомогою </w:t>
            </w:r>
            <w:r>
              <w:rPr>
                <w:rFonts w:ascii="Times New Roman" w:eastAsia="Times New Roman" w:hAnsi="Times New Roman" w:cs="Times New Roman"/>
                <w:color w:val="4F81BD"/>
                <w:sz w:val="24"/>
                <w:szCs w:val="24"/>
              </w:rPr>
              <w:t>[4 СЗО 3-1.3-7]</w:t>
            </w:r>
            <w:r>
              <w:rPr>
                <w:rFonts w:ascii="Times New Roman" w:eastAsia="Times New Roman" w:hAnsi="Times New Roman" w:cs="Times New Roman"/>
                <w:i/>
                <w:color w:val="000000"/>
                <w:sz w:val="24"/>
                <w:szCs w:val="24"/>
              </w:rPr>
              <w:t xml:space="preserve"> </w:t>
            </w:r>
          </w:p>
        </w:tc>
      </w:tr>
      <w:tr w:rsidR="0024335F">
        <w:trPr>
          <w:cantSplit/>
          <w:tblHeader/>
        </w:trPr>
        <w:tc>
          <w:tcPr>
            <w:tcW w:w="3084" w:type="dxa"/>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spacing w:after="200" w:line="276" w:lineRule="auto"/>
              <w:ind w:right="1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Уявляє свою мету і розповідає про те, як її досягти; пояснює, як від ставлення до навчання залежить власний успіх і добробут</w:t>
            </w:r>
          </w:p>
        </w:tc>
        <w:tc>
          <w:tcPr>
            <w:tcW w:w="7089" w:type="dxa"/>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моделює</w:t>
            </w:r>
            <w:r>
              <w:rPr>
                <w:rFonts w:ascii="Times New Roman" w:eastAsia="Times New Roman" w:hAnsi="Times New Roman" w:cs="Times New Roman"/>
                <w:color w:val="000000"/>
                <w:sz w:val="24"/>
                <w:szCs w:val="24"/>
              </w:rPr>
              <w:t xml:space="preserve"> власну поведінку на основі досвіду інших людей (рідні, спортсмени, довгожителі тощо) </w:t>
            </w:r>
            <w:r>
              <w:rPr>
                <w:rFonts w:ascii="Times New Roman" w:eastAsia="Times New Roman" w:hAnsi="Times New Roman" w:cs="Times New Roman"/>
                <w:color w:val="4F81BD"/>
                <w:sz w:val="24"/>
                <w:szCs w:val="24"/>
              </w:rPr>
              <w:t>[4 СЗО 3-4.6-1]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створює</w:t>
            </w:r>
            <w:r>
              <w:rPr>
                <w:rFonts w:ascii="Times New Roman" w:eastAsia="Times New Roman" w:hAnsi="Times New Roman" w:cs="Times New Roman"/>
                <w:color w:val="000000"/>
                <w:sz w:val="24"/>
                <w:szCs w:val="24"/>
              </w:rPr>
              <w:t xml:space="preserve"> простий сценарій (план) тепер і в майбутньому </w:t>
            </w:r>
            <w:r>
              <w:rPr>
                <w:rFonts w:ascii="Times New Roman" w:eastAsia="Times New Roman" w:hAnsi="Times New Roman" w:cs="Times New Roman"/>
                <w:color w:val="4F81BD"/>
                <w:sz w:val="24"/>
                <w:szCs w:val="24"/>
              </w:rPr>
              <w:t>[4 СЗО 3-4.6-2]</w:t>
            </w:r>
            <w:r>
              <w:rPr>
                <w:rFonts w:ascii="Times New Roman" w:eastAsia="Times New Roman" w:hAnsi="Times New Roman" w:cs="Times New Roman"/>
                <w:color w:val="000000"/>
                <w:sz w:val="24"/>
                <w:szCs w:val="24"/>
              </w:rPr>
              <w:t xml:space="preserve"> ;</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укладає</w:t>
            </w:r>
            <w:r>
              <w:rPr>
                <w:rFonts w:ascii="Times New Roman" w:eastAsia="Times New Roman" w:hAnsi="Times New Roman" w:cs="Times New Roman"/>
                <w:color w:val="000000"/>
                <w:sz w:val="24"/>
                <w:szCs w:val="24"/>
              </w:rPr>
              <w:t xml:space="preserve"> власний розпорядок дня / тижня, корегує його відповідно до потреби </w:t>
            </w:r>
            <w:r>
              <w:rPr>
                <w:rFonts w:ascii="Times New Roman" w:eastAsia="Times New Roman" w:hAnsi="Times New Roman" w:cs="Times New Roman"/>
                <w:color w:val="4F81BD"/>
                <w:sz w:val="24"/>
                <w:szCs w:val="24"/>
              </w:rPr>
              <w:t>[4 СЗО 3- 4.6-3]</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ставить</w:t>
            </w:r>
            <w:r>
              <w:rPr>
                <w:rFonts w:ascii="Times New Roman" w:eastAsia="Times New Roman" w:hAnsi="Times New Roman" w:cs="Times New Roman"/>
                <w:color w:val="000000"/>
                <w:sz w:val="24"/>
                <w:szCs w:val="24"/>
              </w:rPr>
              <w:t xml:space="preserve"> короткочасні цілі та </w:t>
            </w:r>
            <w:r>
              <w:rPr>
                <w:rFonts w:ascii="Times New Roman" w:eastAsia="Times New Roman" w:hAnsi="Times New Roman" w:cs="Times New Roman"/>
                <w:i/>
                <w:color w:val="000000"/>
                <w:sz w:val="24"/>
                <w:szCs w:val="24"/>
              </w:rPr>
              <w:t>планує</w:t>
            </w:r>
            <w:r>
              <w:rPr>
                <w:rFonts w:ascii="Times New Roman" w:eastAsia="Times New Roman" w:hAnsi="Times New Roman" w:cs="Times New Roman"/>
                <w:color w:val="000000"/>
                <w:sz w:val="24"/>
                <w:szCs w:val="24"/>
              </w:rPr>
              <w:t xml:space="preserve"> конкретні дії щодо досягнення успіху та задоволення потреб – власних та інших людей </w:t>
            </w:r>
            <w:r>
              <w:rPr>
                <w:rFonts w:ascii="Times New Roman" w:eastAsia="Times New Roman" w:hAnsi="Times New Roman" w:cs="Times New Roman"/>
                <w:color w:val="4F81BD"/>
                <w:sz w:val="24"/>
                <w:szCs w:val="24"/>
              </w:rPr>
              <w:t>[4 СЗО 3-4.6-4]</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як від його/ її ставлення до навчання залежить його успіх та добробут </w:t>
            </w:r>
            <w:r>
              <w:rPr>
                <w:rFonts w:ascii="Times New Roman" w:eastAsia="Times New Roman" w:hAnsi="Times New Roman" w:cs="Times New Roman"/>
                <w:color w:val="4F81BD"/>
                <w:sz w:val="24"/>
                <w:szCs w:val="24"/>
              </w:rPr>
              <w:t>[4 СЗО 3-4.6-5]</w:t>
            </w:r>
          </w:p>
        </w:tc>
      </w:tr>
      <w:tr w:rsidR="0024335F">
        <w:trPr>
          <w:cantSplit/>
          <w:trHeight w:val="51"/>
          <w:tblHeader/>
        </w:trPr>
        <w:tc>
          <w:tcPr>
            <w:tcW w:w="10173" w:type="dxa"/>
            <w:gridSpan w:val="2"/>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Пропонований зміст</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Якість життя</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Якість життя людини ( фізичне здоров’я та духовні цінності; доброзичливі людські стосунки; сприятливе природне середовище та побут; матеріальна забезпеченість).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Уміння вчитися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Власний розпорядок дня / тижня, корегування його відповідно до потреби. Різні способи використання свого часу (напр, навчання, гра, відпочинок). Поліпшення власних умінь (особисті практики). Відповідність робочого місця виконуваній роботі. Радість у навчан</w:t>
            </w:r>
            <w:r>
              <w:rPr>
                <w:rFonts w:ascii="Times New Roman" w:eastAsia="Times New Roman" w:hAnsi="Times New Roman" w:cs="Times New Roman"/>
                <w:color w:val="000000"/>
                <w:sz w:val="24"/>
                <w:szCs w:val="24"/>
              </w:rPr>
              <w:t>ні. Успіх у навчанні та подолання труднощів. Навчання через досвід.</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Культура споживання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Власні потреби (первинні і другорядні) та їх задоволення.</w:t>
            </w:r>
          </w:p>
          <w:p w:rsidR="0024335F" w:rsidRDefault="00704D12">
            <w:pPr>
              <w:pStyle w:val="normal"/>
              <w:widowControl w:val="0"/>
              <w:pBdr>
                <w:top w:val="nil"/>
                <w:left w:val="nil"/>
                <w:bottom w:val="nil"/>
                <w:right w:val="nil"/>
                <w:between w:val="nil"/>
              </w:pBdr>
              <w:spacing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Вибір речей та продуктів харчування, необхідних для життя, на основі оцінювання їхньої якості, практичності, естетичного вигляду, ціни (користь та вартість). Матеріальні цінності (власні, своєї родини, школи, міста). Дбайливе ставлення та раціональне </w:t>
            </w:r>
            <w:r>
              <w:rPr>
                <w:rFonts w:ascii="Times New Roman" w:eastAsia="Times New Roman" w:hAnsi="Times New Roman" w:cs="Times New Roman"/>
                <w:i/>
                <w:color w:val="000000"/>
                <w:sz w:val="24"/>
                <w:szCs w:val="24"/>
              </w:rPr>
              <w:t>викор</w:t>
            </w:r>
            <w:r>
              <w:rPr>
                <w:rFonts w:ascii="Times New Roman" w:eastAsia="Times New Roman" w:hAnsi="Times New Roman" w:cs="Times New Roman"/>
                <w:i/>
                <w:color w:val="000000"/>
                <w:sz w:val="24"/>
                <w:szCs w:val="24"/>
              </w:rPr>
              <w:t xml:space="preserve">истання </w:t>
            </w:r>
            <w:r>
              <w:rPr>
                <w:rFonts w:ascii="Times New Roman" w:eastAsia="Times New Roman" w:hAnsi="Times New Roman" w:cs="Times New Roman"/>
                <w:color w:val="000000"/>
                <w:sz w:val="24"/>
                <w:szCs w:val="24"/>
              </w:rPr>
              <w:t>ресурсів (напр., збирання та утилізація сміття, збереження водних ресурсів); раціональність покупки (корисність та ціна). Роль реклами у споживанні послуг та продукції.</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Підприємливість</w:t>
            </w:r>
            <w:r>
              <w:rPr>
                <w:rFonts w:ascii="Times New Roman" w:eastAsia="Times New Roman" w:hAnsi="Times New Roman" w:cs="Times New Roman"/>
                <w:i/>
                <w:color w:val="000000"/>
                <w:sz w:val="24"/>
                <w:szCs w:val="24"/>
              </w:rPr>
              <w:t xml:space="preserve"> </w:t>
            </w:r>
          </w:p>
          <w:p w:rsidR="0024335F" w:rsidRDefault="00704D12">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Ідеї та можливості</w:t>
            </w:r>
            <w:r>
              <w:rPr>
                <w:rFonts w:ascii="Times New Roman" w:eastAsia="Times New Roman" w:hAnsi="Times New Roman" w:cs="Times New Roman"/>
                <w:color w:val="000000"/>
                <w:sz w:val="24"/>
                <w:szCs w:val="24"/>
              </w:rPr>
              <w:t>. Можливості для створення цінності в моїй с</w:t>
            </w:r>
            <w:r>
              <w:rPr>
                <w:rFonts w:ascii="Times New Roman" w:eastAsia="Times New Roman" w:hAnsi="Times New Roman" w:cs="Times New Roman"/>
                <w:color w:val="000000"/>
                <w:sz w:val="24"/>
                <w:szCs w:val="24"/>
              </w:rPr>
              <w:t xml:space="preserve">пільноті. Бажане майбутнє (прості сценарії). Пошук ідей. Цінність ідеї (власної та інших). Правила використання ідей інших людей (доброчесність). Поведінка, приязна до навколишнього середовища, яка приносить користь спільноті.  </w:t>
            </w:r>
          </w:p>
          <w:p w:rsidR="0024335F" w:rsidRDefault="00704D12">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Ресурси.</w:t>
            </w:r>
            <w:r>
              <w:rPr>
                <w:rFonts w:ascii="Times New Roman" w:eastAsia="Times New Roman" w:hAnsi="Times New Roman" w:cs="Times New Roman"/>
                <w:color w:val="000000"/>
                <w:sz w:val="24"/>
                <w:szCs w:val="24"/>
              </w:rPr>
              <w:t xml:space="preserve"> Потреби, бажання, </w:t>
            </w:r>
            <w:r>
              <w:rPr>
                <w:rFonts w:ascii="Times New Roman" w:eastAsia="Times New Roman" w:hAnsi="Times New Roman" w:cs="Times New Roman"/>
                <w:color w:val="000000"/>
                <w:sz w:val="24"/>
                <w:szCs w:val="24"/>
              </w:rPr>
              <w:t xml:space="preserve">інтереси та цілі. Відповідальне використання ресурсів (природних та особистих). Час як рідкісний ресурс. Джерела допомоги для власної діяльності зі створення цінності. </w:t>
            </w:r>
            <w:r>
              <w:rPr>
                <w:rFonts w:ascii="Times New Roman" w:eastAsia="Times New Roman" w:hAnsi="Times New Roman" w:cs="Times New Roman"/>
                <w:i/>
                <w:color w:val="000000"/>
                <w:sz w:val="24"/>
                <w:szCs w:val="24"/>
              </w:rPr>
              <w:t xml:space="preserve">Фінансова грамотність. </w:t>
            </w:r>
            <w:r>
              <w:rPr>
                <w:rFonts w:ascii="Times New Roman" w:eastAsia="Times New Roman" w:hAnsi="Times New Roman" w:cs="Times New Roman"/>
                <w:color w:val="000000"/>
                <w:sz w:val="24"/>
                <w:szCs w:val="24"/>
              </w:rPr>
              <w:t xml:space="preserve">Складання бюджету простого виду діяльності. Символи, пов’язані з </w:t>
            </w:r>
            <w:r>
              <w:rPr>
                <w:rFonts w:ascii="Times New Roman" w:eastAsia="Times New Roman" w:hAnsi="Times New Roman" w:cs="Times New Roman"/>
                <w:color w:val="000000"/>
                <w:sz w:val="24"/>
                <w:szCs w:val="24"/>
              </w:rPr>
              <w:t xml:space="preserve">грошима. Види прибутку для сімей. </w:t>
            </w:r>
          </w:p>
          <w:p w:rsidR="0024335F" w:rsidRDefault="00704D12">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Трансформація в дії.</w:t>
            </w:r>
            <w:r>
              <w:rPr>
                <w:rFonts w:ascii="Times New Roman" w:eastAsia="Times New Roman" w:hAnsi="Times New Roman" w:cs="Times New Roman"/>
                <w:color w:val="000000"/>
                <w:sz w:val="24"/>
                <w:szCs w:val="24"/>
              </w:rPr>
              <w:t xml:space="preserve"> Проблеми, які впливають на спільноту (напр., клас) та шляхи їх вирішення. Визначення цілей простого виду діяльності зі створення цінності. Якості та здібності, необхідні для різних видів роботи. Ризик</w:t>
            </w:r>
            <w:r>
              <w:rPr>
                <w:rFonts w:ascii="Times New Roman" w:eastAsia="Times New Roman" w:hAnsi="Times New Roman" w:cs="Times New Roman"/>
                <w:color w:val="000000"/>
                <w:sz w:val="24"/>
                <w:szCs w:val="24"/>
              </w:rPr>
              <w:t>и. Помилки, страх помилки, право на помилку. Співпраця у команді для створення цінності. Ролі в роботі малих груп. Успіх та його досягнення.</w:t>
            </w:r>
          </w:p>
          <w:p w:rsidR="0024335F" w:rsidRDefault="00704D12">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Доброчинність.</w:t>
            </w:r>
            <w:r>
              <w:rPr>
                <w:rFonts w:ascii="Times New Roman" w:eastAsia="Times New Roman" w:hAnsi="Times New Roman" w:cs="Times New Roman"/>
                <w:color w:val="000000"/>
                <w:sz w:val="24"/>
                <w:szCs w:val="24"/>
              </w:rPr>
              <w:t xml:space="preserve"> Потреби інших, їх урахування та пошук можливості допомоги. Вплив на життя людини позитивних емоцій і</w:t>
            </w:r>
            <w:r>
              <w:rPr>
                <w:rFonts w:ascii="Times New Roman" w:eastAsia="Times New Roman" w:hAnsi="Times New Roman" w:cs="Times New Roman"/>
                <w:color w:val="000000"/>
                <w:sz w:val="24"/>
                <w:szCs w:val="24"/>
              </w:rPr>
              <w:t xml:space="preserve"> негативних переживаннь. Повага до оточуючих. Поведінка, зорієнтована на закони доброчинності (сумлінність, чесність, відповідальність, мужність та відданість). Зміни, спричинені діями людей у соціальному, культурному, економічному контексті.</w:t>
            </w:r>
          </w:p>
        </w:tc>
      </w:tr>
    </w:tbl>
    <w:p w:rsidR="0024335F" w:rsidRDefault="00704D12">
      <w:pPr>
        <w:pStyle w:val="normal"/>
        <w:pBdr>
          <w:top w:val="nil"/>
          <w:left w:val="nil"/>
          <w:bottom w:val="nil"/>
          <w:right w:val="nil"/>
          <w:between w:val="nil"/>
        </w:pBdr>
        <w:spacing w:before="24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Громадянська та історична освітня галузь</w:t>
      </w:r>
    </w:p>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Пояснювальна записка</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Освітню програму громадянської та історичної освітньої галузі створено на основі Державного стандарту</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початкової освіти.</w:t>
      </w:r>
    </w:p>
    <w:p w:rsidR="0024335F" w:rsidRDefault="00704D12">
      <w:pPr>
        <w:pStyle w:val="normal"/>
        <w:widowControl w:val="0"/>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Метою</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color w:val="000000"/>
          <w:sz w:val="24"/>
          <w:szCs w:val="24"/>
        </w:rPr>
        <w:t>громадянської та історичної освітньої галузі для загальної середньої освіти є створення умов для формування в учня / учениці власної ідентичності та готовності до змін через усвідомлення своїх прав і свобод, осмислення зв’язків між історією і теперішнім жи</w:t>
      </w:r>
      <w:r>
        <w:rPr>
          <w:rFonts w:ascii="Times New Roman" w:eastAsia="Times New Roman" w:hAnsi="Times New Roman" w:cs="Times New Roman"/>
          <w:color w:val="000000"/>
          <w:sz w:val="24"/>
          <w:szCs w:val="24"/>
        </w:rPr>
        <w:t xml:space="preserve">ттям; плекання активної громадянської позиції на засадах демократії та поваги до прав людини, набуття досвіду співжиття за демократичними процедурами. </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Відповідно до окресленої мети, головними </w:t>
      </w:r>
      <w:r>
        <w:rPr>
          <w:rFonts w:ascii="Times New Roman" w:eastAsia="Times New Roman" w:hAnsi="Times New Roman" w:cs="Times New Roman"/>
          <w:b/>
          <w:color w:val="000000"/>
          <w:sz w:val="24"/>
          <w:szCs w:val="24"/>
        </w:rPr>
        <w:t>завданнями</w:t>
      </w:r>
      <w:r>
        <w:rPr>
          <w:rFonts w:ascii="Times New Roman" w:eastAsia="Times New Roman" w:hAnsi="Times New Roman" w:cs="Times New Roman"/>
          <w:color w:val="000000"/>
          <w:sz w:val="24"/>
          <w:szCs w:val="24"/>
        </w:rPr>
        <w:t xml:space="preserve"> громадянської та історичної освіти у початковій школ</w:t>
      </w:r>
      <w:r>
        <w:rPr>
          <w:rFonts w:ascii="Times New Roman" w:eastAsia="Times New Roman" w:hAnsi="Times New Roman" w:cs="Times New Roman"/>
          <w:color w:val="000000"/>
          <w:sz w:val="24"/>
          <w:szCs w:val="24"/>
        </w:rPr>
        <w:t>і є:</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здобуття</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 xml:space="preserve">знань про сучасність і минуле своєї родини, місцевої громади, Батьківщини, людства, формування відповідного віковим можливостям розуміння змісту пам’ятних для себе та для громадян України подій; </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утвердження власної гідності, формування ц</w:t>
      </w:r>
      <w:r>
        <w:rPr>
          <w:rFonts w:ascii="Times New Roman" w:eastAsia="Times New Roman" w:hAnsi="Times New Roman" w:cs="Times New Roman"/>
          <w:color w:val="000000"/>
          <w:sz w:val="24"/>
          <w:szCs w:val="24"/>
        </w:rPr>
        <w:t>інності свободи і прав людини, усвідомлення своєї належності до родини, місцевої та шкільної громад, українського народу, вироблення відповідального ставлення до власної діяльності та діяльності інших;</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формування умінь орієнтуватися в історичному часі та</w:t>
      </w:r>
      <w:r>
        <w:rPr>
          <w:rFonts w:ascii="Times New Roman" w:eastAsia="Times New Roman" w:hAnsi="Times New Roman" w:cs="Times New Roman"/>
          <w:color w:val="000000"/>
          <w:sz w:val="24"/>
          <w:szCs w:val="24"/>
        </w:rPr>
        <w:t xml:space="preserve"> соціальному просторі, знаходити та опрацьовувати доступну для себе суспільну інформацію, пояснювати</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її зміст та передавати породжені нею враження і думки;</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удосконалення набутих дітьми в дошкільному віці позитивних моделей поведінки у громадських місцях </w:t>
      </w:r>
      <w:r>
        <w:rPr>
          <w:rFonts w:ascii="Times New Roman" w:eastAsia="Times New Roman" w:hAnsi="Times New Roman" w:cs="Times New Roman"/>
          <w:color w:val="000000"/>
          <w:sz w:val="24"/>
          <w:szCs w:val="24"/>
        </w:rPr>
        <w:t>та опанування нових, пов’язаних із діяльністю школяра / школярки;</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розвиток здатності обстоювати власну думку та приймати інших, вирізняти вияви нерівності, несправедливості та дискримінації;</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створення умов для набуття успішного досвіду конструктивної в</w:t>
      </w:r>
      <w:r>
        <w:rPr>
          <w:rFonts w:ascii="Times New Roman" w:eastAsia="Times New Roman" w:hAnsi="Times New Roman" w:cs="Times New Roman"/>
          <w:color w:val="000000"/>
          <w:sz w:val="24"/>
          <w:szCs w:val="24"/>
        </w:rPr>
        <w:t>заємодії та громадянської поведінки.</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Для формування ідентичності та громадянської компетентності учнів програма пропонує опановувати потрібні для цього знання, вміння та навички громадянської поведінки та виховувати громадянські чесноти в межах таких </w:t>
      </w:r>
      <w:r>
        <w:rPr>
          <w:rFonts w:ascii="Times New Roman" w:eastAsia="Times New Roman" w:hAnsi="Times New Roman" w:cs="Times New Roman"/>
          <w:b/>
          <w:i/>
          <w:color w:val="000000"/>
          <w:sz w:val="24"/>
          <w:szCs w:val="24"/>
        </w:rPr>
        <w:t>зміст</w:t>
      </w:r>
      <w:r>
        <w:rPr>
          <w:rFonts w:ascii="Times New Roman" w:eastAsia="Times New Roman" w:hAnsi="Times New Roman" w:cs="Times New Roman"/>
          <w:b/>
          <w:i/>
          <w:color w:val="000000"/>
          <w:sz w:val="24"/>
          <w:szCs w:val="24"/>
        </w:rPr>
        <w:t>ових ліній</w:t>
      </w:r>
      <w:r>
        <w:rPr>
          <w:rFonts w:ascii="Times New Roman" w:eastAsia="Times New Roman" w:hAnsi="Times New Roman" w:cs="Times New Roman"/>
          <w:color w:val="000000"/>
          <w:sz w:val="24"/>
          <w:szCs w:val="24"/>
        </w:rPr>
        <w:t>: «Я – Людина», «Я серед людей», «Моя культурна спадщина», «Моя шкільна і місцева громади», «Ми – громадяни України. Ми – європейці».</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Змістова лінія </w:t>
      </w:r>
      <w:r>
        <w:rPr>
          <w:rFonts w:ascii="Times New Roman" w:eastAsia="Times New Roman" w:hAnsi="Times New Roman" w:cs="Times New Roman"/>
          <w:b/>
          <w:i/>
          <w:color w:val="000000"/>
          <w:sz w:val="24"/>
          <w:szCs w:val="24"/>
        </w:rPr>
        <w:t>«Я – Людина»</w:t>
      </w:r>
      <w:r>
        <w:rPr>
          <w:rFonts w:ascii="Times New Roman" w:eastAsia="Times New Roman" w:hAnsi="Times New Roman" w:cs="Times New Roman"/>
          <w:color w:val="000000"/>
          <w:sz w:val="24"/>
          <w:szCs w:val="24"/>
        </w:rPr>
        <w:t xml:space="preserve"> передбачає залучення учня / учениці до опрацювання та використання для самоідентифік</w:t>
      </w:r>
      <w:r>
        <w:rPr>
          <w:rFonts w:ascii="Times New Roman" w:eastAsia="Times New Roman" w:hAnsi="Times New Roman" w:cs="Times New Roman"/>
          <w:color w:val="000000"/>
          <w:sz w:val="24"/>
          <w:szCs w:val="24"/>
        </w:rPr>
        <w:t>ації елементарної інформації про людину як унікальну у Всесвіті істоту, яка творить себе як особистість, формує свій характер і розвиває цінні якості у процесі пізнавальної і трудової діяльності. Навчання в межах цієї змістової лінії сприяє самопізнанню уч</w:t>
      </w:r>
      <w:r>
        <w:rPr>
          <w:rFonts w:ascii="Times New Roman" w:eastAsia="Times New Roman" w:hAnsi="Times New Roman" w:cs="Times New Roman"/>
          <w:color w:val="000000"/>
          <w:sz w:val="24"/>
          <w:szCs w:val="24"/>
        </w:rPr>
        <w:t xml:space="preserve">нів, усвідомленню власних потреб, уподобань, здібностей та інтересів, заохочує обирати цілі особистісного зростання (бути відповідальним, чесним тощо), допомагає утверджувати гідність та неповторність будь-якої людини. </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Змістова лінія </w:t>
      </w:r>
      <w:r>
        <w:rPr>
          <w:rFonts w:ascii="Times New Roman" w:eastAsia="Times New Roman" w:hAnsi="Times New Roman" w:cs="Times New Roman"/>
          <w:b/>
          <w:i/>
          <w:color w:val="000000"/>
          <w:sz w:val="24"/>
          <w:szCs w:val="24"/>
        </w:rPr>
        <w:t>«Я серед людей»</w:t>
      </w:r>
      <w:r>
        <w:rPr>
          <w:rFonts w:ascii="Times New Roman" w:eastAsia="Times New Roman" w:hAnsi="Times New Roman" w:cs="Times New Roman"/>
          <w:color w:val="000000"/>
          <w:sz w:val="24"/>
          <w:szCs w:val="24"/>
        </w:rPr>
        <w:t xml:space="preserve"> забезпечує усвідомлення ролі зв’язків, які існують між людьми, значення рідні, друзів, приятелів, спільнот, із якими дитина себе ідентифікує. Навчання в межах цієї змістової лінії сприяє набуттю досвіду громадянської поведінки та свідомому виборові норм і</w:t>
      </w:r>
      <w:r>
        <w:rPr>
          <w:rFonts w:ascii="Times New Roman" w:eastAsia="Times New Roman" w:hAnsi="Times New Roman" w:cs="Times New Roman"/>
          <w:color w:val="000000"/>
          <w:sz w:val="24"/>
          <w:szCs w:val="24"/>
        </w:rPr>
        <w:t xml:space="preserve"> моделей поведінки, часто за певними взірцями.</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Змістова лінія </w:t>
      </w:r>
      <w:r>
        <w:rPr>
          <w:rFonts w:ascii="Times New Roman" w:eastAsia="Times New Roman" w:hAnsi="Times New Roman" w:cs="Times New Roman"/>
          <w:b/>
          <w:i/>
          <w:color w:val="000000"/>
          <w:sz w:val="24"/>
          <w:szCs w:val="24"/>
        </w:rPr>
        <w:t>«Моя культурна спадщина»</w:t>
      </w:r>
      <w:r>
        <w:rPr>
          <w:rFonts w:ascii="Times New Roman" w:eastAsia="Times New Roman" w:hAnsi="Times New Roman" w:cs="Times New Roman"/>
          <w:color w:val="000000"/>
          <w:sz w:val="24"/>
          <w:szCs w:val="24"/>
        </w:rPr>
        <w:t xml:space="preserve"> дає змогу учнівству усвідомити вкоріненість у національну, а також рідну за етнічним походженням культуру, власну належність до європейської цивілізації. Учні/ учениці о</w:t>
      </w:r>
      <w:r>
        <w:rPr>
          <w:rFonts w:ascii="Times New Roman" w:eastAsia="Times New Roman" w:hAnsi="Times New Roman" w:cs="Times New Roman"/>
          <w:color w:val="000000"/>
          <w:sz w:val="24"/>
          <w:szCs w:val="24"/>
        </w:rPr>
        <w:t>тримують можливість дослідити місцеві пам’ятки, пізнати традиції та минуле своєї родини, рідної етнічної групи, нації. Навчання в межах цієї змістової лінії сприяє розумінню значущості та різноманітності культурних надбань людства, формуванню умінь пізнава</w:t>
      </w:r>
      <w:r>
        <w:rPr>
          <w:rFonts w:ascii="Times New Roman" w:eastAsia="Times New Roman" w:hAnsi="Times New Roman" w:cs="Times New Roman"/>
          <w:color w:val="000000"/>
          <w:sz w:val="24"/>
          <w:szCs w:val="24"/>
        </w:rPr>
        <w:t xml:space="preserve">ти минуле. </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Змістова лінія </w:t>
      </w:r>
      <w:r>
        <w:rPr>
          <w:rFonts w:ascii="Times New Roman" w:eastAsia="Times New Roman" w:hAnsi="Times New Roman" w:cs="Times New Roman"/>
          <w:b/>
          <w:i/>
          <w:color w:val="000000"/>
          <w:sz w:val="24"/>
          <w:szCs w:val="24"/>
        </w:rPr>
        <w:t>«Моя шкільна і місцева громади»</w:t>
      </w:r>
      <w:r>
        <w:rPr>
          <w:rFonts w:ascii="Times New Roman" w:eastAsia="Times New Roman" w:hAnsi="Times New Roman" w:cs="Times New Roman"/>
          <w:color w:val="000000"/>
          <w:sz w:val="24"/>
          <w:szCs w:val="24"/>
        </w:rPr>
        <w:t xml:space="preserve"> забезпечує розуміння учнем/ ученицею базових норм шкільного та місцевого громадського життя, дає йому/ їй змогу посильно долучатися до їх відтворення та модернізації. Пізнання шкільних і місцевих т</w:t>
      </w:r>
      <w:r>
        <w:rPr>
          <w:rFonts w:ascii="Times New Roman" w:eastAsia="Times New Roman" w:hAnsi="Times New Roman" w:cs="Times New Roman"/>
          <w:color w:val="000000"/>
          <w:sz w:val="24"/>
          <w:szCs w:val="24"/>
        </w:rPr>
        <w:t>радицій, ознайомлення з громадянськими вчинками земляків, діяльністю шкільної адміністрації, місцевих органів влади та добровільних асоціацій, зорієнтованих на громадські справи, сприяє набуттю учнями первинного досвіду громадянської дії, демократичної пов</w:t>
      </w:r>
      <w:r>
        <w:rPr>
          <w:rFonts w:ascii="Times New Roman" w:eastAsia="Times New Roman" w:hAnsi="Times New Roman" w:cs="Times New Roman"/>
          <w:color w:val="000000"/>
          <w:sz w:val="24"/>
          <w:szCs w:val="24"/>
        </w:rPr>
        <w:t>едінки та конструктивної взаємодії. Навчання в межах цієї змістової лінії забезпечує вироблення вмінь висловлювати та обстоювати свою думку та приймати інших, висувати власні ініціативи, планувати й організовувати посильні для дітей молодшого шкільного вік</w:t>
      </w:r>
      <w:r>
        <w:rPr>
          <w:rFonts w:ascii="Times New Roman" w:eastAsia="Times New Roman" w:hAnsi="Times New Roman" w:cs="Times New Roman"/>
          <w:color w:val="000000"/>
          <w:sz w:val="24"/>
          <w:szCs w:val="24"/>
        </w:rPr>
        <w:t>у громадські справи.</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Змістова лінія </w:t>
      </w:r>
      <w:r>
        <w:rPr>
          <w:rFonts w:ascii="Times New Roman" w:eastAsia="Times New Roman" w:hAnsi="Times New Roman" w:cs="Times New Roman"/>
          <w:b/>
          <w:i/>
          <w:color w:val="000000"/>
          <w:sz w:val="24"/>
          <w:szCs w:val="24"/>
        </w:rPr>
        <w:t>«Ми – громадяни України. Ми – європейці»</w:t>
      </w:r>
      <w:r>
        <w:rPr>
          <w:rFonts w:ascii="Times New Roman" w:eastAsia="Times New Roman" w:hAnsi="Times New Roman" w:cs="Times New Roman"/>
          <w:color w:val="000000"/>
          <w:sz w:val="24"/>
          <w:szCs w:val="24"/>
        </w:rPr>
        <w:t xml:space="preserve"> дає учневі / учениці елементарні уявлення про національну символіку та державні атрибути України, націю (народ), державу, політику, владу, ключові події в історії України, підводи</w:t>
      </w:r>
      <w:r>
        <w:rPr>
          <w:rFonts w:ascii="Times New Roman" w:eastAsia="Times New Roman" w:hAnsi="Times New Roman" w:cs="Times New Roman"/>
          <w:color w:val="000000"/>
          <w:sz w:val="24"/>
          <w:szCs w:val="24"/>
        </w:rPr>
        <w:t xml:space="preserve">ть до прийняття демократичних цінностей та ідей євроатлантичної інтеграції Батьківщини. У межах цієї змістової </w:t>
      </w:r>
      <w:r>
        <w:rPr>
          <w:rFonts w:ascii="Times New Roman" w:eastAsia="Times New Roman" w:hAnsi="Times New Roman" w:cs="Times New Roman"/>
          <w:color w:val="000000"/>
          <w:sz w:val="24"/>
          <w:szCs w:val="24"/>
        </w:rPr>
        <w:lastRenderedPageBreak/>
        <w:t>лінії на прикладі відомих історичних постатей та національних героїв школярі усвідомлюють цінності патріотизму, активної громадянської позиції, с</w:t>
      </w:r>
      <w:r>
        <w:rPr>
          <w:rFonts w:ascii="Times New Roman" w:eastAsia="Times New Roman" w:hAnsi="Times New Roman" w:cs="Times New Roman"/>
          <w:color w:val="000000"/>
          <w:sz w:val="24"/>
          <w:szCs w:val="24"/>
        </w:rPr>
        <w:t xml:space="preserve">амоповаги та ін. </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Змістові лінії громадянської та історичної освітньої галузі у початковій школі мають бути реалізовані оптимальними для кожного елементу змісту та навчальної цілі інтерактивними методами, із використанням інформаційних технологій.</w:t>
      </w:r>
    </w:p>
    <w:p w:rsidR="0024335F" w:rsidRDefault="0024335F">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p>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Результати навчання і пропонований зміст</w:t>
      </w:r>
    </w:p>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 – 4-ті класи</w:t>
      </w:r>
    </w:p>
    <w:p w:rsidR="0024335F" w:rsidRDefault="0024335F">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bl>
      <w:tblPr>
        <w:tblStyle w:val="ad"/>
        <w:tblW w:w="101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42"/>
        <w:gridCol w:w="8"/>
        <w:gridCol w:w="7223"/>
      </w:tblGrid>
      <w:tr w:rsidR="0024335F">
        <w:trPr>
          <w:cantSplit/>
          <w:tblHeader/>
        </w:trPr>
        <w:tc>
          <w:tcPr>
            <w:tcW w:w="2942" w:type="dxa"/>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Обов’язкові результати навчання </w:t>
            </w:r>
          </w:p>
        </w:tc>
        <w:tc>
          <w:tcPr>
            <w:tcW w:w="7231" w:type="dxa"/>
            <w:gridSpan w:val="2"/>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Очікувані результати навчання</w:t>
            </w:r>
          </w:p>
          <w:p w:rsidR="0024335F" w:rsidRDefault="0024335F">
            <w:pPr>
              <w:pStyle w:val="normal"/>
              <w:pBdr>
                <w:top w:val="nil"/>
                <w:left w:val="nil"/>
                <w:bottom w:val="nil"/>
                <w:right w:val="nil"/>
                <w:between w:val="nil"/>
              </w:pBdr>
              <w:rPr>
                <w:rFonts w:ascii="Times New Roman" w:eastAsia="Times New Roman" w:hAnsi="Times New Roman" w:cs="Times New Roman"/>
                <w:color w:val="000000"/>
                <w:sz w:val="24"/>
                <w:szCs w:val="24"/>
              </w:rPr>
            </w:pPr>
          </w:p>
        </w:tc>
      </w:tr>
      <w:tr w:rsidR="0024335F">
        <w:trPr>
          <w:cantSplit/>
          <w:tblHeader/>
        </w:trPr>
        <w:tc>
          <w:tcPr>
            <w:tcW w:w="10173" w:type="dxa"/>
            <w:gridSpan w:val="3"/>
          </w:tcPr>
          <w:p w:rsidR="0024335F" w:rsidRDefault="00704D12">
            <w:pPr>
              <w:pStyle w:val="normal"/>
              <w:numPr>
                <w:ilvl w:val="0"/>
                <w:numId w:val="17"/>
              </w:num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Змістова лінія «Я – Людина»</w:t>
            </w:r>
          </w:p>
        </w:tc>
      </w:tr>
      <w:tr w:rsidR="0024335F">
        <w:trPr>
          <w:cantSplit/>
          <w:tblHeader/>
        </w:trPr>
        <w:tc>
          <w:tcPr>
            <w:tcW w:w="2942" w:type="dxa"/>
          </w:tcPr>
          <w:p w:rsidR="0024335F" w:rsidRDefault="00704D12">
            <w:pPr>
              <w:pStyle w:val="normal"/>
              <w:pBdr>
                <w:top w:val="nil"/>
                <w:left w:val="nil"/>
                <w:bottom w:val="nil"/>
                <w:right w:val="nil"/>
                <w:between w:val="nil"/>
              </w:pBdr>
              <w:ind w:left="72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c>
          <w:tcPr>
            <w:tcW w:w="7231" w:type="dxa"/>
            <w:gridSpan w:val="2"/>
          </w:tcPr>
          <w:p w:rsidR="0024335F" w:rsidRDefault="00704D12">
            <w:pPr>
              <w:pStyle w:val="normal"/>
              <w:pBdr>
                <w:top w:val="nil"/>
                <w:left w:val="nil"/>
                <w:bottom w:val="nil"/>
                <w:right w:val="nil"/>
                <w:between w:val="nil"/>
              </w:pBdr>
              <w:ind w:left="72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r>
      <w:tr w:rsidR="0024335F">
        <w:trPr>
          <w:cantSplit/>
          <w:tblHeader/>
        </w:trPr>
        <w:tc>
          <w:tcPr>
            <w:tcW w:w="2942" w:type="dxa"/>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Визначає свої риси характеру, моральні якості; розповідає про свої мрії та пояснює шляхи їх здійснення</w:t>
            </w:r>
          </w:p>
          <w:p w:rsidR="0024335F" w:rsidRDefault="0024335F">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7231" w:type="dxa"/>
            <w:gridSpan w:val="2"/>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розповідає</w:t>
            </w:r>
            <w:r>
              <w:rPr>
                <w:rFonts w:ascii="Times New Roman" w:eastAsia="Times New Roman" w:hAnsi="Times New Roman" w:cs="Times New Roman"/>
                <w:color w:val="000000"/>
                <w:sz w:val="24"/>
                <w:szCs w:val="24"/>
              </w:rPr>
              <w:t xml:space="preserve"> про осіб, на яких хоче бути схожим / -ою,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чому </w:t>
            </w:r>
            <w:r>
              <w:rPr>
                <w:rFonts w:ascii="Times New Roman" w:eastAsia="Times New Roman" w:hAnsi="Times New Roman" w:cs="Times New Roman"/>
                <w:color w:val="4F81BD"/>
                <w:sz w:val="24"/>
                <w:szCs w:val="24"/>
              </w:rPr>
              <w:t>[4 ГІО 1-6.1-1]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аналізує</w:t>
            </w:r>
            <w:r>
              <w:rPr>
                <w:rFonts w:ascii="Times New Roman" w:eastAsia="Times New Roman" w:hAnsi="Times New Roman" w:cs="Times New Roman"/>
                <w:color w:val="000000"/>
                <w:sz w:val="24"/>
                <w:szCs w:val="24"/>
              </w:rPr>
              <w:t xml:space="preserve">, що йому / їй вдається, а що – ні </w:t>
            </w:r>
            <w:r>
              <w:rPr>
                <w:rFonts w:ascii="Times New Roman" w:eastAsia="Times New Roman" w:hAnsi="Times New Roman" w:cs="Times New Roman"/>
                <w:color w:val="4F81BD"/>
                <w:sz w:val="24"/>
                <w:szCs w:val="24"/>
              </w:rPr>
              <w:t>[4 ГІО 1-6.1-2]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розпізнає</w:t>
            </w:r>
            <w:r>
              <w:rPr>
                <w:rFonts w:ascii="Times New Roman" w:eastAsia="Times New Roman" w:hAnsi="Times New Roman" w:cs="Times New Roman"/>
                <w:color w:val="000000"/>
                <w:sz w:val="24"/>
                <w:szCs w:val="24"/>
              </w:rPr>
              <w:t xml:space="preserve"> та </w:t>
            </w:r>
            <w:r>
              <w:rPr>
                <w:rFonts w:ascii="Times New Roman" w:eastAsia="Times New Roman" w:hAnsi="Times New Roman" w:cs="Times New Roman"/>
                <w:i/>
                <w:color w:val="000000"/>
                <w:sz w:val="24"/>
                <w:szCs w:val="24"/>
              </w:rPr>
              <w:t>описує</w:t>
            </w:r>
            <w:r>
              <w:rPr>
                <w:rFonts w:ascii="Times New Roman" w:eastAsia="Times New Roman" w:hAnsi="Times New Roman" w:cs="Times New Roman"/>
                <w:color w:val="000000"/>
                <w:sz w:val="24"/>
                <w:szCs w:val="24"/>
              </w:rPr>
              <w:t xml:space="preserve"> свої емоції, почуття, переживання</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4F81BD"/>
                <w:sz w:val="24"/>
                <w:szCs w:val="24"/>
              </w:rPr>
              <w:t>[4 ГІО 1-6.1-3]</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ділиться</w:t>
            </w:r>
            <w:r>
              <w:rPr>
                <w:rFonts w:ascii="Times New Roman" w:eastAsia="Times New Roman" w:hAnsi="Times New Roman" w:cs="Times New Roman"/>
                <w:color w:val="000000"/>
                <w:sz w:val="24"/>
                <w:szCs w:val="24"/>
              </w:rPr>
              <w:t xml:space="preserve"> своїми </w:t>
            </w:r>
            <w:r>
              <w:rPr>
                <w:rFonts w:ascii="Times New Roman" w:eastAsia="Times New Roman" w:hAnsi="Times New Roman" w:cs="Times New Roman"/>
                <w:i/>
                <w:color w:val="000000"/>
                <w:sz w:val="24"/>
                <w:szCs w:val="24"/>
              </w:rPr>
              <w:t xml:space="preserve">мріями </w:t>
            </w:r>
            <w:r>
              <w:rPr>
                <w:rFonts w:ascii="Times New Roman" w:eastAsia="Times New Roman" w:hAnsi="Times New Roman" w:cs="Times New Roman"/>
                <w:color w:val="000000"/>
                <w:sz w:val="24"/>
                <w:szCs w:val="24"/>
              </w:rPr>
              <w:t>та</w:t>
            </w:r>
            <w:r>
              <w:rPr>
                <w:rFonts w:ascii="Times New Roman" w:eastAsia="Times New Roman" w:hAnsi="Times New Roman" w:cs="Times New Roman"/>
                <w:i/>
                <w:color w:val="000000"/>
                <w:sz w:val="24"/>
                <w:szCs w:val="24"/>
              </w:rPr>
              <w:t xml:space="preserve"> планами</w:t>
            </w:r>
            <w:r>
              <w:rPr>
                <w:rFonts w:ascii="Times New Roman" w:eastAsia="Times New Roman" w:hAnsi="Times New Roman" w:cs="Times New Roman"/>
                <w:color w:val="4F81BD"/>
                <w:sz w:val="24"/>
                <w:szCs w:val="24"/>
              </w:rPr>
              <w:t xml:space="preserve"> [4 ГІО 1-6.1-4]</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визначає</w:t>
            </w:r>
            <w:r>
              <w:rPr>
                <w:rFonts w:ascii="Times New Roman" w:eastAsia="Times New Roman" w:hAnsi="Times New Roman" w:cs="Times New Roman"/>
                <w:color w:val="000000"/>
                <w:sz w:val="24"/>
                <w:szCs w:val="24"/>
              </w:rPr>
              <w:t xml:space="preserve"> свої потреби, </w:t>
            </w:r>
            <w:r>
              <w:rPr>
                <w:rFonts w:ascii="Times New Roman" w:eastAsia="Times New Roman" w:hAnsi="Times New Roman" w:cs="Times New Roman"/>
                <w:i/>
                <w:color w:val="000000"/>
                <w:sz w:val="24"/>
                <w:szCs w:val="24"/>
              </w:rPr>
              <w:t>відрізняє</w:t>
            </w:r>
            <w:r>
              <w:rPr>
                <w:rFonts w:ascii="Times New Roman" w:eastAsia="Times New Roman" w:hAnsi="Times New Roman" w:cs="Times New Roman"/>
                <w:color w:val="000000"/>
                <w:sz w:val="24"/>
                <w:szCs w:val="24"/>
              </w:rPr>
              <w:t xml:space="preserve"> їх від бажань</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4F81BD"/>
                <w:sz w:val="24"/>
                <w:szCs w:val="24"/>
              </w:rPr>
              <w:t>[4 ГІО 1-6.1-5]</w:t>
            </w:r>
            <w:r>
              <w:rPr>
                <w:rFonts w:ascii="Times New Roman" w:eastAsia="Times New Roman" w:hAnsi="Times New Roman" w:cs="Times New Roman"/>
                <w:color w:val="000000"/>
                <w:sz w:val="24"/>
                <w:szCs w:val="24"/>
              </w:rPr>
              <w:t xml:space="preserve">; </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формулює</w:t>
            </w:r>
            <w:r>
              <w:rPr>
                <w:rFonts w:ascii="Times New Roman" w:eastAsia="Times New Roman" w:hAnsi="Times New Roman" w:cs="Times New Roman"/>
                <w:color w:val="000000"/>
                <w:sz w:val="24"/>
                <w:szCs w:val="24"/>
              </w:rPr>
              <w:t xml:space="preserve"> мету та цілі; </w:t>
            </w:r>
            <w:r>
              <w:rPr>
                <w:rFonts w:ascii="Times New Roman" w:eastAsia="Times New Roman" w:hAnsi="Times New Roman" w:cs="Times New Roman"/>
                <w:i/>
                <w:color w:val="000000"/>
                <w:sz w:val="24"/>
                <w:szCs w:val="24"/>
              </w:rPr>
              <w:t>планує</w:t>
            </w:r>
            <w:r>
              <w:rPr>
                <w:rFonts w:ascii="Times New Roman" w:eastAsia="Times New Roman" w:hAnsi="Times New Roman" w:cs="Times New Roman"/>
                <w:color w:val="000000"/>
                <w:sz w:val="24"/>
                <w:szCs w:val="24"/>
              </w:rPr>
              <w:t xml:space="preserve"> дії, які приве</w:t>
            </w:r>
            <w:r>
              <w:rPr>
                <w:rFonts w:ascii="Times New Roman" w:eastAsia="Times New Roman" w:hAnsi="Times New Roman" w:cs="Times New Roman"/>
                <w:color w:val="000000"/>
                <w:sz w:val="24"/>
                <w:szCs w:val="24"/>
              </w:rPr>
              <w:t>дуть до їх досягнення</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4F81BD"/>
                <w:sz w:val="24"/>
                <w:szCs w:val="24"/>
              </w:rPr>
              <w:t>[4 ГІО 1-6.1-6]</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аналізує</w:t>
            </w:r>
            <w:r>
              <w:rPr>
                <w:rFonts w:ascii="Times New Roman" w:eastAsia="Times New Roman" w:hAnsi="Times New Roman" w:cs="Times New Roman"/>
                <w:color w:val="000000"/>
                <w:sz w:val="24"/>
                <w:szCs w:val="24"/>
              </w:rPr>
              <w:t>, які якості йому / їй потрібні для досягнення мети</w:t>
            </w:r>
            <w:r>
              <w:rPr>
                <w:rFonts w:ascii="Times New Roman" w:eastAsia="Times New Roman" w:hAnsi="Times New Roman" w:cs="Times New Roman"/>
                <w:color w:val="4F81BD"/>
                <w:sz w:val="24"/>
                <w:szCs w:val="24"/>
              </w:rPr>
              <w:t xml:space="preserve"> [4 ГІО 1-6.1-7]</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ind w:left="-107" w:right="-108"/>
              <w:jc w:val="both"/>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описує</w:t>
            </w:r>
            <w:r>
              <w:rPr>
                <w:rFonts w:ascii="Times New Roman" w:eastAsia="Times New Roman" w:hAnsi="Times New Roman" w:cs="Times New Roman"/>
                <w:color w:val="000000"/>
                <w:sz w:val="24"/>
                <w:szCs w:val="24"/>
              </w:rPr>
              <w:t xml:space="preserve"> важливість сумлінності та моральних якостей</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4F81BD"/>
                <w:sz w:val="24"/>
                <w:szCs w:val="24"/>
              </w:rPr>
              <w:t>[4 ГІО 1-6.1-8]</w:t>
            </w:r>
          </w:p>
        </w:tc>
      </w:tr>
      <w:tr w:rsidR="0024335F">
        <w:trPr>
          <w:cantSplit/>
          <w:tblHeader/>
        </w:trPr>
        <w:tc>
          <w:tcPr>
            <w:tcW w:w="2942" w:type="dxa"/>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Визначає послідовність подій; співвідносить одиниці вимірювання часу</w:t>
            </w:r>
          </w:p>
        </w:tc>
        <w:tc>
          <w:tcPr>
            <w:tcW w:w="7231" w:type="dxa"/>
            <w:gridSpan w:val="2"/>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переказує</w:t>
            </w:r>
            <w:r>
              <w:rPr>
                <w:rFonts w:ascii="Times New Roman" w:eastAsia="Times New Roman" w:hAnsi="Times New Roman" w:cs="Times New Roman"/>
                <w:color w:val="000000"/>
                <w:sz w:val="24"/>
                <w:szCs w:val="24"/>
              </w:rPr>
              <w:t xml:space="preserve"> окремі факти власної біографії, правильно визначаючи послідовність подій </w:t>
            </w:r>
            <w:r>
              <w:rPr>
                <w:rFonts w:ascii="Times New Roman" w:eastAsia="Times New Roman" w:hAnsi="Times New Roman" w:cs="Times New Roman"/>
                <w:color w:val="4F81BD"/>
                <w:sz w:val="24"/>
                <w:szCs w:val="24"/>
              </w:rPr>
              <w:t>[4 ГІО 1-1.1-1]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укладає</w:t>
            </w:r>
            <w:r>
              <w:rPr>
                <w:rFonts w:ascii="Times New Roman" w:eastAsia="Times New Roman" w:hAnsi="Times New Roman" w:cs="Times New Roman"/>
                <w:color w:val="000000"/>
                <w:sz w:val="24"/>
                <w:szCs w:val="24"/>
              </w:rPr>
              <w:t xml:space="preserve"> розклад дня, тижня, співвідносячи його з життям інших членів сім’ї </w:t>
            </w:r>
            <w:r>
              <w:rPr>
                <w:rFonts w:ascii="Times New Roman" w:eastAsia="Times New Roman" w:hAnsi="Times New Roman" w:cs="Times New Roman"/>
                <w:color w:val="4F81BD"/>
                <w:sz w:val="24"/>
                <w:szCs w:val="24"/>
              </w:rPr>
              <w:t>[4 ГІО 1-1.1-2]</w:t>
            </w:r>
          </w:p>
        </w:tc>
      </w:tr>
      <w:tr w:rsidR="0024335F">
        <w:trPr>
          <w:cantSplit/>
          <w:tblHeader/>
        </w:trPr>
        <w:tc>
          <w:tcPr>
            <w:tcW w:w="2942" w:type="dxa"/>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Встановлює кількість поколінь у своїй родині, розкриває зв’язки між теперішнім та попередніми поколіннями</w:t>
            </w:r>
          </w:p>
        </w:tc>
        <w:tc>
          <w:tcPr>
            <w:tcW w:w="7231" w:type="dxa"/>
            <w:gridSpan w:val="2"/>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розпитує </w:t>
            </w:r>
            <w:r>
              <w:rPr>
                <w:rFonts w:ascii="Times New Roman" w:eastAsia="Times New Roman" w:hAnsi="Times New Roman" w:cs="Times New Roman"/>
                <w:color w:val="000000"/>
                <w:sz w:val="24"/>
                <w:szCs w:val="24"/>
              </w:rPr>
              <w:t>про</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попередні покоління у своєму роді; </w:t>
            </w:r>
            <w:r>
              <w:rPr>
                <w:rFonts w:ascii="Times New Roman" w:eastAsia="Times New Roman" w:hAnsi="Times New Roman" w:cs="Times New Roman"/>
                <w:i/>
                <w:color w:val="000000"/>
                <w:sz w:val="24"/>
                <w:szCs w:val="24"/>
              </w:rPr>
              <w:t>розповідає</w:t>
            </w:r>
            <w:r>
              <w:rPr>
                <w:rFonts w:ascii="Times New Roman" w:eastAsia="Times New Roman" w:hAnsi="Times New Roman" w:cs="Times New Roman"/>
                <w:color w:val="000000"/>
                <w:sz w:val="24"/>
                <w:szCs w:val="24"/>
              </w:rPr>
              <w:t xml:space="preserve"> про життя найдавнішого покоління, відомого у своєму роді </w:t>
            </w:r>
            <w:r>
              <w:rPr>
                <w:rFonts w:ascii="Times New Roman" w:eastAsia="Times New Roman" w:hAnsi="Times New Roman" w:cs="Times New Roman"/>
                <w:color w:val="4F81BD"/>
                <w:sz w:val="24"/>
                <w:szCs w:val="24"/>
              </w:rPr>
              <w:t>[4 ГІО 1-1.2-1]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знаходить</w:t>
            </w:r>
            <w:r>
              <w:rPr>
                <w:rFonts w:ascii="Times New Roman" w:eastAsia="Times New Roman" w:hAnsi="Times New Roman" w:cs="Times New Roman"/>
                <w:color w:val="000000"/>
                <w:sz w:val="24"/>
                <w:szCs w:val="24"/>
              </w:rPr>
              <w:t xml:space="preserve"> інформацію про дитинство, дозвілля попередніх поколінь, </w:t>
            </w:r>
            <w:r>
              <w:rPr>
                <w:rFonts w:ascii="Times New Roman" w:eastAsia="Times New Roman" w:hAnsi="Times New Roman" w:cs="Times New Roman"/>
                <w:i/>
                <w:color w:val="000000"/>
                <w:sz w:val="24"/>
                <w:szCs w:val="24"/>
              </w:rPr>
              <w:t>презентує</w:t>
            </w:r>
            <w:r>
              <w:rPr>
                <w:rFonts w:ascii="Times New Roman" w:eastAsia="Times New Roman" w:hAnsi="Times New Roman" w:cs="Times New Roman"/>
                <w:color w:val="000000"/>
                <w:sz w:val="24"/>
                <w:szCs w:val="24"/>
              </w:rPr>
              <w:t xml:space="preserve"> здобуту інформацію, </w:t>
            </w:r>
            <w:r>
              <w:rPr>
                <w:rFonts w:ascii="Times New Roman" w:eastAsia="Times New Roman" w:hAnsi="Times New Roman" w:cs="Times New Roman"/>
                <w:i/>
                <w:color w:val="000000"/>
                <w:sz w:val="24"/>
                <w:szCs w:val="24"/>
              </w:rPr>
              <w:t>визначаючи</w:t>
            </w:r>
            <w:r>
              <w:rPr>
                <w:rFonts w:ascii="Times New Roman" w:eastAsia="Times New Roman" w:hAnsi="Times New Roman" w:cs="Times New Roman"/>
                <w:color w:val="000000"/>
                <w:sz w:val="24"/>
                <w:szCs w:val="24"/>
              </w:rPr>
              <w:t xml:space="preserve">, що змінилося, а що залишилося схожим на його/її дитинство </w:t>
            </w:r>
            <w:r>
              <w:rPr>
                <w:rFonts w:ascii="Times New Roman" w:eastAsia="Times New Roman" w:hAnsi="Times New Roman" w:cs="Times New Roman"/>
                <w:color w:val="4F81BD"/>
                <w:sz w:val="24"/>
                <w:szCs w:val="24"/>
              </w:rPr>
              <w:t>[4 ГІО 1-1.2-2]</w:t>
            </w:r>
          </w:p>
        </w:tc>
      </w:tr>
      <w:tr w:rsidR="0024335F">
        <w:trPr>
          <w:cantSplit/>
          <w:tblHeader/>
        </w:trPr>
        <w:tc>
          <w:tcPr>
            <w:tcW w:w="2942" w:type="dxa"/>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Виявляє та засуджує негідну поведінку; розпізнає випадки порушення прав дитини; пояснює, до кого можна звернутися, коли ображають та/або принижують його чи інших осіб, відповідно діє в таких ситуаціях</w:t>
            </w:r>
          </w:p>
        </w:tc>
        <w:tc>
          <w:tcPr>
            <w:tcW w:w="7231" w:type="dxa"/>
            <w:gridSpan w:val="2"/>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які права він / вона має </w:t>
            </w:r>
            <w:r>
              <w:rPr>
                <w:rFonts w:ascii="Times New Roman" w:eastAsia="Times New Roman" w:hAnsi="Times New Roman" w:cs="Times New Roman"/>
                <w:color w:val="4F81BD"/>
                <w:sz w:val="24"/>
                <w:szCs w:val="24"/>
              </w:rPr>
              <w:t>[4 ГІО 1-6.2-1]</w:t>
            </w:r>
            <w:r>
              <w:rPr>
                <w:rFonts w:ascii="Times New Roman" w:eastAsia="Times New Roman" w:hAnsi="Times New Roman" w:cs="Times New Roman"/>
                <w:color w:val="000000"/>
                <w:sz w:val="24"/>
                <w:szCs w:val="24"/>
              </w:rPr>
              <w:t xml:space="preserve">; </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аргументує, </w:t>
            </w:r>
            <w:r>
              <w:rPr>
                <w:rFonts w:ascii="Times New Roman" w:eastAsia="Times New Roman" w:hAnsi="Times New Roman" w:cs="Times New Roman"/>
                <w:color w:val="000000"/>
                <w:sz w:val="24"/>
                <w:szCs w:val="24"/>
              </w:rPr>
              <w:t xml:space="preserve">що права людини, зокрема дитини, завжди слід поважати та захищати </w:t>
            </w:r>
            <w:r>
              <w:rPr>
                <w:rFonts w:ascii="Times New Roman" w:eastAsia="Times New Roman" w:hAnsi="Times New Roman" w:cs="Times New Roman"/>
                <w:color w:val="4F81BD"/>
                <w:sz w:val="24"/>
                <w:szCs w:val="24"/>
              </w:rPr>
              <w:t>[4 ГІО 1-6.2-2]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чому слід реагувати на факти зневаги до людської гідності та порушень прав дитини; </w:t>
            </w:r>
            <w:r>
              <w:rPr>
                <w:rFonts w:ascii="Times New Roman" w:eastAsia="Times New Roman" w:hAnsi="Times New Roman" w:cs="Times New Roman"/>
                <w:i/>
                <w:color w:val="000000"/>
                <w:sz w:val="24"/>
                <w:szCs w:val="24"/>
              </w:rPr>
              <w:t>поводиться</w:t>
            </w:r>
            <w:r>
              <w:rPr>
                <w:rFonts w:ascii="Times New Roman" w:eastAsia="Times New Roman" w:hAnsi="Times New Roman" w:cs="Times New Roman"/>
                <w:color w:val="000000"/>
                <w:sz w:val="24"/>
                <w:szCs w:val="24"/>
              </w:rPr>
              <w:t xml:space="preserve"> так, щоб не ображати гідність інших </w:t>
            </w:r>
            <w:r>
              <w:rPr>
                <w:rFonts w:ascii="Times New Roman" w:eastAsia="Times New Roman" w:hAnsi="Times New Roman" w:cs="Times New Roman"/>
                <w:color w:val="000000"/>
                <w:sz w:val="24"/>
                <w:szCs w:val="24"/>
              </w:rPr>
              <w:t>(дітей і дорослих)</w:t>
            </w:r>
            <w:r>
              <w:rPr>
                <w:rFonts w:ascii="Times New Roman" w:eastAsia="Times New Roman" w:hAnsi="Times New Roman" w:cs="Times New Roman"/>
                <w:color w:val="4F81BD"/>
                <w:sz w:val="24"/>
                <w:szCs w:val="24"/>
              </w:rPr>
              <w:t xml:space="preserve"> [4 ГІО 1-6.2-3]</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висловлює</w:t>
            </w:r>
            <w:r>
              <w:rPr>
                <w:rFonts w:ascii="Times New Roman" w:eastAsia="Times New Roman" w:hAnsi="Times New Roman" w:cs="Times New Roman"/>
                <w:color w:val="000000"/>
                <w:sz w:val="24"/>
                <w:szCs w:val="24"/>
              </w:rPr>
              <w:t xml:space="preserve"> своє ставлення до порушення прав дитини та до дій на захист цих прав за допомогою виражальних засобів мистецтва (оповідає, малює, театралізує та ін.) </w:t>
            </w:r>
            <w:r>
              <w:rPr>
                <w:rFonts w:ascii="Times New Roman" w:eastAsia="Times New Roman" w:hAnsi="Times New Roman" w:cs="Times New Roman"/>
                <w:color w:val="4F81BD"/>
                <w:sz w:val="24"/>
                <w:szCs w:val="24"/>
              </w:rPr>
              <w:t>[4 ГІО 1-6.2-4]</w:t>
            </w:r>
            <w:r>
              <w:rPr>
                <w:rFonts w:ascii="Times New Roman" w:eastAsia="Times New Roman" w:hAnsi="Times New Roman" w:cs="Times New Roman"/>
                <w:color w:val="000000"/>
                <w:sz w:val="24"/>
                <w:szCs w:val="24"/>
              </w:rPr>
              <w:t xml:space="preserve">; </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радить</w:t>
            </w:r>
            <w:r>
              <w:rPr>
                <w:rFonts w:ascii="Times New Roman" w:eastAsia="Times New Roman" w:hAnsi="Times New Roman" w:cs="Times New Roman"/>
                <w:color w:val="000000"/>
                <w:sz w:val="24"/>
                <w:szCs w:val="24"/>
              </w:rPr>
              <w:t xml:space="preserve"> друзям / однокласникам, куди мо</w:t>
            </w:r>
            <w:r>
              <w:rPr>
                <w:rFonts w:ascii="Times New Roman" w:eastAsia="Times New Roman" w:hAnsi="Times New Roman" w:cs="Times New Roman"/>
                <w:color w:val="000000"/>
                <w:sz w:val="24"/>
                <w:szCs w:val="24"/>
              </w:rPr>
              <w:t xml:space="preserve">жна звернутися по захист, коли порушують права дитини </w:t>
            </w:r>
            <w:r>
              <w:rPr>
                <w:rFonts w:ascii="Times New Roman" w:eastAsia="Times New Roman" w:hAnsi="Times New Roman" w:cs="Times New Roman"/>
                <w:color w:val="4F81BD"/>
                <w:sz w:val="24"/>
                <w:szCs w:val="24"/>
              </w:rPr>
              <w:t>[4 ГІО 1-6.2-5]</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на прикладі текстів / медіатекстів та власного досвіду</w:t>
            </w:r>
            <w:r>
              <w:rPr>
                <w:rFonts w:ascii="Times New Roman" w:eastAsia="Times New Roman" w:hAnsi="Times New Roman" w:cs="Times New Roman"/>
                <w:i/>
                <w:color w:val="000000"/>
                <w:sz w:val="24"/>
                <w:szCs w:val="24"/>
              </w:rPr>
              <w:t xml:space="preserve"> відстоює думку</w:t>
            </w:r>
            <w:r>
              <w:rPr>
                <w:rFonts w:ascii="Times New Roman" w:eastAsia="Times New Roman" w:hAnsi="Times New Roman" w:cs="Times New Roman"/>
                <w:color w:val="000000"/>
                <w:sz w:val="24"/>
                <w:szCs w:val="24"/>
              </w:rPr>
              <w:t xml:space="preserve">, що принизливе покарання недопустиме </w:t>
            </w:r>
            <w:r>
              <w:rPr>
                <w:rFonts w:ascii="Times New Roman" w:eastAsia="Times New Roman" w:hAnsi="Times New Roman" w:cs="Times New Roman"/>
                <w:color w:val="4F81BD"/>
                <w:sz w:val="24"/>
                <w:szCs w:val="24"/>
              </w:rPr>
              <w:t>[4 ГІО 1-6.2-6]</w:t>
            </w:r>
          </w:p>
        </w:tc>
      </w:tr>
      <w:tr w:rsidR="0024335F">
        <w:trPr>
          <w:cantSplit/>
          <w:tblHeader/>
        </w:trPr>
        <w:tc>
          <w:tcPr>
            <w:tcW w:w="10173" w:type="dxa"/>
            <w:gridSpan w:val="3"/>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Пропонований зміст</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Росту</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Моя біографія. Мій характер. Що у мене спільного з моїми батьками та іншими родичами? Я роздумую, яким / якою хочу бути.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Пізнаю світ</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Умію поставити запитання. Знаю, де шукати і як знаходити відповіді.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Характеризую людей, книжкових персонажів та героїв фі</w:t>
            </w:r>
            <w:r>
              <w:rPr>
                <w:rFonts w:ascii="Times New Roman" w:eastAsia="Times New Roman" w:hAnsi="Times New Roman" w:cs="Times New Roman"/>
                <w:color w:val="000000"/>
                <w:sz w:val="24"/>
                <w:szCs w:val="24"/>
              </w:rPr>
              <w:t>льмів ( мультфільмів тощо) за їхніми моральними якостями. Я розумію, що таке «особистий простір», та поважаю приватність інших людей.</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Іду до мети</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 ставлю собі мету і планую, як її досягнути.</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Відстоюю права людини, зокрема дитини</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Чому права людини, зокрема</w:t>
            </w:r>
            <w:r>
              <w:rPr>
                <w:rFonts w:ascii="Times New Roman" w:eastAsia="Times New Roman" w:hAnsi="Times New Roman" w:cs="Times New Roman"/>
                <w:color w:val="000000"/>
                <w:sz w:val="24"/>
                <w:szCs w:val="24"/>
              </w:rPr>
              <w:t xml:space="preserve"> дитини, записують у міжнародні та державні документи? Що робити, аби не порушувалися права людини, зокрема дитини?</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Гідність людини. Недопустиміть принижень, принизливих покарань.</w:t>
            </w:r>
          </w:p>
        </w:tc>
      </w:tr>
      <w:tr w:rsidR="0024335F">
        <w:trPr>
          <w:cantSplit/>
          <w:tblHeader/>
        </w:trPr>
        <w:tc>
          <w:tcPr>
            <w:tcW w:w="10173" w:type="dxa"/>
            <w:gridSpan w:val="3"/>
          </w:tcPr>
          <w:p w:rsidR="0024335F" w:rsidRDefault="00704D12">
            <w:pPr>
              <w:pStyle w:val="normal"/>
              <w:numPr>
                <w:ilvl w:val="0"/>
                <w:numId w:val="17"/>
              </w:num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Змістова лінія «Я серед людей»</w:t>
            </w:r>
          </w:p>
        </w:tc>
      </w:tr>
      <w:tr w:rsidR="0024335F">
        <w:trPr>
          <w:cantSplit/>
          <w:tblHeader/>
        </w:trPr>
        <w:tc>
          <w:tcPr>
            <w:tcW w:w="2942" w:type="dxa"/>
          </w:tcPr>
          <w:p w:rsidR="0024335F" w:rsidRDefault="0024335F">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p>
        </w:tc>
        <w:tc>
          <w:tcPr>
            <w:tcW w:w="7231" w:type="dxa"/>
            <w:gridSpan w:val="2"/>
          </w:tcPr>
          <w:p w:rsidR="0024335F" w:rsidRDefault="0024335F">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p>
        </w:tc>
      </w:tr>
      <w:tr w:rsidR="0024335F">
        <w:trPr>
          <w:cantSplit/>
          <w:tblHeader/>
        </w:trPr>
        <w:tc>
          <w:tcPr>
            <w:tcW w:w="2942" w:type="dxa"/>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Досліджує своє походження, родовід, визначає свою роль у школі, громаді, державі; досліджує, які традиції і свята шанують у родині, родинах друзів та однокласників, ставиться з повагою до цих традицій і свят</w:t>
            </w:r>
          </w:p>
        </w:tc>
        <w:tc>
          <w:tcPr>
            <w:tcW w:w="7231" w:type="dxa"/>
            <w:gridSpan w:val="2"/>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створює</w:t>
            </w:r>
            <w:r>
              <w:rPr>
                <w:rFonts w:ascii="Times New Roman" w:eastAsia="Times New Roman" w:hAnsi="Times New Roman" w:cs="Times New Roman"/>
                <w:color w:val="000000"/>
                <w:sz w:val="24"/>
                <w:szCs w:val="24"/>
              </w:rPr>
              <w:t xml:space="preserve"> родинне дерево, </w:t>
            </w:r>
            <w:r>
              <w:rPr>
                <w:rFonts w:ascii="Times New Roman" w:eastAsia="Times New Roman" w:hAnsi="Times New Roman" w:cs="Times New Roman"/>
                <w:i/>
                <w:color w:val="000000"/>
                <w:sz w:val="24"/>
                <w:szCs w:val="24"/>
              </w:rPr>
              <w:t>дослі</w:t>
            </w:r>
            <w:r>
              <w:rPr>
                <w:rFonts w:ascii="Times New Roman" w:eastAsia="Times New Roman" w:hAnsi="Times New Roman" w:cs="Times New Roman"/>
                <w:i/>
                <w:color w:val="000000"/>
                <w:sz w:val="24"/>
                <w:szCs w:val="24"/>
              </w:rPr>
              <w:t xml:space="preserve">джує </w:t>
            </w:r>
            <w:r>
              <w:rPr>
                <w:rFonts w:ascii="Times New Roman" w:eastAsia="Times New Roman" w:hAnsi="Times New Roman" w:cs="Times New Roman"/>
                <w:color w:val="000000"/>
                <w:sz w:val="24"/>
                <w:szCs w:val="24"/>
              </w:rPr>
              <w:t xml:space="preserve">життя своїх родичів, </w:t>
            </w:r>
            <w:r>
              <w:rPr>
                <w:rFonts w:ascii="Times New Roman" w:eastAsia="Times New Roman" w:hAnsi="Times New Roman" w:cs="Times New Roman"/>
                <w:i/>
                <w:color w:val="000000"/>
                <w:sz w:val="24"/>
                <w:szCs w:val="24"/>
              </w:rPr>
              <w:t>добирає</w:t>
            </w:r>
            <w:r>
              <w:rPr>
                <w:rFonts w:ascii="Times New Roman" w:eastAsia="Times New Roman" w:hAnsi="Times New Roman" w:cs="Times New Roman"/>
                <w:color w:val="000000"/>
                <w:sz w:val="24"/>
                <w:szCs w:val="24"/>
              </w:rPr>
              <w:t xml:space="preserve"> джерела для створення родинного дерева та знаходить потрібну йому / їй інформацію </w:t>
            </w:r>
            <w:r>
              <w:rPr>
                <w:rFonts w:ascii="Times New Roman" w:eastAsia="Times New Roman" w:hAnsi="Times New Roman" w:cs="Times New Roman"/>
                <w:color w:val="4F81BD"/>
                <w:sz w:val="24"/>
                <w:szCs w:val="24"/>
              </w:rPr>
              <w:t>[4 ГІО 2-7.1-1]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описує</w:t>
            </w:r>
            <w:r>
              <w:rPr>
                <w:rFonts w:ascii="Times New Roman" w:eastAsia="Times New Roman" w:hAnsi="Times New Roman" w:cs="Times New Roman"/>
                <w:color w:val="000000"/>
                <w:sz w:val="24"/>
                <w:szCs w:val="24"/>
              </w:rPr>
              <w:t xml:space="preserve"> традиції і свята у своїй родині, традиції та свята своїх друзів / однокласників / земляків; </w:t>
            </w:r>
            <w:r>
              <w:rPr>
                <w:rFonts w:ascii="Times New Roman" w:eastAsia="Times New Roman" w:hAnsi="Times New Roman" w:cs="Times New Roman"/>
                <w:i/>
                <w:color w:val="000000"/>
                <w:sz w:val="24"/>
                <w:szCs w:val="24"/>
              </w:rPr>
              <w:t>виокремлює</w:t>
            </w:r>
            <w:r>
              <w:rPr>
                <w:rFonts w:ascii="Times New Roman" w:eastAsia="Times New Roman" w:hAnsi="Times New Roman" w:cs="Times New Roman"/>
                <w:color w:val="000000"/>
                <w:sz w:val="24"/>
                <w:szCs w:val="24"/>
              </w:rPr>
              <w:t xml:space="preserve"> спільне і відмінне </w:t>
            </w:r>
            <w:r>
              <w:rPr>
                <w:rFonts w:ascii="Times New Roman" w:eastAsia="Times New Roman" w:hAnsi="Times New Roman" w:cs="Times New Roman"/>
                <w:color w:val="4F81BD"/>
                <w:sz w:val="24"/>
                <w:szCs w:val="24"/>
              </w:rPr>
              <w:t>[4 ГІО 2-7.1-2]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обґрунтовує</w:t>
            </w:r>
            <w:r>
              <w:rPr>
                <w:rFonts w:ascii="Times New Roman" w:eastAsia="Times New Roman" w:hAnsi="Times New Roman" w:cs="Times New Roman"/>
                <w:color w:val="000000"/>
                <w:sz w:val="24"/>
                <w:szCs w:val="24"/>
              </w:rPr>
              <w:t xml:space="preserve"> на прикладі власної родини важливість традицій </w:t>
            </w:r>
            <w:r>
              <w:rPr>
                <w:rFonts w:ascii="Times New Roman" w:eastAsia="Times New Roman" w:hAnsi="Times New Roman" w:cs="Times New Roman"/>
                <w:color w:val="4F81BD"/>
                <w:sz w:val="24"/>
                <w:szCs w:val="24"/>
              </w:rPr>
              <w:t>[4 ГІО 2-7.1-3]</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виявляє інтерес </w:t>
            </w:r>
            <w:r>
              <w:rPr>
                <w:rFonts w:ascii="Times New Roman" w:eastAsia="Times New Roman" w:hAnsi="Times New Roman" w:cs="Times New Roman"/>
                <w:color w:val="000000"/>
                <w:sz w:val="24"/>
                <w:szCs w:val="24"/>
              </w:rPr>
              <w:t>до власних традицій і традицій інших сімей / культур,</w:t>
            </w:r>
            <w:r>
              <w:rPr>
                <w:rFonts w:ascii="Times New Roman" w:eastAsia="Times New Roman" w:hAnsi="Times New Roman" w:cs="Times New Roman"/>
                <w:color w:val="4F81BD"/>
                <w:sz w:val="24"/>
                <w:szCs w:val="24"/>
              </w:rPr>
              <w:t xml:space="preserve"> </w:t>
            </w:r>
            <w:r>
              <w:rPr>
                <w:rFonts w:ascii="Times New Roman" w:eastAsia="Times New Roman" w:hAnsi="Times New Roman" w:cs="Times New Roman"/>
                <w:i/>
                <w:color w:val="000000"/>
                <w:sz w:val="24"/>
                <w:szCs w:val="24"/>
              </w:rPr>
              <w:t xml:space="preserve">ставиться до них із повагою </w:t>
            </w:r>
            <w:r>
              <w:rPr>
                <w:rFonts w:ascii="Times New Roman" w:eastAsia="Times New Roman" w:hAnsi="Times New Roman" w:cs="Times New Roman"/>
                <w:color w:val="4F81BD"/>
                <w:sz w:val="24"/>
                <w:szCs w:val="24"/>
              </w:rPr>
              <w:t>[4 ГІО 2-7.1-4]</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досліджує</w:t>
            </w:r>
            <w:r>
              <w:rPr>
                <w:rFonts w:ascii="Times New Roman" w:eastAsia="Times New Roman" w:hAnsi="Times New Roman" w:cs="Times New Roman"/>
                <w:color w:val="000000"/>
                <w:sz w:val="24"/>
                <w:szCs w:val="24"/>
              </w:rPr>
              <w:t xml:space="preserve"> родинні та ш</w:t>
            </w:r>
            <w:r>
              <w:rPr>
                <w:rFonts w:ascii="Times New Roman" w:eastAsia="Times New Roman" w:hAnsi="Times New Roman" w:cs="Times New Roman"/>
                <w:color w:val="000000"/>
                <w:sz w:val="24"/>
                <w:szCs w:val="24"/>
              </w:rPr>
              <w:t xml:space="preserve">кільні звичаї </w:t>
            </w:r>
            <w:r>
              <w:rPr>
                <w:rFonts w:ascii="Times New Roman" w:eastAsia="Times New Roman" w:hAnsi="Times New Roman" w:cs="Times New Roman"/>
                <w:color w:val="4F81BD"/>
                <w:sz w:val="24"/>
                <w:szCs w:val="24"/>
              </w:rPr>
              <w:t>[4 ГІО 2-7.1-5]</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бере участь</w:t>
            </w:r>
            <w:r>
              <w:rPr>
                <w:rFonts w:ascii="Times New Roman" w:eastAsia="Times New Roman" w:hAnsi="Times New Roman" w:cs="Times New Roman"/>
                <w:color w:val="000000"/>
                <w:sz w:val="24"/>
                <w:szCs w:val="24"/>
              </w:rPr>
              <w:t xml:space="preserve"> у підготовці класних і шкільних святкувань</w:t>
            </w:r>
            <w:r>
              <w:rPr>
                <w:rFonts w:ascii="Times New Roman" w:eastAsia="Times New Roman" w:hAnsi="Times New Roman" w:cs="Times New Roman"/>
                <w:color w:val="4F81BD"/>
                <w:sz w:val="24"/>
                <w:szCs w:val="24"/>
              </w:rPr>
              <w:t xml:space="preserve"> [4 ГІО 2-7.1-6]</w:t>
            </w:r>
          </w:p>
        </w:tc>
      </w:tr>
      <w:tr w:rsidR="0024335F">
        <w:trPr>
          <w:cantSplit/>
          <w:tblHeader/>
        </w:trPr>
        <w:tc>
          <w:tcPr>
            <w:tcW w:w="2942" w:type="dxa"/>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Визначає мету спільної роботи; планує послідовність дій групи для виконання завдання; погоджується на роль, яку здатний виконати найкраще</w:t>
            </w:r>
          </w:p>
        </w:tc>
        <w:tc>
          <w:tcPr>
            <w:tcW w:w="7231" w:type="dxa"/>
            <w:gridSpan w:val="2"/>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самостійно та з іншими </w:t>
            </w:r>
            <w:r>
              <w:rPr>
                <w:rFonts w:ascii="Times New Roman" w:eastAsia="Times New Roman" w:hAnsi="Times New Roman" w:cs="Times New Roman"/>
                <w:i/>
                <w:color w:val="000000"/>
                <w:sz w:val="24"/>
                <w:szCs w:val="24"/>
              </w:rPr>
              <w:t>знаходить можливості</w:t>
            </w:r>
            <w:r>
              <w:rPr>
                <w:rFonts w:ascii="Times New Roman" w:eastAsia="Times New Roman" w:hAnsi="Times New Roman" w:cs="Times New Roman"/>
                <w:color w:val="000000"/>
                <w:sz w:val="24"/>
                <w:szCs w:val="24"/>
              </w:rPr>
              <w:t xml:space="preserve"> допомогти </w:t>
            </w:r>
            <w:r>
              <w:rPr>
                <w:rFonts w:ascii="Times New Roman" w:eastAsia="Times New Roman" w:hAnsi="Times New Roman" w:cs="Times New Roman"/>
                <w:color w:val="4F81BD"/>
                <w:sz w:val="24"/>
                <w:szCs w:val="24"/>
              </w:rPr>
              <w:t>[4 ГІО 2-7.2-1]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взаємодіє</w:t>
            </w:r>
            <w:r>
              <w:rPr>
                <w:rFonts w:ascii="Times New Roman" w:eastAsia="Times New Roman" w:hAnsi="Times New Roman" w:cs="Times New Roman"/>
                <w:color w:val="000000"/>
                <w:sz w:val="24"/>
                <w:szCs w:val="24"/>
              </w:rPr>
              <w:t xml:space="preserve"> з іншими на основі спільних цілей, </w:t>
            </w:r>
            <w:r>
              <w:rPr>
                <w:rFonts w:ascii="Times New Roman" w:eastAsia="Times New Roman" w:hAnsi="Times New Roman" w:cs="Times New Roman"/>
                <w:i/>
                <w:color w:val="000000"/>
                <w:sz w:val="24"/>
                <w:szCs w:val="24"/>
              </w:rPr>
              <w:t>дотримується правил співпраці</w:t>
            </w:r>
            <w:r>
              <w:rPr>
                <w:rFonts w:ascii="Times New Roman" w:eastAsia="Times New Roman" w:hAnsi="Times New Roman" w:cs="Times New Roman"/>
                <w:color w:val="000000"/>
                <w:sz w:val="24"/>
                <w:szCs w:val="24"/>
              </w:rPr>
              <w:t xml:space="preserve"> у парі, групі </w:t>
            </w:r>
            <w:r>
              <w:rPr>
                <w:rFonts w:ascii="Times New Roman" w:eastAsia="Times New Roman" w:hAnsi="Times New Roman" w:cs="Times New Roman"/>
                <w:color w:val="4F81BD"/>
                <w:sz w:val="24"/>
                <w:szCs w:val="24"/>
              </w:rPr>
              <w:t>[4 ГІО 2-7.2-2]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переконує</w:t>
            </w:r>
            <w:r>
              <w:rPr>
                <w:rFonts w:ascii="Times New Roman" w:eastAsia="Times New Roman" w:hAnsi="Times New Roman" w:cs="Times New Roman"/>
                <w:color w:val="000000"/>
                <w:sz w:val="24"/>
                <w:szCs w:val="24"/>
              </w:rPr>
              <w:t xml:space="preserve"> друзів у важливості дотримання правил у процесі взаємодії, </w:t>
            </w:r>
            <w:r>
              <w:rPr>
                <w:rFonts w:ascii="Times New Roman" w:eastAsia="Times New Roman" w:hAnsi="Times New Roman" w:cs="Times New Roman"/>
                <w:i/>
                <w:color w:val="000000"/>
                <w:sz w:val="24"/>
                <w:szCs w:val="24"/>
              </w:rPr>
              <w:t>ілюструє</w:t>
            </w:r>
            <w:r>
              <w:rPr>
                <w:rFonts w:ascii="Times New Roman" w:eastAsia="Times New Roman" w:hAnsi="Times New Roman" w:cs="Times New Roman"/>
                <w:color w:val="000000"/>
                <w:sz w:val="24"/>
                <w:szCs w:val="24"/>
              </w:rPr>
              <w:t xml:space="preserve"> цю думку прикладами (із власного досвіду,</w:t>
            </w:r>
            <w:r>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0000"/>
                <w:sz w:val="24"/>
                <w:szCs w:val="24"/>
              </w:rPr>
              <w:t xml:space="preserve">літератури) </w:t>
            </w:r>
            <w:r>
              <w:rPr>
                <w:rFonts w:ascii="Times New Roman" w:eastAsia="Times New Roman" w:hAnsi="Times New Roman" w:cs="Times New Roman"/>
                <w:color w:val="4F81BD"/>
                <w:sz w:val="24"/>
                <w:szCs w:val="24"/>
              </w:rPr>
              <w:t>[4 ГІО 2-7.2-3]</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виконує </w:t>
            </w:r>
            <w:r>
              <w:rPr>
                <w:rFonts w:ascii="Times New Roman" w:eastAsia="Times New Roman" w:hAnsi="Times New Roman" w:cs="Times New Roman"/>
                <w:color w:val="000000"/>
                <w:sz w:val="24"/>
                <w:szCs w:val="24"/>
              </w:rPr>
              <w:t xml:space="preserve">різні ролі під час роботи у групі </w:t>
            </w:r>
            <w:r>
              <w:rPr>
                <w:rFonts w:ascii="Times New Roman" w:eastAsia="Times New Roman" w:hAnsi="Times New Roman" w:cs="Times New Roman"/>
                <w:color w:val="4F81BD"/>
                <w:sz w:val="24"/>
                <w:szCs w:val="24"/>
              </w:rPr>
              <w:t>[4 ГІО 2-7.2-4]</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оцінює</w:t>
            </w:r>
            <w:r>
              <w:rPr>
                <w:rFonts w:ascii="Times New Roman" w:eastAsia="Times New Roman" w:hAnsi="Times New Roman" w:cs="Times New Roman"/>
                <w:color w:val="000000"/>
                <w:sz w:val="24"/>
                <w:szCs w:val="24"/>
              </w:rPr>
              <w:t xml:space="preserve"> свій внесок та внесок інших у досягнення спільних цілей; </w:t>
            </w:r>
            <w:r>
              <w:rPr>
                <w:rFonts w:ascii="Times New Roman" w:eastAsia="Times New Roman" w:hAnsi="Times New Roman" w:cs="Times New Roman"/>
                <w:i/>
                <w:color w:val="000000"/>
                <w:sz w:val="24"/>
                <w:szCs w:val="24"/>
              </w:rPr>
              <w:t>визначає</w:t>
            </w:r>
            <w:r>
              <w:rPr>
                <w:rFonts w:ascii="Times New Roman" w:eastAsia="Times New Roman" w:hAnsi="Times New Roman" w:cs="Times New Roman"/>
                <w:color w:val="000000"/>
                <w:sz w:val="24"/>
                <w:szCs w:val="24"/>
              </w:rPr>
              <w:t xml:space="preserve">, у яких ролях він/ вона працює найкраще </w:t>
            </w:r>
            <w:r>
              <w:rPr>
                <w:rFonts w:ascii="Times New Roman" w:eastAsia="Times New Roman" w:hAnsi="Times New Roman" w:cs="Times New Roman"/>
                <w:color w:val="4F81BD"/>
                <w:sz w:val="24"/>
                <w:szCs w:val="24"/>
              </w:rPr>
              <w:t>[4 ГІО 2-7.2-5]</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підтримує</w:t>
            </w:r>
            <w:r>
              <w:rPr>
                <w:rFonts w:ascii="Times New Roman" w:eastAsia="Times New Roman" w:hAnsi="Times New Roman" w:cs="Times New Roman"/>
                <w:color w:val="000000"/>
                <w:sz w:val="24"/>
                <w:szCs w:val="24"/>
              </w:rPr>
              <w:t xml:space="preserve"> та </w:t>
            </w:r>
            <w:r>
              <w:rPr>
                <w:rFonts w:ascii="Times New Roman" w:eastAsia="Times New Roman" w:hAnsi="Times New Roman" w:cs="Times New Roman"/>
                <w:i/>
                <w:color w:val="000000"/>
                <w:sz w:val="24"/>
                <w:szCs w:val="24"/>
              </w:rPr>
              <w:t>заохочує</w:t>
            </w:r>
            <w:r>
              <w:rPr>
                <w:rFonts w:ascii="Times New Roman" w:eastAsia="Times New Roman" w:hAnsi="Times New Roman" w:cs="Times New Roman"/>
                <w:color w:val="000000"/>
                <w:sz w:val="24"/>
                <w:szCs w:val="24"/>
              </w:rPr>
              <w:t xml:space="preserve"> інших, </w:t>
            </w:r>
            <w:r>
              <w:rPr>
                <w:rFonts w:ascii="Times New Roman" w:eastAsia="Times New Roman" w:hAnsi="Times New Roman" w:cs="Times New Roman"/>
                <w:i/>
                <w:color w:val="000000"/>
                <w:sz w:val="24"/>
                <w:szCs w:val="24"/>
              </w:rPr>
              <w:t>демонструє емпатію</w:t>
            </w:r>
            <w:r>
              <w:rPr>
                <w:rFonts w:ascii="Times New Roman" w:eastAsia="Times New Roman" w:hAnsi="Times New Roman" w:cs="Times New Roman"/>
                <w:color w:val="000000"/>
                <w:sz w:val="24"/>
                <w:szCs w:val="24"/>
              </w:rPr>
              <w:t xml:space="preserve"> під час роботи в групі </w:t>
            </w:r>
            <w:r>
              <w:rPr>
                <w:rFonts w:ascii="Times New Roman" w:eastAsia="Times New Roman" w:hAnsi="Times New Roman" w:cs="Times New Roman"/>
                <w:color w:val="4F81BD"/>
                <w:sz w:val="24"/>
                <w:szCs w:val="24"/>
              </w:rPr>
              <w:t>[4 ГІО 2-7.2-6]</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аргументує</w:t>
            </w:r>
            <w:r>
              <w:rPr>
                <w:rFonts w:ascii="Times New Roman" w:eastAsia="Times New Roman" w:hAnsi="Times New Roman" w:cs="Times New Roman"/>
                <w:color w:val="000000"/>
                <w:sz w:val="24"/>
                <w:szCs w:val="24"/>
              </w:rPr>
              <w:t xml:space="preserve"> значущість сумлінної праці в </w:t>
            </w:r>
            <w:r>
              <w:rPr>
                <w:rFonts w:ascii="Times New Roman" w:eastAsia="Times New Roman" w:hAnsi="Times New Roman" w:cs="Times New Roman"/>
                <w:color w:val="000000"/>
                <w:sz w:val="24"/>
                <w:szCs w:val="24"/>
              </w:rPr>
              <w:t xml:space="preserve">групі </w:t>
            </w:r>
            <w:r>
              <w:rPr>
                <w:rFonts w:ascii="Times New Roman" w:eastAsia="Times New Roman" w:hAnsi="Times New Roman" w:cs="Times New Roman"/>
                <w:color w:val="4F81BD"/>
                <w:sz w:val="24"/>
                <w:szCs w:val="24"/>
              </w:rPr>
              <w:t>[4 ГІО 2-7.2-7]</w:t>
            </w:r>
          </w:p>
        </w:tc>
      </w:tr>
      <w:tr w:rsidR="0024335F">
        <w:trPr>
          <w:cantSplit/>
          <w:tblHeader/>
        </w:trPr>
        <w:tc>
          <w:tcPr>
            <w:tcW w:w="2942" w:type="dxa"/>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Спілкується з урахуванням особливостей інших людей; пояснює, чому потрібно діяти справедливо</w:t>
            </w:r>
          </w:p>
        </w:tc>
        <w:tc>
          <w:tcPr>
            <w:tcW w:w="7231" w:type="dxa"/>
            <w:gridSpan w:val="2"/>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доводить</w:t>
            </w:r>
            <w:r>
              <w:rPr>
                <w:rFonts w:ascii="Times New Roman" w:eastAsia="Times New Roman" w:hAnsi="Times New Roman" w:cs="Times New Roman"/>
                <w:color w:val="000000"/>
                <w:sz w:val="24"/>
                <w:szCs w:val="24"/>
              </w:rPr>
              <w:t xml:space="preserve"> на конкретних прикладах важливість приймати кожну людину як неповторну та рівну іншим, незалежно від її раси, кольору шкіри, переконань, статі, походження, майнового стану, місця проживання, фізичних і розумових особливостей та інших ознак </w:t>
            </w:r>
            <w:r>
              <w:rPr>
                <w:rFonts w:ascii="Times New Roman" w:eastAsia="Times New Roman" w:hAnsi="Times New Roman" w:cs="Times New Roman"/>
                <w:color w:val="4F81BD"/>
                <w:sz w:val="24"/>
                <w:szCs w:val="24"/>
              </w:rPr>
              <w:t>[4 ГІО 2-6.3-1]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аргументує</w:t>
            </w:r>
            <w:r>
              <w:rPr>
                <w:rFonts w:ascii="Times New Roman" w:eastAsia="Times New Roman" w:hAnsi="Times New Roman" w:cs="Times New Roman"/>
                <w:color w:val="000000"/>
                <w:sz w:val="24"/>
                <w:szCs w:val="24"/>
              </w:rPr>
              <w:t xml:space="preserve"> цінність різних людей у класі / школі / спільноті </w:t>
            </w:r>
            <w:r>
              <w:rPr>
                <w:rFonts w:ascii="Times New Roman" w:eastAsia="Times New Roman" w:hAnsi="Times New Roman" w:cs="Times New Roman"/>
                <w:color w:val="4F81BD"/>
                <w:sz w:val="24"/>
                <w:szCs w:val="24"/>
              </w:rPr>
              <w:t>[4 ГІО 2-6.3-2]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добирає приклади</w:t>
            </w:r>
            <w:r>
              <w:rPr>
                <w:rFonts w:ascii="Times New Roman" w:eastAsia="Times New Roman" w:hAnsi="Times New Roman" w:cs="Times New Roman"/>
                <w:color w:val="000000"/>
                <w:sz w:val="24"/>
                <w:szCs w:val="24"/>
              </w:rPr>
              <w:t xml:space="preserve"> поведінки персонажів та життєвих ситуацій, щоб проілюструвати важливість рівності між людьми </w:t>
            </w:r>
            <w:r>
              <w:rPr>
                <w:rFonts w:ascii="Times New Roman" w:eastAsia="Times New Roman" w:hAnsi="Times New Roman" w:cs="Times New Roman"/>
                <w:color w:val="4F81BD"/>
                <w:sz w:val="24"/>
                <w:szCs w:val="24"/>
              </w:rPr>
              <w:t>[4 ГІО 2-6.3-3];</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аналізує</w:t>
            </w:r>
            <w:r>
              <w:rPr>
                <w:rFonts w:ascii="Times New Roman" w:eastAsia="Times New Roman" w:hAnsi="Times New Roman" w:cs="Times New Roman"/>
                <w:color w:val="000000"/>
                <w:sz w:val="24"/>
                <w:szCs w:val="24"/>
              </w:rPr>
              <w:t xml:space="preserve"> наслідки порушення особою засад рі</w:t>
            </w:r>
            <w:r>
              <w:rPr>
                <w:rFonts w:ascii="Times New Roman" w:eastAsia="Times New Roman" w:hAnsi="Times New Roman" w:cs="Times New Roman"/>
                <w:color w:val="000000"/>
                <w:sz w:val="24"/>
                <w:szCs w:val="24"/>
              </w:rPr>
              <w:t xml:space="preserve">вності та справедливості </w:t>
            </w:r>
            <w:r>
              <w:rPr>
                <w:rFonts w:ascii="Times New Roman" w:eastAsia="Times New Roman" w:hAnsi="Times New Roman" w:cs="Times New Roman"/>
                <w:color w:val="4F81BD"/>
                <w:sz w:val="24"/>
                <w:szCs w:val="24"/>
              </w:rPr>
              <w:t>[4 ГІО 2-6.3-4]</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що кожна людина має право на приватний простір </w:t>
            </w:r>
            <w:r>
              <w:rPr>
                <w:rFonts w:ascii="Times New Roman" w:eastAsia="Times New Roman" w:hAnsi="Times New Roman" w:cs="Times New Roman"/>
                <w:color w:val="4F81BD"/>
                <w:sz w:val="24"/>
                <w:szCs w:val="24"/>
              </w:rPr>
              <w:t>[4 ГІО 2-6.3-5]</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аргументує</w:t>
            </w:r>
            <w:r>
              <w:rPr>
                <w:rFonts w:ascii="Times New Roman" w:eastAsia="Times New Roman" w:hAnsi="Times New Roman" w:cs="Times New Roman"/>
                <w:color w:val="000000"/>
                <w:sz w:val="24"/>
                <w:szCs w:val="24"/>
              </w:rPr>
              <w:t xml:space="preserve">, чому не можна цькувати інших </w:t>
            </w:r>
            <w:r>
              <w:rPr>
                <w:rFonts w:ascii="Times New Roman" w:eastAsia="Times New Roman" w:hAnsi="Times New Roman" w:cs="Times New Roman"/>
                <w:color w:val="4F81BD"/>
                <w:sz w:val="24"/>
                <w:szCs w:val="24"/>
              </w:rPr>
              <w:t>[4 ГІО 2-6.3-6]</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пояснює, </w:t>
            </w:r>
            <w:r>
              <w:rPr>
                <w:rFonts w:ascii="Times New Roman" w:eastAsia="Times New Roman" w:hAnsi="Times New Roman" w:cs="Times New Roman"/>
                <w:color w:val="000000"/>
                <w:sz w:val="24"/>
                <w:szCs w:val="24"/>
              </w:rPr>
              <w:t>як діяти, коли ти стаєш свідком або жертвою цькування</w:t>
            </w:r>
            <w:r>
              <w:rPr>
                <w:rFonts w:ascii="Times New Roman" w:eastAsia="Times New Roman" w:hAnsi="Times New Roman" w:cs="Times New Roman"/>
                <w:color w:val="4F81BD"/>
                <w:sz w:val="24"/>
                <w:szCs w:val="24"/>
              </w:rPr>
              <w:t xml:space="preserve"> [4 ГІО 2-6.3-7]</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4F81BD"/>
                <w:sz w:val="24"/>
                <w:szCs w:val="24"/>
              </w:rPr>
            </w:pPr>
            <w:r>
              <w:rPr>
                <w:rFonts w:ascii="Times New Roman" w:eastAsia="Times New Roman" w:hAnsi="Times New Roman" w:cs="Times New Roman"/>
                <w:i/>
                <w:color w:val="000000"/>
                <w:sz w:val="24"/>
                <w:szCs w:val="24"/>
              </w:rPr>
              <w:t>- моделює</w:t>
            </w:r>
            <w:r>
              <w:rPr>
                <w:rFonts w:ascii="Times New Roman" w:eastAsia="Times New Roman" w:hAnsi="Times New Roman" w:cs="Times New Roman"/>
                <w:color w:val="000000"/>
                <w:sz w:val="24"/>
                <w:szCs w:val="24"/>
              </w:rPr>
              <w:t xml:space="preserve"> поведінку в ситуаціях некоректного спілкування та свавілля з боку однолітків / дорослих </w:t>
            </w:r>
            <w:r>
              <w:rPr>
                <w:rFonts w:ascii="Times New Roman" w:eastAsia="Times New Roman" w:hAnsi="Times New Roman" w:cs="Times New Roman"/>
                <w:color w:val="4F81BD"/>
                <w:sz w:val="24"/>
                <w:szCs w:val="24"/>
              </w:rPr>
              <w:t>[4 ГІО 2-6.3-8]</w:t>
            </w:r>
          </w:p>
        </w:tc>
      </w:tr>
      <w:tr w:rsidR="0024335F">
        <w:trPr>
          <w:cantSplit/>
          <w:tblHeader/>
        </w:trPr>
        <w:tc>
          <w:tcPr>
            <w:tcW w:w="2942" w:type="dxa"/>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Розрізняє об’єкти загального користування і власні об’єкти; протидіє (залучаючи дорослих) порушенням правил поведінки в пуб</w:t>
            </w:r>
            <w:r>
              <w:rPr>
                <w:rFonts w:ascii="Times New Roman" w:eastAsia="Times New Roman" w:hAnsi="Times New Roman" w:cs="Times New Roman"/>
                <w:color w:val="000000"/>
                <w:sz w:val="24"/>
                <w:szCs w:val="24"/>
              </w:rPr>
              <w:t>лічних місцях</w:t>
            </w:r>
          </w:p>
        </w:tc>
        <w:tc>
          <w:tcPr>
            <w:tcW w:w="7231" w:type="dxa"/>
            <w:gridSpan w:val="2"/>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оцінює</w:t>
            </w:r>
            <w:r>
              <w:rPr>
                <w:rFonts w:ascii="Times New Roman" w:eastAsia="Times New Roman" w:hAnsi="Times New Roman" w:cs="Times New Roman"/>
                <w:color w:val="000000"/>
                <w:sz w:val="24"/>
                <w:szCs w:val="24"/>
              </w:rPr>
              <w:t xml:space="preserve"> відповідність поведінки (людей / персонажів) у громадському просторі встановленим правилам </w:t>
            </w:r>
            <w:r>
              <w:rPr>
                <w:rFonts w:ascii="Times New Roman" w:eastAsia="Times New Roman" w:hAnsi="Times New Roman" w:cs="Times New Roman"/>
                <w:color w:val="4F81BD"/>
                <w:sz w:val="24"/>
                <w:szCs w:val="24"/>
              </w:rPr>
              <w:t>[4 ГІО 2-2.3-1]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обмірковує </w:t>
            </w:r>
            <w:r>
              <w:rPr>
                <w:rFonts w:ascii="Times New Roman" w:eastAsia="Times New Roman" w:hAnsi="Times New Roman" w:cs="Times New Roman"/>
                <w:color w:val="000000"/>
                <w:sz w:val="24"/>
                <w:szCs w:val="24"/>
              </w:rPr>
              <w:t xml:space="preserve">раніше встановлені правила у громадському просторі та, за потреби, </w:t>
            </w:r>
            <w:r>
              <w:rPr>
                <w:rFonts w:ascii="Times New Roman" w:eastAsia="Times New Roman" w:hAnsi="Times New Roman" w:cs="Times New Roman"/>
                <w:i/>
                <w:color w:val="000000"/>
                <w:sz w:val="24"/>
                <w:szCs w:val="24"/>
              </w:rPr>
              <w:t>створює</w:t>
            </w:r>
            <w:r>
              <w:rPr>
                <w:rFonts w:ascii="Times New Roman" w:eastAsia="Times New Roman" w:hAnsi="Times New Roman" w:cs="Times New Roman"/>
                <w:color w:val="000000"/>
                <w:sz w:val="24"/>
                <w:szCs w:val="24"/>
              </w:rPr>
              <w:t xml:space="preserve"> спільно з іншими нові / додаткові правила </w:t>
            </w:r>
            <w:r>
              <w:rPr>
                <w:rFonts w:ascii="Times New Roman" w:eastAsia="Times New Roman" w:hAnsi="Times New Roman" w:cs="Times New Roman"/>
                <w:color w:val="4F81BD"/>
                <w:sz w:val="24"/>
                <w:szCs w:val="24"/>
              </w:rPr>
              <w:t>[4 ГІО 2-2.3-2]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відповідально ставиться</w:t>
            </w:r>
            <w:r>
              <w:rPr>
                <w:rFonts w:ascii="Times New Roman" w:eastAsia="Times New Roman" w:hAnsi="Times New Roman" w:cs="Times New Roman"/>
                <w:color w:val="000000"/>
                <w:sz w:val="24"/>
                <w:szCs w:val="24"/>
              </w:rPr>
              <w:t xml:space="preserve"> до власного і громадського майна </w:t>
            </w:r>
            <w:r>
              <w:rPr>
                <w:rFonts w:ascii="Times New Roman" w:eastAsia="Times New Roman" w:hAnsi="Times New Roman" w:cs="Times New Roman"/>
                <w:color w:val="4F81BD"/>
                <w:sz w:val="24"/>
                <w:szCs w:val="24"/>
              </w:rPr>
              <w:t>[4 ГІО 2-2.3-3]</w:t>
            </w:r>
          </w:p>
        </w:tc>
      </w:tr>
      <w:tr w:rsidR="0024335F">
        <w:trPr>
          <w:cantSplit/>
          <w:tblHeader/>
        </w:trPr>
        <w:tc>
          <w:tcPr>
            <w:tcW w:w="10173" w:type="dxa"/>
            <w:gridSpan w:val="3"/>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Пропонований зміст</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Вивчаю своє минуле</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Моє минуле, минуле мого роду. Родинне дерево.</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Традиції та свята. Чому для мене важливі звичаї та свята? Які пам’ятні дати і чому актуальні для сучасників?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Взаємодію у спільноті</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Що таке рівність?</w:t>
            </w:r>
            <w:r>
              <w:rPr>
                <w:rFonts w:ascii="Times New Roman" w:eastAsia="Times New Roman" w:hAnsi="Times New Roman" w:cs="Times New Roman"/>
                <w:color w:val="00B050"/>
                <w:sz w:val="24"/>
                <w:szCs w:val="24"/>
              </w:rPr>
              <w:t xml:space="preserve"> </w:t>
            </w:r>
            <w:r>
              <w:rPr>
                <w:rFonts w:ascii="Times New Roman" w:eastAsia="Times New Roman" w:hAnsi="Times New Roman" w:cs="Times New Roman"/>
                <w:color w:val="000000"/>
                <w:sz w:val="24"/>
                <w:szCs w:val="24"/>
              </w:rPr>
              <w:t>Що таке справедливість?</w:t>
            </w:r>
            <w:r>
              <w:rPr>
                <w:rFonts w:ascii="Times New Roman" w:eastAsia="Times New Roman" w:hAnsi="Times New Roman" w:cs="Times New Roman"/>
                <w:color w:val="00B050"/>
                <w:sz w:val="24"/>
                <w:szCs w:val="24"/>
              </w:rPr>
              <w:t xml:space="preserve"> </w:t>
            </w:r>
            <w:r>
              <w:rPr>
                <w:rFonts w:ascii="Times New Roman" w:eastAsia="Times New Roman" w:hAnsi="Times New Roman" w:cs="Times New Roman"/>
                <w:color w:val="000000"/>
                <w:sz w:val="24"/>
                <w:szCs w:val="24"/>
              </w:rPr>
              <w:t>Що таке дискримінація? Що таке цькування (булінг) та як на нього реагувати?</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Як люд</w:t>
            </w:r>
            <w:r>
              <w:rPr>
                <w:rFonts w:ascii="Times New Roman" w:eastAsia="Times New Roman" w:hAnsi="Times New Roman" w:cs="Times New Roman"/>
                <w:color w:val="000000"/>
                <w:sz w:val="24"/>
                <w:szCs w:val="24"/>
              </w:rPr>
              <w:t>и взаємодіють у спільноті?</w:t>
            </w:r>
            <w:r>
              <w:rPr>
                <w:rFonts w:ascii="Times New Roman" w:eastAsia="Times New Roman" w:hAnsi="Times New Roman" w:cs="Times New Roman"/>
                <w:color w:val="00B050"/>
                <w:sz w:val="24"/>
                <w:szCs w:val="24"/>
              </w:rPr>
              <w:t xml:space="preserve"> </w:t>
            </w:r>
            <w:r>
              <w:rPr>
                <w:rFonts w:ascii="Times New Roman" w:eastAsia="Times New Roman" w:hAnsi="Times New Roman" w:cs="Times New Roman"/>
                <w:color w:val="000000"/>
                <w:sz w:val="24"/>
                <w:szCs w:val="24"/>
              </w:rPr>
              <w:t>Приватний простір. Методи ненасильницького спілкування. Що я можу зробити для інших? Які ролі я вмію і люблю виконувати в групі?</w:t>
            </w:r>
          </w:p>
        </w:tc>
      </w:tr>
      <w:tr w:rsidR="0024335F">
        <w:trPr>
          <w:cantSplit/>
          <w:tblHeader/>
        </w:trPr>
        <w:tc>
          <w:tcPr>
            <w:tcW w:w="10173" w:type="dxa"/>
            <w:gridSpan w:val="3"/>
          </w:tcPr>
          <w:p w:rsidR="0024335F" w:rsidRDefault="00704D12">
            <w:pPr>
              <w:pStyle w:val="normal"/>
              <w:numPr>
                <w:ilvl w:val="0"/>
                <w:numId w:val="17"/>
              </w:num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Змістова лінія «Моя культурна спадщина»</w:t>
            </w:r>
          </w:p>
        </w:tc>
      </w:tr>
      <w:tr w:rsidR="0024335F">
        <w:trPr>
          <w:cantSplit/>
          <w:tblHeader/>
        </w:trPr>
        <w:tc>
          <w:tcPr>
            <w:tcW w:w="2942" w:type="dxa"/>
          </w:tcPr>
          <w:p w:rsidR="0024335F" w:rsidRDefault="00704D12">
            <w:pPr>
              <w:pStyle w:val="normal"/>
              <w:pBdr>
                <w:top w:val="nil"/>
                <w:left w:val="nil"/>
                <w:bottom w:val="nil"/>
                <w:right w:val="nil"/>
                <w:between w:val="nil"/>
              </w:pBdr>
              <w:ind w:left="72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c>
          <w:tcPr>
            <w:tcW w:w="7231" w:type="dxa"/>
            <w:gridSpan w:val="2"/>
          </w:tcPr>
          <w:p w:rsidR="0024335F" w:rsidRDefault="00704D12">
            <w:pPr>
              <w:pStyle w:val="normal"/>
              <w:pBdr>
                <w:top w:val="nil"/>
                <w:left w:val="nil"/>
                <w:bottom w:val="nil"/>
                <w:right w:val="nil"/>
                <w:between w:val="nil"/>
              </w:pBdr>
              <w:ind w:left="72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r>
      <w:tr w:rsidR="0024335F">
        <w:trPr>
          <w:cantSplit/>
          <w:tblHeader/>
        </w:trPr>
        <w:tc>
          <w:tcPr>
            <w:tcW w:w="2942" w:type="dxa"/>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Розпізнає відомі об’єкти соціального середовища, планує прогулянку/ подорож/ екскурсію до об’єктів культурної спадщини рідного краю, України </w:t>
            </w:r>
          </w:p>
        </w:tc>
        <w:tc>
          <w:tcPr>
            <w:tcW w:w="7231" w:type="dxa"/>
            <w:gridSpan w:val="2"/>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орієнтується</w:t>
            </w:r>
            <w:r>
              <w:rPr>
                <w:rFonts w:ascii="Times New Roman" w:eastAsia="Times New Roman" w:hAnsi="Times New Roman" w:cs="Times New Roman"/>
                <w:color w:val="000000"/>
                <w:sz w:val="24"/>
                <w:szCs w:val="24"/>
              </w:rPr>
              <w:t xml:space="preserve"> в місцевості, у якій проживає </w:t>
            </w:r>
            <w:r>
              <w:rPr>
                <w:rFonts w:ascii="Times New Roman" w:eastAsia="Times New Roman" w:hAnsi="Times New Roman" w:cs="Times New Roman"/>
                <w:color w:val="4F81BD"/>
                <w:sz w:val="24"/>
                <w:szCs w:val="24"/>
              </w:rPr>
              <w:t>[4 ГІО 3-2.1-1]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розпитує </w:t>
            </w:r>
            <w:r>
              <w:rPr>
                <w:rFonts w:ascii="Times New Roman" w:eastAsia="Times New Roman" w:hAnsi="Times New Roman" w:cs="Times New Roman"/>
                <w:color w:val="000000"/>
                <w:sz w:val="24"/>
                <w:szCs w:val="24"/>
              </w:rPr>
              <w:t xml:space="preserve">дорослих про походження географічних назв рідного краю </w:t>
            </w:r>
            <w:r>
              <w:rPr>
                <w:rFonts w:ascii="Times New Roman" w:eastAsia="Times New Roman" w:hAnsi="Times New Roman" w:cs="Times New Roman"/>
                <w:color w:val="4F81BD"/>
                <w:sz w:val="24"/>
                <w:szCs w:val="24"/>
              </w:rPr>
              <w:t>[4 ГІО 3-2.1-2]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виявляє інтерес</w:t>
            </w:r>
            <w:r>
              <w:rPr>
                <w:rFonts w:ascii="Times New Roman" w:eastAsia="Times New Roman" w:hAnsi="Times New Roman" w:cs="Times New Roman"/>
                <w:color w:val="000000"/>
                <w:sz w:val="24"/>
                <w:szCs w:val="24"/>
              </w:rPr>
              <w:t xml:space="preserve"> до подорожей Україною і світом </w:t>
            </w:r>
            <w:r>
              <w:rPr>
                <w:rFonts w:ascii="Times New Roman" w:eastAsia="Times New Roman" w:hAnsi="Times New Roman" w:cs="Times New Roman"/>
                <w:color w:val="4F81BD"/>
                <w:sz w:val="24"/>
                <w:szCs w:val="24"/>
              </w:rPr>
              <w:t>[4 ГІО 3-2.1-3]</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укладає </w:t>
            </w:r>
            <w:r>
              <w:rPr>
                <w:rFonts w:ascii="Times New Roman" w:eastAsia="Times New Roman" w:hAnsi="Times New Roman" w:cs="Times New Roman"/>
                <w:color w:val="000000"/>
                <w:sz w:val="24"/>
                <w:szCs w:val="24"/>
              </w:rPr>
              <w:t>маршрути (користуючись схематичним планом, малюнками, фото, відео) прогулянок у межах свого населеного пункт</w:t>
            </w:r>
            <w:r>
              <w:rPr>
                <w:rFonts w:ascii="Times New Roman" w:eastAsia="Times New Roman" w:hAnsi="Times New Roman" w:cs="Times New Roman"/>
                <w:color w:val="000000"/>
                <w:sz w:val="24"/>
                <w:szCs w:val="24"/>
              </w:rPr>
              <w:t xml:space="preserve">у та його околиць, зокрема місцями пам’яті,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чому ці місця важливі </w:t>
            </w:r>
            <w:r>
              <w:rPr>
                <w:rFonts w:ascii="Times New Roman" w:eastAsia="Times New Roman" w:hAnsi="Times New Roman" w:cs="Times New Roman"/>
                <w:color w:val="4F81BD"/>
                <w:sz w:val="24"/>
                <w:szCs w:val="24"/>
              </w:rPr>
              <w:t>[4 ГІО 3-2.1-4]</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описує</w:t>
            </w:r>
            <w:r>
              <w:rPr>
                <w:rFonts w:ascii="Times New Roman" w:eastAsia="Times New Roman" w:hAnsi="Times New Roman" w:cs="Times New Roman"/>
                <w:color w:val="000000"/>
                <w:sz w:val="24"/>
                <w:szCs w:val="24"/>
              </w:rPr>
              <w:t xml:space="preserve"> віртуальну подорож до об’єктів культурної спадщини рідного краю, України, світу, ілюструючи її світлинами </w:t>
            </w:r>
            <w:r>
              <w:rPr>
                <w:rFonts w:ascii="Times New Roman" w:eastAsia="Times New Roman" w:hAnsi="Times New Roman" w:cs="Times New Roman"/>
                <w:color w:val="4F81BD"/>
                <w:sz w:val="24"/>
                <w:szCs w:val="24"/>
              </w:rPr>
              <w:t>[4 ГІО 3-2.1-5]</w:t>
            </w:r>
          </w:p>
        </w:tc>
      </w:tr>
      <w:tr w:rsidR="0024335F">
        <w:trPr>
          <w:cantSplit/>
          <w:tblHeader/>
        </w:trPr>
        <w:tc>
          <w:tcPr>
            <w:tcW w:w="2942" w:type="dxa"/>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Пояснює цінність природи для життя та роль діяльності людини в освоєнні навколишнього світу</w:t>
            </w:r>
          </w:p>
        </w:tc>
        <w:tc>
          <w:tcPr>
            <w:tcW w:w="7231" w:type="dxa"/>
            <w:gridSpan w:val="2"/>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підбирає приклади</w:t>
            </w:r>
            <w:r>
              <w:rPr>
                <w:rFonts w:ascii="Times New Roman" w:eastAsia="Times New Roman" w:hAnsi="Times New Roman" w:cs="Times New Roman"/>
                <w:color w:val="000000"/>
                <w:sz w:val="24"/>
                <w:szCs w:val="24"/>
              </w:rPr>
              <w:t>, які пояснюють взаємозалежність людини і природи</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4F81BD"/>
                <w:sz w:val="24"/>
                <w:szCs w:val="24"/>
              </w:rPr>
              <w:t>[4 ГІО 3-2.2-1]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2E74B5"/>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виявляє</w:t>
            </w:r>
            <w:r>
              <w:rPr>
                <w:rFonts w:ascii="Times New Roman" w:eastAsia="Times New Roman" w:hAnsi="Times New Roman" w:cs="Times New Roman"/>
                <w:color w:val="000000"/>
                <w:sz w:val="24"/>
                <w:szCs w:val="24"/>
              </w:rPr>
              <w:t xml:space="preserve"> та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вплив часу і людей на пам’ятки культури </w:t>
            </w:r>
            <w:r>
              <w:rPr>
                <w:rFonts w:ascii="Times New Roman" w:eastAsia="Times New Roman" w:hAnsi="Times New Roman" w:cs="Times New Roman"/>
                <w:color w:val="2E74B5"/>
                <w:sz w:val="24"/>
                <w:szCs w:val="24"/>
              </w:rPr>
              <w:t>[4 ГІО 3-2.2-2]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2E74B5"/>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аналізує</w:t>
            </w:r>
            <w:r>
              <w:rPr>
                <w:rFonts w:ascii="Times New Roman" w:eastAsia="Times New Roman" w:hAnsi="Times New Roman" w:cs="Times New Roman"/>
                <w:color w:val="000000"/>
                <w:sz w:val="24"/>
                <w:szCs w:val="24"/>
              </w:rPr>
              <w:t xml:space="preserve"> приклади поведінки, приязної / шкідливої до навколишнього середовища, та її наслідки </w:t>
            </w:r>
            <w:r>
              <w:rPr>
                <w:rFonts w:ascii="Times New Roman" w:eastAsia="Times New Roman" w:hAnsi="Times New Roman" w:cs="Times New Roman"/>
                <w:color w:val="2E74B5"/>
                <w:sz w:val="24"/>
                <w:szCs w:val="24"/>
              </w:rPr>
              <w:t>[4 ГІО 3-2.2-3]</w:t>
            </w:r>
          </w:p>
        </w:tc>
      </w:tr>
      <w:tr w:rsidR="0024335F">
        <w:trPr>
          <w:cantSplit/>
          <w:tblHeader/>
        </w:trPr>
        <w:tc>
          <w:tcPr>
            <w:tcW w:w="2942" w:type="dxa"/>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Виокремлює факти, які викликають сумніви; знаходить інформацію, яка спростовує або підтверджує сумніви; пояснює можливі наслідки поширення неправдивої інформації</w:t>
            </w:r>
          </w:p>
        </w:tc>
        <w:tc>
          <w:tcPr>
            <w:tcW w:w="7231" w:type="dxa"/>
            <w:gridSpan w:val="2"/>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збирає інформацію</w:t>
            </w:r>
            <w:r>
              <w:rPr>
                <w:rFonts w:ascii="Times New Roman" w:eastAsia="Times New Roman" w:hAnsi="Times New Roman" w:cs="Times New Roman"/>
                <w:color w:val="000000"/>
                <w:sz w:val="24"/>
                <w:szCs w:val="24"/>
              </w:rPr>
              <w:t xml:space="preserve"> про походження географічних назв рідного краю </w:t>
            </w:r>
            <w:r>
              <w:rPr>
                <w:rFonts w:ascii="Times New Roman" w:eastAsia="Times New Roman" w:hAnsi="Times New Roman" w:cs="Times New Roman"/>
                <w:i/>
                <w:color w:val="000000"/>
                <w:sz w:val="24"/>
                <w:szCs w:val="24"/>
              </w:rPr>
              <w:t>з різних дж</w:t>
            </w:r>
            <w:r>
              <w:rPr>
                <w:rFonts w:ascii="Times New Roman" w:eastAsia="Times New Roman" w:hAnsi="Times New Roman" w:cs="Times New Roman"/>
                <w:i/>
                <w:color w:val="000000"/>
                <w:sz w:val="24"/>
                <w:szCs w:val="24"/>
              </w:rPr>
              <w:t>ерел</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E75B6"/>
                <w:sz w:val="24"/>
                <w:szCs w:val="24"/>
              </w:rPr>
              <w:t>[4 ГІО 3-3.3-1]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ставить запитання</w:t>
            </w:r>
            <w:r>
              <w:rPr>
                <w:rFonts w:ascii="Times New Roman" w:eastAsia="Times New Roman" w:hAnsi="Times New Roman" w:cs="Times New Roman"/>
                <w:color w:val="000000"/>
                <w:sz w:val="24"/>
                <w:szCs w:val="24"/>
              </w:rPr>
              <w:t xml:space="preserve"> дорослим і одноліткам щодо інформації, яка викликає сумнів або є незрозумілою </w:t>
            </w:r>
            <w:r>
              <w:rPr>
                <w:rFonts w:ascii="Times New Roman" w:eastAsia="Times New Roman" w:hAnsi="Times New Roman" w:cs="Times New Roman"/>
                <w:color w:val="2E75B6"/>
                <w:sz w:val="24"/>
                <w:szCs w:val="24"/>
              </w:rPr>
              <w:t>[4 ГІО 3-3.3-2]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2E75B6"/>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порівнює</w:t>
            </w:r>
            <w:r>
              <w:rPr>
                <w:rFonts w:ascii="Times New Roman" w:eastAsia="Times New Roman" w:hAnsi="Times New Roman" w:cs="Times New Roman"/>
                <w:color w:val="000000"/>
                <w:sz w:val="24"/>
                <w:szCs w:val="24"/>
              </w:rPr>
              <w:t xml:space="preserve"> різні відомості, на підставі інформації, зібраної з різних джерел,</w:t>
            </w:r>
            <w:r>
              <w:rPr>
                <w:rFonts w:ascii="Times New Roman" w:eastAsia="Times New Roman" w:hAnsi="Times New Roman" w:cs="Times New Roman"/>
                <w:i/>
                <w:color w:val="000000"/>
                <w:sz w:val="24"/>
                <w:szCs w:val="24"/>
              </w:rPr>
              <w:t xml:space="preserve"> пропонує власний висновок</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E75B6"/>
                <w:sz w:val="24"/>
                <w:szCs w:val="24"/>
              </w:rPr>
              <w:t>[4 ГІО 3-3.3-3]</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2E75B6"/>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добирає</w:t>
            </w:r>
            <w:r>
              <w:rPr>
                <w:rFonts w:ascii="Times New Roman" w:eastAsia="Times New Roman" w:hAnsi="Times New Roman" w:cs="Times New Roman"/>
                <w:color w:val="000000"/>
                <w:sz w:val="24"/>
                <w:szCs w:val="24"/>
              </w:rPr>
              <w:t xml:space="preserve"> і </w:t>
            </w:r>
            <w:r>
              <w:rPr>
                <w:rFonts w:ascii="Times New Roman" w:eastAsia="Times New Roman" w:hAnsi="Times New Roman" w:cs="Times New Roman"/>
                <w:i/>
                <w:color w:val="000000"/>
                <w:sz w:val="24"/>
                <w:szCs w:val="24"/>
              </w:rPr>
              <w:t>перевіряє</w:t>
            </w:r>
            <w:r>
              <w:rPr>
                <w:rFonts w:ascii="Times New Roman" w:eastAsia="Times New Roman" w:hAnsi="Times New Roman" w:cs="Times New Roman"/>
                <w:color w:val="000000"/>
                <w:sz w:val="24"/>
                <w:szCs w:val="24"/>
              </w:rPr>
              <w:t xml:space="preserve"> дані на користь своєї версії </w:t>
            </w:r>
            <w:r>
              <w:rPr>
                <w:rFonts w:ascii="Times New Roman" w:eastAsia="Times New Roman" w:hAnsi="Times New Roman" w:cs="Times New Roman"/>
                <w:color w:val="2E75B6"/>
                <w:sz w:val="24"/>
                <w:szCs w:val="24"/>
              </w:rPr>
              <w:t>[4 ГІО 3-3.3-4]</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2E75B6"/>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наводить приклади</w:t>
            </w:r>
            <w:r>
              <w:rPr>
                <w:rFonts w:ascii="Times New Roman" w:eastAsia="Times New Roman" w:hAnsi="Times New Roman" w:cs="Times New Roman"/>
                <w:color w:val="000000"/>
                <w:sz w:val="24"/>
                <w:szCs w:val="24"/>
              </w:rPr>
              <w:t xml:space="preserve"> неправдивої інформації, </w:t>
            </w:r>
            <w:r>
              <w:rPr>
                <w:rFonts w:ascii="Times New Roman" w:eastAsia="Times New Roman" w:hAnsi="Times New Roman" w:cs="Times New Roman"/>
                <w:i/>
                <w:color w:val="000000"/>
                <w:sz w:val="24"/>
                <w:szCs w:val="24"/>
              </w:rPr>
              <w:t xml:space="preserve">аналізує </w:t>
            </w:r>
            <w:r>
              <w:rPr>
                <w:rFonts w:ascii="Times New Roman" w:eastAsia="Times New Roman" w:hAnsi="Times New Roman" w:cs="Times New Roman"/>
                <w:color w:val="000000"/>
                <w:sz w:val="24"/>
                <w:szCs w:val="24"/>
              </w:rPr>
              <w:t>наслідки її поширення</w:t>
            </w:r>
            <w:r>
              <w:rPr>
                <w:rFonts w:ascii="Times New Roman" w:eastAsia="Times New Roman" w:hAnsi="Times New Roman" w:cs="Times New Roman"/>
                <w:color w:val="2E75B6"/>
                <w:sz w:val="24"/>
                <w:szCs w:val="24"/>
              </w:rPr>
              <w:t xml:space="preserve"> [4 ГІО 3-3.3-5]</w:t>
            </w:r>
          </w:p>
        </w:tc>
      </w:tr>
      <w:tr w:rsidR="0024335F">
        <w:trPr>
          <w:cantSplit/>
          <w:trHeight w:val="2018"/>
          <w:tblHeader/>
        </w:trPr>
        <w:tc>
          <w:tcPr>
            <w:tcW w:w="2942" w:type="dxa"/>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Знаходить потрібну інформацію про минуле і сучасне; добирає джерело інформації відповідно до потреб і зацікавлень</w:t>
            </w:r>
          </w:p>
        </w:tc>
        <w:tc>
          <w:tcPr>
            <w:tcW w:w="7231" w:type="dxa"/>
            <w:gridSpan w:val="2"/>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добирає джерела</w:t>
            </w:r>
            <w:r>
              <w:rPr>
                <w:rFonts w:ascii="Times New Roman" w:eastAsia="Times New Roman" w:hAnsi="Times New Roman" w:cs="Times New Roman"/>
                <w:color w:val="000000"/>
                <w:sz w:val="24"/>
                <w:szCs w:val="24"/>
              </w:rPr>
              <w:t xml:space="preserve"> для створення презентації про культурну подію </w:t>
            </w:r>
            <w:r>
              <w:rPr>
                <w:rFonts w:ascii="Times New Roman" w:eastAsia="Times New Roman" w:hAnsi="Times New Roman" w:cs="Times New Roman"/>
                <w:color w:val="4F81BD"/>
                <w:sz w:val="24"/>
                <w:szCs w:val="24"/>
              </w:rPr>
              <w:t>[4 ГІО 3-3.1-1]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шукає й опрацьовує інформацію</w:t>
            </w:r>
            <w:r>
              <w:rPr>
                <w:rFonts w:ascii="Times New Roman" w:eastAsia="Times New Roman" w:hAnsi="Times New Roman" w:cs="Times New Roman"/>
                <w:color w:val="000000"/>
                <w:sz w:val="24"/>
                <w:szCs w:val="24"/>
              </w:rPr>
              <w:t xml:space="preserve"> про пам’ятки культури рідної місцевості / України </w:t>
            </w:r>
            <w:r>
              <w:rPr>
                <w:rFonts w:ascii="Times New Roman" w:eastAsia="Times New Roman" w:hAnsi="Times New Roman" w:cs="Times New Roman"/>
                <w:color w:val="4F81BD"/>
                <w:sz w:val="24"/>
                <w:szCs w:val="24"/>
              </w:rPr>
              <w:t>[4 ГІО 3-3.1-2]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знаходить потрібну інформацію</w:t>
            </w:r>
            <w:r>
              <w:rPr>
                <w:rFonts w:ascii="Times New Roman" w:eastAsia="Times New Roman" w:hAnsi="Times New Roman" w:cs="Times New Roman"/>
                <w:color w:val="000000"/>
                <w:sz w:val="24"/>
                <w:szCs w:val="24"/>
              </w:rPr>
              <w:t xml:space="preserve"> про винахідників, діячів культури і мистецтва відповідно до власних зацікавлень </w:t>
            </w:r>
            <w:r>
              <w:rPr>
                <w:rFonts w:ascii="Times New Roman" w:eastAsia="Times New Roman" w:hAnsi="Times New Roman" w:cs="Times New Roman"/>
                <w:color w:val="4F81BD"/>
                <w:sz w:val="24"/>
                <w:szCs w:val="24"/>
              </w:rPr>
              <w:t>[4 ГІО 3-3.1-3]</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досліджує</w:t>
            </w:r>
            <w:r>
              <w:rPr>
                <w:rFonts w:ascii="Times New Roman" w:eastAsia="Times New Roman" w:hAnsi="Times New Roman" w:cs="Times New Roman"/>
                <w:color w:val="000000"/>
                <w:sz w:val="24"/>
                <w:szCs w:val="24"/>
              </w:rPr>
              <w:t xml:space="preserve"> декоративно-ужиткове мистецтво рідного краю, Ук</w:t>
            </w:r>
            <w:r>
              <w:rPr>
                <w:rFonts w:ascii="Times New Roman" w:eastAsia="Times New Roman" w:hAnsi="Times New Roman" w:cs="Times New Roman"/>
                <w:color w:val="000000"/>
                <w:sz w:val="24"/>
                <w:szCs w:val="24"/>
              </w:rPr>
              <w:t>раїни, світу</w:t>
            </w:r>
            <w:r>
              <w:rPr>
                <w:rFonts w:ascii="Times New Roman" w:eastAsia="Times New Roman" w:hAnsi="Times New Roman" w:cs="Times New Roman"/>
                <w:color w:val="4F81BD"/>
                <w:sz w:val="24"/>
                <w:szCs w:val="24"/>
              </w:rPr>
              <w:t xml:space="preserve"> [4 ГІО 3-3.1-3]</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встановлює залежність</w:t>
            </w:r>
            <w:r>
              <w:rPr>
                <w:rFonts w:ascii="Times New Roman" w:eastAsia="Times New Roman" w:hAnsi="Times New Roman" w:cs="Times New Roman"/>
                <w:color w:val="000000"/>
                <w:sz w:val="24"/>
                <w:szCs w:val="24"/>
              </w:rPr>
              <w:t xml:space="preserve"> між розвитком засобів пересування та освоєнням нового простору</w:t>
            </w:r>
            <w:r>
              <w:rPr>
                <w:rFonts w:ascii="Times New Roman" w:eastAsia="Times New Roman" w:hAnsi="Times New Roman" w:cs="Times New Roman"/>
                <w:color w:val="4F81BD"/>
                <w:sz w:val="24"/>
                <w:szCs w:val="24"/>
              </w:rPr>
              <w:t xml:space="preserve"> [4 ГІО 3-3.1-4]</w:t>
            </w:r>
          </w:p>
        </w:tc>
      </w:tr>
      <w:tr w:rsidR="0024335F">
        <w:trPr>
          <w:cantSplit/>
          <w:tblHeader/>
        </w:trPr>
        <w:tc>
          <w:tcPr>
            <w:tcW w:w="10173" w:type="dxa"/>
            <w:gridSpan w:val="3"/>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Пропонований зміст</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Вивчаю культурну спадщину</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Що споруди, твори мистецтва розповідають про минуле? Що можна довідатися про історію від дорослих? Як шукати інформацію про минуле і перевіряти її достовірність? Відомі особи культури і мистецтва України та світу з різних історичних періодів.</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Видатні спорт</w:t>
            </w:r>
            <w:r>
              <w:rPr>
                <w:rFonts w:ascii="Times New Roman" w:eastAsia="Times New Roman" w:hAnsi="Times New Roman" w:cs="Times New Roman"/>
                <w:color w:val="000000"/>
                <w:sz w:val="24"/>
                <w:szCs w:val="24"/>
              </w:rPr>
              <w:t>смени/ спортсменки України.</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Люблю мандрувати</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Історичні та культурні пам’ятки рідного краю, України, світу. Хто їх створив? Способи мандрування. Як орієнтуватися у просторі? Українські та іноземні мандрівники і першовідкривачі.</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Я і довкілля</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Походження топон</w:t>
            </w:r>
            <w:r>
              <w:rPr>
                <w:rFonts w:ascii="Times New Roman" w:eastAsia="Times New Roman" w:hAnsi="Times New Roman" w:cs="Times New Roman"/>
                <w:color w:val="000000"/>
                <w:sz w:val="24"/>
                <w:szCs w:val="24"/>
              </w:rPr>
              <w:t>імів рідного краю. Вплив людини на природу (позитивний і негативний) і природи на людину. Роль наукових та технічних винаходів минулого у нашому житті. Українські та іноземні винахідники.</w:t>
            </w:r>
          </w:p>
        </w:tc>
      </w:tr>
      <w:tr w:rsidR="0024335F">
        <w:trPr>
          <w:cantSplit/>
          <w:tblHeader/>
        </w:trPr>
        <w:tc>
          <w:tcPr>
            <w:tcW w:w="10173" w:type="dxa"/>
            <w:gridSpan w:val="3"/>
          </w:tcPr>
          <w:p w:rsidR="0024335F" w:rsidRDefault="00704D12">
            <w:pPr>
              <w:pStyle w:val="normal"/>
              <w:numPr>
                <w:ilvl w:val="0"/>
                <w:numId w:val="17"/>
              </w:num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Змістова лінія «Моя шкільна та місцева громади»</w:t>
            </w:r>
          </w:p>
        </w:tc>
      </w:tr>
      <w:tr w:rsidR="0024335F">
        <w:trPr>
          <w:cantSplit/>
          <w:tblHeader/>
        </w:trPr>
        <w:tc>
          <w:tcPr>
            <w:tcW w:w="2950" w:type="dxa"/>
            <w:gridSpan w:val="2"/>
          </w:tcPr>
          <w:p w:rsidR="0024335F" w:rsidRDefault="0024335F">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p>
        </w:tc>
        <w:tc>
          <w:tcPr>
            <w:tcW w:w="7223" w:type="dxa"/>
          </w:tcPr>
          <w:p w:rsidR="0024335F" w:rsidRDefault="0024335F">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p>
        </w:tc>
      </w:tr>
      <w:tr w:rsidR="0024335F">
        <w:trPr>
          <w:cantSplit/>
          <w:tblHeader/>
        </w:trPr>
        <w:tc>
          <w:tcPr>
            <w:tcW w:w="2942" w:type="dxa"/>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Формулює власну думку щодо вчинку, події, пам’ятки культури; добирає прості докази; дотримується послідовності викладення думок</w:t>
            </w:r>
          </w:p>
        </w:tc>
        <w:tc>
          <w:tcPr>
            <w:tcW w:w="7231" w:type="dxa"/>
            <w:gridSpan w:val="2"/>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вирізняє</w:t>
            </w:r>
            <w:r>
              <w:rPr>
                <w:rFonts w:ascii="Times New Roman" w:eastAsia="Times New Roman" w:hAnsi="Times New Roman" w:cs="Times New Roman"/>
                <w:color w:val="000000"/>
                <w:sz w:val="24"/>
                <w:szCs w:val="24"/>
              </w:rPr>
              <w:t xml:space="preserve"> суспільно значущі вчинки та події </w:t>
            </w:r>
            <w:r>
              <w:rPr>
                <w:rFonts w:ascii="Times New Roman" w:eastAsia="Times New Roman" w:hAnsi="Times New Roman" w:cs="Times New Roman"/>
                <w:color w:val="4F81BD"/>
                <w:sz w:val="24"/>
                <w:szCs w:val="24"/>
              </w:rPr>
              <w:t>[4 ГІО 4-5.1-1]</w:t>
            </w:r>
            <w:r>
              <w:rPr>
                <w:rFonts w:ascii="Times New Roman" w:eastAsia="Times New Roman" w:hAnsi="Times New Roman" w:cs="Times New Roman"/>
                <w:color w:val="000000"/>
                <w:sz w:val="24"/>
                <w:szCs w:val="24"/>
              </w:rPr>
              <w:t xml:space="preserve">; </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які вчинки корисні для спільноти </w:t>
            </w:r>
            <w:r>
              <w:rPr>
                <w:rFonts w:ascii="Times New Roman" w:eastAsia="Times New Roman" w:hAnsi="Times New Roman" w:cs="Times New Roman"/>
                <w:color w:val="4F81BD"/>
                <w:sz w:val="24"/>
                <w:szCs w:val="24"/>
              </w:rPr>
              <w:t>[4 ГІО 4-5.1-2];</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i/>
                <w:color w:val="000000"/>
                <w:sz w:val="24"/>
                <w:szCs w:val="24"/>
              </w:rPr>
              <w:t>- презентує власні дослідження</w:t>
            </w:r>
            <w:r>
              <w:rPr>
                <w:rFonts w:ascii="Times New Roman" w:eastAsia="Times New Roman" w:hAnsi="Times New Roman" w:cs="Times New Roman"/>
                <w:color w:val="000000"/>
                <w:sz w:val="24"/>
                <w:szCs w:val="24"/>
              </w:rPr>
              <w:t xml:space="preserve"> життя визначних людей, які навчалися у рідній школі, мешкають або мешкали у громаді,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їхню роль у житті місцевої спільноти </w:t>
            </w:r>
            <w:r>
              <w:rPr>
                <w:rFonts w:ascii="Times New Roman" w:eastAsia="Times New Roman" w:hAnsi="Times New Roman" w:cs="Times New Roman"/>
                <w:color w:val="4F81BD"/>
                <w:sz w:val="24"/>
                <w:szCs w:val="24"/>
              </w:rPr>
              <w:t>[4 ГІО 4-5.1-3];</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описує</w:t>
            </w:r>
            <w:r>
              <w:rPr>
                <w:rFonts w:ascii="Times New Roman" w:eastAsia="Times New Roman" w:hAnsi="Times New Roman" w:cs="Times New Roman"/>
                <w:color w:val="000000"/>
                <w:sz w:val="24"/>
                <w:szCs w:val="24"/>
              </w:rPr>
              <w:t xml:space="preserve"> пам’ятки культури рідної місцевості, які він / вона </w:t>
            </w:r>
            <w:r>
              <w:rPr>
                <w:rFonts w:ascii="Times New Roman" w:eastAsia="Times New Roman" w:hAnsi="Times New Roman" w:cs="Times New Roman"/>
                <w:color w:val="000000"/>
                <w:sz w:val="24"/>
                <w:szCs w:val="24"/>
              </w:rPr>
              <w:t xml:space="preserve">вважає важливими,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чому </w:t>
            </w:r>
            <w:r>
              <w:rPr>
                <w:rFonts w:ascii="Times New Roman" w:eastAsia="Times New Roman" w:hAnsi="Times New Roman" w:cs="Times New Roman"/>
                <w:color w:val="4F81BD"/>
                <w:sz w:val="24"/>
                <w:szCs w:val="24"/>
              </w:rPr>
              <w:t>[4 ГІО 4-5.1-4]</w:t>
            </w:r>
          </w:p>
        </w:tc>
      </w:tr>
      <w:tr w:rsidR="0024335F">
        <w:trPr>
          <w:cantSplit/>
          <w:tblHeader/>
        </w:trPr>
        <w:tc>
          <w:tcPr>
            <w:tcW w:w="2942" w:type="dxa"/>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Визначає разом з однокласниками та використовує правила та процедури вирішення питань, які стосуються життя класу; пояснює, як власний вибір та дії можуть вплинути на інших осіб</w:t>
            </w:r>
          </w:p>
        </w:tc>
        <w:tc>
          <w:tcPr>
            <w:tcW w:w="7231" w:type="dxa"/>
            <w:gridSpan w:val="2"/>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навіщо потрібні правила </w:t>
            </w:r>
            <w:r>
              <w:rPr>
                <w:rFonts w:ascii="Times New Roman" w:eastAsia="Times New Roman" w:hAnsi="Times New Roman" w:cs="Times New Roman"/>
                <w:color w:val="4F81BD"/>
                <w:sz w:val="24"/>
                <w:szCs w:val="24"/>
              </w:rPr>
              <w:t>[4 ГІО 4-8.1-1]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4F81BD"/>
                <w:sz w:val="24"/>
                <w:szCs w:val="24"/>
              </w:rPr>
            </w:pPr>
            <w:r>
              <w:rPr>
                <w:rFonts w:ascii="Times New Roman" w:eastAsia="Times New Roman" w:hAnsi="Times New Roman" w:cs="Times New Roman"/>
                <w:i/>
                <w:color w:val="000000"/>
                <w:sz w:val="24"/>
                <w:szCs w:val="24"/>
              </w:rPr>
              <w:t>- використовує</w:t>
            </w:r>
            <w:r>
              <w:rPr>
                <w:rFonts w:ascii="Times New Roman" w:eastAsia="Times New Roman" w:hAnsi="Times New Roman" w:cs="Times New Roman"/>
                <w:color w:val="000000"/>
                <w:sz w:val="24"/>
                <w:szCs w:val="24"/>
              </w:rPr>
              <w:t xml:space="preserve"> правила та процедури вирішення питань, що стосуються життя класу </w:t>
            </w:r>
            <w:r>
              <w:rPr>
                <w:rFonts w:ascii="Times New Roman" w:eastAsia="Times New Roman" w:hAnsi="Times New Roman" w:cs="Times New Roman"/>
                <w:color w:val="4F81BD"/>
                <w:sz w:val="24"/>
                <w:szCs w:val="24"/>
              </w:rPr>
              <w:t>[4 ГІО 4-8.1-2]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чому довіра є обов’язковою умовою співпраці </w:t>
            </w:r>
            <w:r>
              <w:rPr>
                <w:rFonts w:ascii="Times New Roman" w:eastAsia="Times New Roman" w:hAnsi="Times New Roman" w:cs="Times New Roman"/>
                <w:color w:val="4F81BD"/>
                <w:sz w:val="24"/>
                <w:szCs w:val="24"/>
              </w:rPr>
              <w:t>[4 ГІО 4-8.1-3]</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укладає</w:t>
            </w:r>
            <w:r>
              <w:rPr>
                <w:rFonts w:ascii="Times New Roman" w:eastAsia="Times New Roman" w:hAnsi="Times New Roman" w:cs="Times New Roman"/>
                <w:color w:val="000000"/>
                <w:sz w:val="24"/>
                <w:szCs w:val="24"/>
              </w:rPr>
              <w:t xml:space="preserve"> правила, дотримання яких забезпечує взаємну довіру в родині і школі, дотримується цих правил </w:t>
            </w:r>
            <w:r>
              <w:rPr>
                <w:rFonts w:ascii="Times New Roman" w:eastAsia="Times New Roman" w:hAnsi="Times New Roman" w:cs="Times New Roman"/>
                <w:color w:val="4F81BD"/>
                <w:sz w:val="24"/>
                <w:szCs w:val="24"/>
              </w:rPr>
              <w:t>[4 ГІО 4-8.1-4]</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які він / вона має обов’язки в класі, школі, родині, громаді та чому </w:t>
            </w:r>
            <w:r>
              <w:rPr>
                <w:rFonts w:ascii="Times New Roman" w:eastAsia="Times New Roman" w:hAnsi="Times New Roman" w:cs="Times New Roman"/>
                <w:color w:val="4F81BD"/>
                <w:sz w:val="24"/>
                <w:szCs w:val="24"/>
              </w:rPr>
              <w:t>[4 ГІО 4-8.1-5]</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як життя у спільноті допомагає іншим </w:t>
            </w:r>
            <w:r>
              <w:rPr>
                <w:rFonts w:ascii="Times New Roman" w:eastAsia="Times New Roman" w:hAnsi="Times New Roman" w:cs="Times New Roman"/>
                <w:color w:val="000000"/>
                <w:sz w:val="24"/>
                <w:szCs w:val="24"/>
              </w:rPr>
              <w:t xml:space="preserve">та йому / їй особисто </w:t>
            </w:r>
            <w:r>
              <w:rPr>
                <w:rFonts w:ascii="Times New Roman" w:eastAsia="Times New Roman" w:hAnsi="Times New Roman" w:cs="Times New Roman"/>
                <w:color w:val="4F81BD"/>
                <w:sz w:val="24"/>
                <w:szCs w:val="24"/>
              </w:rPr>
              <w:t>[4 ГІО 4-8.1-6]</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обирає приклади</w:t>
            </w:r>
            <w:r>
              <w:rPr>
                <w:rFonts w:ascii="Times New Roman" w:eastAsia="Times New Roman" w:hAnsi="Times New Roman" w:cs="Times New Roman"/>
                <w:color w:val="000000"/>
                <w:sz w:val="24"/>
                <w:szCs w:val="24"/>
              </w:rPr>
              <w:t xml:space="preserve"> (з життя, текстів / медіатекстів), що ілюструють відповідальність людини за власне рішення </w:t>
            </w:r>
            <w:r>
              <w:rPr>
                <w:rFonts w:ascii="Times New Roman" w:eastAsia="Times New Roman" w:hAnsi="Times New Roman" w:cs="Times New Roman"/>
                <w:color w:val="4F81BD"/>
                <w:sz w:val="24"/>
                <w:szCs w:val="24"/>
              </w:rPr>
              <w:t>[4 ГІО 4-8.1-7]</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пояснює </w:t>
            </w:r>
            <w:r>
              <w:rPr>
                <w:rFonts w:ascii="Times New Roman" w:eastAsia="Times New Roman" w:hAnsi="Times New Roman" w:cs="Times New Roman"/>
                <w:color w:val="000000"/>
                <w:sz w:val="24"/>
                <w:szCs w:val="24"/>
              </w:rPr>
              <w:t xml:space="preserve">на власному досвіді, як його / її вибір може вплинути на інших осіб </w:t>
            </w:r>
            <w:r>
              <w:rPr>
                <w:rFonts w:ascii="Times New Roman" w:eastAsia="Times New Roman" w:hAnsi="Times New Roman" w:cs="Times New Roman"/>
                <w:color w:val="4F81BD"/>
                <w:sz w:val="24"/>
                <w:szCs w:val="24"/>
              </w:rPr>
              <w:t>[4 ГІО 4-8.1-</w:t>
            </w:r>
            <w:r>
              <w:rPr>
                <w:rFonts w:ascii="Times New Roman" w:eastAsia="Times New Roman" w:hAnsi="Times New Roman" w:cs="Times New Roman"/>
                <w:color w:val="4F81BD"/>
                <w:sz w:val="24"/>
                <w:szCs w:val="24"/>
              </w:rPr>
              <w:t>8]</w:t>
            </w: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бере участь</w:t>
            </w:r>
            <w:r>
              <w:rPr>
                <w:rFonts w:ascii="Times New Roman" w:eastAsia="Times New Roman" w:hAnsi="Times New Roman" w:cs="Times New Roman"/>
                <w:color w:val="000000"/>
                <w:sz w:val="24"/>
                <w:szCs w:val="24"/>
              </w:rPr>
              <w:t xml:space="preserve"> у виборах лідерів класу, </w:t>
            </w:r>
            <w:r>
              <w:rPr>
                <w:rFonts w:ascii="Times New Roman" w:eastAsia="Times New Roman" w:hAnsi="Times New Roman" w:cs="Times New Roman"/>
                <w:i/>
                <w:color w:val="000000"/>
                <w:sz w:val="24"/>
                <w:szCs w:val="24"/>
              </w:rPr>
              <w:t xml:space="preserve">аналізує </w:t>
            </w:r>
            <w:r>
              <w:rPr>
                <w:rFonts w:ascii="Times New Roman" w:eastAsia="Times New Roman" w:hAnsi="Times New Roman" w:cs="Times New Roman"/>
                <w:color w:val="000000"/>
                <w:sz w:val="24"/>
                <w:szCs w:val="24"/>
              </w:rPr>
              <w:t>та</w:t>
            </w:r>
            <w:r>
              <w:rPr>
                <w:rFonts w:ascii="Times New Roman" w:eastAsia="Times New Roman" w:hAnsi="Times New Roman" w:cs="Times New Roman"/>
                <w:i/>
                <w:color w:val="000000"/>
                <w:sz w:val="24"/>
                <w:szCs w:val="24"/>
              </w:rPr>
              <w:t xml:space="preserve"> оцінює</w:t>
            </w:r>
            <w:r>
              <w:rPr>
                <w:rFonts w:ascii="Times New Roman" w:eastAsia="Times New Roman" w:hAnsi="Times New Roman" w:cs="Times New Roman"/>
                <w:color w:val="000000"/>
                <w:sz w:val="24"/>
                <w:szCs w:val="24"/>
              </w:rPr>
              <w:t xml:space="preserve"> їхню роботу </w:t>
            </w:r>
            <w:r>
              <w:rPr>
                <w:rFonts w:ascii="Times New Roman" w:eastAsia="Times New Roman" w:hAnsi="Times New Roman" w:cs="Times New Roman"/>
                <w:color w:val="4F81BD"/>
                <w:sz w:val="24"/>
                <w:szCs w:val="24"/>
              </w:rPr>
              <w:t>[4 ГІО 4-8.1-9]</w:t>
            </w:r>
          </w:p>
        </w:tc>
      </w:tr>
      <w:tr w:rsidR="0024335F">
        <w:trPr>
          <w:cantSplit/>
          <w:tblHeader/>
        </w:trPr>
        <w:tc>
          <w:tcPr>
            <w:tcW w:w="2942" w:type="dxa"/>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Розповідає про свої досягнення, досягнення класу, своєї родини, школи, громади; аналізує проблеми класу, школи, громади та пропонує варіанти їх розв’язання; пояснює фактори, які допомогли досягти успіху або призвели до виникнення проблеми; долучається до с</w:t>
            </w:r>
            <w:r>
              <w:rPr>
                <w:rFonts w:ascii="Times New Roman" w:eastAsia="Times New Roman" w:hAnsi="Times New Roman" w:cs="Times New Roman"/>
                <w:color w:val="000000"/>
                <w:sz w:val="24"/>
                <w:szCs w:val="24"/>
              </w:rPr>
              <w:t>прав, корисних для класу, школи, громади</w:t>
            </w:r>
          </w:p>
        </w:tc>
        <w:tc>
          <w:tcPr>
            <w:tcW w:w="7231" w:type="dxa"/>
            <w:gridSpan w:val="2"/>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визначає</w:t>
            </w:r>
            <w:r>
              <w:rPr>
                <w:rFonts w:ascii="Times New Roman" w:eastAsia="Times New Roman" w:hAnsi="Times New Roman" w:cs="Times New Roman"/>
                <w:color w:val="000000"/>
                <w:sz w:val="24"/>
                <w:szCs w:val="24"/>
              </w:rPr>
              <w:t xml:space="preserve"> разом із класом бажане майбутнє своєї школи / громади та </w:t>
            </w:r>
            <w:r>
              <w:rPr>
                <w:rFonts w:ascii="Times New Roman" w:eastAsia="Times New Roman" w:hAnsi="Times New Roman" w:cs="Times New Roman"/>
                <w:i/>
                <w:color w:val="000000"/>
                <w:sz w:val="24"/>
                <w:szCs w:val="24"/>
              </w:rPr>
              <w:t>ідентифікує</w:t>
            </w:r>
            <w:r>
              <w:rPr>
                <w:rFonts w:ascii="Times New Roman" w:eastAsia="Times New Roman" w:hAnsi="Times New Roman" w:cs="Times New Roman"/>
                <w:color w:val="000000"/>
                <w:sz w:val="24"/>
                <w:szCs w:val="24"/>
              </w:rPr>
              <w:t xml:space="preserve"> проблему, яку треба для цього вирішити </w:t>
            </w:r>
            <w:r>
              <w:rPr>
                <w:rFonts w:ascii="Times New Roman" w:eastAsia="Times New Roman" w:hAnsi="Times New Roman" w:cs="Times New Roman"/>
                <w:color w:val="4F81BD"/>
                <w:sz w:val="24"/>
                <w:szCs w:val="24"/>
              </w:rPr>
              <w:t>[4 ГІО 4-8.2-1]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шукає</w:t>
            </w:r>
            <w:r>
              <w:rPr>
                <w:rFonts w:ascii="Times New Roman" w:eastAsia="Times New Roman" w:hAnsi="Times New Roman" w:cs="Times New Roman"/>
                <w:color w:val="000000"/>
                <w:sz w:val="24"/>
                <w:szCs w:val="24"/>
              </w:rPr>
              <w:t xml:space="preserve"> причини визначеної проблеми своєї школи / громади, </w:t>
            </w:r>
            <w:r>
              <w:rPr>
                <w:rFonts w:ascii="Times New Roman" w:eastAsia="Times New Roman" w:hAnsi="Times New Roman" w:cs="Times New Roman"/>
                <w:i/>
                <w:color w:val="000000"/>
                <w:sz w:val="24"/>
                <w:szCs w:val="24"/>
              </w:rPr>
              <w:t>дол</w:t>
            </w:r>
            <w:r>
              <w:rPr>
                <w:rFonts w:ascii="Times New Roman" w:eastAsia="Times New Roman" w:hAnsi="Times New Roman" w:cs="Times New Roman"/>
                <w:i/>
                <w:color w:val="000000"/>
                <w:sz w:val="24"/>
                <w:szCs w:val="24"/>
              </w:rPr>
              <w:t>учається</w:t>
            </w:r>
            <w:r>
              <w:rPr>
                <w:rFonts w:ascii="Times New Roman" w:eastAsia="Times New Roman" w:hAnsi="Times New Roman" w:cs="Times New Roman"/>
                <w:color w:val="000000"/>
                <w:sz w:val="24"/>
                <w:szCs w:val="24"/>
              </w:rPr>
              <w:t xml:space="preserve"> до складання плану щодо її вирішення </w:t>
            </w:r>
            <w:r>
              <w:rPr>
                <w:rFonts w:ascii="Times New Roman" w:eastAsia="Times New Roman" w:hAnsi="Times New Roman" w:cs="Times New Roman"/>
                <w:color w:val="4F81BD"/>
                <w:sz w:val="24"/>
                <w:szCs w:val="24"/>
              </w:rPr>
              <w:t>[4 ГІО 4-8.2-2]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бере участь</w:t>
            </w:r>
            <w:r>
              <w:rPr>
                <w:rFonts w:ascii="Times New Roman" w:eastAsia="Times New Roman" w:hAnsi="Times New Roman" w:cs="Times New Roman"/>
                <w:color w:val="000000"/>
                <w:sz w:val="24"/>
                <w:szCs w:val="24"/>
              </w:rPr>
              <w:t xml:space="preserve"> у вирішенні проблеми своєї школи / громади, </w:t>
            </w:r>
            <w:r>
              <w:rPr>
                <w:rFonts w:ascii="Times New Roman" w:eastAsia="Times New Roman" w:hAnsi="Times New Roman" w:cs="Times New Roman"/>
                <w:i/>
                <w:color w:val="000000"/>
                <w:sz w:val="24"/>
                <w:szCs w:val="24"/>
              </w:rPr>
              <w:t>обґрунтовує</w:t>
            </w:r>
            <w:r>
              <w:rPr>
                <w:rFonts w:ascii="Times New Roman" w:eastAsia="Times New Roman" w:hAnsi="Times New Roman" w:cs="Times New Roman"/>
                <w:color w:val="000000"/>
                <w:sz w:val="24"/>
                <w:szCs w:val="24"/>
              </w:rPr>
              <w:t xml:space="preserve"> цінність волонтерства </w:t>
            </w:r>
            <w:r>
              <w:rPr>
                <w:rFonts w:ascii="Times New Roman" w:eastAsia="Times New Roman" w:hAnsi="Times New Roman" w:cs="Times New Roman"/>
                <w:color w:val="4F81BD"/>
                <w:sz w:val="24"/>
                <w:szCs w:val="24"/>
              </w:rPr>
              <w:t>[4 ГІО 4-8.2-3]</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у складі команди </w:t>
            </w:r>
            <w:r>
              <w:rPr>
                <w:rFonts w:ascii="Times New Roman" w:eastAsia="Times New Roman" w:hAnsi="Times New Roman" w:cs="Times New Roman"/>
                <w:i/>
                <w:color w:val="000000"/>
                <w:sz w:val="24"/>
                <w:szCs w:val="24"/>
              </w:rPr>
              <w:t>збирає інформацію і презентує</w:t>
            </w:r>
            <w:r>
              <w:rPr>
                <w:rFonts w:ascii="Times New Roman" w:eastAsia="Times New Roman" w:hAnsi="Times New Roman" w:cs="Times New Roman"/>
                <w:color w:val="000000"/>
                <w:sz w:val="24"/>
                <w:szCs w:val="24"/>
              </w:rPr>
              <w:t xml:space="preserve"> історію про досягення класу, школи чи місцевої громади,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фактори, які допомогли досягти успіху </w:t>
            </w:r>
            <w:r>
              <w:rPr>
                <w:rFonts w:ascii="Times New Roman" w:eastAsia="Times New Roman" w:hAnsi="Times New Roman" w:cs="Times New Roman"/>
                <w:color w:val="4F81BD"/>
                <w:sz w:val="24"/>
                <w:szCs w:val="24"/>
              </w:rPr>
              <w:t>[4 ГІО 4-8.2-4]</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бере участь</w:t>
            </w:r>
            <w:r>
              <w:rPr>
                <w:rFonts w:ascii="Times New Roman" w:eastAsia="Times New Roman" w:hAnsi="Times New Roman" w:cs="Times New Roman"/>
                <w:color w:val="000000"/>
                <w:sz w:val="24"/>
                <w:szCs w:val="24"/>
              </w:rPr>
              <w:t xml:space="preserve"> у подіях, організованих на рівні школи, і </w:t>
            </w:r>
            <w:r>
              <w:rPr>
                <w:rFonts w:ascii="Times New Roman" w:eastAsia="Times New Roman" w:hAnsi="Times New Roman" w:cs="Times New Roman"/>
                <w:i/>
                <w:color w:val="000000"/>
                <w:sz w:val="24"/>
                <w:szCs w:val="24"/>
              </w:rPr>
              <w:t xml:space="preserve">пояснює свою роль </w:t>
            </w:r>
            <w:r>
              <w:rPr>
                <w:rFonts w:ascii="Times New Roman" w:eastAsia="Times New Roman" w:hAnsi="Times New Roman" w:cs="Times New Roman"/>
                <w:color w:val="000000"/>
                <w:sz w:val="24"/>
                <w:szCs w:val="24"/>
              </w:rPr>
              <w:t xml:space="preserve">у них </w:t>
            </w:r>
            <w:r>
              <w:rPr>
                <w:rFonts w:ascii="Times New Roman" w:eastAsia="Times New Roman" w:hAnsi="Times New Roman" w:cs="Times New Roman"/>
                <w:color w:val="4F81BD"/>
                <w:sz w:val="24"/>
                <w:szCs w:val="24"/>
              </w:rPr>
              <w:t>[4 ГІО 2-8.2-5]</w:t>
            </w:r>
          </w:p>
          <w:p w:rsidR="0024335F" w:rsidRDefault="0024335F">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24335F">
        <w:trPr>
          <w:cantSplit/>
          <w:tblHeader/>
        </w:trPr>
        <w:tc>
          <w:tcPr>
            <w:tcW w:w="10173" w:type="dxa"/>
            <w:gridSpan w:val="3"/>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Пропонований зміст</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Я у школі</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Що таке школа і як вона працює? Як ухвалюють рішення у школі? Як я можу вплинути на те, що відбувається в моєму класі і школі? Навіщо потрібні шкільний статут, шкільні правила, шкільне самоврядування? Виявлення проблем класу/ школи. Учнівський проект.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Дію</w:t>
            </w:r>
            <w:r>
              <w:rPr>
                <w:rFonts w:ascii="Times New Roman" w:eastAsia="Times New Roman" w:hAnsi="Times New Roman" w:cs="Times New Roman"/>
                <w:b/>
                <w:i/>
                <w:color w:val="000000"/>
                <w:sz w:val="24"/>
                <w:szCs w:val="24"/>
              </w:rPr>
              <w:t xml:space="preserve"> в громаді</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Моя громада. Люди місцевої громади: вчинки, їхня мотивація та цінність для громади.</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Волонтерство: навіщо та як допомагати іншим? Що я можу зробити, щоб у моїй громаді жилося краще?</w:t>
            </w:r>
          </w:p>
        </w:tc>
      </w:tr>
      <w:tr w:rsidR="0024335F">
        <w:trPr>
          <w:cantSplit/>
          <w:tblHeader/>
        </w:trPr>
        <w:tc>
          <w:tcPr>
            <w:tcW w:w="10173" w:type="dxa"/>
            <w:gridSpan w:val="3"/>
          </w:tcPr>
          <w:p w:rsidR="0024335F" w:rsidRDefault="00704D12">
            <w:pPr>
              <w:pStyle w:val="normal"/>
              <w:numPr>
                <w:ilvl w:val="0"/>
                <w:numId w:val="17"/>
              </w:num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Змістова лінія «Ми – громадяни України. Ми – європейці»</w:t>
            </w:r>
          </w:p>
        </w:tc>
      </w:tr>
      <w:tr w:rsidR="0024335F">
        <w:trPr>
          <w:cantSplit/>
          <w:tblHeader/>
        </w:trPr>
        <w:tc>
          <w:tcPr>
            <w:tcW w:w="2942" w:type="dxa"/>
          </w:tcPr>
          <w:p w:rsidR="0024335F" w:rsidRDefault="00704D12">
            <w:pPr>
              <w:pStyle w:val="normal"/>
              <w:pBdr>
                <w:top w:val="nil"/>
                <w:left w:val="nil"/>
                <w:bottom w:val="nil"/>
                <w:right w:val="nil"/>
                <w:between w:val="nil"/>
              </w:pBdr>
              <w:ind w:left="72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c>
          <w:tcPr>
            <w:tcW w:w="7231" w:type="dxa"/>
            <w:gridSpan w:val="2"/>
          </w:tcPr>
          <w:p w:rsidR="0024335F" w:rsidRDefault="00704D12">
            <w:pPr>
              <w:pStyle w:val="normal"/>
              <w:pBdr>
                <w:top w:val="nil"/>
                <w:left w:val="nil"/>
                <w:bottom w:val="nil"/>
                <w:right w:val="nil"/>
                <w:between w:val="nil"/>
              </w:pBdr>
              <w:ind w:left="72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r>
      <w:tr w:rsidR="0024335F">
        <w:trPr>
          <w:cantSplit/>
          <w:tblHeader/>
        </w:trPr>
        <w:tc>
          <w:tcPr>
            <w:tcW w:w="2942" w:type="dxa"/>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Визначає послідовність подій; співвідносить одиниці вимірювання часу</w:t>
            </w:r>
          </w:p>
        </w:tc>
        <w:tc>
          <w:tcPr>
            <w:tcW w:w="7231" w:type="dxa"/>
            <w:gridSpan w:val="2"/>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описує</w:t>
            </w:r>
            <w:r>
              <w:rPr>
                <w:rFonts w:ascii="Times New Roman" w:eastAsia="Times New Roman" w:hAnsi="Times New Roman" w:cs="Times New Roman"/>
                <w:color w:val="000000"/>
                <w:sz w:val="24"/>
                <w:szCs w:val="24"/>
              </w:rPr>
              <w:t xml:space="preserve"> історичні події та діяльність видатних історичних осіб </w:t>
            </w:r>
            <w:r>
              <w:rPr>
                <w:rFonts w:ascii="Times New Roman" w:eastAsia="Times New Roman" w:hAnsi="Times New Roman" w:cs="Times New Roman"/>
                <w:color w:val="4F81BD"/>
                <w:sz w:val="24"/>
                <w:szCs w:val="24"/>
              </w:rPr>
              <w:t>[4 ГІО 5-1.1-1]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співвідносить </w:t>
            </w:r>
            <w:r>
              <w:rPr>
                <w:rFonts w:ascii="Times New Roman" w:eastAsia="Times New Roman" w:hAnsi="Times New Roman" w:cs="Times New Roman"/>
                <w:color w:val="000000"/>
                <w:sz w:val="24"/>
                <w:szCs w:val="24"/>
              </w:rPr>
              <w:t>відомості про найважливіші історичні події в часі</w:t>
            </w:r>
            <w:r>
              <w:rPr>
                <w:rFonts w:ascii="Times New Roman" w:eastAsia="Times New Roman" w:hAnsi="Times New Roman" w:cs="Times New Roman"/>
                <w:color w:val="4F81BD"/>
                <w:sz w:val="24"/>
                <w:szCs w:val="24"/>
              </w:rPr>
              <w:t xml:space="preserve"> [4 ГІО 5-1.1-2]</w:t>
            </w:r>
          </w:p>
        </w:tc>
      </w:tr>
      <w:tr w:rsidR="0024335F">
        <w:trPr>
          <w:cantSplit/>
          <w:tblHeader/>
        </w:trPr>
        <w:tc>
          <w:tcPr>
            <w:tcW w:w="2942" w:type="dxa"/>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Збирає інформацію на тему, яка цікавить; визначає важливі і менш важливі відомості та обґрунтовує це; порівнює події, вчинки осіб</w:t>
            </w:r>
          </w:p>
        </w:tc>
        <w:tc>
          <w:tcPr>
            <w:tcW w:w="7231" w:type="dxa"/>
            <w:gridSpan w:val="2"/>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добирає</w:t>
            </w:r>
            <w:r>
              <w:rPr>
                <w:rFonts w:ascii="Times New Roman" w:eastAsia="Times New Roman" w:hAnsi="Times New Roman" w:cs="Times New Roman"/>
                <w:color w:val="000000"/>
                <w:sz w:val="24"/>
                <w:szCs w:val="24"/>
              </w:rPr>
              <w:t xml:space="preserve"> (з різних джерел) і</w:t>
            </w:r>
            <w:r>
              <w:rPr>
                <w:rFonts w:ascii="Times New Roman" w:eastAsia="Times New Roman" w:hAnsi="Times New Roman" w:cs="Times New Roman"/>
                <w:i/>
                <w:color w:val="000000"/>
                <w:sz w:val="24"/>
                <w:szCs w:val="24"/>
              </w:rPr>
              <w:t xml:space="preserve"> представляє</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 xml:space="preserve">загальні відомості про Україну та інші держави </w:t>
            </w:r>
            <w:r>
              <w:rPr>
                <w:rFonts w:ascii="Times New Roman" w:eastAsia="Times New Roman" w:hAnsi="Times New Roman" w:cs="Times New Roman"/>
                <w:color w:val="4F81BD"/>
                <w:sz w:val="24"/>
                <w:szCs w:val="24"/>
              </w:rPr>
              <w:t>[4 ГІО 5-4.1-1]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виявляє</w:t>
            </w:r>
            <w:r>
              <w:rPr>
                <w:rFonts w:ascii="Times New Roman" w:eastAsia="Times New Roman" w:hAnsi="Times New Roman" w:cs="Times New Roman"/>
                <w:color w:val="000000"/>
                <w:sz w:val="24"/>
                <w:szCs w:val="24"/>
              </w:rPr>
              <w:t xml:space="preserve"> (зокрема з родинних історій) </w:t>
            </w:r>
            <w:r>
              <w:rPr>
                <w:rFonts w:ascii="Times New Roman" w:eastAsia="Times New Roman" w:hAnsi="Times New Roman" w:cs="Times New Roman"/>
                <w:i/>
                <w:color w:val="000000"/>
                <w:sz w:val="24"/>
                <w:szCs w:val="24"/>
              </w:rPr>
              <w:t>зв’язки</w:t>
            </w:r>
            <w:r>
              <w:rPr>
                <w:rFonts w:ascii="Times New Roman" w:eastAsia="Times New Roman" w:hAnsi="Times New Roman" w:cs="Times New Roman"/>
                <w:color w:val="000000"/>
                <w:sz w:val="24"/>
                <w:szCs w:val="24"/>
              </w:rPr>
              <w:t xml:space="preserve"> між українцями та іншими народами </w:t>
            </w:r>
            <w:r>
              <w:rPr>
                <w:rFonts w:ascii="Times New Roman" w:eastAsia="Times New Roman" w:hAnsi="Times New Roman" w:cs="Times New Roman"/>
                <w:color w:val="4F81BD"/>
                <w:sz w:val="24"/>
                <w:szCs w:val="24"/>
              </w:rPr>
              <w:t>[4 ГІО 5-4.1-2]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порівнює</w:t>
            </w:r>
            <w:r>
              <w:rPr>
                <w:rFonts w:ascii="Times New Roman" w:eastAsia="Times New Roman" w:hAnsi="Times New Roman" w:cs="Times New Roman"/>
                <w:color w:val="000000"/>
                <w:sz w:val="24"/>
                <w:szCs w:val="24"/>
              </w:rPr>
              <w:t xml:space="preserve"> відомі історичні події та діяльність історичних діячів за наданим планом </w:t>
            </w:r>
            <w:r>
              <w:rPr>
                <w:rFonts w:ascii="Times New Roman" w:eastAsia="Times New Roman" w:hAnsi="Times New Roman" w:cs="Times New Roman"/>
                <w:color w:val="4F81BD"/>
                <w:sz w:val="24"/>
                <w:szCs w:val="24"/>
              </w:rPr>
              <w:t>[4</w:t>
            </w:r>
            <w:r>
              <w:rPr>
                <w:rFonts w:ascii="Times New Roman" w:eastAsia="Times New Roman" w:hAnsi="Times New Roman" w:cs="Times New Roman"/>
                <w:color w:val="00B050"/>
                <w:sz w:val="24"/>
                <w:szCs w:val="24"/>
              </w:rPr>
              <w:t xml:space="preserve"> </w:t>
            </w:r>
            <w:r>
              <w:rPr>
                <w:rFonts w:ascii="Times New Roman" w:eastAsia="Times New Roman" w:hAnsi="Times New Roman" w:cs="Times New Roman"/>
                <w:color w:val="2E74B5"/>
                <w:sz w:val="24"/>
                <w:szCs w:val="24"/>
              </w:rPr>
              <w:t>ГІО 5-4.1-3]</w:t>
            </w:r>
          </w:p>
        </w:tc>
      </w:tr>
      <w:tr w:rsidR="0024335F">
        <w:trPr>
          <w:cantSplit/>
          <w:tblHeader/>
        </w:trPr>
        <w:tc>
          <w:tcPr>
            <w:tcW w:w="2942" w:type="dxa"/>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Наводить приклади культурно-історичної спадщини України; виокремлює важливі для громадян України події, пояснює, як вони впливають на життя</w:t>
            </w:r>
          </w:p>
        </w:tc>
        <w:tc>
          <w:tcPr>
            <w:tcW w:w="7231" w:type="dxa"/>
            <w:gridSpan w:val="2"/>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самостійно й у складі групи </w:t>
            </w:r>
            <w:r>
              <w:rPr>
                <w:rFonts w:ascii="Times New Roman" w:eastAsia="Times New Roman" w:hAnsi="Times New Roman" w:cs="Times New Roman"/>
                <w:i/>
                <w:color w:val="000000"/>
                <w:sz w:val="24"/>
                <w:szCs w:val="24"/>
              </w:rPr>
              <w:t>робить презентацію</w:t>
            </w:r>
            <w:r>
              <w:rPr>
                <w:rFonts w:ascii="Times New Roman" w:eastAsia="Times New Roman" w:hAnsi="Times New Roman" w:cs="Times New Roman"/>
                <w:color w:val="000000"/>
                <w:sz w:val="24"/>
                <w:szCs w:val="24"/>
              </w:rPr>
              <w:t xml:space="preserve"> про пам’ятки культури та історичні пам’ятки рідної місцевості / України </w:t>
            </w:r>
            <w:r>
              <w:rPr>
                <w:rFonts w:ascii="Times New Roman" w:eastAsia="Times New Roman" w:hAnsi="Times New Roman" w:cs="Times New Roman"/>
                <w:color w:val="4F81BD"/>
                <w:sz w:val="24"/>
                <w:szCs w:val="24"/>
              </w:rPr>
              <w:t>[4 ГІО 5-1.3-1]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розрізняє</w:t>
            </w:r>
            <w:r>
              <w:rPr>
                <w:rFonts w:ascii="Times New Roman" w:eastAsia="Times New Roman" w:hAnsi="Times New Roman" w:cs="Times New Roman"/>
                <w:color w:val="000000"/>
                <w:sz w:val="24"/>
                <w:szCs w:val="24"/>
              </w:rPr>
              <w:t xml:space="preserve"> важливі та другорядні події особистого життя / життя інших (друзів, батьків), класу, мешканців України </w:t>
            </w:r>
            <w:r>
              <w:rPr>
                <w:rFonts w:ascii="Times New Roman" w:eastAsia="Times New Roman" w:hAnsi="Times New Roman" w:cs="Times New Roman"/>
                <w:color w:val="4F81BD"/>
                <w:sz w:val="24"/>
                <w:szCs w:val="24"/>
              </w:rPr>
              <w:t>[4 ГІО 5-1.3-2]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переконує</w:t>
            </w:r>
            <w:r>
              <w:rPr>
                <w:rFonts w:ascii="Times New Roman" w:eastAsia="Times New Roman" w:hAnsi="Times New Roman" w:cs="Times New Roman"/>
                <w:color w:val="000000"/>
                <w:sz w:val="24"/>
                <w:szCs w:val="24"/>
              </w:rPr>
              <w:t xml:space="preserve"> у важливості відзначення державних свят і знаменних (ювілейних) дат, </w:t>
            </w:r>
            <w:r>
              <w:rPr>
                <w:rFonts w:ascii="Times New Roman" w:eastAsia="Times New Roman" w:hAnsi="Times New Roman" w:cs="Times New Roman"/>
                <w:i/>
                <w:color w:val="000000"/>
                <w:sz w:val="24"/>
                <w:szCs w:val="24"/>
              </w:rPr>
              <w:t>обмірковує</w:t>
            </w:r>
            <w:r>
              <w:rPr>
                <w:rFonts w:ascii="Times New Roman" w:eastAsia="Times New Roman" w:hAnsi="Times New Roman" w:cs="Times New Roman"/>
                <w:color w:val="000000"/>
                <w:sz w:val="24"/>
                <w:szCs w:val="24"/>
              </w:rPr>
              <w:t xml:space="preserve">, як ці події / визначні особи вплинули на сучасність </w:t>
            </w:r>
            <w:r>
              <w:rPr>
                <w:rFonts w:ascii="Times New Roman" w:eastAsia="Times New Roman" w:hAnsi="Times New Roman" w:cs="Times New Roman"/>
                <w:color w:val="4F81BD"/>
                <w:sz w:val="24"/>
                <w:szCs w:val="24"/>
              </w:rPr>
              <w:t>[4 ГІО 5-1.3-3]</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досліджує</w:t>
            </w:r>
            <w:r>
              <w:rPr>
                <w:rFonts w:ascii="Times New Roman" w:eastAsia="Times New Roman" w:hAnsi="Times New Roman" w:cs="Times New Roman"/>
                <w:color w:val="000000"/>
                <w:sz w:val="24"/>
                <w:szCs w:val="24"/>
              </w:rPr>
              <w:t xml:space="preserve"> традиції і звичаї свого регіону, </w:t>
            </w:r>
            <w:r>
              <w:rPr>
                <w:rFonts w:ascii="Times New Roman" w:eastAsia="Times New Roman" w:hAnsi="Times New Roman" w:cs="Times New Roman"/>
                <w:i/>
                <w:color w:val="000000"/>
                <w:sz w:val="24"/>
                <w:szCs w:val="24"/>
              </w:rPr>
              <w:t>порівнює</w:t>
            </w:r>
            <w:r>
              <w:rPr>
                <w:rFonts w:ascii="Times New Roman" w:eastAsia="Times New Roman" w:hAnsi="Times New Roman" w:cs="Times New Roman"/>
                <w:color w:val="000000"/>
                <w:sz w:val="24"/>
                <w:szCs w:val="24"/>
              </w:rPr>
              <w:t xml:space="preserve"> їх із традиціями інших регіонів України, з європейс</w:t>
            </w:r>
            <w:r>
              <w:rPr>
                <w:rFonts w:ascii="Times New Roman" w:eastAsia="Times New Roman" w:hAnsi="Times New Roman" w:cs="Times New Roman"/>
                <w:color w:val="000000"/>
                <w:sz w:val="24"/>
                <w:szCs w:val="24"/>
              </w:rPr>
              <w:t xml:space="preserve">ькими традиціям </w:t>
            </w:r>
            <w:r>
              <w:rPr>
                <w:rFonts w:ascii="Times New Roman" w:eastAsia="Times New Roman" w:hAnsi="Times New Roman" w:cs="Times New Roman"/>
                <w:color w:val="4F81BD"/>
                <w:sz w:val="24"/>
                <w:szCs w:val="24"/>
              </w:rPr>
              <w:t>[4 ГІО 5-1.3-4]</w:t>
            </w:r>
          </w:p>
        </w:tc>
      </w:tr>
      <w:tr w:rsidR="0024335F">
        <w:trPr>
          <w:cantSplit/>
          <w:trHeight w:val="1878"/>
          <w:tblHeader/>
        </w:trPr>
        <w:tc>
          <w:tcPr>
            <w:tcW w:w="2942" w:type="dxa"/>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Виражає різними способами уявлення про відомі історичні події, пам’ятки культури, видатних людей</w:t>
            </w:r>
          </w:p>
        </w:tc>
        <w:tc>
          <w:tcPr>
            <w:tcW w:w="7231" w:type="dxa"/>
            <w:gridSpan w:val="2"/>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розповідає </w:t>
            </w:r>
            <w:r>
              <w:rPr>
                <w:rFonts w:ascii="Times New Roman" w:eastAsia="Times New Roman" w:hAnsi="Times New Roman" w:cs="Times New Roman"/>
                <w:color w:val="000000"/>
                <w:sz w:val="24"/>
                <w:szCs w:val="24"/>
              </w:rPr>
              <w:t xml:space="preserve">про громадянську позицію видатних осіб (чоловіків і жінок) української історії, науки, культури, спорту, підприємництва </w:t>
            </w:r>
            <w:r>
              <w:rPr>
                <w:rFonts w:ascii="Times New Roman" w:eastAsia="Times New Roman" w:hAnsi="Times New Roman" w:cs="Times New Roman"/>
                <w:color w:val="4F81BD"/>
                <w:sz w:val="24"/>
                <w:szCs w:val="24"/>
              </w:rPr>
              <w:t>[4 ГІО 5-4.2-1]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використовує</w:t>
            </w:r>
            <w:r>
              <w:rPr>
                <w:rFonts w:ascii="Times New Roman" w:eastAsia="Times New Roman" w:hAnsi="Times New Roman" w:cs="Times New Roman"/>
                <w:color w:val="000000"/>
                <w:sz w:val="24"/>
                <w:szCs w:val="24"/>
              </w:rPr>
              <w:t xml:space="preserve"> засоби мистецтв (вірш, сценка, малюнок тощо) для вираження свого ставлення до історичної події / постаті </w:t>
            </w:r>
            <w:r>
              <w:rPr>
                <w:rFonts w:ascii="Times New Roman" w:eastAsia="Times New Roman" w:hAnsi="Times New Roman" w:cs="Times New Roman"/>
                <w:color w:val="4F81BD"/>
                <w:sz w:val="24"/>
                <w:szCs w:val="24"/>
              </w:rPr>
              <w:t>[4 ГІО 5-4.2-2]</w:t>
            </w:r>
          </w:p>
        </w:tc>
      </w:tr>
      <w:tr w:rsidR="0024335F">
        <w:trPr>
          <w:cantSplit/>
          <w:tblHeader/>
        </w:trPr>
        <w:tc>
          <w:tcPr>
            <w:tcW w:w="2942" w:type="dxa"/>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Виокремлює в тексті окремі події, персонажі, поняття; формулює зрозумілі запитання про людей, минулі чи теперішні події</w:t>
            </w:r>
          </w:p>
        </w:tc>
        <w:tc>
          <w:tcPr>
            <w:tcW w:w="7231" w:type="dxa"/>
            <w:gridSpan w:val="2"/>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w:t>
            </w:r>
            <w:r>
              <w:rPr>
                <w:rFonts w:ascii="Times New Roman" w:eastAsia="Times New Roman" w:hAnsi="Times New Roman" w:cs="Times New Roman"/>
                <w:b/>
                <w:color w:val="000000"/>
                <w:sz w:val="24"/>
                <w:szCs w:val="24"/>
              </w:rPr>
              <w:t>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указує </w:t>
            </w:r>
            <w:r>
              <w:rPr>
                <w:rFonts w:ascii="Times New Roman" w:eastAsia="Times New Roman" w:hAnsi="Times New Roman" w:cs="Times New Roman"/>
                <w:color w:val="000000"/>
                <w:sz w:val="24"/>
                <w:szCs w:val="24"/>
              </w:rPr>
              <w:t xml:space="preserve">на благородні / ганебні вчинки історичних осіб,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мотиви свого ставлення до таких вчинків </w:t>
            </w:r>
            <w:r>
              <w:rPr>
                <w:rFonts w:ascii="Times New Roman" w:eastAsia="Times New Roman" w:hAnsi="Times New Roman" w:cs="Times New Roman"/>
                <w:color w:val="4F81BD"/>
                <w:sz w:val="24"/>
                <w:szCs w:val="24"/>
              </w:rPr>
              <w:t>[4 ГІО 5-3.2-1]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визначає</w:t>
            </w:r>
            <w:r>
              <w:rPr>
                <w:rFonts w:ascii="Times New Roman" w:eastAsia="Times New Roman" w:hAnsi="Times New Roman" w:cs="Times New Roman"/>
                <w:color w:val="000000"/>
                <w:sz w:val="24"/>
                <w:szCs w:val="24"/>
              </w:rPr>
              <w:t xml:space="preserve"> в текстах ситуації, у яких ідеться про порушення прав людини, зокрема і прав дитини </w:t>
            </w:r>
            <w:r>
              <w:rPr>
                <w:rFonts w:ascii="Times New Roman" w:eastAsia="Times New Roman" w:hAnsi="Times New Roman" w:cs="Times New Roman"/>
                <w:color w:val="4F81BD"/>
                <w:sz w:val="24"/>
                <w:szCs w:val="24"/>
              </w:rPr>
              <w:t>[4 ГІО 5-3.2-2]</w:t>
            </w:r>
          </w:p>
          <w:p w:rsidR="0024335F" w:rsidRDefault="0024335F">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24335F">
        <w:trPr>
          <w:cantSplit/>
          <w:tblHeader/>
        </w:trPr>
        <w:tc>
          <w:tcPr>
            <w:tcW w:w="2942" w:type="dxa"/>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Пояснює, що означає бути громадянином України та як Україна пов’язана з Європою.</w:t>
            </w:r>
          </w:p>
          <w:p w:rsidR="0024335F" w:rsidRDefault="0024335F">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7231" w:type="dxa"/>
            <w:gridSpan w:val="2"/>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пояснює </w:t>
            </w:r>
            <w:r>
              <w:rPr>
                <w:rFonts w:ascii="Times New Roman" w:eastAsia="Times New Roman" w:hAnsi="Times New Roman" w:cs="Times New Roman"/>
                <w:color w:val="000000"/>
                <w:sz w:val="24"/>
                <w:szCs w:val="24"/>
              </w:rPr>
              <w:t xml:space="preserve">(на прикладах), що означає бути громадянином України </w:t>
            </w:r>
            <w:r>
              <w:rPr>
                <w:rFonts w:ascii="Times New Roman" w:eastAsia="Times New Roman" w:hAnsi="Times New Roman" w:cs="Times New Roman"/>
                <w:color w:val="4F81BD"/>
                <w:sz w:val="24"/>
                <w:szCs w:val="24"/>
              </w:rPr>
              <w:t>[4 ГІО 5-8.3-1]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аргументовано </w:t>
            </w:r>
            <w:r>
              <w:rPr>
                <w:rFonts w:ascii="Times New Roman" w:eastAsia="Times New Roman" w:hAnsi="Times New Roman" w:cs="Times New Roman"/>
                <w:i/>
                <w:color w:val="000000"/>
                <w:sz w:val="24"/>
                <w:szCs w:val="24"/>
              </w:rPr>
              <w:t>оцінює</w:t>
            </w:r>
            <w:r>
              <w:rPr>
                <w:rFonts w:ascii="Times New Roman" w:eastAsia="Times New Roman" w:hAnsi="Times New Roman" w:cs="Times New Roman"/>
                <w:color w:val="000000"/>
                <w:sz w:val="24"/>
                <w:szCs w:val="24"/>
              </w:rPr>
              <w:t xml:space="preserve"> значущість для себе, родини державних свят України (День незалежності України, День Конституції України, День захисника України, День Соборності України) </w:t>
            </w:r>
            <w:r>
              <w:rPr>
                <w:rFonts w:ascii="Times New Roman" w:eastAsia="Times New Roman" w:hAnsi="Times New Roman" w:cs="Times New Roman"/>
                <w:color w:val="4F81BD"/>
                <w:sz w:val="24"/>
                <w:szCs w:val="24"/>
              </w:rPr>
              <w:t>[4 ГІО 5-8.3-2]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пояснює, </w:t>
            </w:r>
            <w:r>
              <w:rPr>
                <w:rFonts w:ascii="Times New Roman" w:eastAsia="Times New Roman" w:hAnsi="Times New Roman" w:cs="Times New Roman"/>
                <w:color w:val="000000"/>
                <w:sz w:val="24"/>
                <w:szCs w:val="24"/>
              </w:rPr>
              <w:t>як Конституція України – найважливіший документ держави, впливає на його/</w:t>
            </w:r>
            <w:r>
              <w:rPr>
                <w:rFonts w:ascii="Times New Roman" w:eastAsia="Times New Roman" w:hAnsi="Times New Roman" w:cs="Times New Roman"/>
                <w:color w:val="000000"/>
                <w:sz w:val="24"/>
                <w:szCs w:val="24"/>
              </w:rPr>
              <w:t xml:space="preserve"> її життя і життя всіх громадян України </w:t>
            </w:r>
            <w:r>
              <w:rPr>
                <w:rFonts w:ascii="Times New Roman" w:eastAsia="Times New Roman" w:hAnsi="Times New Roman" w:cs="Times New Roman"/>
                <w:color w:val="4F81BD"/>
                <w:sz w:val="24"/>
                <w:szCs w:val="24"/>
              </w:rPr>
              <w:t>[4 ГІО 5-8.3-3]</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розмірковує</w:t>
            </w:r>
            <w:r>
              <w:rPr>
                <w:rFonts w:ascii="Times New Roman" w:eastAsia="Times New Roman" w:hAnsi="Times New Roman" w:cs="Times New Roman"/>
                <w:color w:val="000000"/>
                <w:sz w:val="24"/>
                <w:szCs w:val="24"/>
              </w:rPr>
              <w:t xml:space="preserve"> про роль законів у своєму житті, житті інших людей колись і тепер </w:t>
            </w:r>
            <w:r>
              <w:rPr>
                <w:rFonts w:ascii="Times New Roman" w:eastAsia="Times New Roman" w:hAnsi="Times New Roman" w:cs="Times New Roman"/>
                <w:color w:val="4F81BD"/>
                <w:sz w:val="24"/>
                <w:szCs w:val="24"/>
              </w:rPr>
              <w:t>[4 ГІО 5-8.3-4];</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знаходить інформацію</w:t>
            </w:r>
            <w:r>
              <w:rPr>
                <w:rFonts w:ascii="Times New Roman" w:eastAsia="Times New Roman" w:hAnsi="Times New Roman" w:cs="Times New Roman"/>
                <w:color w:val="000000"/>
                <w:sz w:val="24"/>
                <w:szCs w:val="24"/>
              </w:rPr>
              <w:t xml:space="preserve"> про інші країни Європи та світу, </w:t>
            </w:r>
            <w:r>
              <w:rPr>
                <w:rFonts w:ascii="Times New Roman" w:eastAsia="Times New Roman" w:hAnsi="Times New Roman" w:cs="Times New Roman"/>
                <w:i/>
                <w:color w:val="000000"/>
                <w:sz w:val="24"/>
                <w:szCs w:val="24"/>
              </w:rPr>
              <w:t>порівнює</w:t>
            </w:r>
            <w:r>
              <w:rPr>
                <w:rFonts w:ascii="Times New Roman" w:eastAsia="Times New Roman" w:hAnsi="Times New Roman" w:cs="Times New Roman"/>
                <w:color w:val="000000"/>
                <w:sz w:val="24"/>
                <w:szCs w:val="24"/>
              </w:rPr>
              <w:t xml:space="preserve"> їх з Україною за наданим планом або самостійно</w:t>
            </w:r>
            <w:r>
              <w:rPr>
                <w:rFonts w:ascii="Times New Roman" w:eastAsia="Times New Roman" w:hAnsi="Times New Roman" w:cs="Times New Roman"/>
                <w:color w:val="4F81BD"/>
                <w:sz w:val="24"/>
                <w:szCs w:val="24"/>
              </w:rPr>
              <w:t xml:space="preserve"> [4 ГІО 5-8.3-5]</w:t>
            </w:r>
          </w:p>
        </w:tc>
      </w:tr>
      <w:tr w:rsidR="0024335F">
        <w:trPr>
          <w:cantSplit/>
          <w:tblHeader/>
        </w:trPr>
        <w:tc>
          <w:tcPr>
            <w:tcW w:w="10173" w:type="dxa"/>
            <w:gridSpan w:val="3"/>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Пропонований зміст</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Я – громадянин/ громадянка України</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Якою державою є Україна? Що об’єднує громадян України? Боротьба українців за державність і незалежність. Що таке демократія? Які ознаки демократії в державі та суспільстві? Борці за демократію та права людини в Україні.</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Творці Української держави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Відомост</w:t>
            </w:r>
            <w:r>
              <w:rPr>
                <w:rFonts w:ascii="Times New Roman" w:eastAsia="Times New Roman" w:hAnsi="Times New Roman" w:cs="Times New Roman"/>
                <w:color w:val="000000"/>
                <w:sz w:val="24"/>
                <w:szCs w:val="24"/>
              </w:rPr>
              <w:t xml:space="preserve">і про видатних осіб української історії, які зробили значний внесок у розвиток Української державності: князі (княгиня) доби Київської Русі, козацькі гетьмани та отамани, діячі періоду Української Революції 1917 – 1921 рр.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Українські меценати минулого.</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Я </w:t>
            </w:r>
            <w:r>
              <w:rPr>
                <w:rFonts w:ascii="Times New Roman" w:eastAsia="Times New Roman" w:hAnsi="Times New Roman" w:cs="Times New Roman"/>
                <w:b/>
                <w:i/>
                <w:color w:val="000000"/>
                <w:sz w:val="24"/>
                <w:szCs w:val="24"/>
              </w:rPr>
              <w:t>у Європі і світі</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Держави-сусіди України. У яких країнах живуть українці? Як і навіщо держави об’єднуються? (ЄС, НАТО тощо). Які проблеми існують у світі? (тероризм, війни, зміни клімату).</w:t>
            </w:r>
          </w:p>
        </w:tc>
      </w:tr>
    </w:tbl>
    <w:p w:rsidR="0024335F" w:rsidRDefault="0024335F">
      <w:pPr>
        <w:pStyle w:val="normal"/>
        <w:pBdr>
          <w:top w:val="nil"/>
          <w:left w:val="nil"/>
          <w:bottom w:val="nil"/>
          <w:right w:val="nil"/>
          <w:between w:val="nil"/>
        </w:pBdr>
        <w:rPr>
          <w:rFonts w:ascii="Times New Roman" w:eastAsia="Times New Roman" w:hAnsi="Times New Roman" w:cs="Times New Roman"/>
          <w:color w:val="000000"/>
          <w:sz w:val="24"/>
          <w:szCs w:val="24"/>
        </w:rPr>
      </w:pPr>
    </w:p>
    <w:p w:rsidR="0024335F" w:rsidRDefault="0024335F">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Мистецька освітня галузь</w:t>
      </w:r>
    </w:p>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Пояснювальна записка</w:t>
      </w:r>
    </w:p>
    <w:p w:rsidR="0024335F" w:rsidRDefault="00704D12">
      <w:pPr>
        <w:pStyle w:val="normal"/>
        <w:pBdr>
          <w:top w:val="nil"/>
          <w:left w:val="nil"/>
          <w:bottom w:val="nil"/>
          <w:right w:val="nil"/>
          <w:between w:val="nil"/>
        </w:pBdr>
        <w:spacing w:after="20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Освітню програму цієї галузі створено на основі Державного стандарту</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початкової освіти.</w:t>
      </w:r>
    </w:p>
    <w:p w:rsidR="0024335F" w:rsidRDefault="00704D12">
      <w:pPr>
        <w:pStyle w:val="normal"/>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Метою </w:t>
      </w:r>
      <w:r>
        <w:rPr>
          <w:rFonts w:ascii="Times New Roman" w:eastAsia="Times New Roman" w:hAnsi="Times New Roman" w:cs="Times New Roman"/>
          <w:color w:val="000000"/>
          <w:sz w:val="24"/>
          <w:szCs w:val="24"/>
        </w:rPr>
        <w:t>навчання мистецтва для загальної середньої освіти</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є</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формування культурних цінностей у процесі пізнання мистецтва та художньо-творчого самовираження в особистому т</w:t>
      </w:r>
      <w:r>
        <w:rPr>
          <w:rFonts w:ascii="Times New Roman" w:eastAsia="Times New Roman" w:hAnsi="Times New Roman" w:cs="Times New Roman"/>
          <w:color w:val="000000"/>
          <w:sz w:val="24"/>
          <w:szCs w:val="24"/>
        </w:rPr>
        <w:t>а суспільному житті; плекання пошани до національної і світової мистецької спадщини.</w:t>
      </w:r>
    </w:p>
    <w:p w:rsidR="0024335F" w:rsidRDefault="00704D12">
      <w:pPr>
        <w:pStyle w:val="normal"/>
        <w:widowControl w:val="0"/>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Відповідно до окресленої мети, головними </w:t>
      </w:r>
      <w:r>
        <w:rPr>
          <w:rFonts w:ascii="Times New Roman" w:eastAsia="Times New Roman" w:hAnsi="Times New Roman" w:cs="Times New Roman"/>
          <w:b/>
          <w:color w:val="000000"/>
          <w:sz w:val="24"/>
          <w:szCs w:val="24"/>
          <w:highlight w:val="white"/>
        </w:rPr>
        <w:t>завданнями</w:t>
      </w:r>
      <w:r>
        <w:rPr>
          <w:rFonts w:ascii="Times New Roman" w:eastAsia="Times New Roman" w:hAnsi="Times New Roman" w:cs="Times New Roman"/>
          <w:color w:val="000000"/>
          <w:sz w:val="24"/>
          <w:szCs w:val="24"/>
          <w:highlight w:val="white"/>
        </w:rPr>
        <w:t xml:space="preserve"> навчання мистецтва у початковій школі є</w:t>
      </w:r>
      <w:r>
        <w:rPr>
          <w:rFonts w:ascii="Times New Roman" w:eastAsia="Times New Roman" w:hAnsi="Times New Roman" w:cs="Times New Roman"/>
          <w:color w:val="000000"/>
          <w:sz w:val="24"/>
          <w:szCs w:val="24"/>
        </w:rPr>
        <w:t>:</w:t>
      </w:r>
    </w:p>
    <w:p w:rsidR="0024335F" w:rsidRDefault="00704D12">
      <w:pPr>
        <w:pStyle w:val="normal"/>
        <w:widowControl w:val="0"/>
        <w:numPr>
          <w:ilvl w:val="0"/>
          <w:numId w:val="7"/>
        </w:numPr>
        <w:pBdr>
          <w:top w:val="nil"/>
          <w:left w:val="nil"/>
          <w:bottom w:val="nil"/>
          <w:right w:val="nil"/>
          <w:between w:val="nil"/>
        </w:pBdr>
        <w:spacing w:line="276"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збагачення духовного світу учня / учениці під час сприймання мистецтва та художньої творчості; виховання шани до національної і світової культурної спадщини;</w:t>
      </w:r>
    </w:p>
    <w:p w:rsidR="0024335F" w:rsidRDefault="00704D12">
      <w:pPr>
        <w:pStyle w:val="normal"/>
        <w:widowControl w:val="0"/>
        <w:numPr>
          <w:ilvl w:val="0"/>
          <w:numId w:val="7"/>
        </w:numPr>
        <w:pBdr>
          <w:top w:val="nil"/>
          <w:left w:val="nil"/>
          <w:bottom w:val="nil"/>
          <w:right w:val="nil"/>
          <w:between w:val="nil"/>
        </w:pBdr>
        <w:spacing w:line="276"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набуття досвіду творення художніх образів через опанування елементарними мистецькими вміннями; роз</w:t>
      </w:r>
      <w:r>
        <w:rPr>
          <w:rFonts w:ascii="Times New Roman" w:eastAsia="Times New Roman" w:hAnsi="Times New Roman" w:cs="Times New Roman"/>
          <w:color w:val="000000"/>
          <w:sz w:val="24"/>
          <w:szCs w:val="24"/>
        </w:rPr>
        <w:t>виток загальних і спеціальних мистецьких здібностей;</w:t>
      </w:r>
    </w:p>
    <w:p w:rsidR="0024335F" w:rsidRDefault="00704D12">
      <w:pPr>
        <w:pStyle w:val="normal"/>
        <w:widowControl w:val="0"/>
        <w:numPr>
          <w:ilvl w:val="0"/>
          <w:numId w:val="7"/>
        </w:numPr>
        <w:pBdr>
          <w:top w:val="nil"/>
          <w:left w:val="nil"/>
          <w:bottom w:val="nil"/>
          <w:right w:val="nil"/>
          <w:between w:val="nil"/>
        </w:pBdr>
        <w:spacing w:line="276"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розкриття творчого потенціалу особистості; стимулювання художньо-образного мислення, художніх інтересів; виховання естетичного смаку; сприяння творчому самовияву та розвитку індивідуального стилю учня / </w:t>
      </w:r>
      <w:r>
        <w:rPr>
          <w:rFonts w:ascii="Times New Roman" w:eastAsia="Times New Roman" w:hAnsi="Times New Roman" w:cs="Times New Roman"/>
          <w:color w:val="000000"/>
          <w:sz w:val="24"/>
          <w:szCs w:val="24"/>
        </w:rPr>
        <w:t>учениці через мистецтво;</w:t>
      </w:r>
    </w:p>
    <w:p w:rsidR="0024335F" w:rsidRDefault="00704D12">
      <w:pPr>
        <w:pStyle w:val="normal"/>
        <w:widowControl w:val="0"/>
        <w:numPr>
          <w:ilvl w:val="0"/>
          <w:numId w:val="7"/>
        </w:numPr>
        <w:pBdr>
          <w:top w:val="nil"/>
          <w:left w:val="nil"/>
          <w:bottom w:val="nil"/>
          <w:right w:val="nil"/>
          <w:between w:val="nil"/>
        </w:pBdr>
        <w:spacing w:line="276"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розвиток уміння інтерпретувати твори мистецтва, висловлювати враження та особистісне ставлення до них; засвоєння початкових знань про види мистецтва, особливості їхньої художньо-образної мови, зокрема у взаємозв’язках;</w:t>
      </w:r>
    </w:p>
    <w:p w:rsidR="0024335F" w:rsidRDefault="00704D12">
      <w:pPr>
        <w:pStyle w:val="normal"/>
        <w:widowControl w:val="0"/>
        <w:numPr>
          <w:ilvl w:val="0"/>
          <w:numId w:val="7"/>
        </w:numPr>
        <w:pBdr>
          <w:top w:val="nil"/>
          <w:left w:val="nil"/>
          <w:bottom w:val="nil"/>
          <w:right w:val="nil"/>
          <w:between w:val="nil"/>
        </w:pBdr>
        <w:spacing w:line="276"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формування в</w:t>
      </w:r>
      <w:r>
        <w:rPr>
          <w:rFonts w:ascii="Times New Roman" w:eastAsia="Times New Roman" w:hAnsi="Times New Roman" w:cs="Times New Roman"/>
          <w:color w:val="000000"/>
          <w:sz w:val="24"/>
          <w:szCs w:val="24"/>
        </w:rPr>
        <w:t xml:space="preserve">міння презентувати й оцінювати власну творчість, плекання потреби у самовдосконаленні; </w:t>
      </w:r>
    </w:p>
    <w:p w:rsidR="0024335F" w:rsidRDefault="00704D12">
      <w:pPr>
        <w:pStyle w:val="normal"/>
        <w:widowControl w:val="0"/>
        <w:numPr>
          <w:ilvl w:val="0"/>
          <w:numId w:val="7"/>
        </w:numPr>
        <w:pBdr>
          <w:top w:val="nil"/>
          <w:left w:val="nil"/>
          <w:bottom w:val="nil"/>
          <w:right w:val="nil"/>
          <w:between w:val="nil"/>
        </w:pBdr>
        <w:spacing w:line="276"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формування вміння</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взаємодіяти з іншими через мистецтво, виявляти зв’язки мистецтва з природним і соціокультурним середовищем;</w:t>
      </w:r>
    </w:p>
    <w:p w:rsidR="0024335F" w:rsidRDefault="00704D12">
      <w:pPr>
        <w:pStyle w:val="normal"/>
        <w:widowControl w:val="0"/>
        <w:numPr>
          <w:ilvl w:val="0"/>
          <w:numId w:val="7"/>
        </w:numPr>
        <w:pBdr>
          <w:top w:val="nil"/>
          <w:left w:val="nil"/>
          <w:bottom w:val="nil"/>
          <w:right w:val="nil"/>
          <w:between w:val="nil"/>
        </w:pBdr>
        <w:spacing w:line="276"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виховання здатності застосовувати мистецтв</w:t>
      </w:r>
      <w:r>
        <w:rPr>
          <w:rFonts w:ascii="Times New Roman" w:eastAsia="Times New Roman" w:hAnsi="Times New Roman" w:cs="Times New Roman"/>
          <w:color w:val="000000"/>
          <w:sz w:val="24"/>
          <w:szCs w:val="24"/>
        </w:rPr>
        <w:t xml:space="preserve">о для отримання задоволення та емоційного самопізнання. </w:t>
      </w:r>
    </w:p>
    <w:p w:rsidR="0024335F" w:rsidRDefault="00704D12">
      <w:pPr>
        <w:pStyle w:val="normal"/>
        <w:widowControl w:val="0"/>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Реалізація окресленої мети та завдань здійснюється за </w:t>
      </w:r>
      <w:r>
        <w:rPr>
          <w:rFonts w:ascii="Times New Roman" w:eastAsia="Times New Roman" w:hAnsi="Times New Roman" w:cs="Times New Roman"/>
          <w:b/>
          <w:i/>
          <w:color w:val="000000"/>
          <w:sz w:val="24"/>
          <w:szCs w:val="24"/>
        </w:rPr>
        <w:t>змістовими лініями</w:t>
      </w:r>
      <w:r>
        <w:rPr>
          <w:rFonts w:ascii="Times New Roman" w:eastAsia="Times New Roman" w:hAnsi="Times New Roman" w:cs="Times New Roman"/>
          <w:color w:val="000000"/>
          <w:sz w:val="24"/>
          <w:szCs w:val="24"/>
        </w:rPr>
        <w:t>: «Художньо-практична діяльність», «Сприймання та інтерпретація мистецтва», «Комунікація через мистецтво».</w:t>
      </w:r>
    </w:p>
    <w:p w:rsidR="0024335F" w:rsidRDefault="00704D12">
      <w:pPr>
        <w:pStyle w:val="normal"/>
        <w:widowControl w:val="0"/>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Змістова лінія</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b/>
          <w:i/>
          <w:color w:val="000000"/>
          <w:sz w:val="24"/>
          <w:szCs w:val="24"/>
        </w:rPr>
        <w:t>«Художньо-практична діяльність»</w:t>
      </w:r>
      <w:r>
        <w:rPr>
          <w:rFonts w:ascii="Times New Roman" w:eastAsia="Times New Roman" w:hAnsi="Times New Roman" w:cs="Times New Roman"/>
          <w:color w:val="000000"/>
          <w:sz w:val="24"/>
          <w:szCs w:val="24"/>
        </w:rPr>
        <w:t xml:space="preserve"> націлює на розвиток креативності та мистецьких здібностей учнів через практичне засвоєння основ художньої мови різних видів мистецтва та способів художньо-творчого самовияву. Ця змістова лінія реалізується через формування в</w:t>
      </w:r>
      <w:r>
        <w:rPr>
          <w:rFonts w:ascii="Times New Roman" w:eastAsia="Times New Roman" w:hAnsi="Times New Roman" w:cs="Times New Roman"/>
          <w:color w:val="000000"/>
          <w:sz w:val="24"/>
          <w:szCs w:val="24"/>
        </w:rPr>
        <w:t xml:space="preserve"> учнів умінь застосовувати різні виражальні засоби для творення художніх образів, імпровізування та естетичного перетворення довкілля, а також формування уявлень про можливість і способи впливати на емоційний стан завдяки мистецькій діяльності. </w:t>
      </w:r>
    </w:p>
    <w:p w:rsidR="0024335F" w:rsidRDefault="00704D12">
      <w:pPr>
        <w:pStyle w:val="normal"/>
        <w:widowControl w:val="0"/>
        <w:pBdr>
          <w:top w:val="nil"/>
          <w:left w:val="nil"/>
          <w:bottom w:val="nil"/>
          <w:right w:val="nil"/>
          <w:between w:val="nil"/>
        </w:pBdr>
        <w:tabs>
          <w:tab w:val="left" w:pos="346"/>
        </w:tabs>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Змістова лінія </w:t>
      </w:r>
      <w:r>
        <w:rPr>
          <w:rFonts w:ascii="Times New Roman" w:eastAsia="Times New Roman" w:hAnsi="Times New Roman" w:cs="Times New Roman"/>
          <w:b/>
          <w:i/>
          <w:color w:val="000000"/>
          <w:sz w:val="24"/>
          <w:szCs w:val="24"/>
        </w:rPr>
        <w:t>«Сприймання та інтерпретація мистецтва»</w:t>
      </w:r>
      <w:r>
        <w:rPr>
          <w:rFonts w:ascii="Times New Roman" w:eastAsia="Times New Roman" w:hAnsi="Times New Roman" w:cs="Times New Roman"/>
          <w:color w:val="000000"/>
          <w:sz w:val="24"/>
          <w:szCs w:val="24"/>
        </w:rPr>
        <w:t xml:space="preserve"> спрямована на пізнання </w:t>
      </w:r>
      <w:r>
        <w:rPr>
          <w:rFonts w:ascii="Times New Roman" w:eastAsia="Times New Roman" w:hAnsi="Times New Roman" w:cs="Times New Roman"/>
          <w:color w:val="000000"/>
          <w:sz w:val="24"/>
          <w:szCs w:val="24"/>
        </w:rPr>
        <w:lastRenderedPageBreak/>
        <w:t>цінностей, що несуть твори мистецтва. Її реалізація передбачає розвиток емоційної сфери учнів, збагачення естетичного досвіду, формування в них умінь сприймати, аналізувати, інте</w:t>
      </w:r>
      <w:r>
        <w:rPr>
          <w:rFonts w:ascii="Times New Roman" w:eastAsia="Times New Roman" w:hAnsi="Times New Roman" w:cs="Times New Roman"/>
          <w:color w:val="000000"/>
          <w:sz w:val="24"/>
          <w:szCs w:val="24"/>
        </w:rPr>
        <w:t xml:space="preserve">рпретувати, оцінювати мистецтво, виявляючи до нього емоційно-ціннісне ставлення, а також формування уявлень про можливість і способи впливати на свій емоційний стан завдяки сприйманню творів мистецтва. </w:t>
      </w:r>
    </w:p>
    <w:p w:rsidR="0024335F" w:rsidRDefault="00704D12">
      <w:pPr>
        <w:pStyle w:val="normal"/>
        <w:widowControl w:val="0"/>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Реалізація змістової лінії </w:t>
      </w:r>
      <w:r>
        <w:rPr>
          <w:rFonts w:ascii="Times New Roman" w:eastAsia="Times New Roman" w:hAnsi="Times New Roman" w:cs="Times New Roman"/>
          <w:b/>
          <w:i/>
          <w:color w:val="000000"/>
          <w:sz w:val="24"/>
          <w:szCs w:val="24"/>
          <w:highlight w:val="white"/>
        </w:rPr>
        <w:t>«Комунікація через мистецт</w:t>
      </w:r>
      <w:r>
        <w:rPr>
          <w:rFonts w:ascii="Times New Roman" w:eastAsia="Times New Roman" w:hAnsi="Times New Roman" w:cs="Times New Roman"/>
          <w:b/>
          <w:i/>
          <w:color w:val="000000"/>
          <w:sz w:val="24"/>
          <w:szCs w:val="24"/>
          <w:highlight w:val="white"/>
        </w:rPr>
        <w:t>во»</w:t>
      </w:r>
      <w:r>
        <w:rPr>
          <w:rFonts w:ascii="Times New Roman" w:eastAsia="Times New Roman" w:hAnsi="Times New Roman" w:cs="Times New Roman"/>
          <w:b/>
          <w:color w:val="000000"/>
          <w:sz w:val="24"/>
          <w:szCs w:val="24"/>
          <w:highlight w:val="white"/>
        </w:rPr>
        <w:t xml:space="preserve"> </w:t>
      </w:r>
      <w:r>
        <w:rPr>
          <w:rFonts w:ascii="Times New Roman" w:eastAsia="Times New Roman" w:hAnsi="Times New Roman" w:cs="Times New Roman"/>
          <w:color w:val="000000"/>
          <w:sz w:val="24"/>
          <w:szCs w:val="24"/>
          <w:highlight w:val="white"/>
        </w:rPr>
        <w:t xml:space="preserve">націлена на соціалізацію учнів через мистецтво, усвідомлення ними свого «Я» (своїх мистецьких можливостей). Змістова лінія передбачає формування в учнів умінь презентувати </w:t>
      </w:r>
      <w:r>
        <w:rPr>
          <w:rFonts w:ascii="Times New Roman" w:eastAsia="Times New Roman" w:hAnsi="Times New Roman" w:cs="Times New Roman"/>
          <w:color w:val="000000"/>
          <w:sz w:val="24"/>
          <w:szCs w:val="24"/>
        </w:rPr>
        <w:t>себе і свої досягнення, критично їх оцінювати, взаємодіяти з іншими через мистец</w:t>
      </w:r>
      <w:r>
        <w:rPr>
          <w:rFonts w:ascii="Times New Roman" w:eastAsia="Times New Roman" w:hAnsi="Times New Roman" w:cs="Times New Roman"/>
          <w:color w:val="000000"/>
          <w:sz w:val="24"/>
          <w:szCs w:val="24"/>
        </w:rPr>
        <w:t xml:space="preserve">тво у середовищі, зокрема в різних культурно-мистецьких заходах, обговореннях тощо. </w:t>
      </w:r>
    </w:p>
    <w:p w:rsidR="0024335F" w:rsidRDefault="00704D12">
      <w:pPr>
        <w:pStyle w:val="normal"/>
        <w:widowControl w:val="0"/>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Мистецька освітня галузь може реалізуватися через інтегровані предмети або предмети за окремими видами мистецтва: наприклад, музичне мистецтво, образотворче мистецтво тощо за умови реалізації упродовж циклу навчання всіх очікуваних результатів галузі.</w:t>
      </w:r>
    </w:p>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Резу</w:t>
      </w:r>
      <w:r>
        <w:rPr>
          <w:rFonts w:ascii="Times New Roman" w:eastAsia="Times New Roman" w:hAnsi="Times New Roman" w:cs="Times New Roman"/>
          <w:b/>
          <w:color w:val="000000"/>
          <w:sz w:val="24"/>
          <w:szCs w:val="24"/>
        </w:rPr>
        <w:t xml:space="preserve">льтати навчання і пропонований зміст </w:t>
      </w:r>
    </w:p>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3–4-й класи</w:t>
      </w:r>
    </w:p>
    <w:tbl>
      <w:tblPr>
        <w:tblStyle w:val="ae"/>
        <w:tblW w:w="99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80"/>
        <w:gridCol w:w="281"/>
        <w:gridCol w:w="6662"/>
      </w:tblGrid>
      <w:tr w:rsidR="0024335F">
        <w:trPr>
          <w:cantSplit/>
          <w:trHeight w:val="669"/>
          <w:tblHeader/>
        </w:trPr>
        <w:tc>
          <w:tcPr>
            <w:tcW w:w="3261" w:type="dxa"/>
            <w:gridSpan w:val="2"/>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Обов'язкові результати навчання </w:t>
            </w:r>
          </w:p>
        </w:tc>
        <w:tc>
          <w:tcPr>
            <w:tcW w:w="6662" w:type="dxa"/>
          </w:tcPr>
          <w:p w:rsidR="0024335F" w:rsidRDefault="00704D12">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Очікувані результати навчання</w:t>
            </w:r>
          </w:p>
        </w:tc>
      </w:tr>
      <w:tr w:rsidR="0024335F">
        <w:trPr>
          <w:cantSplit/>
          <w:trHeight w:val="405"/>
          <w:tblHeader/>
        </w:trPr>
        <w:tc>
          <w:tcPr>
            <w:tcW w:w="3261" w:type="dxa"/>
            <w:gridSpan w:val="2"/>
          </w:tcPr>
          <w:p w:rsidR="0024335F" w:rsidRDefault="00704D12">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c>
          <w:tcPr>
            <w:tcW w:w="6662" w:type="dxa"/>
          </w:tcPr>
          <w:p w:rsidR="0024335F" w:rsidRDefault="00704D12">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r>
      <w:tr w:rsidR="0024335F">
        <w:trPr>
          <w:cantSplit/>
          <w:tblHeader/>
        </w:trPr>
        <w:tc>
          <w:tcPr>
            <w:tcW w:w="9923" w:type="dxa"/>
            <w:gridSpan w:val="3"/>
          </w:tcPr>
          <w:p w:rsidR="0024335F" w:rsidRDefault="00704D12">
            <w:pPr>
              <w:pStyle w:val="normal"/>
              <w:numPr>
                <w:ilvl w:val="3"/>
                <w:numId w:val="2"/>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Змістова лінія «Художньо-практична діяльність»</w:t>
            </w:r>
          </w:p>
        </w:tc>
      </w:tr>
      <w:tr w:rsidR="0024335F">
        <w:trPr>
          <w:cantSplit/>
          <w:tblHeader/>
        </w:trPr>
        <w:tc>
          <w:tcPr>
            <w:tcW w:w="3261" w:type="dxa"/>
            <w:gridSpan w:val="2"/>
          </w:tcPr>
          <w:p w:rsidR="0024335F" w:rsidRDefault="00704D12">
            <w:pPr>
              <w:pStyle w:val="normal"/>
              <w:pBdr>
                <w:top w:val="nil"/>
                <w:left w:val="nil"/>
                <w:bottom w:val="nil"/>
                <w:right w:val="nil"/>
                <w:between w:val="nil"/>
              </w:pBdr>
              <w:shd w:val="clear" w:color="auto" w:fill="FFFFFF"/>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Добирає засоби і способи для творення художнього образу</w:t>
            </w:r>
          </w:p>
          <w:p w:rsidR="0024335F" w:rsidRDefault="0024335F">
            <w:pPr>
              <w:pStyle w:val="normal"/>
              <w:pBdr>
                <w:top w:val="nil"/>
                <w:left w:val="nil"/>
                <w:bottom w:val="nil"/>
                <w:right w:val="nil"/>
                <w:between w:val="nil"/>
              </w:pBdr>
              <w:spacing w:after="200" w:line="276" w:lineRule="auto"/>
              <w:ind w:firstLine="263"/>
              <w:jc w:val="both"/>
              <w:rPr>
                <w:rFonts w:ascii="Times New Roman" w:eastAsia="Times New Roman" w:hAnsi="Times New Roman" w:cs="Times New Roman"/>
                <w:color w:val="000000"/>
                <w:sz w:val="24"/>
                <w:szCs w:val="24"/>
              </w:rPr>
            </w:pPr>
          </w:p>
        </w:tc>
        <w:tc>
          <w:tcPr>
            <w:tcW w:w="6662" w:type="dxa"/>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співає</w:t>
            </w:r>
            <w:r>
              <w:rPr>
                <w:rFonts w:ascii="Times New Roman" w:eastAsia="Times New Roman" w:hAnsi="Times New Roman" w:cs="Times New Roman"/>
                <w:color w:val="000000"/>
                <w:sz w:val="24"/>
                <w:szCs w:val="24"/>
              </w:rPr>
              <w:t xml:space="preserve"> вокальні вправи, дитячі пісні (зокрема музичний фольклор), </w:t>
            </w:r>
            <w:r>
              <w:rPr>
                <w:rFonts w:ascii="Times New Roman" w:eastAsia="Times New Roman" w:hAnsi="Times New Roman" w:cs="Times New Roman"/>
                <w:i/>
                <w:color w:val="000000"/>
                <w:sz w:val="24"/>
                <w:szCs w:val="24"/>
              </w:rPr>
              <w:t>добирає</w:t>
            </w:r>
            <w:r>
              <w:rPr>
                <w:rFonts w:ascii="Times New Roman" w:eastAsia="Times New Roman" w:hAnsi="Times New Roman" w:cs="Times New Roman"/>
                <w:color w:val="000000"/>
                <w:sz w:val="24"/>
                <w:szCs w:val="24"/>
              </w:rPr>
              <w:t xml:space="preserve"> засоби виразності (темп, динаміку, штрихи), необхідні для відтворення настрою, характеру; </w:t>
            </w:r>
            <w:r>
              <w:rPr>
                <w:rFonts w:ascii="Times New Roman" w:eastAsia="Times New Roman" w:hAnsi="Times New Roman" w:cs="Times New Roman"/>
                <w:i/>
                <w:color w:val="000000"/>
                <w:sz w:val="24"/>
                <w:szCs w:val="24"/>
                <w:highlight w:val="white"/>
              </w:rPr>
              <w:t>стежить</w:t>
            </w:r>
            <w:r>
              <w:rPr>
                <w:rFonts w:ascii="Times New Roman" w:eastAsia="Times New Roman" w:hAnsi="Times New Roman" w:cs="Times New Roman"/>
                <w:color w:val="000000"/>
                <w:sz w:val="24"/>
                <w:szCs w:val="24"/>
                <w:highlight w:val="white"/>
              </w:rPr>
              <w:t xml:space="preserve"> за точністю інтонування, чіткістю дикції (вимови);</w:t>
            </w:r>
            <w:r>
              <w:rPr>
                <w:rFonts w:ascii="Times New Roman" w:eastAsia="Times New Roman" w:hAnsi="Times New Roman" w:cs="Times New Roman"/>
                <w:color w:val="4A86E8"/>
                <w:sz w:val="24"/>
                <w:szCs w:val="24"/>
                <w:highlight w:val="white"/>
              </w:rPr>
              <w:t xml:space="preserve"> </w:t>
            </w:r>
            <w:r>
              <w:rPr>
                <w:rFonts w:ascii="Times New Roman" w:eastAsia="Times New Roman" w:hAnsi="Times New Roman" w:cs="Times New Roman"/>
                <w:i/>
                <w:color w:val="000000"/>
                <w:sz w:val="24"/>
                <w:szCs w:val="24"/>
              </w:rPr>
              <w:t>виконує</w:t>
            </w:r>
            <w:r>
              <w:rPr>
                <w:rFonts w:ascii="Times New Roman" w:eastAsia="Times New Roman" w:hAnsi="Times New Roman" w:cs="Times New Roman"/>
                <w:color w:val="000000"/>
                <w:sz w:val="24"/>
                <w:szCs w:val="24"/>
              </w:rPr>
              <w:t xml:space="preserve"> прості канони</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4F81BD"/>
                <w:sz w:val="24"/>
                <w:szCs w:val="24"/>
                <w:highlight w:val="white"/>
              </w:rPr>
              <w:t>[4 МИО 1-1.1-1]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i/>
                <w:color w:val="000000"/>
                <w:sz w:val="24"/>
                <w:szCs w:val="24"/>
              </w:rPr>
              <w:t>стежить</w:t>
            </w:r>
            <w:r>
              <w:rPr>
                <w:rFonts w:ascii="Times New Roman" w:eastAsia="Times New Roman" w:hAnsi="Times New Roman" w:cs="Times New Roman"/>
                <w:color w:val="000000"/>
                <w:sz w:val="24"/>
                <w:szCs w:val="24"/>
              </w:rPr>
              <w:t xml:space="preserve"> за співацькою поставою, диханням </w:t>
            </w:r>
            <w:r>
              <w:rPr>
                <w:rFonts w:ascii="Times New Roman" w:eastAsia="Times New Roman" w:hAnsi="Times New Roman" w:cs="Times New Roman"/>
                <w:color w:val="4F81BD"/>
                <w:sz w:val="24"/>
                <w:szCs w:val="24"/>
                <w:highlight w:val="white"/>
              </w:rPr>
              <w:t>[4 МИО 1-1.1-2]</w:t>
            </w:r>
            <w:r>
              <w:rPr>
                <w:rFonts w:ascii="Times New Roman" w:eastAsia="Times New Roman" w:hAnsi="Times New Roman" w:cs="Times New Roman"/>
                <w:color w:val="000000"/>
                <w:sz w:val="24"/>
                <w:szCs w:val="24"/>
                <w:highlight w:val="white"/>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грає</w:t>
            </w:r>
            <w:r>
              <w:rPr>
                <w:rFonts w:ascii="Times New Roman" w:eastAsia="Times New Roman" w:hAnsi="Times New Roman" w:cs="Times New Roman"/>
                <w:color w:val="000000"/>
                <w:sz w:val="24"/>
                <w:szCs w:val="24"/>
              </w:rPr>
              <w:t xml:space="preserve"> в ансамблі нескладні композиції (трикутники, бубни, сопілка (як індивідуальний інструмент), ксилофон, синтезатор тощо) </w:t>
            </w:r>
            <w:r>
              <w:rPr>
                <w:rFonts w:ascii="Times New Roman" w:eastAsia="Times New Roman" w:hAnsi="Times New Roman" w:cs="Times New Roman"/>
                <w:color w:val="4F81BD"/>
                <w:sz w:val="24"/>
                <w:szCs w:val="24"/>
              </w:rPr>
              <w:t>[4 МИО 1-1.1-3]</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FF"/>
                <w:sz w:val="24"/>
                <w:szCs w:val="24"/>
              </w:rPr>
              <w:t xml:space="preserve"> </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самостійно</w:t>
            </w:r>
            <w:r>
              <w:rPr>
                <w:rFonts w:ascii="Times New Roman" w:eastAsia="Times New Roman" w:hAnsi="Times New Roman" w:cs="Times New Roman"/>
                <w:i/>
                <w:color w:val="000000"/>
                <w:sz w:val="24"/>
                <w:szCs w:val="24"/>
              </w:rPr>
              <w:t xml:space="preserve"> добирає </w:t>
            </w:r>
            <w:r>
              <w:rPr>
                <w:rFonts w:ascii="Times New Roman" w:eastAsia="Times New Roman" w:hAnsi="Times New Roman" w:cs="Times New Roman"/>
                <w:color w:val="000000"/>
                <w:sz w:val="24"/>
                <w:szCs w:val="24"/>
              </w:rPr>
              <w:t xml:space="preserve">тембр музичного інструменту для передачі відповідного образу, пояснює свій вибір </w:t>
            </w:r>
            <w:r>
              <w:rPr>
                <w:rFonts w:ascii="Times New Roman" w:eastAsia="Times New Roman" w:hAnsi="Times New Roman" w:cs="Times New Roman"/>
                <w:color w:val="4F81BD"/>
                <w:sz w:val="24"/>
                <w:szCs w:val="24"/>
              </w:rPr>
              <w:t>[4 МИО 1-1.1-4]</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орієнтується</w:t>
            </w:r>
            <w:r>
              <w:rPr>
                <w:rFonts w:ascii="Times New Roman" w:eastAsia="Times New Roman" w:hAnsi="Times New Roman" w:cs="Times New Roman"/>
                <w:color w:val="000000"/>
                <w:sz w:val="24"/>
                <w:szCs w:val="24"/>
              </w:rPr>
              <w:t xml:space="preserve"> в нотному записі, необхідному для виконання </w:t>
            </w:r>
            <w:r>
              <w:rPr>
                <w:rFonts w:ascii="Times New Roman" w:eastAsia="Times New Roman" w:hAnsi="Times New Roman" w:cs="Times New Roman"/>
                <w:color w:val="4F81BD"/>
                <w:sz w:val="24"/>
                <w:szCs w:val="24"/>
              </w:rPr>
              <w:t>[4 МИО 1-1.1-5]</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читає </w:t>
            </w:r>
            <w:r>
              <w:rPr>
                <w:rFonts w:ascii="Times New Roman" w:eastAsia="Times New Roman" w:hAnsi="Times New Roman" w:cs="Times New Roman"/>
                <w:color w:val="000000"/>
                <w:sz w:val="24"/>
                <w:szCs w:val="24"/>
              </w:rPr>
              <w:t>і</w:t>
            </w:r>
            <w:r>
              <w:rPr>
                <w:rFonts w:ascii="Times New Roman" w:eastAsia="Times New Roman" w:hAnsi="Times New Roman" w:cs="Times New Roman"/>
                <w:i/>
                <w:color w:val="000000"/>
                <w:sz w:val="24"/>
                <w:szCs w:val="24"/>
              </w:rPr>
              <w:t xml:space="preserve"> виконує</w:t>
            </w:r>
            <w:r>
              <w:rPr>
                <w:rFonts w:ascii="Times New Roman" w:eastAsia="Times New Roman" w:hAnsi="Times New Roman" w:cs="Times New Roman"/>
                <w:color w:val="000000"/>
                <w:sz w:val="24"/>
                <w:szCs w:val="24"/>
              </w:rPr>
              <w:t xml:space="preserve"> найпростіші ритмічні партитури, зокрема в різних темпах та динам</w:t>
            </w:r>
            <w:r>
              <w:rPr>
                <w:rFonts w:ascii="Times New Roman" w:eastAsia="Times New Roman" w:hAnsi="Times New Roman" w:cs="Times New Roman"/>
                <w:color w:val="000000"/>
                <w:sz w:val="24"/>
                <w:szCs w:val="24"/>
              </w:rPr>
              <w:t xml:space="preserve">іці </w:t>
            </w:r>
            <w:r>
              <w:rPr>
                <w:rFonts w:ascii="Times New Roman" w:eastAsia="Times New Roman" w:hAnsi="Times New Roman" w:cs="Times New Roman"/>
                <w:color w:val="4F81BD"/>
                <w:sz w:val="24"/>
                <w:szCs w:val="24"/>
              </w:rPr>
              <w:t>[4 МИО 1-1.1-6]</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виконує</w:t>
            </w:r>
            <w:r>
              <w:rPr>
                <w:rFonts w:ascii="Times New Roman" w:eastAsia="Times New Roman" w:hAnsi="Times New Roman" w:cs="Times New Roman"/>
                <w:color w:val="000000"/>
                <w:sz w:val="24"/>
                <w:szCs w:val="24"/>
              </w:rPr>
              <w:t xml:space="preserve"> прості площинні живописні та графічні зображення </w:t>
            </w:r>
            <w:r>
              <w:rPr>
                <w:rFonts w:ascii="Times New Roman" w:eastAsia="Times New Roman" w:hAnsi="Times New Roman" w:cs="Times New Roman"/>
                <w:color w:val="4F81BD"/>
                <w:sz w:val="24"/>
                <w:szCs w:val="24"/>
              </w:rPr>
              <w:t>[4 МИО 1-1.1-7]</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ліпить</w:t>
            </w:r>
            <w:r>
              <w:rPr>
                <w:rFonts w:ascii="Times New Roman" w:eastAsia="Times New Roman" w:hAnsi="Times New Roman" w:cs="Times New Roman"/>
                <w:color w:val="000000"/>
                <w:sz w:val="24"/>
                <w:szCs w:val="24"/>
              </w:rPr>
              <w:t xml:space="preserve"> із пластичних матеріалів різними (простими) прийомами і способами, </w:t>
            </w:r>
            <w:r>
              <w:rPr>
                <w:rFonts w:ascii="Times New Roman" w:eastAsia="Times New Roman" w:hAnsi="Times New Roman" w:cs="Times New Roman"/>
                <w:i/>
                <w:color w:val="000000"/>
                <w:sz w:val="24"/>
                <w:szCs w:val="24"/>
              </w:rPr>
              <w:t>створює</w:t>
            </w:r>
            <w:r>
              <w:rPr>
                <w:rFonts w:ascii="Times New Roman" w:eastAsia="Times New Roman" w:hAnsi="Times New Roman" w:cs="Times New Roman"/>
                <w:color w:val="000000"/>
                <w:sz w:val="24"/>
                <w:szCs w:val="24"/>
              </w:rPr>
              <w:t xml:space="preserve"> прості об’ємні композиції </w:t>
            </w:r>
            <w:r>
              <w:rPr>
                <w:rFonts w:ascii="Times New Roman" w:eastAsia="Times New Roman" w:hAnsi="Times New Roman" w:cs="Times New Roman"/>
                <w:color w:val="4F81BD"/>
                <w:sz w:val="24"/>
                <w:szCs w:val="24"/>
              </w:rPr>
              <w:t>[4 МИО 1-1.1-7]</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виконує</w:t>
            </w:r>
            <w:r>
              <w:rPr>
                <w:rFonts w:ascii="Times New Roman" w:eastAsia="Times New Roman" w:hAnsi="Times New Roman" w:cs="Times New Roman"/>
                <w:color w:val="000000"/>
                <w:sz w:val="24"/>
                <w:szCs w:val="24"/>
              </w:rPr>
              <w:t xml:space="preserve"> замальовки з натури та</w:t>
            </w:r>
            <w:r>
              <w:rPr>
                <w:rFonts w:ascii="Times New Roman" w:eastAsia="Times New Roman" w:hAnsi="Times New Roman" w:cs="Times New Roman"/>
                <w:color w:val="000000"/>
                <w:sz w:val="24"/>
                <w:szCs w:val="24"/>
              </w:rPr>
              <w:t xml:space="preserve"> за уявою </w:t>
            </w:r>
            <w:r>
              <w:rPr>
                <w:rFonts w:ascii="Times New Roman" w:eastAsia="Times New Roman" w:hAnsi="Times New Roman" w:cs="Times New Roman"/>
                <w:color w:val="4F81BD"/>
                <w:sz w:val="24"/>
                <w:szCs w:val="24"/>
              </w:rPr>
              <w:t>[4 МИО 1-1.1-7]</w:t>
            </w:r>
            <w:r>
              <w:rPr>
                <w:rFonts w:ascii="Times New Roman" w:eastAsia="Times New Roman" w:hAnsi="Times New Roman" w:cs="Times New Roman"/>
                <w:color w:val="000000"/>
                <w:sz w:val="22"/>
                <w:szCs w:val="22"/>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добирає </w:t>
            </w:r>
            <w:r>
              <w:rPr>
                <w:rFonts w:ascii="Times New Roman" w:eastAsia="Times New Roman" w:hAnsi="Times New Roman" w:cs="Times New Roman"/>
                <w:color w:val="000000"/>
                <w:sz w:val="24"/>
                <w:szCs w:val="24"/>
              </w:rPr>
              <w:t xml:space="preserve">художні матеріали, відповідно до виду мистецтва (образотворче, декоративно-прикладне), у якому працює </w:t>
            </w:r>
            <w:r>
              <w:rPr>
                <w:rFonts w:ascii="Times New Roman" w:eastAsia="Times New Roman" w:hAnsi="Times New Roman" w:cs="Times New Roman"/>
                <w:color w:val="4F81BD"/>
                <w:sz w:val="24"/>
                <w:szCs w:val="24"/>
              </w:rPr>
              <w:t>[4 МИО 1-1.1-8]</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здійснює</w:t>
            </w:r>
            <w:r>
              <w:rPr>
                <w:rFonts w:ascii="Times New Roman" w:eastAsia="Times New Roman" w:hAnsi="Times New Roman" w:cs="Times New Roman"/>
                <w:color w:val="000000"/>
                <w:sz w:val="24"/>
                <w:szCs w:val="24"/>
              </w:rPr>
              <w:t xml:space="preserve"> елементарну стилізацію форм оздоблювальних елементів різних видів декоративно-прикладного мистецтва (народна іграшка, розпис, витинанка, писанка тощо) </w:t>
            </w:r>
            <w:r>
              <w:rPr>
                <w:rFonts w:ascii="Times New Roman" w:eastAsia="Times New Roman" w:hAnsi="Times New Roman" w:cs="Times New Roman"/>
                <w:color w:val="4F81BD"/>
                <w:sz w:val="24"/>
                <w:szCs w:val="24"/>
              </w:rPr>
              <w:t>[4 МИО 1-1.1-9]</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самостійно створює</w:t>
            </w:r>
            <w:r>
              <w:rPr>
                <w:rFonts w:ascii="Times New Roman" w:eastAsia="Times New Roman" w:hAnsi="Times New Roman" w:cs="Times New Roman"/>
                <w:color w:val="000000"/>
                <w:sz w:val="24"/>
                <w:szCs w:val="24"/>
              </w:rPr>
              <w:t xml:space="preserve"> просту, зокрема орнаментальну, композицію (графічну, живописну, де</w:t>
            </w:r>
            <w:r>
              <w:rPr>
                <w:rFonts w:ascii="Times New Roman" w:eastAsia="Times New Roman" w:hAnsi="Times New Roman" w:cs="Times New Roman"/>
                <w:color w:val="000000"/>
                <w:sz w:val="24"/>
                <w:szCs w:val="24"/>
              </w:rPr>
              <w:t>коративну, об</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ємну),</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i/>
                <w:color w:val="000000"/>
                <w:sz w:val="24"/>
                <w:szCs w:val="24"/>
              </w:rPr>
              <w:t xml:space="preserve">використовує </w:t>
            </w:r>
            <w:r>
              <w:rPr>
                <w:rFonts w:ascii="Times New Roman" w:eastAsia="Times New Roman" w:hAnsi="Times New Roman" w:cs="Times New Roman"/>
                <w:color w:val="000000"/>
                <w:sz w:val="24"/>
                <w:szCs w:val="24"/>
              </w:rPr>
              <w:t xml:space="preserve">всю площину аркуша </w:t>
            </w:r>
            <w:r>
              <w:rPr>
                <w:rFonts w:ascii="Times New Roman" w:eastAsia="Times New Roman" w:hAnsi="Times New Roman" w:cs="Times New Roman"/>
                <w:color w:val="4F81BD"/>
                <w:sz w:val="24"/>
                <w:szCs w:val="24"/>
              </w:rPr>
              <w:t>[4 МИО 1-1.1-10]</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визначає </w:t>
            </w:r>
            <w:r>
              <w:rPr>
                <w:rFonts w:ascii="Times New Roman" w:eastAsia="Times New Roman" w:hAnsi="Times New Roman" w:cs="Times New Roman"/>
                <w:color w:val="000000"/>
                <w:sz w:val="24"/>
                <w:szCs w:val="24"/>
              </w:rPr>
              <w:t xml:space="preserve">головне і другорядне в композиції, враховуючи основні пропорції зображуваних предметів, </w:t>
            </w:r>
            <w:r>
              <w:rPr>
                <w:rFonts w:ascii="Times New Roman" w:eastAsia="Times New Roman" w:hAnsi="Times New Roman" w:cs="Times New Roman"/>
                <w:i/>
                <w:color w:val="000000"/>
                <w:sz w:val="24"/>
                <w:szCs w:val="24"/>
              </w:rPr>
              <w:t>добираючи</w:t>
            </w:r>
            <w:r>
              <w:rPr>
                <w:rFonts w:ascii="Times New Roman" w:eastAsia="Times New Roman" w:hAnsi="Times New Roman" w:cs="Times New Roman"/>
                <w:color w:val="000000"/>
                <w:sz w:val="24"/>
                <w:szCs w:val="24"/>
              </w:rPr>
              <w:t xml:space="preserve"> відповідні засоби та способи </w:t>
            </w:r>
            <w:r>
              <w:rPr>
                <w:rFonts w:ascii="Times New Roman" w:eastAsia="Times New Roman" w:hAnsi="Times New Roman" w:cs="Times New Roman"/>
                <w:color w:val="4F81BD"/>
                <w:sz w:val="24"/>
                <w:szCs w:val="24"/>
              </w:rPr>
              <w:t>[4 МИО 1-1.1-10]</w:t>
            </w: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використовує</w:t>
            </w:r>
            <w:r>
              <w:rPr>
                <w:rFonts w:ascii="Times New Roman" w:eastAsia="Times New Roman" w:hAnsi="Times New Roman" w:cs="Times New Roman"/>
                <w:color w:val="000000"/>
                <w:sz w:val="24"/>
                <w:szCs w:val="24"/>
              </w:rPr>
              <w:t xml:space="preserve"> елементарні закони перспективи (одне за іншим; ближче – більше та яскравіше, далі – менше та блідіше), передаючи плановість простору у площинних зображеннях </w:t>
            </w:r>
            <w:r>
              <w:rPr>
                <w:rFonts w:ascii="Times New Roman" w:eastAsia="Times New Roman" w:hAnsi="Times New Roman" w:cs="Times New Roman"/>
                <w:color w:val="4F81BD"/>
                <w:sz w:val="24"/>
                <w:szCs w:val="24"/>
              </w:rPr>
              <w:t>[4 МИО 1-1.1-10]</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обирає</w:t>
            </w:r>
            <w:r>
              <w:rPr>
                <w:rFonts w:ascii="Times New Roman" w:eastAsia="Times New Roman" w:hAnsi="Times New Roman" w:cs="Times New Roman"/>
                <w:color w:val="000000"/>
                <w:sz w:val="24"/>
                <w:szCs w:val="24"/>
              </w:rPr>
              <w:t xml:space="preserve"> формат аркуша (прямокутник, квадрат, коло) для кращого втілення задуму </w:t>
            </w:r>
            <w:r>
              <w:rPr>
                <w:rFonts w:ascii="Times New Roman" w:eastAsia="Times New Roman" w:hAnsi="Times New Roman" w:cs="Times New Roman"/>
                <w:color w:val="4F81BD"/>
                <w:sz w:val="24"/>
                <w:szCs w:val="24"/>
              </w:rPr>
              <w:t>[4 МИО 1-1.1-11]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користується</w:t>
            </w:r>
            <w:r>
              <w:rPr>
                <w:rFonts w:ascii="Times New Roman" w:eastAsia="Times New Roman" w:hAnsi="Times New Roman" w:cs="Times New Roman"/>
                <w:color w:val="000000"/>
                <w:sz w:val="24"/>
                <w:szCs w:val="24"/>
              </w:rPr>
              <w:t xml:space="preserve"> художніми матеріалами, палітрою, пензлями, стеками, ножицями тощо </w:t>
            </w:r>
            <w:r>
              <w:rPr>
                <w:rFonts w:ascii="Times New Roman" w:eastAsia="Times New Roman" w:hAnsi="Times New Roman" w:cs="Times New Roman"/>
                <w:color w:val="4F81BD"/>
                <w:sz w:val="24"/>
                <w:szCs w:val="24"/>
              </w:rPr>
              <w:t>[2 МИО 1-1.1-13]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вирізує,</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конструює та створює</w:t>
            </w:r>
            <w:r>
              <w:rPr>
                <w:rFonts w:ascii="Times New Roman" w:eastAsia="Times New Roman" w:hAnsi="Times New Roman" w:cs="Times New Roman"/>
                <w:color w:val="000000"/>
                <w:sz w:val="24"/>
                <w:szCs w:val="24"/>
              </w:rPr>
              <w:t xml:space="preserve"> прості композиції з паперу, художніх, природних та різних підручних матеріалів, самостійно </w:t>
            </w:r>
            <w:r>
              <w:rPr>
                <w:rFonts w:ascii="Times New Roman" w:eastAsia="Times New Roman" w:hAnsi="Times New Roman" w:cs="Times New Roman"/>
                <w:i/>
                <w:color w:val="000000"/>
                <w:sz w:val="24"/>
                <w:szCs w:val="24"/>
              </w:rPr>
              <w:t>добирає</w:t>
            </w:r>
            <w:r>
              <w:rPr>
                <w:rFonts w:ascii="Times New Roman" w:eastAsia="Times New Roman" w:hAnsi="Times New Roman" w:cs="Times New Roman"/>
                <w:color w:val="000000"/>
                <w:sz w:val="24"/>
                <w:szCs w:val="24"/>
              </w:rPr>
              <w:t xml:space="preserve"> складові</w:t>
            </w:r>
            <w:r>
              <w:rPr>
                <w:rFonts w:ascii="Times New Roman" w:eastAsia="Times New Roman" w:hAnsi="Times New Roman" w:cs="Times New Roman"/>
                <w:color w:val="000000"/>
                <w:sz w:val="24"/>
                <w:szCs w:val="24"/>
              </w:rPr>
              <w:t xml:space="preserve"> композиції </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4F81BD"/>
                <w:sz w:val="24"/>
                <w:szCs w:val="24"/>
              </w:rPr>
              <w:t>[4 МИО 1-1.1-14]</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дотримується</w:t>
            </w:r>
            <w:r>
              <w:rPr>
                <w:rFonts w:ascii="Times New Roman" w:eastAsia="Times New Roman" w:hAnsi="Times New Roman" w:cs="Times New Roman"/>
                <w:color w:val="000000"/>
                <w:sz w:val="24"/>
                <w:szCs w:val="24"/>
              </w:rPr>
              <w:t xml:space="preserve"> охайності, правил техніки безпеки </w:t>
            </w:r>
            <w:r>
              <w:rPr>
                <w:rFonts w:ascii="Times New Roman" w:eastAsia="Times New Roman" w:hAnsi="Times New Roman" w:cs="Times New Roman"/>
                <w:color w:val="4F81BD"/>
                <w:sz w:val="24"/>
                <w:szCs w:val="24"/>
              </w:rPr>
              <w:t>[4 МИО 1-1.1-15]</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highlight w:val="white"/>
              </w:rPr>
              <w:t>- організовує</w:t>
            </w:r>
            <w:r>
              <w:rPr>
                <w:rFonts w:ascii="Times New Roman" w:eastAsia="Times New Roman" w:hAnsi="Times New Roman" w:cs="Times New Roman"/>
                <w:color w:val="000000"/>
                <w:sz w:val="24"/>
                <w:szCs w:val="24"/>
                <w:highlight w:val="white"/>
              </w:rPr>
              <w:t xml:space="preserve"> робоче місц</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4F81BD"/>
                <w:sz w:val="24"/>
                <w:szCs w:val="24"/>
              </w:rPr>
              <w:t>[4 МИО 1-1.1-16]</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виконує</w:t>
            </w:r>
            <w:r>
              <w:rPr>
                <w:rFonts w:ascii="Times New Roman" w:eastAsia="Times New Roman" w:hAnsi="Times New Roman" w:cs="Times New Roman"/>
                <w:color w:val="000000"/>
                <w:sz w:val="24"/>
                <w:szCs w:val="24"/>
              </w:rPr>
              <w:t xml:space="preserve"> нескладні ролі (у тому числі, пісні «у ролях»),</w:t>
            </w:r>
            <w:r>
              <w:rPr>
                <w:rFonts w:ascii="Times New Roman" w:eastAsia="Times New Roman" w:hAnsi="Times New Roman" w:cs="Times New Roman"/>
                <w:i/>
                <w:color w:val="000000"/>
                <w:sz w:val="24"/>
                <w:szCs w:val="24"/>
              </w:rPr>
              <w:t xml:space="preserve"> добирає засоби </w:t>
            </w:r>
            <w:r>
              <w:rPr>
                <w:rFonts w:ascii="Times New Roman" w:eastAsia="Times New Roman" w:hAnsi="Times New Roman" w:cs="Times New Roman"/>
                <w:color w:val="000000"/>
                <w:sz w:val="24"/>
                <w:szCs w:val="24"/>
              </w:rPr>
              <w:t>вираження (темп, тембр голосу, динаміку, рухи, міміку)</w:t>
            </w:r>
            <w:r>
              <w:rPr>
                <w:rFonts w:ascii="Times New Roman" w:eastAsia="Times New Roman" w:hAnsi="Times New Roman" w:cs="Times New Roman"/>
                <w:color w:val="1F497D"/>
                <w:sz w:val="24"/>
                <w:szCs w:val="24"/>
              </w:rPr>
              <w:t xml:space="preserve"> </w:t>
            </w:r>
            <w:r>
              <w:rPr>
                <w:rFonts w:ascii="Times New Roman" w:eastAsia="Times New Roman" w:hAnsi="Times New Roman" w:cs="Times New Roman"/>
                <w:color w:val="4F81BD"/>
                <w:sz w:val="24"/>
                <w:szCs w:val="24"/>
              </w:rPr>
              <w:t>[4 МИО 1-1.1-17]</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highlight w:val="white"/>
              </w:rPr>
              <w:t xml:space="preserve">- грає </w:t>
            </w:r>
            <w:r>
              <w:rPr>
                <w:rFonts w:ascii="Times New Roman" w:eastAsia="Times New Roman" w:hAnsi="Times New Roman" w:cs="Times New Roman"/>
                <w:color w:val="000000"/>
                <w:sz w:val="24"/>
                <w:szCs w:val="24"/>
                <w:highlight w:val="white"/>
              </w:rPr>
              <w:t>елементарні театральні етюди (</w:t>
            </w:r>
            <w:r>
              <w:rPr>
                <w:rFonts w:ascii="Times New Roman" w:eastAsia="Times New Roman" w:hAnsi="Times New Roman" w:cs="Times New Roman"/>
                <w:color w:val="000000"/>
                <w:sz w:val="24"/>
                <w:szCs w:val="24"/>
              </w:rPr>
              <w:t xml:space="preserve">самостійно </w:t>
            </w:r>
            <w:r>
              <w:rPr>
                <w:rFonts w:ascii="Times New Roman" w:eastAsia="Times New Roman" w:hAnsi="Times New Roman" w:cs="Times New Roman"/>
                <w:i/>
                <w:color w:val="000000"/>
                <w:sz w:val="24"/>
                <w:szCs w:val="24"/>
              </w:rPr>
              <w:t>обирає</w:t>
            </w:r>
            <w:r>
              <w:rPr>
                <w:rFonts w:ascii="Times New Roman" w:eastAsia="Times New Roman" w:hAnsi="Times New Roman" w:cs="Times New Roman"/>
                <w:color w:val="000000"/>
                <w:sz w:val="24"/>
                <w:szCs w:val="24"/>
              </w:rPr>
              <w:t xml:space="preserve"> відомих персонажів та перевтілюється у них, зокрема </w:t>
            </w:r>
            <w:r>
              <w:rPr>
                <w:rFonts w:ascii="Times New Roman" w:eastAsia="Times New Roman" w:hAnsi="Times New Roman" w:cs="Times New Roman"/>
                <w:i/>
                <w:color w:val="000000"/>
                <w:sz w:val="24"/>
                <w:szCs w:val="24"/>
              </w:rPr>
              <w:t>імітує</w:t>
            </w:r>
            <w:r>
              <w:rPr>
                <w:rFonts w:ascii="Times New Roman" w:eastAsia="Times New Roman" w:hAnsi="Times New Roman" w:cs="Times New Roman"/>
                <w:color w:val="000000"/>
                <w:sz w:val="24"/>
                <w:szCs w:val="24"/>
              </w:rPr>
              <w:t xml:space="preserve"> характерні рухи, ходу, звуки тощо) </w:t>
            </w:r>
            <w:r>
              <w:rPr>
                <w:rFonts w:ascii="Times New Roman" w:eastAsia="Times New Roman" w:hAnsi="Times New Roman" w:cs="Times New Roman"/>
                <w:color w:val="4F81BD"/>
                <w:sz w:val="24"/>
                <w:szCs w:val="24"/>
              </w:rPr>
              <w:t>[4 МИО 1-1.1-18]</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вправляється </w:t>
            </w:r>
            <w:r>
              <w:rPr>
                <w:rFonts w:ascii="Times New Roman" w:eastAsia="Times New Roman" w:hAnsi="Times New Roman" w:cs="Times New Roman"/>
                <w:color w:val="000000"/>
                <w:sz w:val="24"/>
                <w:szCs w:val="24"/>
              </w:rPr>
              <w:t xml:space="preserve">над інтонацією, мовленням, диханням; дикцією, мімікою, жестами </w:t>
            </w:r>
            <w:r>
              <w:rPr>
                <w:rFonts w:ascii="Times New Roman" w:eastAsia="Times New Roman" w:hAnsi="Times New Roman" w:cs="Times New Roman"/>
                <w:color w:val="4F81BD"/>
                <w:sz w:val="24"/>
                <w:szCs w:val="24"/>
              </w:rPr>
              <w:t>[4 МИО 1-1.1-19]</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дотримується</w:t>
            </w:r>
            <w:r>
              <w:rPr>
                <w:rFonts w:ascii="Times New Roman" w:eastAsia="Times New Roman" w:hAnsi="Times New Roman" w:cs="Times New Roman"/>
                <w:color w:val="000000"/>
                <w:sz w:val="24"/>
                <w:szCs w:val="24"/>
              </w:rPr>
              <w:t xml:space="preserve"> загальноприйнятих правил поведінки в закладах культури та мистецтва (театрі, музеї тощо</w:t>
            </w:r>
            <w:r>
              <w:rPr>
                <w:rFonts w:ascii="Times New Roman" w:eastAsia="Times New Roman" w:hAnsi="Times New Roman" w:cs="Times New Roman"/>
                <w:color w:val="4F81BD"/>
                <w:sz w:val="24"/>
                <w:szCs w:val="24"/>
              </w:rPr>
              <w:t>)[4 МИО 1-1.1-20]</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ind w:left="-108" w:right="-108"/>
              <w:rPr>
                <w:rFonts w:ascii="Times New Roman" w:eastAsia="Times New Roman" w:hAnsi="Times New Roman" w:cs="Times New Roman"/>
                <w:color w:val="1F497D"/>
                <w:sz w:val="24"/>
                <w:szCs w:val="24"/>
              </w:rPr>
            </w:pPr>
            <w:r>
              <w:rPr>
                <w:rFonts w:ascii="Times New Roman" w:eastAsia="Times New Roman" w:hAnsi="Times New Roman" w:cs="Times New Roman"/>
                <w:i/>
                <w:color w:val="000000"/>
                <w:sz w:val="24"/>
                <w:szCs w:val="24"/>
              </w:rPr>
              <w:t xml:space="preserve">- рухається </w:t>
            </w:r>
            <w:r>
              <w:rPr>
                <w:rFonts w:ascii="Times New Roman" w:eastAsia="Times New Roman" w:hAnsi="Times New Roman" w:cs="Times New Roman"/>
                <w:color w:val="000000"/>
                <w:sz w:val="24"/>
                <w:szCs w:val="24"/>
              </w:rPr>
              <w:t>під музику</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добираючи </w:t>
            </w:r>
            <w:r>
              <w:rPr>
                <w:rFonts w:ascii="Times New Roman" w:eastAsia="Times New Roman" w:hAnsi="Times New Roman" w:cs="Times New Roman"/>
                <w:color w:val="000000"/>
                <w:sz w:val="24"/>
                <w:szCs w:val="24"/>
              </w:rPr>
              <w:t xml:space="preserve">відомі танцювальні елементи (народні, сучасні); </w:t>
            </w:r>
            <w:r>
              <w:rPr>
                <w:rFonts w:ascii="Times New Roman" w:eastAsia="Times New Roman" w:hAnsi="Times New Roman" w:cs="Times New Roman"/>
                <w:i/>
                <w:color w:val="000000"/>
                <w:sz w:val="24"/>
                <w:szCs w:val="24"/>
              </w:rPr>
              <w:t>узгоджує</w:t>
            </w:r>
            <w:r>
              <w:rPr>
                <w:rFonts w:ascii="Times New Roman" w:eastAsia="Times New Roman" w:hAnsi="Times New Roman" w:cs="Times New Roman"/>
                <w:color w:val="000000"/>
                <w:sz w:val="24"/>
                <w:szCs w:val="24"/>
              </w:rPr>
              <w:t xml:space="preserve"> свої рухи з музичним супроводом (співом), </w:t>
            </w:r>
            <w:r>
              <w:rPr>
                <w:rFonts w:ascii="Times New Roman" w:eastAsia="Times New Roman" w:hAnsi="Times New Roman" w:cs="Times New Roman"/>
                <w:i/>
                <w:color w:val="000000"/>
                <w:sz w:val="24"/>
                <w:szCs w:val="24"/>
              </w:rPr>
              <w:t>орієнтується</w:t>
            </w:r>
            <w:r>
              <w:rPr>
                <w:rFonts w:ascii="Times New Roman" w:eastAsia="Times New Roman" w:hAnsi="Times New Roman" w:cs="Times New Roman"/>
                <w:color w:val="000000"/>
                <w:sz w:val="24"/>
                <w:szCs w:val="24"/>
              </w:rPr>
              <w:t xml:space="preserve"> у просторі </w:t>
            </w:r>
            <w:r>
              <w:rPr>
                <w:rFonts w:ascii="Times New Roman" w:eastAsia="Times New Roman" w:hAnsi="Times New Roman" w:cs="Times New Roman"/>
                <w:color w:val="4F81BD"/>
                <w:sz w:val="24"/>
                <w:szCs w:val="24"/>
              </w:rPr>
              <w:t>[4 МИО 1-1.1-21]</w:t>
            </w:r>
          </w:p>
        </w:tc>
      </w:tr>
      <w:tr w:rsidR="0024335F">
        <w:trPr>
          <w:cantSplit/>
          <w:tblHeader/>
        </w:trPr>
        <w:tc>
          <w:tcPr>
            <w:tcW w:w="3261" w:type="dxa"/>
            <w:gridSpan w:val="2"/>
          </w:tcPr>
          <w:p w:rsidR="0024335F" w:rsidRDefault="00704D12">
            <w:pPr>
              <w:pStyle w:val="normal"/>
              <w:pBdr>
                <w:top w:val="none" w:sz="0" w:space="0" w:color="000000"/>
                <w:left w:val="none" w:sz="0" w:space="0" w:color="000000"/>
                <w:bottom w:val="none" w:sz="0" w:space="0" w:color="000000"/>
                <w:right w:val="none" w:sz="0" w:space="0" w:color="000000"/>
                <w:between w:val="none" w:sz="0" w:space="0" w:color="000000"/>
              </w:pBdr>
              <w:tabs>
                <w:tab w:val="left" w:pos="346"/>
              </w:tabs>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Експериментує, використовуючи відомі техніки художньо-творчої діяльності, зі звуками, ритмами, рухами, лініями, кольорами, формами, матеріалами тощо, поєднуючи елементи для втілення ідеї в художньому образі</w:t>
            </w:r>
          </w:p>
          <w:p w:rsidR="0024335F" w:rsidRDefault="0024335F">
            <w:pPr>
              <w:pStyle w:val="normal"/>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tc>
        <w:tc>
          <w:tcPr>
            <w:tcW w:w="6662" w:type="dxa"/>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придумує</w:t>
            </w:r>
            <w:r>
              <w:rPr>
                <w:rFonts w:ascii="Times New Roman" w:eastAsia="Times New Roman" w:hAnsi="Times New Roman" w:cs="Times New Roman"/>
                <w:color w:val="000000"/>
                <w:sz w:val="24"/>
                <w:szCs w:val="24"/>
              </w:rPr>
              <w:t xml:space="preserve"> образи, використовуючи знайомі засоби та способи творення образів (звуки, слова, пантоміму, рухи, лінії, кольори тощо), якими може виразити свої почуття та емоції, застосовує їх окремо чи у поєднанні, </w:t>
            </w:r>
            <w:r>
              <w:rPr>
                <w:rFonts w:ascii="Times New Roman" w:eastAsia="Times New Roman" w:hAnsi="Times New Roman" w:cs="Times New Roman"/>
                <w:i/>
                <w:color w:val="000000"/>
                <w:sz w:val="24"/>
                <w:szCs w:val="24"/>
              </w:rPr>
              <w:t xml:space="preserve">не боїться творити </w:t>
            </w:r>
            <w:r>
              <w:rPr>
                <w:rFonts w:ascii="Times New Roman" w:eastAsia="Times New Roman" w:hAnsi="Times New Roman" w:cs="Times New Roman"/>
                <w:color w:val="4F81BD"/>
                <w:sz w:val="24"/>
                <w:szCs w:val="24"/>
              </w:rPr>
              <w:t>[4 МИО 1-1.2-1]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імпровізує</w:t>
            </w:r>
            <w:r>
              <w:rPr>
                <w:rFonts w:ascii="Times New Roman" w:eastAsia="Times New Roman" w:hAnsi="Times New Roman" w:cs="Times New Roman"/>
                <w:color w:val="000000"/>
                <w:sz w:val="24"/>
                <w:szCs w:val="24"/>
              </w:rPr>
              <w:t xml:space="preserve"> голос</w:t>
            </w:r>
            <w:r>
              <w:rPr>
                <w:rFonts w:ascii="Times New Roman" w:eastAsia="Times New Roman" w:hAnsi="Times New Roman" w:cs="Times New Roman"/>
                <w:color w:val="000000"/>
                <w:sz w:val="24"/>
                <w:szCs w:val="24"/>
              </w:rPr>
              <w:t>ом (музичні, мовленнєві інтонації), на музичних інструментах</w:t>
            </w:r>
            <w:r>
              <w:rPr>
                <w:rFonts w:ascii="Times New Roman" w:eastAsia="Times New Roman" w:hAnsi="Times New Roman" w:cs="Times New Roman"/>
                <w:color w:val="4F81BD"/>
                <w:sz w:val="24"/>
                <w:szCs w:val="24"/>
              </w:rPr>
              <w:t xml:space="preserve"> [4 МИО 1-1.2-2]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створює</w:t>
            </w:r>
            <w:r>
              <w:rPr>
                <w:rFonts w:ascii="Times New Roman" w:eastAsia="Times New Roman" w:hAnsi="Times New Roman" w:cs="Times New Roman"/>
                <w:color w:val="000000"/>
                <w:sz w:val="24"/>
                <w:szCs w:val="24"/>
              </w:rPr>
              <w:t xml:space="preserve"> варіанти ритмічного супроводу до пісні, самостійно добирає інструменти для супроводу</w:t>
            </w:r>
            <w:r>
              <w:rPr>
                <w:rFonts w:ascii="Times New Roman" w:eastAsia="Times New Roman" w:hAnsi="Times New Roman" w:cs="Times New Roman"/>
                <w:color w:val="4F81BD"/>
                <w:sz w:val="24"/>
                <w:szCs w:val="24"/>
              </w:rPr>
              <w:t xml:space="preserve"> [4 МИО 1-1.2-3]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створює </w:t>
            </w:r>
            <w:r>
              <w:rPr>
                <w:rFonts w:ascii="Times New Roman" w:eastAsia="Times New Roman" w:hAnsi="Times New Roman" w:cs="Times New Roman"/>
                <w:color w:val="000000"/>
                <w:sz w:val="24"/>
                <w:szCs w:val="24"/>
              </w:rPr>
              <w:t>фрагментарні зображення в процесі експериментування з ко</w:t>
            </w:r>
            <w:r>
              <w:rPr>
                <w:rFonts w:ascii="Times New Roman" w:eastAsia="Times New Roman" w:hAnsi="Times New Roman" w:cs="Times New Roman"/>
                <w:color w:val="000000"/>
                <w:sz w:val="24"/>
                <w:szCs w:val="24"/>
              </w:rPr>
              <w:t xml:space="preserve">льорами, лініями, формами тощо </w:t>
            </w:r>
            <w:r>
              <w:rPr>
                <w:rFonts w:ascii="Times New Roman" w:eastAsia="Times New Roman" w:hAnsi="Times New Roman" w:cs="Times New Roman"/>
                <w:color w:val="4F81BD"/>
                <w:sz w:val="24"/>
                <w:szCs w:val="24"/>
              </w:rPr>
              <w:t>[4 МИО 1-1.2-4]</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імпровізує</w:t>
            </w:r>
            <w:r>
              <w:rPr>
                <w:rFonts w:ascii="Times New Roman" w:eastAsia="Times New Roman" w:hAnsi="Times New Roman" w:cs="Times New Roman"/>
                <w:color w:val="000000"/>
                <w:sz w:val="24"/>
                <w:szCs w:val="24"/>
              </w:rPr>
              <w:t xml:space="preserve"> засобами пантоміми (міміка, жести)</w:t>
            </w:r>
            <w:r>
              <w:rPr>
                <w:rFonts w:ascii="Times New Roman" w:eastAsia="Times New Roman" w:hAnsi="Times New Roman" w:cs="Times New Roman"/>
                <w:color w:val="4F81BD"/>
                <w:sz w:val="24"/>
                <w:szCs w:val="24"/>
              </w:rPr>
              <w:t xml:space="preserve"> [4 МИО 1-1.2-5]</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1F497D"/>
                <w:sz w:val="24"/>
                <w:szCs w:val="24"/>
              </w:rPr>
            </w:pPr>
            <w:r>
              <w:rPr>
                <w:rFonts w:ascii="Times New Roman" w:eastAsia="Times New Roman" w:hAnsi="Times New Roman" w:cs="Times New Roman"/>
                <w:i/>
                <w:color w:val="000000"/>
                <w:sz w:val="24"/>
                <w:szCs w:val="24"/>
              </w:rPr>
              <w:t xml:space="preserve">- експериментує </w:t>
            </w:r>
            <w:r>
              <w:rPr>
                <w:rFonts w:ascii="Times New Roman" w:eastAsia="Times New Roman" w:hAnsi="Times New Roman" w:cs="Times New Roman"/>
                <w:color w:val="000000"/>
                <w:sz w:val="24"/>
                <w:szCs w:val="24"/>
              </w:rPr>
              <w:t xml:space="preserve">з утіленням одного образу засобами різних видів мистецтва </w:t>
            </w:r>
            <w:r>
              <w:rPr>
                <w:rFonts w:ascii="Times New Roman" w:eastAsia="Times New Roman" w:hAnsi="Times New Roman" w:cs="Times New Roman"/>
                <w:color w:val="4F81BD"/>
                <w:sz w:val="24"/>
                <w:szCs w:val="24"/>
              </w:rPr>
              <w:t>[4 МИО 1-1.2-6]</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1F497D"/>
                <w:sz w:val="24"/>
                <w:szCs w:val="24"/>
              </w:rPr>
            </w:pPr>
            <w:r>
              <w:rPr>
                <w:rFonts w:ascii="Times New Roman" w:eastAsia="Times New Roman" w:hAnsi="Times New Roman" w:cs="Times New Roman"/>
                <w:color w:val="000000"/>
                <w:sz w:val="24"/>
                <w:szCs w:val="24"/>
                <w:highlight w:val="white"/>
              </w:rPr>
              <w:t>- е</w:t>
            </w:r>
            <w:r>
              <w:rPr>
                <w:rFonts w:ascii="Times New Roman" w:eastAsia="Times New Roman" w:hAnsi="Times New Roman" w:cs="Times New Roman"/>
                <w:color w:val="000000"/>
                <w:sz w:val="24"/>
                <w:szCs w:val="24"/>
              </w:rPr>
              <w:t>леме</w:t>
            </w:r>
            <w:r>
              <w:rPr>
                <w:rFonts w:ascii="Times New Roman" w:eastAsia="Times New Roman" w:hAnsi="Times New Roman" w:cs="Times New Roman"/>
                <w:color w:val="000000"/>
                <w:sz w:val="24"/>
                <w:szCs w:val="24"/>
                <w:highlight w:val="white"/>
              </w:rPr>
              <w:t xml:space="preserve">нтарно </w:t>
            </w:r>
            <w:r>
              <w:rPr>
                <w:rFonts w:ascii="Times New Roman" w:eastAsia="Times New Roman" w:hAnsi="Times New Roman" w:cs="Times New Roman"/>
                <w:i/>
                <w:color w:val="000000"/>
                <w:sz w:val="24"/>
                <w:szCs w:val="24"/>
                <w:highlight w:val="white"/>
              </w:rPr>
              <w:t>стилізує</w:t>
            </w:r>
            <w:r>
              <w:rPr>
                <w:rFonts w:ascii="Times New Roman" w:eastAsia="Times New Roman" w:hAnsi="Times New Roman" w:cs="Times New Roman"/>
                <w:color w:val="000000"/>
                <w:sz w:val="24"/>
                <w:szCs w:val="24"/>
                <w:highlight w:val="white"/>
              </w:rPr>
              <w:t> форми оздоблювальних елементів різних видів декоративно-прикладного мистецтва (народна іграшка, розпис, витинанка, писанка тощо)</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4F81BD"/>
                <w:sz w:val="24"/>
                <w:szCs w:val="24"/>
              </w:rPr>
              <w:t>[4 МИО 1-1.2-7]</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1F497D"/>
                <w:sz w:val="24"/>
                <w:szCs w:val="24"/>
              </w:rPr>
            </w:pPr>
            <w:r>
              <w:rPr>
                <w:rFonts w:ascii="Times New Roman" w:eastAsia="Times New Roman" w:hAnsi="Times New Roman" w:cs="Times New Roman"/>
                <w:i/>
                <w:color w:val="000000"/>
                <w:sz w:val="24"/>
                <w:szCs w:val="24"/>
                <w:highlight w:val="white"/>
              </w:rPr>
              <w:t>- ліпить</w:t>
            </w:r>
            <w:r>
              <w:rPr>
                <w:rFonts w:ascii="Times New Roman" w:eastAsia="Times New Roman" w:hAnsi="Times New Roman" w:cs="Times New Roman"/>
                <w:color w:val="000000"/>
                <w:sz w:val="24"/>
                <w:szCs w:val="24"/>
                <w:highlight w:val="white"/>
              </w:rPr>
              <w:t xml:space="preserve"> із пластичних матеріалів різними (простими) прийомами і способами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4F81BD"/>
                <w:sz w:val="24"/>
                <w:szCs w:val="24"/>
              </w:rPr>
              <w:t>[4 МИО 1-1.2-8]</w:t>
            </w:r>
          </w:p>
        </w:tc>
      </w:tr>
      <w:tr w:rsidR="0024335F">
        <w:trPr>
          <w:cantSplit/>
          <w:tblHeader/>
        </w:trPr>
        <w:tc>
          <w:tcPr>
            <w:tcW w:w="3261" w:type="dxa"/>
            <w:gridSpan w:val="2"/>
          </w:tcPr>
          <w:p w:rsidR="0024335F" w:rsidRDefault="00704D12">
            <w:pPr>
              <w:pStyle w:val="normal"/>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Спостерігає за навколишнім світом, фіксує в різний спосіб цікаві явища; використовує їх у творчій діяльності; пропонує ідеї оздоблення місця, де навчається, живе; реалізує їх самостійно або за допомогою інших осіб</w:t>
            </w:r>
          </w:p>
        </w:tc>
        <w:tc>
          <w:tcPr>
            <w:tcW w:w="6662" w:type="dxa"/>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досліджує довкілля,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highlight w:val="white"/>
              </w:rPr>
              <w:t>виявляє</w:t>
            </w:r>
            <w:r>
              <w:rPr>
                <w:rFonts w:ascii="Times New Roman" w:eastAsia="Times New Roman" w:hAnsi="Times New Roman" w:cs="Times New Roman"/>
                <w:color w:val="000000"/>
                <w:sz w:val="24"/>
                <w:szCs w:val="24"/>
                <w:highlight w:val="white"/>
              </w:rPr>
              <w:t xml:space="preserve"> цікаві, незвичайні об’єкти для створення художніх образів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фіксує їх </w:t>
            </w:r>
            <w:r>
              <w:rPr>
                <w:rFonts w:ascii="Times New Roman" w:eastAsia="Times New Roman" w:hAnsi="Times New Roman" w:cs="Times New Roman"/>
                <w:color w:val="000000"/>
                <w:sz w:val="24"/>
                <w:szCs w:val="24"/>
              </w:rPr>
              <w:t xml:space="preserve">у різний спосіб (фото, аудіо, відеозйомка, замальовки тощо) </w:t>
            </w:r>
            <w:r>
              <w:rPr>
                <w:rFonts w:ascii="Times New Roman" w:eastAsia="Times New Roman" w:hAnsi="Times New Roman" w:cs="Times New Roman"/>
                <w:color w:val="4F81BD"/>
                <w:sz w:val="24"/>
                <w:szCs w:val="24"/>
              </w:rPr>
              <w:t>[4 МИО 1-1.3-1]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4F81BD"/>
                <w:sz w:val="24"/>
                <w:szCs w:val="24"/>
              </w:rPr>
            </w:pPr>
            <w:r>
              <w:rPr>
                <w:rFonts w:ascii="Times New Roman" w:eastAsia="Times New Roman" w:hAnsi="Times New Roman" w:cs="Times New Roman"/>
                <w:i/>
                <w:color w:val="000000"/>
                <w:sz w:val="24"/>
                <w:szCs w:val="24"/>
              </w:rPr>
              <w:t xml:space="preserve">- створює </w:t>
            </w:r>
            <w:r>
              <w:rPr>
                <w:rFonts w:ascii="Times New Roman" w:eastAsia="Times New Roman" w:hAnsi="Times New Roman" w:cs="Times New Roman"/>
                <w:color w:val="000000"/>
                <w:sz w:val="24"/>
                <w:szCs w:val="24"/>
              </w:rPr>
              <w:t xml:space="preserve">елементи композиції / декору для оформлення середовища, в якому живе і навчається; за потреби, використовує побачене і почуте в художньо-творчій діяльності </w:t>
            </w:r>
            <w:r>
              <w:rPr>
                <w:rFonts w:ascii="Times New Roman" w:eastAsia="Times New Roman" w:hAnsi="Times New Roman" w:cs="Times New Roman"/>
                <w:color w:val="4F81BD"/>
                <w:sz w:val="24"/>
                <w:szCs w:val="24"/>
              </w:rPr>
              <w:t>[4 МИО 1-1.3-2]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організовує</w:t>
            </w:r>
            <w:r>
              <w:rPr>
                <w:rFonts w:ascii="Times New Roman" w:eastAsia="Times New Roman" w:hAnsi="Times New Roman" w:cs="Times New Roman"/>
                <w:color w:val="000000"/>
                <w:sz w:val="24"/>
                <w:szCs w:val="24"/>
              </w:rPr>
              <w:t xml:space="preserve"> середовище навколо себе: </w:t>
            </w:r>
            <w:r>
              <w:rPr>
                <w:rFonts w:ascii="Times New Roman" w:eastAsia="Times New Roman" w:hAnsi="Times New Roman" w:cs="Times New Roman"/>
                <w:i/>
                <w:color w:val="000000"/>
                <w:sz w:val="24"/>
                <w:szCs w:val="24"/>
              </w:rPr>
              <w:t>пропонує</w:t>
            </w:r>
            <w:r>
              <w:rPr>
                <w:rFonts w:ascii="Times New Roman" w:eastAsia="Times New Roman" w:hAnsi="Times New Roman" w:cs="Times New Roman"/>
                <w:color w:val="1F497D"/>
                <w:sz w:val="24"/>
                <w:szCs w:val="24"/>
              </w:rPr>
              <w:t xml:space="preserve"> </w:t>
            </w:r>
            <w:r>
              <w:rPr>
                <w:rFonts w:ascii="Times New Roman" w:eastAsia="Times New Roman" w:hAnsi="Times New Roman" w:cs="Times New Roman"/>
                <w:color w:val="000000"/>
                <w:sz w:val="24"/>
                <w:szCs w:val="24"/>
              </w:rPr>
              <w:t>ідеї його оформлення. можливі засоб</w:t>
            </w:r>
            <w:r>
              <w:rPr>
                <w:rFonts w:ascii="Times New Roman" w:eastAsia="Times New Roman" w:hAnsi="Times New Roman" w:cs="Times New Roman"/>
                <w:color w:val="000000"/>
                <w:sz w:val="24"/>
                <w:szCs w:val="24"/>
              </w:rPr>
              <w:t>и їх художнього втілення</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та реалізовує їх</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4F81BD"/>
                <w:sz w:val="24"/>
                <w:szCs w:val="24"/>
              </w:rPr>
              <w:t>[4 МИО 1-1.3-3]</w:t>
            </w:r>
          </w:p>
        </w:tc>
      </w:tr>
      <w:tr w:rsidR="0024335F">
        <w:trPr>
          <w:cantSplit/>
          <w:tblHeader/>
        </w:trPr>
        <w:tc>
          <w:tcPr>
            <w:tcW w:w="3261" w:type="dxa"/>
            <w:gridSpan w:val="2"/>
          </w:tcPr>
          <w:p w:rsidR="0024335F" w:rsidRDefault="00704D12">
            <w:pPr>
              <w:pStyle w:val="normal"/>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Розпізнає власні емоції від сприйняття мистецьких творів, обирає твори і види художньо-творчої діяльності відповідно до свого настрою; пояснює, від чого одержує насолоду у власній творчості</w:t>
            </w:r>
          </w:p>
        </w:tc>
        <w:tc>
          <w:tcPr>
            <w:tcW w:w="6662" w:type="dxa"/>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визначає </w:t>
            </w:r>
            <w:r>
              <w:rPr>
                <w:rFonts w:ascii="Times New Roman" w:eastAsia="Times New Roman" w:hAnsi="Times New Roman" w:cs="Times New Roman"/>
                <w:color w:val="000000"/>
                <w:sz w:val="24"/>
                <w:szCs w:val="24"/>
              </w:rPr>
              <w:t xml:space="preserve">улюблені види мистецької діяльності, займається ним/ ними у вільний час для задоволення;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від чого одержує насолоду у своїй творчості </w:t>
            </w:r>
            <w:r>
              <w:rPr>
                <w:rFonts w:ascii="Times New Roman" w:eastAsia="Times New Roman" w:hAnsi="Times New Roman" w:cs="Times New Roman"/>
                <w:color w:val="4F81BD"/>
                <w:sz w:val="24"/>
                <w:szCs w:val="24"/>
              </w:rPr>
              <w:t>[4 МИО 1-3.4-1]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розпізнає</w:t>
            </w:r>
            <w:r>
              <w:rPr>
                <w:rFonts w:ascii="Times New Roman" w:eastAsia="Times New Roman" w:hAnsi="Times New Roman" w:cs="Times New Roman"/>
                <w:color w:val="000000"/>
                <w:sz w:val="24"/>
                <w:szCs w:val="24"/>
              </w:rPr>
              <w:t xml:space="preserve"> і </w:t>
            </w:r>
            <w:r>
              <w:rPr>
                <w:rFonts w:ascii="Times New Roman" w:eastAsia="Times New Roman" w:hAnsi="Times New Roman" w:cs="Times New Roman"/>
                <w:i/>
                <w:color w:val="000000"/>
                <w:sz w:val="24"/>
                <w:szCs w:val="24"/>
              </w:rPr>
              <w:t>виражає</w:t>
            </w:r>
            <w:r>
              <w:rPr>
                <w:rFonts w:ascii="Times New Roman" w:eastAsia="Times New Roman" w:hAnsi="Times New Roman" w:cs="Times New Roman"/>
                <w:color w:val="000000"/>
                <w:sz w:val="24"/>
                <w:szCs w:val="24"/>
              </w:rPr>
              <w:t xml:space="preserve"> власні емоції від художньої творчості </w:t>
            </w:r>
            <w:r>
              <w:rPr>
                <w:rFonts w:ascii="Times New Roman" w:eastAsia="Times New Roman" w:hAnsi="Times New Roman" w:cs="Times New Roman"/>
                <w:color w:val="4F81BD"/>
                <w:sz w:val="24"/>
                <w:szCs w:val="24"/>
              </w:rPr>
              <w:t>[4 МИО 1- 3.4-2]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4F81BD"/>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обирає</w:t>
            </w:r>
            <w:r>
              <w:rPr>
                <w:rFonts w:ascii="Times New Roman" w:eastAsia="Times New Roman" w:hAnsi="Times New Roman" w:cs="Times New Roman"/>
                <w:color w:val="000000"/>
                <w:sz w:val="24"/>
                <w:szCs w:val="24"/>
              </w:rPr>
              <w:t xml:space="preserve"> види художньо-творчої діяльності відповідно до свого настрою, </w:t>
            </w:r>
            <w:r>
              <w:rPr>
                <w:rFonts w:ascii="Times New Roman" w:eastAsia="Times New Roman" w:hAnsi="Times New Roman" w:cs="Times New Roman"/>
                <w:i/>
                <w:color w:val="000000"/>
                <w:sz w:val="24"/>
                <w:szCs w:val="24"/>
              </w:rPr>
              <w:t xml:space="preserve">виявляє </w:t>
            </w:r>
            <w:r>
              <w:rPr>
                <w:rFonts w:ascii="Times New Roman" w:eastAsia="Times New Roman" w:hAnsi="Times New Roman" w:cs="Times New Roman"/>
                <w:color w:val="000000"/>
                <w:sz w:val="24"/>
                <w:szCs w:val="24"/>
              </w:rPr>
              <w:t xml:space="preserve">свої почуття та емоції у творчості </w:t>
            </w:r>
            <w:r>
              <w:rPr>
                <w:rFonts w:ascii="Times New Roman" w:eastAsia="Times New Roman" w:hAnsi="Times New Roman" w:cs="Times New Roman"/>
                <w:color w:val="4F81BD"/>
                <w:sz w:val="24"/>
                <w:szCs w:val="24"/>
              </w:rPr>
              <w:t>[4 МИО 1-3.4-3]</w:t>
            </w:r>
          </w:p>
        </w:tc>
      </w:tr>
      <w:tr w:rsidR="0024335F">
        <w:trPr>
          <w:cantSplit/>
          <w:trHeight w:val="280"/>
          <w:tblHeader/>
        </w:trPr>
        <w:tc>
          <w:tcPr>
            <w:tcW w:w="9923" w:type="dxa"/>
            <w:gridSpan w:val="3"/>
          </w:tcPr>
          <w:p w:rsidR="0024335F" w:rsidRDefault="00704D12">
            <w:pPr>
              <w:pStyle w:val="normal"/>
              <w:pBdr>
                <w:top w:val="nil"/>
                <w:left w:val="nil"/>
                <w:bottom w:val="nil"/>
                <w:right w:val="nil"/>
                <w:between w:val="nil"/>
              </w:pBdr>
              <w:tabs>
                <w:tab w:val="left" w:pos="166"/>
              </w:tabs>
              <w:spacing w:after="200" w:line="276" w:lineRule="auto"/>
              <w:ind w:firstLine="263"/>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Пропонований зміст</w:t>
            </w:r>
          </w:p>
          <w:p w:rsidR="0024335F" w:rsidRDefault="00704D12">
            <w:pPr>
              <w:pStyle w:val="normal"/>
              <w:pBdr>
                <w:top w:val="nil"/>
                <w:left w:val="nil"/>
                <w:bottom w:val="nil"/>
                <w:right w:val="nil"/>
                <w:between w:val="nil"/>
              </w:pBdr>
              <w:tabs>
                <w:tab w:val="left" w:pos="166"/>
              </w:tabs>
              <w:spacing w:line="276" w:lineRule="auto"/>
              <w:ind w:firstLine="2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Спів (створення образу, настрою; добір засобів виразності). Виконання простих канонів. Гра на музичних інструментах: створення варіантів ритмічного супроводу до пісні, гра в ансамблі (зокрема за ритмічними партитурами) тощо. Імпровізації голосом, пластикою</w:t>
            </w:r>
            <w:r>
              <w:rPr>
                <w:rFonts w:ascii="Times New Roman" w:eastAsia="Times New Roman" w:hAnsi="Times New Roman" w:cs="Times New Roman"/>
                <w:color w:val="000000"/>
                <w:sz w:val="24"/>
                <w:szCs w:val="24"/>
              </w:rPr>
              <w:t>, на музичних інструментах. Ознайомлення з нотною грамотою, необхідною для виконання.</w:t>
            </w:r>
          </w:p>
          <w:p w:rsidR="0024335F" w:rsidRDefault="00704D12">
            <w:pPr>
              <w:pStyle w:val="normal"/>
              <w:pBdr>
                <w:top w:val="nil"/>
                <w:left w:val="nil"/>
                <w:bottom w:val="nil"/>
                <w:right w:val="nil"/>
                <w:between w:val="nil"/>
              </w:pBdr>
              <w:tabs>
                <w:tab w:val="left" w:pos="166"/>
              </w:tabs>
              <w:spacing w:line="276" w:lineRule="auto"/>
              <w:ind w:firstLine="2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Малювання графічними та живописними матеріалами. Добір і використання різних відомих засобів образотворчої виразності для створення візуальних образів. Розміщення зображе</w:t>
            </w:r>
            <w:r>
              <w:rPr>
                <w:rFonts w:ascii="Times New Roman" w:eastAsia="Times New Roman" w:hAnsi="Times New Roman" w:cs="Times New Roman"/>
                <w:color w:val="000000"/>
                <w:sz w:val="24"/>
                <w:szCs w:val="24"/>
                <w:highlight w:val="white"/>
              </w:rPr>
              <w:t>нь на аркуші, у просторі, компонування елементів композиції (площинна, об</w:t>
            </w:r>
            <w:r>
              <w:rPr>
                <w:rFonts w:ascii="Times New Roman" w:eastAsia="Times New Roman" w:hAnsi="Times New Roman" w:cs="Times New Roman"/>
                <w:i/>
                <w:color w:val="000000"/>
                <w:sz w:val="24"/>
                <w:szCs w:val="24"/>
                <w:highlight w:val="white"/>
              </w:rPr>
              <w:t>’</w:t>
            </w:r>
            <w:r>
              <w:rPr>
                <w:rFonts w:ascii="Times New Roman" w:eastAsia="Times New Roman" w:hAnsi="Times New Roman" w:cs="Times New Roman"/>
                <w:color w:val="000000"/>
                <w:sz w:val="24"/>
                <w:szCs w:val="24"/>
                <w:highlight w:val="white"/>
              </w:rPr>
              <w:t xml:space="preserve">ємна), відтворення плановості простору у площинних зображеннях. </w:t>
            </w:r>
            <w:r>
              <w:rPr>
                <w:rFonts w:ascii="Times New Roman" w:eastAsia="Times New Roman" w:hAnsi="Times New Roman" w:cs="Times New Roman"/>
                <w:color w:val="000000"/>
                <w:sz w:val="24"/>
                <w:szCs w:val="24"/>
              </w:rPr>
              <w:t xml:space="preserve">Дослідження довкілля, виявлення цікавих, незвичайних об’єктів для створення художніх образів. Вирізування, конструювання з паперу та інших підручних матеріалів. Робота з природними </w:t>
            </w:r>
            <w:r>
              <w:rPr>
                <w:rFonts w:ascii="Times New Roman" w:eastAsia="Times New Roman" w:hAnsi="Times New Roman" w:cs="Times New Roman"/>
                <w:color w:val="000000"/>
                <w:sz w:val="24"/>
                <w:szCs w:val="24"/>
                <w:highlight w:val="white"/>
              </w:rPr>
              <w:t xml:space="preserve">матеріалами. </w:t>
            </w:r>
            <w:r>
              <w:rPr>
                <w:rFonts w:ascii="Times New Roman" w:eastAsia="Times New Roman" w:hAnsi="Times New Roman" w:cs="Times New Roman"/>
                <w:color w:val="000000"/>
                <w:sz w:val="24"/>
                <w:szCs w:val="24"/>
              </w:rPr>
              <w:t>Елементарна стилізація форм оздоблювальних елементів різних ви</w:t>
            </w:r>
            <w:r>
              <w:rPr>
                <w:rFonts w:ascii="Times New Roman" w:eastAsia="Times New Roman" w:hAnsi="Times New Roman" w:cs="Times New Roman"/>
                <w:color w:val="000000"/>
                <w:sz w:val="24"/>
                <w:szCs w:val="24"/>
              </w:rPr>
              <w:t>дів декоративно-прикладного мистецтва (народна іграшка, розпис, витинанка, писанка тощо). Ліплення з пластичних матеріалів різними (простими) прийомами і способами. Прикрашання місця, де учень/ учениця навчається, живе. Організація робочого місця. Дотриман</w:t>
            </w:r>
            <w:r>
              <w:rPr>
                <w:rFonts w:ascii="Times New Roman" w:eastAsia="Times New Roman" w:hAnsi="Times New Roman" w:cs="Times New Roman"/>
                <w:color w:val="000000"/>
                <w:sz w:val="24"/>
                <w:szCs w:val="24"/>
              </w:rPr>
              <w:t>ня охайності та правил техніки безпеки.</w:t>
            </w:r>
          </w:p>
          <w:p w:rsidR="0024335F" w:rsidRDefault="00704D12">
            <w:pPr>
              <w:pStyle w:val="normal"/>
              <w:pBdr>
                <w:top w:val="nil"/>
                <w:left w:val="nil"/>
                <w:bottom w:val="nil"/>
                <w:right w:val="nil"/>
                <w:between w:val="nil"/>
              </w:pBdr>
              <w:tabs>
                <w:tab w:val="left" w:pos="166"/>
              </w:tabs>
              <w:spacing w:after="200" w:line="276" w:lineRule="auto"/>
              <w:ind w:firstLine="2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Інсценізація, найпростіші театральні етюди (створення театралізованих образів, зокрема під час рольового виконання пісні). Відтворення елементарних танцювальних елементів. Імпровізації засобами пантоміми (міміка, жести). Використання видів мистецької діяль</w:t>
            </w:r>
            <w:r>
              <w:rPr>
                <w:rFonts w:ascii="Times New Roman" w:eastAsia="Times New Roman" w:hAnsi="Times New Roman" w:cs="Times New Roman"/>
                <w:color w:val="000000"/>
                <w:sz w:val="24"/>
                <w:szCs w:val="24"/>
              </w:rPr>
              <w:t xml:space="preserve">ності для задоволення та поліпшення емоційного стану. </w:t>
            </w:r>
          </w:p>
        </w:tc>
      </w:tr>
      <w:tr w:rsidR="0024335F">
        <w:trPr>
          <w:cantSplit/>
          <w:trHeight w:val="334"/>
          <w:tblHeader/>
        </w:trPr>
        <w:tc>
          <w:tcPr>
            <w:tcW w:w="9923" w:type="dxa"/>
            <w:gridSpan w:val="3"/>
          </w:tcPr>
          <w:p w:rsidR="0024335F" w:rsidRDefault="00704D12">
            <w:pPr>
              <w:pStyle w:val="normal"/>
              <w:numPr>
                <w:ilvl w:val="3"/>
                <w:numId w:val="2"/>
              </w:numPr>
              <w:pBdr>
                <w:top w:val="nil"/>
                <w:left w:val="nil"/>
                <w:bottom w:val="nil"/>
                <w:right w:val="nil"/>
                <w:between w:val="nil"/>
              </w:pBdr>
              <w:tabs>
                <w:tab w:val="left" w:pos="166"/>
              </w:tabs>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Змістова лінія «Сприймання та інтерпретація мистецтва»</w:t>
            </w:r>
          </w:p>
        </w:tc>
      </w:tr>
      <w:tr w:rsidR="0024335F">
        <w:trPr>
          <w:cantSplit/>
          <w:trHeight w:val="370"/>
          <w:tblHeader/>
        </w:trPr>
        <w:tc>
          <w:tcPr>
            <w:tcW w:w="2980" w:type="dxa"/>
            <w:tcBorders>
              <w:right w:val="single" w:sz="4" w:space="0" w:color="000000"/>
            </w:tcBorders>
          </w:tcPr>
          <w:p w:rsidR="0024335F" w:rsidRDefault="00704D12">
            <w:pPr>
              <w:pStyle w:val="normal"/>
              <w:pBdr>
                <w:top w:val="nil"/>
                <w:left w:val="nil"/>
                <w:bottom w:val="nil"/>
                <w:right w:val="nil"/>
                <w:between w:val="nil"/>
              </w:pBdr>
              <w:tabs>
                <w:tab w:val="left" w:pos="166"/>
              </w:tabs>
              <w:spacing w:after="20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c>
          <w:tcPr>
            <w:tcW w:w="6943" w:type="dxa"/>
            <w:gridSpan w:val="2"/>
            <w:tcBorders>
              <w:left w:val="single" w:sz="4" w:space="0" w:color="000000"/>
            </w:tcBorders>
          </w:tcPr>
          <w:p w:rsidR="0024335F" w:rsidRDefault="00704D12">
            <w:pPr>
              <w:pStyle w:val="normal"/>
              <w:pBdr>
                <w:top w:val="nil"/>
                <w:left w:val="nil"/>
                <w:bottom w:val="nil"/>
                <w:right w:val="nil"/>
                <w:between w:val="nil"/>
              </w:pBdr>
              <w:tabs>
                <w:tab w:val="left" w:pos="166"/>
              </w:tabs>
              <w:spacing w:after="20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r>
      <w:tr w:rsidR="0024335F">
        <w:trPr>
          <w:cantSplit/>
          <w:tblHeader/>
        </w:trPr>
        <w:tc>
          <w:tcPr>
            <w:tcW w:w="2980" w:type="dxa"/>
          </w:tcPr>
          <w:p w:rsidR="0024335F" w:rsidRDefault="00704D12">
            <w:pPr>
              <w:pStyle w:val="normal"/>
              <w:widowControl w:val="0"/>
              <w:pBdr>
                <w:top w:val="nil"/>
                <w:left w:val="nil"/>
                <w:bottom w:val="nil"/>
                <w:right w:val="nil"/>
                <w:between w:val="nil"/>
              </w:pBdr>
              <w:tabs>
                <w:tab w:val="left" w:pos="166"/>
              </w:tabs>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Сприймає твори різних видів мистецтва і проявляє емоційно-ціннісне ставлення до них у різний спосіб; зосереджує увагу на деталях; пояснює, що подобається у творі, а що ні, визначає відомі засоби художньої виразності</w:t>
            </w:r>
          </w:p>
        </w:tc>
        <w:tc>
          <w:tcPr>
            <w:tcW w:w="6943" w:type="dxa"/>
            <w:gridSpan w:val="2"/>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сприймає</w:t>
            </w:r>
            <w:r>
              <w:rPr>
                <w:rFonts w:ascii="Times New Roman" w:eastAsia="Times New Roman" w:hAnsi="Times New Roman" w:cs="Times New Roman"/>
                <w:color w:val="000000"/>
                <w:sz w:val="24"/>
                <w:szCs w:val="24"/>
              </w:rPr>
              <w:t xml:space="preserve"> твір мистецт</w:t>
            </w:r>
            <w:r>
              <w:rPr>
                <w:rFonts w:ascii="Times New Roman" w:eastAsia="Times New Roman" w:hAnsi="Times New Roman" w:cs="Times New Roman"/>
                <w:color w:val="000000"/>
                <w:sz w:val="24"/>
                <w:szCs w:val="24"/>
              </w:rPr>
              <w:t xml:space="preserve">ва, </w:t>
            </w:r>
            <w:r>
              <w:rPr>
                <w:rFonts w:ascii="Times New Roman" w:eastAsia="Times New Roman" w:hAnsi="Times New Roman" w:cs="Times New Roman"/>
                <w:i/>
                <w:color w:val="000000"/>
                <w:sz w:val="24"/>
                <w:szCs w:val="24"/>
              </w:rPr>
              <w:t>виявляє здатність</w:t>
            </w:r>
            <w:r>
              <w:rPr>
                <w:rFonts w:ascii="Times New Roman" w:eastAsia="Times New Roman" w:hAnsi="Times New Roman" w:cs="Times New Roman"/>
                <w:color w:val="000000"/>
                <w:sz w:val="24"/>
                <w:szCs w:val="24"/>
              </w:rPr>
              <w:t xml:space="preserve"> цілісно охопити увагою художній твір, зосереджує увагу на деталях; вербально </w:t>
            </w:r>
            <w:r>
              <w:rPr>
                <w:rFonts w:ascii="Times New Roman" w:eastAsia="Times New Roman" w:hAnsi="Times New Roman" w:cs="Times New Roman"/>
                <w:i/>
                <w:color w:val="000000"/>
                <w:sz w:val="24"/>
                <w:szCs w:val="24"/>
              </w:rPr>
              <w:t>характеризує</w:t>
            </w:r>
            <w:r>
              <w:rPr>
                <w:rFonts w:ascii="Times New Roman" w:eastAsia="Times New Roman" w:hAnsi="Times New Roman" w:cs="Times New Roman"/>
                <w:color w:val="000000"/>
                <w:sz w:val="24"/>
                <w:szCs w:val="24"/>
              </w:rPr>
              <w:t xml:space="preserve"> побачене (почуте)</w:t>
            </w:r>
            <w:r>
              <w:rPr>
                <w:rFonts w:ascii="Times New Roman" w:eastAsia="Times New Roman" w:hAnsi="Times New Roman" w:cs="Times New Roman"/>
                <w:color w:val="1F497D"/>
                <w:sz w:val="24"/>
                <w:szCs w:val="24"/>
              </w:rPr>
              <w:t xml:space="preserve"> </w:t>
            </w:r>
            <w:r>
              <w:rPr>
                <w:rFonts w:ascii="Times New Roman" w:eastAsia="Times New Roman" w:hAnsi="Times New Roman" w:cs="Times New Roman"/>
                <w:color w:val="4F81BD"/>
                <w:sz w:val="24"/>
                <w:szCs w:val="24"/>
              </w:rPr>
              <w:t>[4 МИО 2-2.1-1]</w:t>
            </w:r>
            <w:r>
              <w:rPr>
                <w:rFonts w:ascii="Times New Roman" w:eastAsia="Times New Roman" w:hAnsi="Times New Roman" w:cs="Times New Roman"/>
                <w:color w:val="000000"/>
                <w:sz w:val="24"/>
                <w:szCs w:val="24"/>
              </w:rPr>
              <w:t xml:space="preserve">; </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4F81BD"/>
                <w:sz w:val="24"/>
                <w:szCs w:val="24"/>
              </w:rPr>
            </w:pPr>
            <w:r>
              <w:rPr>
                <w:rFonts w:ascii="Times New Roman" w:eastAsia="Times New Roman" w:hAnsi="Times New Roman" w:cs="Times New Roman"/>
                <w:i/>
                <w:color w:val="000000"/>
                <w:sz w:val="24"/>
                <w:szCs w:val="24"/>
              </w:rPr>
              <w:t xml:space="preserve">- добирає </w:t>
            </w:r>
            <w:r>
              <w:rPr>
                <w:rFonts w:ascii="Times New Roman" w:eastAsia="Times New Roman" w:hAnsi="Times New Roman" w:cs="Times New Roman"/>
                <w:color w:val="000000"/>
                <w:sz w:val="24"/>
                <w:szCs w:val="24"/>
              </w:rPr>
              <w:t>слова</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для характеристики власних емоцій та вражень;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що подобається у творі, а що – ні, визначає відомі засоби художньої виразності </w:t>
            </w:r>
            <w:r>
              <w:rPr>
                <w:rFonts w:ascii="Times New Roman" w:eastAsia="Times New Roman" w:hAnsi="Times New Roman" w:cs="Times New Roman"/>
                <w:color w:val="4F81BD"/>
                <w:sz w:val="24"/>
                <w:szCs w:val="24"/>
              </w:rPr>
              <w:t>[4 МИО 2-2.1-2]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порівнює</w:t>
            </w:r>
            <w:r>
              <w:rPr>
                <w:rFonts w:ascii="Times New Roman" w:eastAsia="Times New Roman" w:hAnsi="Times New Roman" w:cs="Times New Roman"/>
                <w:color w:val="000000"/>
                <w:sz w:val="24"/>
                <w:szCs w:val="24"/>
              </w:rPr>
              <w:t xml:space="preserve"> музичні та візуальні образи, твори мистецтва та явища довкілля </w:t>
            </w:r>
            <w:r>
              <w:rPr>
                <w:rFonts w:ascii="Times New Roman" w:eastAsia="Times New Roman" w:hAnsi="Times New Roman" w:cs="Times New Roman"/>
                <w:color w:val="4F81BD"/>
                <w:sz w:val="24"/>
                <w:szCs w:val="24"/>
              </w:rPr>
              <w:t>[4 МИО 2-2.1-3]</w:t>
            </w:r>
            <w:r>
              <w:rPr>
                <w:rFonts w:ascii="Times New Roman" w:eastAsia="Times New Roman" w:hAnsi="Times New Roman" w:cs="Times New Roman"/>
                <w:color w:val="000000"/>
                <w:sz w:val="24"/>
                <w:szCs w:val="24"/>
              </w:rPr>
              <w:t xml:space="preserve">; </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1F497D"/>
                <w:sz w:val="24"/>
                <w:szCs w:val="24"/>
              </w:rPr>
            </w:pPr>
            <w:r>
              <w:rPr>
                <w:rFonts w:ascii="Times New Roman" w:eastAsia="Times New Roman" w:hAnsi="Times New Roman" w:cs="Times New Roman"/>
                <w:i/>
                <w:color w:val="000000"/>
                <w:sz w:val="24"/>
                <w:szCs w:val="24"/>
              </w:rPr>
              <w:t xml:space="preserve">- порівнює </w:t>
            </w:r>
            <w:r>
              <w:rPr>
                <w:rFonts w:ascii="Times New Roman" w:eastAsia="Times New Roman" w:hAnsi="Times New Roman" w:cs="Times New Roman"/>
                <w:color w:val="000000"/>
                <w:sz w:val="24"/>
                <w:szCs w:val="24"/>
              </w:rPr>
              <w:t>засоби виразності різних видів мистецтва (музичного, ві</w:t>
            </w:r>
            <w:r>
              <w:rPr>
                <w:rFonts w:ascii="Times New Roman" w:eastAsia="Times New Roman" w:hAnsi="Times New Roman" w:cs="Times New Roman"/>
                <w:color w:val="000000"/>
                <w:sz w:val="24"/>
                <w:szCs w:val="24"/>
              </w:rPr>
              <w:t>зуальних, кіно)</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створенні аналогічних образів (зокрема персонажів казок)</w:t>
            </w:r>
            <w:r>
              <w:rPr>
                <w:rFonts w:ascii="Times New Roman" w:eastAsia="Times New Roman" w:hAnsi="Times New Roman" w:cs="Times New Roman"/>
                <w:color w:val="1F497D"/>
                <w:sz w:val="24"/>
                <w:szCs w:val="24"/>
              </w:rPr>
              <w:t xml:space="preserve"> </w:t>
            </w:r>
            <w:r>
              <w:rPr>
                <w:rFonts w:ascii="Times New Roman" w:eastAsia="Times New Roman" w:hAnsi="Times New Roman" w:cs="Times New Roman"/>
                <w:color w:val="4F81BD"/>
                <w:sz w:val="24"/>
                <w:szCs w:val="24"/>
              </w:rPr>
              <w:t>[4 МИО 2-2.1-4]</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1F497D"/>
                <w:sz w:val="24"/>
                <w:szCs w:val="24"/>
              </w:rPr>
            </w:pPr>
            <w:r>
              <w:rPr>
                <w:rFonts w:ascii="Times New Roman" w:eastAsia="Times New Roman" w:hAnsi="Times New Roman" w:cs="Times New Roman"/>
                <w:i/>
                <w:color w:val="000000"/>
                <w:sz w:val="24"/>
                <w:szCs w:val="24"/>
              </w:rPr>
              <w:t>- порівнює</w:t>
            </w:r>
            <w:r>
              <w:rPr>
                <w:rFonts w:ascii="Times New Roman" w:eastAsia="Times New Roman" w:hAnsi="Times New Roman" w:cs="Times New Roman"/>
                <w:color w:val="000000"/>
                <w:sz w:val="24"/>
                <w:szCs w:val="24"/>
              </w:rPr>
              <w:t xml:space="preserve"> природні форми, образи довкілля з їх художнім (декоративним) трактуванням </w:t>
            </w:r>
            <w:r>
              <w:rPr>
                <w:rFonts w:ascii="Times New Roman" w:eastAsia="Times New Roman" w:hAnsi="Times New Roman" w:cs="Times New Roman"/>
                <w:color w:val="4F81BD"/>
                <w:sz w:val="24"/>
                <w:szCs w:val="24"/>
              </w:rPr>
              <w:t>[4 МИО 2-2.1-5]</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4F81BD"/>
                <w:sz w:val="24"/>
                <w:szCs w:val="24"/>
              </w:rPr>
            </w:pPr>
            <w:r>
              <w:rPr>
                <w:rFonts w:ascii="Times New Roman" w:eastAsia="Times New Roman" w:hAnsi="Times New Roman" w:cs="Times New Roman"/>
                <w:i/>
                <w:color w:val="000000"/>
                <w:sz w:val="24"/>
                <w:szCs w:val="24"/>
              </w:rPr>
              <w:t xml:space="preserve">- відтворює </w:t>
            </w:r>
            <w:r>
              <w:rPr>
                <w:rFonts w:ascii="Times New Roman" w:eastAsia="Times New Roman" w:hAnsi="Times New Roman" w:cs="Times New Roman"/>
                <w:color w:val="000000"/>
                <w:sz w:val="24"/>
                <w:szCs w:val="24"/>
              </w:rPr>
              <w:t>емоційні враження від твору мистецтва</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різними художніми засобами </w:t>
            </w:r>
            <w:r>
              <w:rPr>
                <w:rFonts w:ascii="Times New Roman" w:eastAsia="Times New Roman" w:hAnsi="Times New Roman" w:cs="Times New Roman"/>
                <w:color w:val="4F81BD"/>
                <w:sz w:val="24"/>
                <w:szCs w:val="24"/>
              </w:rPr>
              <w:t>[4 МИО 2-2.1-6]</w:t>
            </w:r>
          </w:p>
        </w:tc>
      </w:tr>
      <w:tr w:rsidR="0024335F">
        <w:trPr>
          <w:cantSplit/>
          <w:tblHeader/>
        </w:trPr>
        <w:tc>
          <w:tcPr>
            <w:tcW w:w="2980" w:type="dxa"/>
          </w:tcPr>
          <w:p w:rsidR="0024335F" w:rsidRDefault="00704D12">
            <w:pPr>
              <w:pStyle w:val="normal"/>
              <w:widowControl w:val="0"/>
              <w:pBdr>
                <w:top w:val="nil"/>
                <w:left w:val="nil"/>
                <w:bottom w:val="nil"/>
                <w:right w:val="nil"/>
                <w:between w:val="nil"/>
              </w:pBdr>
              <w:tabs>
                <w:tab w:val="left" w:pos="166"/>
              </w:tabs>
              <w:spacing w:after="200" w:line="276"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Вирізняє елементи художньої мови, характерні для різних видів мистецтва</w:t>
            </w:r>
            <w:r>
              <w:rPr>
                <w:rFonts w:ascii="Times New Roman" w:eastAsia="Times New Roman" w:hAnsi="Times New Roman" w:cs="Times New Roman"/>
                <w:color w:val="000000"/>
                <w:sz w:val="24"/>
                <w:szCs w:val="24"/>
              </w:rPr>
              <w:t xml:space="preserve"> (музичне, образотворче, театральне, хореографічне тощо)</w:t>
            </w:r>
          </w:p>
          <w:p w:rsidR="0024335F" w:rsidRDefault="0024335F">
            <w:pPr>
              <w:pStyle w:val="normal"/>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tc>
        <w:tc>
          <w:tcPr>
            <w:tcW w:w="6943" w:type="dxa"/>
            <w:gridSpan w:val="2"/>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розрізняє</w:t>
            </w:r>
            <w:r>
              <w:rPr>
                <w:rFonts w:ascii="Times New Roman" w:eastAsia="Times New Roman" w:hAnsi="Times New Roman" w:cs="Times New Roman"/>
                <w:color w:val="000000"/>
                <w:sz w:val="24"/>
                <w:szCs w:val="24"/>
              </w:rPr>
              <w:t xml:space="preserve"> види мистецтва; мистецькі професії, пов’язані з цими видами мистецтва </w:t>
            </w:r>
            <w:r>
              <w:rPr>
                <w:rFonts w:ascii="Times New Roman" w:eastAsia="Times New Roman" w:hAnsi="Times New Roman" w:cs="Times New Roman"/>
                <w:color w:val="4F81BD"/>
                <w:sz w:val="24"/>
                <w:szCs w:val="24"/>
              </w:rPr>
              <w:t>[4 МИО 2-2.2-1]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розпізнає </w:t>
            </w:r>
            <w:r>
              <w:rPr>
                <w:rFonts w:ascii="Times New Roman" w:eastAsia="Times New Roman" w:hAnsi="Times New Roman" w:cs="Times New Roman"/>
                <w:color w:val="000000"/>
                <w:sz w:val="24"/>
                <w:szCs w:val="24"/>
              </w:rPr>
              <w:t xml:space="preserve">елементи художньої мови творів музичного мистецтва для характеристики художнього образу: </w:t>
            </w:r>
            <w:r>
              <w:rPr>
                <w:rFonts w:ascii="Times New Roman" w:eastAsia="Times New Roman" w:hAnsi="Times New Roman" w:cs="Times New Roman"/>
                <w:i/>
                <w:color w:val="000000"/>
                <w:sz w:val="24"/>
                <w:szCs w:val="24"/>
              </w:rPr>
              <w:t>характеризує</w:t>
            </w:r>
            <w:r>
              <w:rPr>
                <w:rFonts w:ascii="Times New Roman" w:eastAsia="Times New Roman" w:hAnsi="Times New Roman" w:cs="Times New Roman"/>
                <w:color w:val="000000"/>
                <w:sz w:val="24"/>
                <w:szCs w:val="24"/>
              </w:rPr>
              <w:t xml:space="preserve"> мелодію, темп, динаміку, ритм, регістр, характер музич</w:t>
            </w:r>
            <w:r>
              <w:rPr>
                <w:rFonts w:ascii="Times New Roman" w:eastAsia="Times New Roman" w:hAnsi="Times New Roman" w:cs="Times New Roman"/>
                <w:color w:val="000000"/>
                <w:sz w:val="24"/>
                <w:szCs w:val="24"/>
              </w:rPr>
              <w:t xml:space="preserve">ної інтонації; тембр та склад виконавців (соліст, хор, оркестр, деякі тембри музичних інструментів), лад (мажор, мінор), прості музичні форми (двочастинна, тричастинна, рондо, варіації) </w:t>
            </w:r>
            <w:r>
              <w:rPr>
                <w:rFonts w:ascii="Times New Roman" w:eastAsia="Times New Roman" w:hAnsi="Times New Roman" w:cs="Times New Roman"/>
                <w:color w:val="4F81BD"/>
                <w:sz w:val="24"/>
                <w:szCs w:val="24"/>
              </w:rPr>
              <w:t>[4 МИО 2-2.2-2]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розпізнає </w:t>
            </w:r>
            <w:r>
              <w:rPr>
                <w:rFonts w:ascii="Times New Roman" w:eastAsia="Times New Roman" w:hAnsi="Times New Roman" w:cs="Times New Roman"/>
                <w:color w:val="000000"/>
                <w:sz w:val="24"/>
                <w:szCs w:val="24"/>
              </w:rPr>
              <w:t>елементи художньої мови творів образотвор</w:t>
            </w:r>
            <w:r>
              <w:rPr>
                <w:rFonts w:ascii="Times New Roman" w:eastAsia="Times New Roman" w:hAnsi="Times New Roman" w:cs="Times New Roman"/>
                <w:color w:val="000000"/>
                <w:sz w:val="24"/>
                <w:szCs w:val="24"/>
              </w:rPr>
              <w:t xml:space="preserve">чого мистецтва для характеристики художнього образу: кольорову гаму твору (тепла, холодна), тональність (світлі й темні кольори), елементи композиції твору (центр, головне і другорядне, симетрію та асиметрію) </w:t>
            </w:r>
            <w:r>
              <w:rPr>
                <w:rFonts w:ascii="Times New Roman" w:eastAsia="Times New Roman" w:hAnsi="Times New Roman" w:cs="Times New Roman"/>
                <w:color w:val="4F81BD"/>
                <w:sz w:val="24"/>
                <w:szCs w:val="24"/>
              </w:rPr>
              <w:t>[4 МИО 2-2.2-3]</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розпізнає </w:t>
            </w:r>
            <w:r>
              <w:rPr>
                <w:rFonts w:ascii="Times New Roman" w:eastAsia="Times New Roman" w:hAnsi="Times New Roman" w:cs="Times New Roman"/>
                <w:color w:val="000000"/>
                <w:sz w:val="24"/>
                <w:szCs w:val="24"/>
              </w:rPr>
              <w:t>елементи художньої</w:t>
            </w:r>
            <w:r>
              <w:rPr>
                <w:rFonts w:ascii="Times New Roman" w:eastAsia="Times New Roman" w:hAnsi="Times New Roman" w:cs="Times New Roman"/>
                <w:color w:val="000000"/>
                <w:sz w:val="24"/>
                <w:szCs w:val="24"/>
              </w:rPr>
              <w:t xml:space="preserve"> мови творів синтетичних видів мистецтва для характеристики художнього образу: акторську гру, костюми, декорації, музичне оформлення театрального/ екранного твору </w:t>
            </w:r>
            <w:r>
              <w:rPr>
                <w:rFonts w:ascii="Times New Roman" w:eastAsia="Times New Roman" w:hAnsi="Times New Roman" w:cs="Times New Roman"/>
                <w:color w:val="4F81BD"/>
                <w:sz w:val="24"/>
                <w:szCs w:val="24"/>
              </w:rPr>
              <w:t>[4 МИО 2-2.2-4]</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розпізнає та характеризує</w:t>
            </w:r>
            <w:r>
              <w:rPr>
                <w:rFonts w:ascii="Times New Roman" w:eastAsia="Times New Roman" w:hAnsi="Times New Roman" w:cs="Times New Roman"/>
                <w:color w:val="000000"/>
                <w:sz w:val="24"/>
                <w:szCs w:val="24"/>
              </w:rPr>
              <w:t xml:space="preserve"> художні матеріали, якими виконана учнівська творча робота (кольорові олівці, фломастери, акварель, гуаш, пластилін тощо) </w:t>
            </w:r>
            <w:r>
              <w:rPr>
                <w:rFonts w:ascii="Times New Roman" w:eastAsia="Times New Roman" w:hAnsi="Times New Roman" w:cs="Times New Roman"/>
                <w:color w:val="4F81BD"/>
                <w:sz w:val="24"/>
                <w:szCs w:val="24"/>
              </w:rPr>
              <w:t>[2 МИО 2-2.2-5]</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розрізняє</w:t>
            </w:r>
            <w:r>
              <w:rPr>
                <w:rFonts w:ascii="Times New Roman" w:eastAsia="Times New Roman" w:hAnsi="Times New Roman" w:cs="Times New Roman"/>
                <w:color w:val="000000"/>
                <w:sz w:val="24"/>
                <w:szCs w:val="24"/>
              </w:rPr>
              <w:t xml:space="preserve"> різновиди образотворчого (живопис, графіка, скульптура); музичного (вокальна, інструментальна), театральн</w:t>
            </w:r>
            <w:r>
              <w:rPr>
                <w:rFonts w:ascii="Times New Roman" w:eastAsia="Times New Roman" w:hAnsi="Times New Roman" w:cs="Times New Roman"/>
                <w:color w:val="000000"/>
                <w:sz w:val="24"/>
                <w:szCs w:val="24"/>
              </w:rPr>
              <w:t xml:space="preserve">ого (драматичний, ляльковий, музичний) мистецтва, хореографії (народна, класична, сучасна) та кіно (кінофільм, мультфільм) за їхніми характерними виражальними засобами </w:t>
            </w:r>
            <w:r>
              <w:rPr>
                <w:rFonts w:ascii="Times New Roman" w:eastAsia="Times New Roman" w:hAnsi="Times New Roman" w:cs="Times New Roman"/>
                <w:color w:val="4F81BD"/>
                <w:sz w:val="24"/>
                <w:szCs w:val="24"/>
              </w:rPr>
              <w:t>[4 МИО 2-2.2-6]</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1F497D"/>
                <w:sz w:val="24"/>
                <w:szCs w:val="24"/>
              </w:rPr>
              <w:t xml:space="preserve">- </w:t>
            </w:r>
            <w:r>
              <w:rPr>
                <w:rFonts w:ascii="Times New Roman" w:eastAsia="Times New Roman" w:hAnsi="Times New Roman" w:cs="Times New Roman"/>
                <w:i/>
                <w:color w:val="000000"/>
                <w:sz w:val="24"/>
                <w:szCs w:val="24"/>
              </w:rPr>
              <w:t>розпізнає з</w:t>
            </w:r>
            <w:r>
              <w:rPr>
                <w:rFonts w:ascii="Times New Roman" w:eastAsia="Times New Roman" w:hAnsi="Times New Roman" w:cs="Times New Roman"/>
                <w:color w:val="000000"/>
                <w:sz w:val="24"/>
                <w:szCs w:val="24"/>
              </w:rPr>
              <w:t>а характерними ознаками деякі</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жанри музичного (пісня, тане</w:t>
            </w:r>
            <w:r>
              <w:rPr>
                <w:rFonts w:ascii="Times New Roman" w:eastAsia="Times New Roman" w:hAnsi="Times New Roman" w:cs="Times New Roman"/>
                <w:color w:val="000000"/>
                <w:sz w:val="24"/>
                <w:szCs w:val="24"/>
              </w:rPr>
              <w:t>ць, опера, балет тощо) та образотворчого мистецтва (портрет, пейзаж (краєвид), натюрморт, анімалістичний тощо); види орнаментів за змістом (рослинний, геометричний тощо) та застосуванням (стрічковий, розетка), види анімації (мальована, лялькова, пластиліно</w:t>
            </w:r>
            <w:r>
              <w:rPr>
                <w:rFonts w:ascii="Times New Roman" w:eastAsia="Times New Roman" w:hAnsi="Times New Roman" w:cs="Times New Roman"/>
                <w:color w:val="000000"/>
                <w:sz w:val="24"/>
                <w:szCs w:val="24"/>
              </w:rPr>
              <w:t>ва, комп’ютерна), деякі танці – народні і сучасні</w:t>
            </w:r>
            <w:r>
              <w:rPr>
                <w:rFonts w:ascii="Times New Roman" w:eastAsia="Times New Roman" w:hAnsi="Times New Roman" w:cs="Times New Roman"/>
                <w:color w:val="4F81BD"/>
                <w:sz w:val="24"/>
                <w:szCs w:val="24"/>
              </w:rPr>
              <w:t xml:space="preserve"> [4 МИО 2-2.2-7]</w:t>
            </w:r>
          </w:p>
        </w:tc>
      </w:tr>
      <w:tr w:rsidR="0024335F">
        <w:trPr>
          <w:cantSplit/>
          <w:trHeight w:val="2302"/>
          <w:tblHeader/>
        </w:trPr>
        <w:tc>
          <w:tcPr>
            <w:tcW w:w="2980" w:type="dxa"/>
          </w:tcPr>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Розпізнає власні емоції від сприйняття мистецьких творів, обирає твори і види художньо-творчої діяльності відповідно до свого настрою; пояснює, від чого одержує насолоду у власній творчості</w:t>
            </w:r>
          </w:p>
        </w:tc>
        <w:tc>
          <w:tcPr>
            <w:tcW w:w="6943" w:type="dxa"/>
            <w:gridSpan w:val="2"/>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визначає</w:t>
            </w:r>
            <w:r>
              <w:rPr>
                <w:rFonts w:ascii="Times New Roman" w:eastAsia="Times New Roman" w:hAnsi="Times New Roman" w:cs="Times New Roman"/>
                <w:color w:val="000000"/>
                <w:sz w:val="24"/>
                <w:szCs w:val="24"/>
              </w:rPr>
              <w:t xml:space="preserve"> улюблені твори мистецтва та </w:t>
            </w:r>
            <w:r>
              <w:rPr>
                <w:rFonts w:ascii="Times New Roman" w:eastAsia="Times New Roman" w:hAnsi="Times New Roman" w:cs="Times New Roman"/>
                <w:i/>
                <w:color w:val="000000"/>
                <w:sz w:val="24"/>
                <w:szCs w:val="24"/>
              </w:rPr>
              <w:t>рекомендує</w:t>
            </w:r>
            <w:r>
              <w:rPr>
                <w:rFonts w:ascii="Times New Roman" w:eastAsia="Times New Roman" w:hAnsi="Times New Roman" w:cs="Times New Roman"/>
                <w:color w:val="000000"/>
                <w:sz w:val="24"/>
                <w:szCs w:val="24"/>
              </w:rPr>
              <w:t xml:space="preserve"> їх іншим </w:t>
            </w:r>
            <w:r>
              <w:rPr>
                <w:rFonts w:ascii="Times New Roman" w:eastAsia="Times New Roman" w:hAnsi="Times New Roman" w:cs="Times New Roman"/>
                <w:color w:val="4F81BD"/>
                <w:sz w:val="24"/>
                <w:szCs w:val="24"/>
              </w:rPr>
              <w:t>[4 МИО 2-3.4-1]</w:t>
            </w:r>
            <w:r>
              <w:rPr>
                <w:rFonts w:ascii="Times New Roman" w:eastAsia="Times New Roman" w:hAnsi="Times New Roman" w:cs="Times New Roman"/>
                <w:color w:val="000000"/>
                <w:sz w:val="24"/>
                <w:szCs w:val="24"/>
              </w:rPr>
              <w:t xml:space="preserve">; </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пояснює,</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що подобається (чи не подобається) у творі мистецтва </w:t>
            </w:r>
            <w:r>
              <w:rPr>
                <w:rFonts w:ascii="Times New Roman" w:eastAsia="Times New Roman" w:hAnsi="Times New Roman" w:cs="Times New Roman"/>
                <w:color w:val="4F81BD"/>
                <w:sz w:val="24"/>
                <w:szCs w:val="24"/>
              </w:rPr>
              <w:t>[4 МИО 2-3.4-2]</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4"/>
                <w:szCs w:val="24"/>
              </w:rPr>
              <w:t>- вирізняє</w:t>
            </w:r>
            <w:r>
              <w:rPr>
                <w:rFonts w:ascii="Times New Roman" w:eastAsia="Times New Roman" w:hAnsi="Times New Roman" w:cs="Times New Roman"/>
                <w:color w:val="000000"/>
                <w:sz w:val="24"/>
                <w:szCs w:val="24"/>
              </w:rPr>
              <w:t xml:space="preserve"> твори мистецтва, що змінюють або передають його / її настрій; характеризує власні емоції </w:t>
            </w:r>
            <w:r>
              <w:rPr>
                <w:rFonts w:ascii="Times New Roman" w:eastAsia="Times New Roman" w:hAnsi="Times New Roman" w:cs="Times New Roman"/>
                <w:color w:val="4F81BD"/>
                <w:sz w:val="24"/>
                <w:szCs w:val="24"/>
              </w:rPr>
              <w:t>[4 МИО 2-3.4-3]</w:t>
            </w:r>
          </w:p>
        </w:tc>
      </w:tr>
      <w:tr w:rsidR="0024335F">
        <w:trPr>
          <w:cantSplit/>
          <w:trHeight w:val="280"/>
          <w:tblHeader/>
        </w:trPr>
        <w:tc>
          <w:tcPr>
            <w:tcW w:w="9923" w:type="dxa"/>
            <w:gridSpan w:val="3"/>
          </w:tcPr>
          <w:p w:rsidR="0024335F" w:rsidRDefault="00704D12">
            <w:pPr>
              <w:pStyle w:val="normal"/>
              <w:pBdr>
                <w:top w:val="nil"/>
                <w:left w:val="nil"/>
                <w:bottom w:val="nil"/>
                <w:right w:val="nil"/>
                <w:between w:val="nil"/>
              </w:pBdr>
              <w:tabs>
                <w:tab w:val="left" w:pos="166"/>
              </w:tabs>
              <w:spacing w:line="276" w:lineRule="auto"/>
              <w:ind w:firstLine="263"/>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Пропонований зміст</w:t>
            </w:r>
          </w:p>
          <w:p w:rsidR="0024335F" w:rsidRDefault="00704D12">
            <w:pPr>
              <w:pStyle w:val="normal"/>
              <w:pBdr>
                <w:top w:val="nil"/>
                <w:left w:val="nil"/>
                <w:bottom w:val="nil"/>
                <w:right w:val="nil"/>
                <w:between w:val="nil"/>
              </w:pBdr>
              <w:tabs>
                <w:tab w:val="left" w:pos="166"/>
              </w:tabs>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Сприймання творів різних видів мистецтва. Вербальна характеристика змісту (крім творів інструментальної музики), вражень, емоцій, які вони викликали, виявлення особистісного ставлення до них (відповідно до віку). Характеристика ролі засобів виразності у ст</w:t>
            </w:r>
            <w:r>
              <w:rPr>
                <w:rFonts w:ascii="Times New Roman" w:eastAsia="Times New Roman" w:hAnsi="Times New Roman" w:cs="Times New Roman"/>
                <w:color w:val="000000"/>
                <w:sz w:val="24"/>
                <w:szCs w:val="24"/>
              </w:rPr>
              <w:t>воренні художнього образу.</w:t>
            </w:r>
          </w:p>
          <w:p w:rsidR="0024335F" w:rsidRDefault="00704D12">
            <w:pPr>
              <w:pStyle w:val="normal"/>
              <w:pBdr>
                <w:top w:val="nil"/>
                <w:left w:val="nil"/>
                <w:bottom w:val="nil"/>
                <w:right w:val="nil"/>
                <w:between w:val="nil"/>
              </w:pBdr>
              <w:tabs>
                <w:tab w:val="left" w:pos="579"/>
              </w:tabs>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Порівняння можливостей втілення аналогічних образів у різних видах мистецтва; порівняння природних форм, образів довкілля з їх художнім (декоративним) трактуванням.</w:t>
            </w:r>
          </w:p>
          <w:p w:rsidR="0024335F" w:rsidRDefault="00704D12">
            <w:pPr>
              <w:pStyle w:val="normal"/>
              <w:pBdr>
                <w:top w:val="nil"/>
                <w:left w:val="nil"/>
                <w:bottom w:val="nil"/>
                <w:right w:val="nil"/>
                <w:between w:val="nil"/>
              </w:pBdr>
              <w:tabs>
                <w:tab w:val="left" w:pos="579"/>
              </w:tabs>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Ознайомлення з різновидами образотворчого (живопис, графіка, скульптура), музичного (вокальна, інструментальна), театрального (драматичний, ляльковий, музичний) мистецтва, хореографії (народна, класична, сучасна) та кіно (кінофільм, мультфільм).</w:t>
            </w:r>
          </w:p>
          <w:p w:rsidR="0024335F" w:rsidRDefault="00704D12">
            <w:pPr>
              <w:pStyle w:val="normal"/>
              <w:pBdr>
                <w:top w:val="nil"/>
                <w:left w:val="nil"/>
                <w:bottom w:val="nil"/>
                <w:right w:val="nil"/>
                <w:between w:val="nil"/>
              </w:pBdr>
              <w:tabs>
                <w:tab w:val="left" w:pos="579"/>
              </w:tabs>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Ознайомлен</w:t>
            </w:r>
            <w:r>
              <w:rPr>
                <w:rFonts w:ascii="Times New Roman" w:eastAsia="Times New Roman" w:hAnsi="Times New Roman" w:cs="Times New Roman"/>
                <w:color w:val="000000"/>
                <w:sz w:val="24"/>
                <w:szCs w:val="24"/>
              </w:rPr>
              <w:t>ня з деякими жанрами музичного (пісня, танець, опера, балет тощо) та образотворчого мистецтва (портрет, пейзаж (краєвид), натюрморт, анімалістичний тощо); видами орнаментів за змістом (рослинний, геометричний тощо) та застосуванням (стрічковий, розетка), в</w:t>
            </w:r>
            <w:r>
              <w:rPr>
                <w:rFonts w:ascii="Times New Roman" w:eastAsia="Times New Roman" w:hAnsi="Times New Roman" w:cs="Times New Roman"/>
                <w:color w:val="000000"/>
                <w:sz w:val="24"/>
                <w:szCs w:val="24"/>
              </w:rPr>
              <w:t>идами анімації (мальована, лялькова, пластилінова, комп’ютерна) та деякими танцями – народними і сучасними.</w:t>
            </w:r>
          </w:p>
          <w:p w:rsidR="0024335F" w:rsidRDefault="00704D12">
            <w:pPr>
              <w:pStyle w:val="normal"/>
              <w:pBdr>
                <w:top w:val="nil"/>
                <w:left w:val="nil"/>
                <w:bottom w:val="nil"/>
                <w:right w:val="nil"/>
                <w:between w:val="nil"/>
              </w:pBdr>
              <w:tabs>
                <w:tab w:val="left" w:pos="579"/>
              </w:tabs>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Використання творів різних видів мистецтва для отримання задоволення та поліпшення емоційного стану. </w:t>
            </w:r>
          </w:p>
        </w:tc>
      </w:tr>
      <w:tr w:rsidR="0024335F">
        <w:trPr>
          <w:cantSplit/>
          <w:trHeight w:val="280"/>
          <w:tblHeader/>
        </w:trPr>
        <w:tc>
          <w:tcPr>
            <w:tcW w:w="9923" w:type="dxa"/>
            <w:gridSpan w:val="3"/>
          </w:tcPr>
          <w:p w:rsidR="0024335F" w:rsidRDefault="00704D12">
            <w:pPr>
              <w:pStyle w:val="normal"/>
              <w:numPr>
                <w:ilvl w:val="3"/>
                <w:numId w:val="2"/>
              </w:numPr>
              <w:pBdr>
                <w:top w:val="nil"/>
                <w:left w:val="nil"/>
                <w:bottom w:val="nil"/>
                <w:right w:val="nil"/>
                <w:between w:val="nil"/>
              </w:pBdr>
              <w:tabs>
                <w:tab w:val="left" w:pos="166"/>
              </w:tabs>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Змістова лінія «Комунікація через мистецтво»</w:t>
            </w:r>
          </w:p>
        </w:tc>
      </w:tr>
      <w:tr w:rsidR="0024335F">
        <w:trPr>
          <w:cantSplit/>
          <w:trHeight w:val="280"/>
          <w:tblHeader/>
        </w:trPr>
        <w:tc>
          <w:tcPr>
            <w:tcW w:w="3261" w:type="dxa"/>
            <w:gridSpan w:val="2"/>
            <w:tcBorders>
              <w:right w:val="single" w:sz="4" w:space="0" w:color="000000"/>
            </w:tcBorders>
          </w:tcPr>
          <w:p w:rsidR="0024335F" w:rsidRDefault="00704D12">
            <w:pPr>
              <w:pStyle w:val="normal"/>
              <w:pBdr>
                <w:top w:val="nil"/>
                <w:left w:val="nil"/>
                <w:bottom w:val="nil"/>
                <w:right w:val="nil"/>
                <w:between w:val="nil"/>
              </w:pBdr>
              <w:tabs>
                <w:tab w:val="left" w:pos="166"/>
              </w:tabs>
              <w:spacing w:after="20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c>
          <w:tcPr>
            <w:tcW w:w="6662" w:type="dxa"/>
            <w:tcBorders>
              <w:left w:val="single" w:sz="4" w:space="0" w:color="000000"/>
            </w:tcBorders>
          </w:tcPr>
          <w:p w:rsidR="0024335F" w:rsidRDefault="00704D12">
            <w:pPr>
              <w:pStyle w:val="normal"/>
              <w:pBdr>
                <w:top w:val="nil"/>
                <w:left w:val="nil"/>
                <w:bottom w:val="nil"/>
                <w:right w:val="nil"/>
                <w:between w:val="nil"/>
              </w:pBdr>
              <w:tabs>
                <w:tab w:val="left" w:pos="166"/>
              </w:tabs>
              <w:spacing w:after="200" w:line="276" w:lineRule="auto"/>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r>
      <w:tr w:rsidR="0024335F">
        <w:trPr>
          <w:cantSplit/>
          <w:tblHeader/>
        </w:trPr>
        <w:tc>
          <w:tcPr>
            <w:tcW w:w="3261" w:type="dxa"/>
            <w:gridSpan w:val="2"/>
            <w:tcBorders>
              <w:right w:val="single" w:sz="4" w:space="0" w:color="000000"/>
            </w:tcBorders>
          </w:tcPr>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Оцінює власну творчість за визначеними орієнтирами; визначає за допомогою вчителя необхідні для самовдосконалення дії; відстоює своє право на самовираження</w:t>
            </w:r>
          </w:p>
        </w:tc>
        <w:tc>
          <w:tcPr>
            <w:tcW w:w="6662" w:type="dxa"/>
            <w:tcBorders>
              <w:left w:val="single" w:sz="4" w:space="0" w:color="000000"/>
            </w:tcBorders>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характеризує </w:t>
            </w:r>
            <w:r>
              <w:rPr>
                <w:rFonts w:ascii="Times New Roman" w:eastAsia="Times New Roman" w:hAnsi="Times New Roman" w:cs="Times New Roman"/>
                <w:color w:val="000000"/>
                <w:sz w:val="24"/>
                <w:szCs w:val="24"/>
              </w:rPr>
              <w:t xml:space="preserve">власну творчість за поданими орієнтирами, </w:t>
            </w:r>
            <w:r>
              <w:rPr>
                <w:rFonts w:ascii="Times New Roman" w:eastAsia="Times New Roman" w:hAnsi="Times New Roman" w:cs="Times New Roman"/>
                <w:i/>
                <w:color w:val="000000"/>
                <w:sz w:val="24"/>
                <w:szCs w:val="24"/>
              </w:rPr>
              <w:t xml:space="preserve">пояснює, </w:t>
            </w:r>
            <w:r>
              <w:rPr>
                <w:rFonts w:ascii="Times New Roman" w:eastAsia="Times New Roman" w:hAnsi="Times New Roman" w:cs="Times New Roman"/>
                <w:color w:val="000000"/>
                <w:sz w:val="24"/>
                <w:szCs w:val="24"/>
              </w:rPr>
              <w:t xml:space="preserve">що вдалося чи не вдалося </w:t>
            </w:r>
            <w:r>
              <w:rPr>
                <w:rFonts w:ascii="Times New Roman" w:eastAsia="Times New Roman" w:hAnsi="Times New Roman" w:cs="Times New Roman"/>
                <w:color w:val="4F81BD"/>
                <w:sz w:val="24"/>
                <w:szCs w:val="24"/>
              </w:rPr>
              <w:t>[4 МИО 3-3.1-1]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аналізує </w:t>
            </w:r>
            <w:r>
              <w:rPr>
                <w:rFonts w:ascii="Times New Roman" w:eastAsia="Times New Roman" w:hAnsi="Times New Roman" w:cs="Times New Roman"/>
                <w:color w:val="000000"/>
                <w:sz w:val="24"/>
                <w:szCs w:val="24"/>
              </w:rPr>
              <w:t xml:space="preserve">свої досягнення, свої сильні сторони, </w:t>
            </w:r>
            <w:r>
              <w:rPr>
                <w:rFonts w:ascii="Times New Roman" w:eastAsia="Times New Roman" w:hAnsi="Times New Roman" w:cs="Times New Roman"/>
                <w:i/>
                <w:color w:val="000000"/>
                <w:sz w:val="24"/>
                <w:szCs w:val="24"/>
              </w:rPr>
              <w:t xml:space="preserve">обирає </w:t>
            </w:r>
            <w:r>
              <w:rPr>
                <w:rFonts w:ascii="Times New Roman" w:eastAsia="Times New Roman" w:hAnsi="Times New Roman" w:cs="Times New Roman"/>
                <w:color w:val="000000"/>
                <w:sz w:val="24"/>
                <w:szCs w:val="24"/>
              </w:rPr>
              <w:t>(з допомогою вчителя/ вчительки)</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спосіб удосконалення та може пояснити свій вибір</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4F81BD"/>
                <w:sz w:val="24"/>
                <w:szCs w:val="24"/>
              </w:rPr>
              <w:t>[4 МИО 3-3.1-2]</w:t>
            </w:r>
          </w:p>
          <w:p w:rsidR="0024335F" w:rsidRDefault="0024335F">
            <w:pPr>
              <w:pStyle w:val="normal"/>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24335F">
        <w:trPr>
          <w:cantSplit/>
          <w:tblHeader/>
        </w:trPr>
        <w:tc>
          <w:tcPr>
            <w:tcW w:w="3261" w:type="dxa"/>
            <w:gridSpan w:val="2"/>
          </w:tcPr>
          <w:p w:rsidR="0024335F" w:rsidRDefault="00704D12">
            <w:pPr>
              <w:pStyle w:val="normal"/>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Презентує створені художні образи, пояснює свій задум,  відстоює думку  </w:t>
            </w:r>
          </w:p>
        </w:tc>
        <w:tc>
          <w:tcPr>
            <w:tcW w:w="6662" w:type="dxa"/>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представляє</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результати власної творчості (співає улюблені пісні, виконує танцювальні рухи, демонструє власні твори образотворчого мистецтва тощо) перед рідними, однолітками </w:t>
            </w:r>
            <w:r>
              <w:rPr>
                <w:rFonts w:ascii="Times New Roman" w:eastAsia="Times New Roman" w:hAnsi="Times New Roman" w:cs="Times New Roman"/>
                <w:color w:val="4F81BD"/>
                <w:sz w:val="24"/>
                <w:szCs w:val="24"/>
              </w:rPr>
              <w:t>[4 МИО 3-3.2-1]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пояснює</w:t>
            </w:r>
            <w:r>
              <w:rPr>
                <w:rFonts w:ascii="Times New Roman" w:eastAsia="Times New Roman" w:hAnsi="Times New Roman" w:cs="Times New Roman"/>
                <w:color w:val="000000"/>
                <w:sz w:val="24"/>
                <w:szCs w:val="24"/>
              </w:rPr>
              <w:t xml:space="preserve"> свій задум, </w:t>
            </w:r>
            <w:r>
              <w:rPr>
                <w:rFonts w:ascii="Times New Roman" w:eastAsia="Times New Roman" w:hAnsi="Times New Roman" w:cs="Times New Roman"/>
                <w:i/>
                <w:color w:val="000000"/>
                <w:sz w:val="24"/>
                <w:szCs w:val="24"/>
              </w:rPr>
              <w:t>захищає</w:t>
            </w:r>
            <w:r>
              <w:rPr>
                <w:rFonts w:ascii="Times New Roman" w:eastAsia="Times New Roman" w:hAnsi="Times New Roman" w:cs="Times New Roman"/>
                <w:color w:val="000000"/>
                <w:sz w:val="24"/>
                <w:szCs w:val="24"/>
              </w:rPr>
              <w:t xml:space="preserve"> свою позицію </w:t>
            </w:r>
            <w:r>
              <w:rPr>
                <w:rFonts w:ascii="Times New Roman" w:eastAsia="Times New Roman" w:hAnsi="Times New Roman" w:cs="Times New Roman"/>
                <w:color w:val="4F81BD"/>
                <w:sz w:val="24"/>
                <w:szCs w:val="24"/>
              </w:rPr>
              <w:t>[4 МИО 3- 3.2-2]</w:t>
            </w:r>
          </w:p>
        </w:tc>
      </w:tr>
      <w:tr w:rsidR="0024335F">
        <w:trPr>
          <w:cantSplit/>
          <w:tblHeader/>
        </w:trPr>
        <w:tc>
          <w:tcPr>
            <w:tcW w:w="3261" w:type="dxa"/>
            <w:gridSpan w:val="2"/>
          </w:tcPr>
          <w:p w:rsidR="0024335F" w:rsidRDefault="00704D12">
            <w:pPr>
              <w:pStyle w:val="normal"/>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Бере участь у колективних творчих проектах, виконує різні дії / ролі у творчому процесі; обговорює з іншими враження від сприймання мистецтва та творчої діяльності, поважаючи вибір інших осіб</w:t>
            </w:r>
          </w:p>
          <w:p w:rsidR="0024335F" w:rsidRDefault="0024335F">
            <w:pPr>
              <w:pStyle w:val="normal"/>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p>
          <w:p w:rsidR="0024335F" w:rsidRDefault="0024335F">
            <w:pPr>
              <w:pStyle w:val="normal"/>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tc>
        <w:tc>
          <w:tcPr>
            <w:tcW w:w="6662" w:type="dxa"/>
          </w:tcPr>
          <w:p w:rsidR="0024335F" w:rsidRDefault="00704D12">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виявляє</w:t>
            </w:r>
            <w:r>
              <w:rPr>
                <w:rFonts w:ascii="Times New Roman" w:eastAsia="Times New Roman" w:hAnsi="Times New Roman" w:cs="Times New Roman"/>
                <w:color w:val="000000"/>
                <w:sz w:val="24"/>
                <w:szCs w:val="24"/>
              </w:rPr>
              <w:t xml:space="preserve"> та </w:t>
            </w:r>
            <w:r>
              <w:rPr>
                <w:rFonts w:ascii="Times New Roman" w:eastAsia="Times New Roman" w:hAnsi="Times New Roman" w:cs="Times New Roman"/>
                <w:i/>
                <w:color w:val="000000"/>
                <w:sz w:val="24"/>
                <w:szCs w:val="24"/>
              </w:rPr>
              <w:t>обговорює</w:t>
            </w:r>
            <w:r>
              <w:rPr>
                <w:rFonts w:ascii="Times New Roman" w:eastAsia="Times New Roman" w:hAnsi="Times New Roman" w:cs="Times New Roman"/>
                <w:color w:val="000000"/>
                <w:sz w:val="24"/>
                <w:szCs w:val="24"/>
              </w:rPr>
              <w:t xml:space="preserve"> інформацію, отриману від сприймання творів мистецтва, ділиться своїми спостереженнями </w:t>
            </w:r>
            <w:r>
              <w:rPr>
                <w:rFonts w:ascii="Times New Roman" w:eastAsia="Times New Roman" w:hAnsi="Times New Roman" w:cs="Times New Roman"/>
                <w:color w:val="4F81BD"/>
                <w:sz w:val="24"/>
                <w:szCs w:val="24"/>
              </w:rPr>
              <w:t>[4 МИО 3-3.3-1]</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знаходить</w:t>
            </w:r>
            <w:r>
              <w:rPr>
                <w:rFonts w:ascii="Times New Roman" w:eastAsia="Times New Roman" w:hAnsi="Times New Roman" w:cs="Times New Roman"/>
                <w:color w:val="000000"/>
                <w:sz w:val="24"/>
                <w:szCs w:val="24"/>
              </w:rPr>
              <w:t xml:space="preserve"> просту мистецьку інформацію (підручники, енциклопедії; аудіо- та відеозаписи, інтернет-ресурси тощо), ділиться нею з іншими, пояснює свої вп</w:t>
            </w:r>
            <w:r>
              <w:rPr>
                <w:rFonts w:ascii="Times New Roman" w:eastAsia="Times New Roman" w:hAnsi="Times New Roman" w:cs="Times New Roman"/>
                <w:color w:val="000000"/>
                <w:sz w:val="24"/>
                <w:szCs w:val="24"/>
              </w:rPr>
              <w:t xml:space="preserve">одобання </w:t>
            </w:r>
            <w:r>
              <w:rPr>
                <w:rFonts w:ascii="Times New Roman" w:eastAsia="Times New Roman" w:hAnsi="Times New Roman" w:cs="Times New Roman"/>
                <w:color w:val="4F81BD"/>
                <w:sz w:val="24"/>
                <w:szCs w:val="24"/>
              </w:rPr>
              <w:t>[4 МИО 3-3.3-2]</w:t>
            </w:r>
            <w:r>
              <w:rPr>
                <w:rFonts w:ascii="Times New Roman" w:eastAsia="Times New Roman" w:hAnsi="Times New Roman" w:cs="Times New Roman"/>
                <w:color w:val="1F497D"/>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ділиться</w:t>
            </w:r>
            <w:r>
              <w:rPr>
                <w:rFonts w:ascii="Times New Roman" w:eastAsia="Times New Roman" w:hAnsi="Times New Roman" w:cs="Times New Roman"/>
                <w:color w:val="000000"/>
                <w:sz w:val="24"/>
                <w:szCs w:val="24"/>
              </w:rPr>
              <w:t xml:space="preserve"> власними враженнями від творів різних видів мистецтва</w:t>
            </w:r>
            <w:r>
              <w:rPr>
                <w:rFonts w:ascii="Times New Roman" w:eastAsia="Times New Roman" w:hAnsi="Times New Roman" w:cs="Times New Roman"/>
                <w:color w:val="1F497D"/>
                <w:sz w:val="24"/>
                <w:szCs w:val="24"/>
              </w:rPr>
              <w:t xml:space="preserve"> </w:t>
            </w:r>
            <w:r>
              <w:rPr>
                <w:rFonts w:ascii="Times New Roman" w:eastAsia="Times New Roman" w:hAnsi="Times New Roman" w:cs="Times New Roman"/>
                <w:color w:val="4F81BD"/>
                <w:sz w:val="24"/>
                <w:szCs w:val="24"/>
              </w:rPr>
              <w:t>[4 МИО 3-3.3-3]</w:t>
            </w:r>
            <w:r>
              <w:rPr>
                <w:rFonts w:ascii="Times New Roman" w:eastAsia="Times New Roman" w:hAnsi="Times New Roman" w:cs="Times New Roman"/>
                <w:color w:val="000000"/>
                <w:sz w:val="24"/>
                <w:szCs w:val="24"/>
              </w:rPr>
              <w:t xml:space="preserve">;  </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бере участь</w:t>
            </w:r>
            <w:r>
              <w:rPr>
                <w:rFonts w:ascii="Times New Roman" w:eastAsia="Times New Roman" w:hAnsi="Times New Roman" w:cs="Times New Roman"/>
                <w:color w:val="000000"/>
                <w:sz w:val="24"/>
                <w:szCs w:val="24"/>
              </w:rPr>
              <w:t xml:space="preserve"> у шкільних мистецьких заходах (концертах, конкурсах, інсценізаціях, елементах народних обрядів,</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 xml:space="preserve">арт-мобах тощо), </w:t>
            </w:r>
            <w:r>
              <w:rPr>
                <w:rFonts w:ascii="Times New Roman" w:eastAsia="Times New Roman" w:hAnsi="Times New Roman" w:cs="Times New Roman"/>
                <w:i/>
                <w:color w:val="000000"/>
                <w:sz w:val="24"/>
                <w:szCs w:val="24"/>
              </w:rPr>
              <w:t>виконує</w:t>
            </w:r>
            <w:r>
              <w:rPr>
                <w:rFonts w:ascii="Times New Roman" w:eastAsia="Times New Roman" w:hAnsi="Times New Roman" w:cs="Times New Roman"/>
                <w:color w:val="000000"/>
                <w:sz w:val="24"/>
                <w:szCs w:val="24"/>
              </w:rPr>
              <w:t xml:space="preserve"> різні дії / ролі у творчому процесі </w:t>
            </w:r>
            <w:r>
              <w:rPr>
                <w:rFonts w:ascii="Times New Roman" w:eastAsia="Times New Roman" w:hAnsi="Times New Roman" w:cs="Times New Roman"/>
                <w:color w:val="4F81BD"/>
                <w:sz w:val="24"/>
                <w:szCs w:val="24"/>
              </w:rPr>
              <w:t>[4 МИО 3-3.3-4]</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бере участь</w:t>
            </w:r>
            <w:r>
              <w:rPr>
                <w:rFonts w:ascii="Times New Roman" w:eastAsia="Times New Roman" w:hAnsi="Times New Roman" w:cs="Times New Roman"/>
                <w:color w:val="000000"/>
                <w:sz w:val="24"/>
                <w:szCs w:val="24"/>
              </w:rPr>
              <w:t xml:space="preserve"> у колективних творчих проектах, зокрема із використанням засобів різних видів мистецтва (оформлення класної кімнати, створення колективних художніх композицій, виставки творів тощо </w:t>
            </w:r>
            <w:r>
              <w:rPr>
                <w:rFonts w:ascii="Times New Roman" w:eastAsia="Times New Roman" w:hAnsi="Times New Roman" w:cs="Times New Roman"/>
                <w:color w:val="4F81BD"/>
                <w:sz w:val="24"/>
                <w:szCs w:val="24"/>
              </w:rPr>
              <w:t xml:space="preserve">[4 МИО </w:t>
            </w:r>
            <w:r>
              <w:rPr>
                <w:rFonts w:ascii="Times New Roman" w:eastAsia="Times New Roman" w:hAnsi="Times New Roman" w:cs="Times New Roman"/>
                <w:color w:val="4F81BD"/>
                <w:sz w:val="24"/>
                <w:szCs w:val="24"/>
              </w:rPr>
              <w:t>3-3.3-5]</w:t>
            </w:r>
            <w:r>
              <w:rPr>
                <w:rFonts w:ascii="Times New Roman" w:eastAsia="Times New Roman" w:hAnsi="Times New Roman" w:cs="Times New Roman"/>
                <w:color w:val="000000"/>
                <w:sz w:val="24"/>
                <w:szCs w:val="24"/>
              </w:rPr>
              <w:t>;</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4F81BD"/>
                <w:sz w:val="24"/>
                <w:szCs w:val="24"/>
              </w:rPr>
            </w:pPr>
            <w:r>
              <w:rPr>
                <w:rFonts w:ascii="Times New Roman" w:eastAsia="Times New Roman" w:hAnsi="Times New Roman" w:cs="Times New Roman"/>
                <w:i/>
                <w:color w:val="000000"/>
                <w:sz w:val="24"/>
                <w:szCs w:val="24"/>
              </w:rPr>
              <w:t>- дотримується</w:t>
            </w:r>
            <w:r>
              <w:rPr>
                <w:rFonts w:ascii="Times New Roman" w:eastAsia="Times New Roman" w:hAnsi="Times New Roman" w:cs="Times New Roman"/>
                <w:color w:val="000000"/>
                <w:sz w:val="24"/>
                <w:szCs w:val="24"/>
              </w:rPr>
              <w:t xml:space="preserve"> правил взаємодії і творчої співпраці, </w:t>
            </w:r>
            <w:r>
              <w:rPr>
                <w:rFonts w:ascii="Times New Roman" w:eastAsia="Times New Roman" w:hAnsi="Times New Roman" w:cs="Times New Roman"/>
                <w:i/>
                <w:color w:val="000000"/>
                <w:sz w:val="24"/>
                <w:szCs w:val="24"/>
              </w:rPr>
              <w:t>виявляє</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повагу</w:t>
            </w:r>
            <w:r>
              <w:rPr>
                <w:rFonts w:ascii="Times New Roman" w:eastAsia="Times New Roman" w:hAnsi="Times New Roman" w:cs="Times New Roman"/>
                <w:color w:val="000000"/>
                <w:sz w:val="24"/>
                <w:szCs w:val="24"/>
              </w:rPr>
              <w:t xml:space="preserve"> до інших </w:t>
            </w:r>
            <w:r>
              <w:rPr>
                <w:rFonts w:ascii="Times New Roman" w:eastAsia="Times New Roman" w:hAnsi="Times New Roman" w:cs="Times New Roman"/>
                <w:color w:val="4F81BD"/>
                <w:sz w:val="24"/>
                <w:szCs w:val="24"/>
              </w:rPr>
              <w:t>[4 МИО 3-3.3-6]</w:t>
            </w:r>
          </w:p>
        </w:tc>
      </w:tr>
      <w:tr w:rsidR="0024335F">
        <w:trPr>
          <w:cantSplit/>
          <w:trHeight w:val="280"/>
          <w:tblHeader/>
        </w:trPr>
        <w:tc>
          <w:tcPr>
            <w:tcW w:w="9923" w:type="dxa"/>
            <w:gridSpan w:val="3"/>
          </w:tcPr>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Пропонований зміст</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Виховні ситуації на основі творів мистецтва.</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Презентація та характеристика власних творчих досягнень.</w:t>
            </w:r>
          </w:p>
          <w:p w:rsidR="0024335F" w:rsidRDefault="00704D12">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Колективне виконання творчого задуму. Проведення шкільних мистецьких заходів. Правила творчої співпраці, взаємодії, комунікації.</w:t>
            </w:r>
          </w:p>
          <w:p w:rsidR="0024335F" w:rsidRDefault="0024335F">
            <w:pPr>
              <w:pStyle w:val="normal"/>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bl>
    <w:p w:rsidR="0024335F" w:rsidRDefault="0024335F">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Фізкультурна освітня галузь</w:t>
      </w:r>
    </w:p>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Пояснювальна записка</w:t>
      </w:r>
    </w:p>
    <w:p w:rsidR="0024335F" w:rsidRDefault="0024335F">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p w:rsidR="0024335F" w:rsidRDefault="00704D12">
      <w:pPr>
        <w:pStyle w:val="normal"/>
        <w:pBdr>
          <w:top w:val="nil"/>
          <w:left w:val="nil"/>
          <w:bottom w:val="nil"/>
          <w:right w:val="nil"/>
          <w:between w:val="nil"/>
        </w:pBdr>
        <w:spacing w:line="252"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Освітню програму фізкультурної освітньої галузі створено на основі Державного стандарту</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початкової освіти.</w:t>
      </w:r>
    </w:p>
    <w:p w:rsidR="0024335F" w:rsidRDefault="00704D12">
      <w:pPr>
        <w:pStyle w:val="norma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Метою </w:t>
      </w:r>
      <w:r>
        <w:rPr>
          <w:rFonts w:ascii="Times New Roman" w:eastAsia="Times New Roman" w:hAnsi="Times New Roman" w:cs="Times New Roman"/>
          <w:color w:val="000000"/>
          <w:sz w:val="24"/>
          <w:szCs w:val="24"/>
        </w:rPr>
        <w:t>цієї</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галузі</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для загальної середньої освіти</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є формування в учня / учениці стійкої мотивації до занять фізичною культурою і спортом та життєво не</w:t>
      </w:r>
      <w:r>
        <w:rPr>
          <w:rFonts w:ascii="Times New Roman" w:eastAsia="Times New Roman" w:hAnsi="Times New Roman" w:cs="Times New Roman"/>
          <w:color w:val="000000"/>
          <w:sz w:val="24"/>
          <w:szCs w:val="24"/>
        </w:rPr>
        <w:t>обхідних рухових умінь і навичок для збереження власного здоров’я, розширення функціональних можливостей організму.</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Відповідно до окресленої мети, головними </w:t>
      </w:r>
      <w:r>
        <w:rPr>
          <w:rFonts w:ascii="Times New Roman" w:eastAsia="Times New Roman" w:hAnsi="Times New Roman" w:cs="Times New Roman"/>
          <w:b/>
          <w:color w:val="000000"/>
          <w:sz w:val="24"/>
          <w:szCs w:val="24"/>
          <w:highlight w:val="white"/>
        </w:rPr>
        <w:t>завданнями</w:t>
      </w:r>
      <w:r>
        <w:rPr>
          <w:rFonts w:ascii="Times New Roman" w:eastAsia="Times New Roman" w:hAnsi="Times New Roman" w:cs="Times New Roman"/>
          <w:color w:val="000000"/>
          <w:sz w:val="24"/>
          <w:szCs w:val="24"/>
          <w:highlight w:val="white"/>
        </w:rPr>
        <w:t xml:space="preserve"> фізкультурної освітньої галузі у початковій школі є</w:t>
      </w:r>
      <w:r>
        <w:rPr>
          <w:rFonts w:ascii="Times New Roman" w:eastAsia="Times New Roman" w:hAnsi="Times New Roman" w:cs="Times New Roman"/>
          <w:color w:val="000000"/>
          <w:sz w:val="24"/>
          <w:szCs w:val="24"/>
        </w:rPr>
        <w:t>:</w:t>
      </w:r>
    </w:p>
    <w:p w:rsidR="0024335F" w:rsidRDefault="00704D12">
      <w:pPr>
        <w:pStyle w:val="normal"/>
        <w:numPr>
          <w:ilvl w:val="0"/>
          <w:numId w:val="22"/>
        </w:numPr>
        <w:pBdr>
          <w:top w:val="nil"/>
          <w:left w:val="nil"/>
          <w:bottom w:val="nil"/>
          <w:right w:val="nil"/>
          <w:between w:val="nil"/>
        </w:pBdr>
        <w:spacing w:line="252"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розширення рухового досвіду, вдоско</w:t>
      </w:r>
      <w:r>
        <w:rPr>
          <w:rFonts w:ascii="Times New Roman" w:eastAsia="Times New Roman" w:hAnsi="Times New Roman" w:cs="Times New Roman"/>
          <w:color w:val="000000"/>
          <w:sz w:val="24"/>
          <w:szCs w:val="24"/>
        </w:rPr>
        <w:t>налення навичок життєво необхідних рухових умінь та навичок, використання їх у повсякденній та ігровій діяльності;</w:t>
      </w:r>
    </w:p>
    <w:p w:rsidR="0024335F" w:rsidRDefault="00704D12">
      <w:pPr>
        <w:pStyle w:val="normal"/>
        <w:numPr>
          <w:ilvl w:val="0"/>
          <w:numId w:val="22"/>
        </w:numPr>
        <w:pBdr>
          <w:top w:val="nil"/>
          <w:left w:val="nil"/>
          <w:bottom w:val="nil"/>
          <w:right w:val="nil"/>
          <w:between w:val="nil"/>
        </w:pBdr>
        <w:spacing w:line="252"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розширення функціональних можливостей організму через цілеспрямований розвиток фізичних якостей і природних здібностей;</w:t>
      </w:r>
    </w:p>
    <w:p w:rsidR="0024335F" w:rsidRDefault="00704D12">
      <w:pPr>
        <w:pStyle w:val="normal"/>
        <w:numPr>
          <w:ilvl w:val="0"/>
          <w:numId w:val="22"/>
        </w:numPr>
        <w:pBdr>
          <w:top w:val="nil"/>
          <w:left w:val="nil"/>
          <w:bottom w:val="nil"/>
          <w:right w:val="nil"/>
          <w:between w:val="nil"/>
        </w:pBdr>
        <w:spacing w:line="252"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збереження та зміцнення здоров’я школярів; </w:t>
      </w:r>
    </w:p>
    <w:p w:rsidR="0024335F" w:rsidRDefault="00704D12">
      <w:pPr>
        <w:pStyle w:val="normal"/>
        <w:numPr>
          <w:ilvl w:val="0"/>
          <w:numId w:val="22"/>
        </w:numPr>
        <w:pBdr>
          <w:top w:val="nil"/>
          <w:left w:val="nil"/>
          <w:bottom w:val="nil"/>
          <w:right w:val="nil"/>
          <w:between w:val="nil"/>
        </w:pBdr>
        <w:spacing w:line="252"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формування загальних уявлень про фізичну культуру, її значення в житті людини, збереженні та зміцненні здоров’я; </w:t>
      </w:r>
    </w:p>
    <w:p w:rsidR="0024335F" w:rsidRDefault="00704D12">
      <w:pPr>
        <w:pStyle w:val="normal"/>
        <w:numPr>
          <w:ilvl w:val="0"/>
          <w:numId w:val="22"/>
        </w:numPr>
        <w:pBdr>
          <w:top w:val="nil"/>
          <w:left w:val="nil"/>
          <w:bottom w:val="nil"/>
          <w:right w:val="nil"/>
          <w:between w:val="nil"/>
        </w:pBdr>
        <w:spacing w:line="252"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формування основ здорового способу життя і створення умов для покращення фізичного і психоемоційно</w:t>
      </w:r>
      <w:r>
        <w:rPr>
          <w:rFonts w:ascii="Times New Roman" w:eastAsia="Times New Roman" w:hAnsi="Times New Roman" w:cs="Times New Roman"/>
          <w:color w:val="000000"/>
          <w:sz w:val="24"/>
          <w:szCs w:val="24"/>
        </w:rPr>
        <w:t xml:space="preserve">го стану; </w:t>
      </w:r>
    </w:p>
    <w:p w:rsidR="0024335F" w:rsidRDefault="00704D12">
      <w:pPr>
        <w:pStyle w:val="normal"/>
        <w:numPr>
          <w:ilvl w:val="0"/>
          <w:numId w:val="22"/>
        </w:numPr>
        <w:pBdr>
          <w:top w:val="nil"/>
          <w:left w:val="nil"/>
          <w:bottom w:val="nil"/>
          <w:right w:val="nil"/>
          <w:between w:val="nil"/>
        </w:pBdr>
        <w:spacing w:line="252"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формування практичних навичок щодо самостійних занять фізичними вправами та проведення активного відпочинку;</w:t>
      </w:r>
    </w:p>
    <w:p w:rsidR="0024335F" w:rsidRDefault="00704D12">
      <w:pPr>
        <w:pStyle w:val="normal"/>
        <w:numPr>
          <w:ilvl w:val="0"/>
          <w:numId w:val="22"/>
        </w:numPr>
        <w:pBdr>
          <w:top w:val="nil"/>
          <w:left w:val="nil"/>
          <w:bottom w:val="nil"/>
          <w:right w:val="nil"/>
          <w:between w:val="nil"/>
        </w:pBdr>
        <w:spacing w:line="252"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розвиток комунікативних умінь під час занять фізичною культурою;</w:t>
      </w:r>
    </w:p>
    <w:p w:rsidR="0024335F" w:rsidRDefault="00704D12">
      <w:pPr>
        <w:pStyle w:val="normal"/>
        <w:numPr>
          <w:ilvl w:val="0"/>
          <w:numId w:val="22"/>
        </w:numPr>
        <w:pBdr>
          <w:top w:val="nil"/>
          <w:left w:val="nil"/>
          <w:bottom w:val="nil"/>
          <w:right w:val="nil"/>
          <w:between w:val="nil"/>
        </w:pBdr>
        <w:spacing w:line="252"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формування морально-вольових якостей та позитивного ставлення до занять</w:t>
      </w:r>
      <w:r>
        <w:rPr>
          <w:rFonts w:ascii="Times New Roman" w:eastAsia="Times New Roman" w:hAnsi="Times New Roman" w:cs="Times New Roman"/>
          <w:color w:val="000000"/>
          <w:sz w:val="24"/>
          <w:szCs w:val="24"/>
        </w:rPr>
        <w:t xml:space="preserve"> фізичною культурою і спортом;</w:t>
      </w:r>
    </w:p>
    <w:p w:rsidR="0024335F" w:rsidRDefault="00704D12">
      <w:pPr>
        <w:pStyle w:val="normal"/>
        <w:numPr>
          <w:ilvl w:val="0"/>
          <w:numId w:val="22"/>
        </w:numPr>
        <w:pBdr>
          <w:top w:val="nil"/>
          <w:left w:val="nil"/>
          <w:bottom w:val="nil"/>
          <w:right w:val="nil"/>
          <w:between w:val="nil"/>
        </w:pBdr>
        <w:spacing w:line="252"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усвідомлення ролі занять спортом і Олімпійського руху для формування самоповаги, впевненості в собі, прагнення досягати успіху, дотримуючись принципів чесної гри;</w:t>
      </w:r>
    </w:p>
    <w:p w:rsidR="0024335F" w:rsidRDefault="00704D12">
      <w:pPr>
        <w:pStyle w:val="normal"/>
        <w:numPr>
          <w:ilvl w:val="0"/>
          <w:numId w:val="22"/>
        </w:numPr>
        <w:pBdr>
          <w:top w:val="nil"/>
          <w:left w:val="nil"/>
          <w:bottom w:val="nil"/>
          <w:right w:val="nil"/>
          <w:between w:val="nil"/>
        </w:pBdr>
        <w:tabs>
          <w:tab w:val="left" w:pos="851"/>
        </w:tabs>
        <w:spacing w:line="252"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збільшення обсягу рухової активності, яка приноситиме радість</w:t>
      </w:r>
      <w:r>
        <w:rPr>
          <w:rFonts w:ascii="Times New Roman" w:eastAsia="Times New Roman" w:hAnsi="Times New Roman" w:cs="Times New Roman"/>
          <w:color w:val="000000"/>
          <w:sz w:val="24"/>
          <w:szCs w:val="24"/>
        </w:rPr>
        <w:t xml:space="preserve"> дитині;</w:t>
      </w:r>
    </w:p>
    <w:p w:rsidR="0024335F" w:rsidRDefault="00704D12">
      <w:pPr>
        <w:pStyle w:val="normal"/>
        <w:numPr>
          <w:ilvl w:val="0"/>
          <w:numId w:val="22"/>
        </w:numPr>
        <w:pBdr>
          <w:top w:val="nil"/>
          <w:left w:val="nil"/>
          <w:bottom w:val="nil"/>
          <w:right w:val="nil"/>
          <w:between w:val="nil"/>
        </w:pBdr>
        <w:tabs>
          <w:tab w:val="left" w:pos="851"/>
        </w:tabs>
        <w:spacing w:line="252"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формування творчих здібностей засобами фізичної культури.</w:t>
      </w:r>
    </w:p>
    <w:p w:rsidR="0024335F" w:rsidRDefault="00704D12">
      <w:pPr>
        <w:pStyle w:val="normal"/>
        <w:pBdr>
          <w:top w:val="nil"/>
          <w:left w:val="nil"/>
          <w:bottom w:val="nil"/>
          <w:right w:val="nil"/>
          <w:between w:val="nil"/>
        </w:pBdr>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Освітня програма фізкультурної освітньої галузі для 1-4 класів охоплює такі </w:t>
      </w:r>
      <w:r>
        <w:rPr>
          <w:rFonts w:ascii="Times New Roman" w:eastAsia="Times New Roman" w:hAnsi="Times New Roman" w:cs="Times New Roman"/>
          <w:b/>
          <w:i/>
          <w:color w:val="000000"/>
          <w:sz w:val="24"/>
          <w:szCs w:val="24"/>
        </w:rPr>
        <w:t>змістові лінії</w:t>
      </w:r>
      <w:r>
        <w:rPr>
          <w:rFonts w:ascii="Times New Roman" w:eastAsia="Times New Roman" w:hAnsi="Times New Roman" w:cs="Times New Roman"/>
          <w:color w:val="000000"/>
          <w:sz w:val="24"/>
          <w:szCs w:val="24"/>
        </w:rPr>
        <w:t xml:space="preserve">: «Базова рухова активність», «Ігрова та змагальна діяльність учнів (рухливі ігри та естафети)», «Турбота про стан здоров’я та безпеку». </w:t>
      </w:r>
    </w:p>
    <w:p w:rsidR="0024335F" w:rsidRDefault="00704D12">
      <w:pPr>
        <w:pStyle w:val="normal"/>
        <w:pBdr>
          <w:top w:val="nil"/>
          <w:left w:val="nil"/>
          <w:bottom w:val="nil"/>
          <w:right w:val="nil"/>
          <w:between w:val="nil"/>
        </w:pBdr>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Змістова лінія </w:t>
      </w:r>
      <w:r>
        <w:rPr>
          <w:rFonts w:ascii="Times New Roman" w:eastAsia="Times New Roman" w:hAnsi="Times New Roman" w:cs="Times New Roman"/>
          <w:b/>
          <w:i/>
          <w:color w:val="000000"/>
          <w:sz w:val="24"/>
          <w:szCs w:val="24"/>
        </w:rPr>
        <w:t>«Базова рухова активність»</w:t>
      </w:r>
      <w:r>
        <w:rPr>
          <w:rFonts w:ascii="Times New Roman" w:eastAsia="Times New Roman" w:hAnsi="Times New Roman" w:cs="Times New Roman"/>
          <w:color w:val="000000"/>
          <w:sz w:val="24"/>
          <w:szCs w:val="24"/>
        </w:rPr>
        <w:t xml:space="preserve"> містить види діяльності, спрямовані на формування життєво необхідних рухових</w:t>
      </w:r>
      <w:r>
        <w:rPr>
          <w:rFonts w:ascii="Times New Roman" w:eastAsia="Times New Roman" w:hAnsi="Times New Roman" w:cs="Times New Roman"/>
          <w:color w:val="000000"/>
          <w:sz w:val="24"/>
          <w:szCs w:val="24"/>
        </w:rPr>
        <w:t xml:space="preserve"> умінь і навичок.</w:t>
      </w:r>
    </w:p>
    <w:p w:rsidR="0024335F" w:rsidRDefault="00704D12">
      <w:pPr>
        <w:pStyle w:val="normal"/>
        <w:pBdr>
          <w:top w:val="nil"/>
          <w:left w:val="nil"/>
          <w:bottom w:val="nil"/>
          <w:right w:val="nil"/>
          <w:between w:val="nil"/>
        </w:pBdr>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Змістова лінія </w:t>
      </w:r>
      <w:r>
        <w:rPr>
          <w:rFonts w:ascii="Times New Roman" w:eastAsia="Times New Roman" w:hAnsi="Times New Roman" w:cs="Times New Roman"/>
          <w:b/>
          <w:i/>
          <w:color w:val="000000"/>
          <w:sz w:val="24"/>
          <w:szCs w:val="24"/>
        </w:rPr>
        <w:t>«Ігрова та змагальна діяльність учнів (рухливі ігри та естафети)»</w:t>
      </w:r>
      <w:r>
        <w:rPr>
          <w:rFonts w:ascii="Times New Roman" w:eastAsia="Times New Roman" w:hAnsi="Times New Roman" w:cs="Times New Roman"/>
          <w:color w:val="000000"/>
          <w:sz w:val="24"/>
          <w:szCs w:val="24"/>
        </w:rPr>
        <w:t xml:space="preserve"> пов’язана з опануванням рухливих ігор та естафет, які б задовольняли потребу учнів у руховій активності та сприяли б формуванню комунікативних здібностей.</w:t>
      </w:r>
    </w:p>
    <w:p w:rsidR="0024335F" w:rsidRDefault="00704D12">
      <w:pPr>
        <w:pStyle w:val="normal"/>
        <w:pBdr>
          <w:top w:val="nil"/>
          <w:left w:val="nil"/>
          <w:bottom w:val="nil"/>
          <w:right w:val="nil"/>
          <w:between w:val="nil"/>
        </w:pBdr>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Зм</w:t>
      </w:r>
      <w:r>
        <w:rPr>
          <w:rFonts w:ascii="Times New Roman" w:eastAsia="Times New Roman" w:hAnsi="Times New Roman" w:cs="Times New Roman"/>
          <w:color w:val="000000"/>
          <w:sz w:val="24"/>
          <w:szCs w:val="24"/>
        </w:rPr>
        <w:t xml:space="preserve">істова лінія </w:t>
      </w:r>
      <w:r>
        <w:rPr>
          <w:rFonts w:ascii="Times New Roman" w:eastAsia="Times New Roman" w:hAnsi="Times New Roman" w:cs="Times New Roman"/>
          <w:b/>
          <w:i/>
          <w:color w:val="000000"/>
          <w:sz w:val="24"/>
          <w:szCs w:val="24"/>
        </w:rPr>
        <w:t>«Піклування про стан здоров’я та безпеку»</w:t>
      </w:r>
      <w:r>
        <w:rPr>
          <w:rFonts w:ascii="Times New Roman" w:eastAsia="Times New Roman" w:hAnsi="Times New Roman" w:cs="Times New Roman"/>
          <w:color w:val="000000"/>
          <w:sz w:val="24"/>
          <w:szCs w:val="24"/>
        </w:rPr>
        <w:t xml:space="preserve"> спрямована на формування свідомого ставлення до власного здоров’я та вмінь безпечної поведінки в процесі фізкультурної діяльності. </w:t>
      </w:r>
    </w:p>
    <w:p w:rsidR="0024335F" w:rsidRDefault="00704D12">
      <w:pPr>
        <w:pStyle w:val="normal"/>
        <w:pBdr>
          <w:top w:val="nil"/>
          <w:left w:val="nil"/>
          <w:bottom w:val="nil"/>
          <w:right w:val="nil"/>
          <w:between w:val="nil"/>
        </w:pBdr>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Предметом навчання у початковій школі в галузі фізичного виховання </w:t>
      </w:r>
      <w:r>
        <w:rPr>
          <w:rFonts w:ascii="Times New Roman" w:eastAsia="Times New Roman" w:hAnsi="Times New Roman" w:cs="Times New Roman"/>
          <w:b/>
          <w:i/>
          <w:color w:val="000000"/>
          <w:sz w:val="24"/>
          <w:szCs w:val="24"/>
        </w:rPr>
        <w:t xml:space="preserve">є </w:t>
      </w:r>
      <w:r>
        <w:rPr>
          <w:rFonts w:ascii="Times New Roman" w:eastAsia="Times New Roman" w:hAnsi="Times New Roman" w:cs="Times New Roman"/>
          <w:b/>
          <w:i/>
          <w:color w:val="000000"/>
          <w:sz w:val="24"/>
          <w:szCs w:val="24"/>
        </w:rPr>
        <w:t>рухова активність із загальноосвітньою спрямованістю.</w:t>
      </w:r>
    </w:p>
    <w:p w:rsidR="0024335F" w:rsidRDefault="00704D12">
      <w:pPr>
        <w:pStyle w:val="normal"/>
        <w:pBdr>
          <w:top w:val="nil"/>
          <w:left w:val="nil"/>
          <w:bottom w:val="nil"/>
          <w:right w:val="nil"/>
          <w:between w:val="nil"/>
        </w:pBdr>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Задекларовані тут підходи до змісту занять фізичною культурою орієнтують учителів не тільки на фізичну підготовленість, а й на розвиток особистості, індивідуальне сприймання навчального матеріалу. Розв’</w:t>
      </w:r>
      <w:r>
        <w:rPr>
          <w:rFonts w:ascii="Times New Roman" w:eastAsia="Times New Roman" w:hAnsi="Times New Roman" w:cs="Times New Roman"/>
          <w:color w:val="000000"/>
          <w:sz w:val="24"/>
          <w:szCs w:val="24"/>
        </w:rPr>
        <w:t>язання цих завдань допускає відхід від жорсткої регламентації занять, підвищує їхню емоційну насиченість, забезпечує максимальну різноманітність форм, методів та засобів фізичного виховання, широке використання інноваційних технологій фізичного виховання.</w:t>
      </w:r>
    </w:p>
    <w:p w:rsidR="0024335F" w:rsidRDefault="0024335F">
      <w:pPr>
        <w:pStyle w:val="normal"/>
        <w:pBdr>
          <w:top w:val="nil"/>
          <w:left w:val="nil"/>
          <w:bottom w:val="nil"/>
          <w:right w:val="nil"/>
          <w:between w:val="nil"/>
        </w:pBdr>
        <w:spacing w:after="160" w:line="252" w:lineRule="auto"/>
        <w:jc w:val="center"/>
        <w:rPr>
          <w:rFonts w:ascii="Times New Roman" w:eastAsia="Times New Roman" w:hAnsi="Times New Roman" w:cs="Times New Roman"/>
          <w:color w:val="000000"/>
          <w:sz w:val="24"/>
          <w:szCs w:val="24"/>
        </w:rPr>
      </w:pPr>
    </w:p>
    <w:p w:rsidR="0024335F" w:rsidRDefault="00704D12">
      <w:pPr>
        <w:pStyle w:val="normal"/>
        <w:pBdr>
          <w:top w:val="nil"/>
          <w:left w:val="nil"/>
          <w:bottom w:val="nil"/>
          <w:right w:val="nil"/>
          <w:between w:val="nil"/>
        </w:pBdr>
        <w:spacing w:after="160" w:line="252"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Результати навчання і пропонований зміст </w:t>
      </w:r>
    </w:p>
    <w:p w:rsidR="0024335F" w:rsidRDefault="00704D12">
      <w:pPr>
        <w:pStyle w:val="normal"/>
        <w:pBdr>
          <w:top w:val="nil"/>
          <w:left w:val="nil"/>
          <w:bottom w:val="nil"/>
          <w:right w:val="nil"/>
          <w:between w:val="nil"/>
        </w:pBdr>
        <w:shd w:val="clear" w:color="auto" w:fill="FFFFFF"/>
        <w:ind w:left="2" w:firstLine="565"/>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3–4-й класи</w:t>
      </w:r>
    </w:p>
    <w:p w:rsidR="0024335F" w:rsidRDefault="0024335F">
      <w:pPr>
        <w:pStyle w:val="normal"/>
        <w:pBdr>
          <w:top w:val="nil"/>
          <w:left w:val="nil"/>
          <w:bottom w:val="nil"/>
          <w:right w:val="nil"/>
          <w:between w:val="nil"/>
        </w:pBdr>
        <w:shd w:val="clear" w:color="auto" w:fill="FFFFFF"/>
        <w:ind w:left="2" w:firstLine="565"/>
        <w:jc w:val="center"/>
        <w:rPr>
          <w:rFonts w:ascii="Times New Roman" w:eastAsia="Times New Roman" w:hAnsi="Times New Roman" w:cs="Times New Roman"/>
          <w:color w:val="000000"/>
          <w:sz w:val="24"/>
          <w:szCs w:val="24"/>
        </w:rPr>
      </w:pPr>
    </w:p>
    <w:tbl>
      <w:tblPr>
        <w:tblStyle w:val="af"/>
        <w:tblW w:w="1034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81"/>
        <w:gridCol w:w="7368"/>
      </w:tblGrid>
      <w:tr w:rsidR="0024335F">
        <w:trPr>
          <w:cantSplit/>
          <w:tblHeader/>
        </w:trPr>
        <w:tc>
          <w:tcPr>
            <w:tcW w:w="2981" w:type="dxa"/>
            <w:tcBorders>
              <w:top w:val="single" w:sz="4" w:space="0" w:color="000000"/>
              <w:left w:val="single" w:sz="4" w:space="0" w:color="000000"/>
              <w:bottom w:val="single" w:sz="4" w:space="0" w:color="000000"/>
              <w:right w:val="single" w:sz="4" w:space="0" w:color="000000"/>
            </w:tcBorders>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Обов’язкові результати навчання</w:t>
            </w:r>
          </w:p>
          <w:p w:rsidR="0024335F" w:rsidRDefault="0024335F">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368" w:type="dxa"/>
            <w:tcBorders>
              <w:top w:val="single" w:sz="4" w:space="0" w:color="000000"/>
              <w:left w:val="single" w:sz="4" w:space="0" w:color="000000"/>
              <w:bottom w:val="single" w:sz="4" w:space="0" w:color="000000"/>
              <w:right w:val="single" w:sz="4" w:space="0" w:color="000000"/>
            </w:tcBorders>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Очікувані результати навчання</w:t>
            </w:r>
          </w:p>
          <w:p w:rsidR="0024335F" w:rsidRDefault="0024335F">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24335F">
        <w:trPr>
          <w:cantSplit/>
          <w:tblHeader/>
        </w:trPr>
        <w:tc>
          <w:tcPr>
            <w:tcW w:w="2981" w:type="dxa"/>
            <w:tcBorders>
              <w:top w:val="single" w:sz="4" w:space="0" w:color="000000"/>
              <w:left w:val="single" w:sz="4" w:space="0" w:color="000000"/>
              <w:bottom w:val="single" w:sz="4" w:space="0" w:color="000000"/>
              <w:right w:val="single" w:sz="4" w:space="0" w:color="000000"/>
            </w:tcBorders>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c>
          <w:tcPr>
            <w:tcW w:w="7368" w:type="dxa"/>
            <w:tcBorders>
              <w:top w:val="single" w:sz="4" w:space="0" w:color="000000"/>
              <w:left w:val="single" w:sz="4" w:space="0" w:color="000000"/>
              <w:bottom w:val="single" w:sz="4" w:space="0" w:color="000000"/>
              <w:right w:val="single" w:sz="4" w:space="0" w:color="000000"/>
            </w:tcBorders>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r>
      <w:tr w:rsidR="0024335F">
        <w:trPr>
          <w:cantSplit/>
          <w:tblHeader/>
        </w:trPr>
        <w:tc>
          <w:tcPr>
            <w:tcW w:w="10349" w:type="dxa"/>
            <w:gridSpan w:val="2"/>
            <w:tcBorders>
              <w:top w:val="single" w:sz="4" w:space="0" w:color="000000"/>
              <w:left w:val="single" w:sz="4" w:space="0" w:color="000000"/>
              <w:bottom w:val="single" w:sz="4" w:space="0" w:color="000000"/>
              <w:right w:val="single" w:sz="4" w:space="0" w:color="000000"/>
            </w:tcBorders>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Змістова лінія «Базова рухова активність»</w:t>
            </w:r>
          </w:p>
        </w:tc>
      </w:tr>
      <w:tr w:rsidR="0024335F">
        <w:trPr>
          <w:cantSplit/>
          <w:trHeight w:val="3009"/>
          <w:tblHeader/>
        </w:trPr>
        <w:tc>
          <w:tcPr>
            <w:tcW w:w="2981" w:type="dxa"/>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Виконує вправи на пересування (ходьба, біг, стрибки, лазіння, плавання, ковзання) з предметами та без них, оцінює власне виконання рухових дій та виконання вправ іншими особами (за наявності відповідних умов)</w:t>
            </w:r>
          </w:p>
        </w:tc>
        <w:tc>
          <w:tcPr>
            <w:tcW w:w="7368" w:type="dxa"/>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вправляється</w:t>
            </w:r>
            <w:r>
              <w:rPr>
                <w:rFonts w:ascii="Times New Roman" w:eastAsia="Times New Roman" w:hAnsi="Times New Roman" w:cs="Times New Roman"/>
                <w:color w:val="000000"/>
                <w:sz w:val="24"/>
                <w:szCs w:val="24"/>
              </w:rPr>
              <w:t xml:space="preserve"> у виконанні комплексів загальнорозвивальних та спеціальних вправ за показом учителя / учительки та самостійно з використанням різних предметів та без них </w:t>
            </w:r>
            <w:r>
              <w:rPr>
                <w:rFonts w:ascii="Times New Roman" w:eastAsia="Times New Roman" w:hAnsi="Times New Roman" w:cs="Times New Roman"/>
                <w:color w:val="95B3D7"/>
                <w:sz w:val="24"/>
                <w:szCs w:val="24"/>
              </w:rPr>
              <w:t>[</w:t>
            </w:r>
            <w:r>
              <w:rPr>
                <w:rFonts w:ascii="Times New Roman" w:eastAsia="Times New Roman" w:hAnsi="Times New Roman" w:cs="Times New Roman"/>
                <w:color w:val="548DD4"/>
                <w:sz w:val="24"/>
                <w:szCs w:val="24"/>
              </w:rPr>
              <w:t>4 ФІО 1-1.1-1]</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548DD4"/>
                <w:sz w:val="24"/>
                <w:szCs w:val="24"/>
              </w:rPr>
              <w:t xml:space="preserve"> </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548DD4"/>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виконує</w:t>
            </w:r>
            <w:r>
              <w:rPr>
                <w:rFonts w:ascii="Times New Roman" w:eastAsia="Times New Roman" w:hAnsi="Times New Roman" w:cs="Times New Roman"/>
                <w:color w:val="000000"/>
                <w:sz w:val="24"/>
                <w:szCs w:val="24"/>
              </w:rPr>
              <w:t xml:space="preserve"> різновиди ходьби, бігових вправ та бігу </w:t>
            </w:r>
            <w:r>
              <w:rPr>
                <w:rFonts w:ascii="Times New Roman" w:eastAsia="Times New Roman" w:hAnsi="Times New Roman" w:cs="Times New Roman"/>
                <w:color w:val="548DD4"/>
                <w:sz w:val="24"/>
                <w:szCs w:val="24"/>
              </w:rPr>
              <w:t>[4 ФІО 1-1.1-2]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виконує</w:t>
            </w:r>
            <w:r>
              <w:rPr>
                <w:rFonts w:ascii="Times New Roman" w:eastAsia="Times New Roman" w:hAnsi="Times New Roman" w:cs="Times New Roman"/>
                <w:color w:val="000000"/>
                <w:sz w:val="24"/>
                <w:szCs w:val="24"/>
              </w:rPr>
              <w:t xml:space="preserve"> стрибк</w:t>
            </w:r>
            <w:r>
              <w:rPr>
                <w:rFonts w:ascii="Times New Roman" w:eastAsia="Times New Roman" w:hAnsi="Times New Roman" w:cs="Times New Roman"/>
                <w:color w:val="000000"/>
                <w:sz w:val="24"/>
                <w:szCs w:val="24"/>
              </w:rPr>
              <w:t xml:space="preserve">ові вправи </w:t>
            </w:r>
            <w:r>
              <w:rPr>
                <w:rFonts w:ascii="Times New Roman" w:eastAsia="Times New Roman" w:hAnsi="Times New Roman" w:cs="Times New Roman"/>
                <w:color w:val="548DD4"/>
                <w:sz w:val="24"/>
                <w:szCs w:val="24"/>
              </w:rPr>
              <w:t>[4 ФІО 1-1.1-3]</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548DD4"/>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долає</w:t>
            </w:r>
            <w:r>
              <w:rPr>
                <w:rFonts w:ascii="Times New Roman" w:eastAsia="Times New Roman" w:hAnsi="Times New Roman" w:cs="Times New Roman"/>
                <w:color w:val="000000"/>
                <w:sz w:val="24"/>
                <w:szCs w:val="24"/>
              </w:rPr>
              <w:t xml:space="preserve"> смугу природних і штучних перешкод за допомогою лазіння й перелізання, стрибків та бігу, а також </w:t>
            </w:r>
            <w:r>
              <w:rPr>
                <w:rFonts w:ascii="Times New Roman" w:eastAsia="Times New Roman" w:hAnsi="Times New Roman" w:cs="Times New Roman"/>
                <w:i/>
                <w:color w:val="000000"/>
                <w:sz w:val="24"/>
                <w:szCs w:val="24"/>
              </w:rPr>
              <w:t>добирає</w:t>
            </w:r>
            <w:r>
              <w:rPr>
                <w:rFonts w:ascii="Times New Roman" w:eastAsia="Times New Roman" w:hAnsi="Times New Roman" w:cs="Times New Roman"/>
                <w:color w:val="000000"/>
                <w:sz w:val="24"/>
                <w:szCs w:val="24"/>
              </w:rPr>
              <w:t xml:space="preserve"> найбільш зручний спосіб їх подолання </w:t>
            </w:r>
            <w:r>
              <w:rPr>
                <w:rFonts w:ascii="Times New Roman" w:eastAsia="Times New Roman" w:hAnsi="Times New Roman" w:cs="Times New Roman"/>
                <w:color w:val="548DD4"/>
                <w:sz w:val="24"/>
                <w:szCs w:val="24"/>
              </w:rPr>
              <w:t>[4 ФІО 1-1.1-4]</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виконує</w:t>
            </w:r>
            <w:r>
              <w:rPr>
                <w:rFonts w:ascii="Times New Roman" w:eastAsia="Times New Roman" w:hAnsi="Times New Roman" w:cs="Times New Roman"/>
                <w:color w:val="000000"/>
                <w:sz w:val="24"/>
                <w:szCs w:val="24"/>
              </w:rPr>
              <w:t xml:space="preserve"> зручним способом різні види метань (на дальність та</w:t>
            </w:r>
            <w:r>
              <w:rPr>
                <w:rFonts w:ascii="Times New Roman" w:eastAsia="Times New Roman" w:hAnsi="Times New Roman" w:cs="Times New Roman"/>
                <w:color w:val="000000"/>
                <w:sz w:val="24"/>
                <w:szCs w:val="24"/>
              </w:rPr>
              <w:t xml:space="preserve"> в ціль) </w:t>
            </w:r>
            <w:r>
              <w:rPr>
                <w:rFonts w:ascii="Times New Roman" w:eastAsia="Times New Roman" w:hAnsi="Times New Roman" w:cs="Times New Roman"/>
                <w:color w:val="548DD4"/>
                <w:sz w:val="24"/>
                <w:szCs w:val="24"/>
              </w:rPr>
              <w:t>[4 ФІО 1-1.1-5]</w:t>
            </w:r>
          </w:p>
        </w:tc>
      </w:tr>
      <w:tr w:rsidR="0024335F">
        <w:trPr>
          <w:cantSplit/>
          <w:trHeight w:val="3420"/>
          <w:tblHeader/>
        </w:trPr>
        <w:tc>
          <w:tcPr>
            <w:tcW w:w="2981" w:type="dxa"/>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Розпізнає, добирає та виконує фізичні вправи для ранкової гімнастики, фізкультурної хвилинки та паузи; добирає відповідний інвентар для кожного виду спорту, розрізняє та виконує вправи з різних видів спорту для розвитку фізичних якостей</w:t>
            </w:r>
          </w:p>
        </w:tc>
        <w:tc>
          <w:tcPr>
            <w:tcW w:w="7368" w:type="dxa"/>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виконує </w:t>
            </w:r>
            <w:r>
              <w:rPr>
                <w:rFonts w:ascii="Times New Roman" w:eastAsia="Times New Roman" w:hAnsi="Times New Roman" w:cs="Times New Roman"/>
                <w:color w:val="000000"/>
                <w:sz w:val="24"/>
                <w:szCs w:val="24"/>
              </w:rPr>
              <w:t xml:space="preserve">різні види гімнастичних вправ та вправи дитячого фітнесу </w:t>
            </w:r>
            <w:r>
              <w:rPr>
                <w:rFonts w:ascii="Times New Roman" w:eastAsia="Times New Roman" w:hAnsi="Times New Roman" w:cs="Times New Roman"/>
                <w:color w:val="548DD4"/>
                <w:sz w:val="24"/>
                <w:szCs w:val="24"/>
              </w:rPr>
              <w:t>[4 ФІО 1-1.2-1]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аналізує</w:t>
            </w:r>
            <w:r>
              <w:rPr>
                <w:rFonts w:ascii="Times New Roman" w:eastAsia="Times New Roman" w:hAnsi="Times New Roman" w:cs="Times New Roman"/>
                <w:color w:val="000000"/>
                <w:sz w:val="24"/>
                <w:szCs w:val="24"/>
              </w:rPr>
              <w:t xml:space="preserve"> власні помилки у виконанні фізичних вправ та вправляється в їх усуненні </w:t>
            </w:r>
            <w:r>
              <w:rPr>
                <w:rFonts w:ascii="Times New Roman" w:eastAsia="Times New Roman" w:hAnsi="Times New Roman" w:cs="Times New Roman"/>
                <w:color w:val="548DD4"/>
                <w:sz w:val="24"/>
                <w:szCs w:val="24"/>
              </w:rPr>
              <w:t>[4 ФІО 1-1.2-2]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укладає</w:t>
            </w:r>
            <w:r>
              <w:rPr>
                <w:rFonts w:ascii="Times New Roman" w:eastAsia="Times New Roman" w:hAnsi="Times New Roman" w:cs="Times New Roman"/>
                <w:color w:val="000000"/>
                <w:sz w:val="24"/>
                <w:szCs w:val="24"/>
              </w:rPr>
              <w:t xml:space="preserve"> та </w:t>
            </w:r>
            <w:r>
              <w:rPr>
                <w:rFonts w:ascii="Times New Roman" w:eastAsia="Times New Roman" w:hAnsi="Times New Roman" w:cs="Times New Roman"/>
                <w:i/>
                <w:color w:val="000000"/>
                <w:sz w:val="24"/>
                <w:szCs w:val="24"/>
              </w:rPr>
              <w:t>виконує</w:t>
            </w:r>
            <w:r>
              <w:rPr>
                <w:rFonts w:ascii="Times New Roman" w:eastAsia="Times New Roman" w:hAnsi="Times New Roman" w:cs="Times New Roman"/>
                <w:color w:val="000000"/>
                <w:sz w:val="24"/>
                <w:szCs w:val="24"/>
              </w:rPr>
              <w:t xml:space="preserve"> комплекси гімнастичних вправ, фізкультурної паузи та </w:t>
            </w:r>
            <w:r>
              <w:rPr>
                <w:rFonts w:ascii="Times New Roman" w:eastAsia="Times New Roman" w:hAnsi="Times New Roman" w:cs="Times New Roman"/>
                <w:color w:val="000000"/>
                <w:sz w:val="24"/>
                <w:szCs w:val="24"/>
              </w:rPr>
              <w:t xml:space="preserve">фізкультурної хвилинки для відновлення працездатності </w:t>
            </w:r>
            <w:r>
              <w:rPr>
                <w:rFonts w:ascii="Times New Roman" w:eastAsia="Times New Roman" w:hAnsi="Times New Roman" w:cs="Times New Roman"/>
                <w:color w:val="548DD4"/>
                <w:sz w:val="24"/>
                <w:szCs w:val="24"/>
              </w:rPr>
              <w:t>[4 ФІО 1-1.2-3]</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поєднує</w:t>
            </w:r>
            <w:r>
              <w:rPr>
                <w:rFonts w:ascii="Times New Roman" w:eastAsia="Times New Roman" w:hAnsi="Times New Roman" w:cs="Times New Roman"/>
                <w:color w:val="000000"/>
                <w:sz w:val="24"/>
                <w:szCs w:val="24"/>
              </w:rPr>
              <w:t xml:space="preserve"> комплекси загальнорозвивальних вправ зі спеціальними та </w:t>
            </w:r>
            <w:r>
              <w:rPr>
                <w:rFonts w:ascii="Times New Roman" w:eastAsia="Times New Roman" w:hAnsi="Times New Roman" w:cs="Times New Roman"/>
                <w:i/>
                <w:color w:val="000000"/>
                <w:sz w:val="24"/>
                <w:szCs w:val="24"/>
              </w:rPr>
              <w:t>застосовує</w:t>
            </w:r>
            <w:r>
              <w:rPr>
                <w:rFonts w:ascii="Times New Roman" w:eastAsia="Times New Roman" w:hAnsi="Times New Roman" w:cs="Times New Roman"/>
                <w:color w:val="000000"/>
                <w:sz w:val="24"/>
                <w:szCs w:val="24"/>
              </w:rPr>
              <w:t xml:space="preserve"> їх для розминки </w:t>
            </w:r>
            <w:r>
              <w:rPr>
                <w:rFonts w:ascii="Times New Roman" w:eastAsia="Times New Roman" w:hAnsi="Times New Roman" w:cs="Times New Roman"/>
                <w:color w:val="548DD4"/>
                <w:sz w:val="24"/>
                <w:szCs w:val="24"/>
              </w:rPr>
              <w:t>[4 ФІО 1-1.2-4]</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розрізняє</w:t>
            </w:r>
            <w:r>
              <w:rPr>
                <w:rFonts w:ascii="Times New Roman" w:eastAsia="Times New Roman" w:hAnsi="Times New Roman" w:cs="Times New Roman"/>
                <w:color w:val="000000"/>
                <w:sz w:val="24"/>
                <w:szCs w:val="24"/>
              </w:rPr>
              <w:t xml:space="preserve"> різні фізичні якості людини і </w:t>
            </w:r>
            <w:r>
              <w:rPr>
                <w:rFonts w:ascii="Times New Roman" w:eastAsia="Times New Roman" w:hAnsi="Times New Roman" w:cs="Times New Roman"/>
                <w:i/>
                <w:color w:val="000000"/>
                <w:sz w:val="24"/>
                <w:szCs w:val="24"/>
              </w:rPr>
              <w:t>доводить</w:t>
            </w:r>
            <w:r>
              <w:rPr>
                <w:rFonts w:ascii="Times New Roman" w:eastAsia="Times New Roman" w:hAnsi="Times New Roman" w:cs="Times New Roman"/>
                <w:color w:val="000000"/>
                <w:sz w:val="24"/>
                <w:szCs w:val="24"/>
              </w:rPr>
              <w:t xml:space="preserve">, що рівень їх розвитку не може бути підставою для образ </w:t>
            </w:r>
            <w:r>
              <w:rPr>
                <w:rFonts w:ascii="Times New Roman" w:eastAsia="Times New Roman" w:hAnsi="Times New Roman" w:cs="Times New Roman"/>
                <w:color w:val="548DD4"/>
                <w:sz w:val="24"/>
                <w:szCs w:val="24"/>
              </w:rPr>
              <w:t>[4 ФІО 1-1.2-5]</w:t>
            </w:r>
          </w:p>
        </w:tc>
      </w:tr>
      <w:tr w:rsidR="0024335F">
        <w:trPr>
          <w:cantSplit/>
          <w:trHeight w:val="255"/>
          <w:tblHeader/>
        </w:trPr>
        <w:tc>
          <w:tcPr>
            <w:tcW w:w="10349" w:type="dxa"/>
            <w:gridSpan w:val="2"/>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Пропонований зміст</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Організаційні вправи</w:t>
            </w: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різноманітні способи перешикувань на місці та в русі для проведення комплексів загальнорозвивальних вправ.</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Загальнорозвивальні вправи</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з</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м’яч</w:t>
            </w:r>
            <w:r>
              <w:rPr>
                <w:rFonts w:ascii="Times New Roman" w:eastAsia="Times New Roman" w:hAnsi="Times New Roman" w:cs="Times New Roman"/>
                <w:color w:val="000000"/>
                <w:sz w:val="24"/>
                <w:szCs w:val="24"/>
              </w:rPr>
              <w:t xml:space="preserve">ами, гімнастичними палицями, обручами, гантелями; вправи ранкової гігієнічної гімнастики та фізкультурної хвилинки з предметами та без них.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Положення тіла у просторі</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вправи з різних вихідних положень: лежачи, сидячи; з виконанням упорів та у висах.</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Елеме</w:t>
            </w:r>
            <w:r>
              <w:rPr>
                <w:rFonts w:ascii="Times New Roman" w:eastAsia="Times New Roman" w:hAnsi="Times New Roman" w:cs="Times New Roman"/>
                <w:b/>
                <w:i/>
                <w:color w:val="000000"/>
                <w:sz w:val="24"/>
                <w:szCs w:val="24"/>
              </w:rPr>
              <w:t>нти акробатики:</w:t>
            </w:r>
            <w:r>
              <w:rPr>
                <w:rFonts w:ascii="Times New Roman" w:eastAsia="Times New Roman" w:hAnsi="Times New Roman" w:cs="Times New Roman"/>
                <w:color w:val="000000"/>
                <w:sz w:val="24"/>
                <w:szCs w:val="24"/>
              </w:rPr>
              <w:t xml:space="preserve"> перекид назад в упор, стоячи на колінах, в упор присівши; два перекиди вперед; “міст” із положення лежачи; комбінація із декількох акробатичних елементів (на вибір учителя/ вчительки); </w:t>
            </w:r>
          </w:p>
          <w:p w:rsidR="0024335F" w:rsidRDefault="00704D12">
            <w:pPr>
              <w:pStyle w:val="normal"/>
              <w:pBdr>
                <w:top w:val="nil"/>
                <w:left w:val="nil"/>
                <w:bottom w:val="nil"/>
                <w:right w:val="nil"/>
                <w:between w:val="nil"/>
              </w:pBdr>
              <w:ind w:firstLine="709"/>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елементи рівноваги</w:t>
            </w:r>
            <w:r>
              <w:rPr>
                <w:rFonts w:ascii="Times New Roman" w:eastAsia="Times New Roman" w:hAnsi="Times New Roman" w:cs="Times New Roman"/>
                <w:i/>
                <w:color w:val="000000"/>
                <w:sz w:val="24"/>
                <w:szCs w:val="24"/>
              </w:rPr>
              <w:t>:</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ходьба підвищеною та обмеженою опорою (гімнастична лава, низька колода), поєднана з перехресними поворотами, махами ногами, кроками польки з різними положеннями рук; комбінація із вправ на рівновагу.</w:t>
            </w:r>
          </w:p>
          <w:p w:rsidR="0024335F" w:rsidRDefault="00704D12">
            <w:pPr>
              <w:pStyle w:val="normal"/>
              <w:pBdr>
                <w:top w:val="nil"/>
                <w:left w:val="nil"/>
                <w:bottom w:val="nil"/>
                <w:right w:val="nil"/>
                <w:between w:val="nil"/>
              </w:pBdr>
              <w:ind w:firstLine="709"/>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Лазіння:</w:t>
            </w:r>
            <w:r>
              <w:rPr>
                <w:rFonts w:ascii="Times New Roman" w:eastAsia="Times New Roman" w:hAnsi="Times New Roman" w:cs="Times New Roman"/>
                <w:color w:val="000000"/>
                <w:sz w:val="24"/>
                <w:szCs w:val="24"/>
              </w:rPr>
              <w:t xml:space="preserve"> по похилій гімнастичній лаві різними способами;</w:t>
            </w:r>
            <w:r>
              <w:rPr>
                <w:rFonts w:ascii="Times New Roman" w:eastAsia="Times New Roman" w:hAnsi="Times New Roman" w:cs="Times New Roman"/>
                <w:color w:val="000000"/>
                <w:sz w:val="24"/>
                <w:szCs w:val="24"/>
              </w:rPr>
              <w:t xml:space="preserve"> лазіння по гімнастичній стінці різними способами та в різних напрямках; лазіння по гімнастичній стінці з переходом на похилу гімнастичну лаву і навпаки; лазіння по гімнастичній стінці з вантажем на голові; лазіння по горизонтальному та вертикальному канат</w:t>
            </w:r>
            <w:r>
              <w:rPr>
                <w:rFonts w:ascii="Times New Roman" w:eastAsia="Times New Roman" w:hAnsi="Times New Roman" w:cs="Times New Roman"/>
                <w:color w:val="000000"/>
                <w:sz w:val="24"/>
                <w:szCs w:val="24"/>
              </w:rPr>
              <w:t>і різними способами.</w:t>
            </w:r>
          </w:p>
          <w:p w:rsidR="0024335F" w:rsidRDefault="00704D12">
            <w:pPr>
              <w:pStyle w:val="normal"/>
              <w:widowControl w:val="0"/>
              <w:pBdr>
                <w:top w:val="nil"/>
                <w:left w:val="nil"/>
                <w:bottom w:val="nil"/>
                <w:right w:val="nil"/>
                <w:between w:val="nil"/>
              </w:pBdr>
              <w:spacing w:line="256" w:lineRule="auto"/>
              <w:ind w:firstLine="709"/>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Дитячий фітнес:</w:t>
            </w:r>
            <w:r>
              <w:rPr>
                <w:rFonts w:ascii="Times New Roman" w:eastAsia="Times New Roman" w:hAnsi="Times New Roman" w:cs="Times New Roman"/>
                <w:color w:val="000000"/>
                <w:sz w:val="24"/>
                <w:szCs w:val="24"/>
              </w:rPr>
              <w:t xml:space="preserve"> лого-аеробіка; звіро-аеробіка; фітбол-аеробіка; танцювальна аеробіка: ритмічне поєднання рухів і кроків, підскоків; танцювальні імпровізаційні вправи.</w:t>
            </w:r>
          </w:p>
          <w:p w:rsidR="0024335F" w:rsidRDefault="00704D12">
            <w:pPr>
              <w:pStyle w:val="normal"/>
              <w:widowControl w:val="0"/>
              <w:pBdr>
                <w:top w:val="nil"/>
                <w:left w:val="nil"/>
                <w:bottom w:val="nil"/>
                <w:right w:val="nil"/>
                <w:between w:val="nil"/>
              </w:pBdr>
              <w:spacing w:line="256" w:lineRule="auto"/>
              <w:ind w:firstLine="709"/>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Ходьба:</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по діагоналі, ходьба зі зміною частоти кроку; ходьба із прис</w:t>
            </w:r>
            <w:r>
              <w:rPr>
                <w:rFonts w:ascii="Times New Roman" w:eastAsia="Times New Roman" w:hAnsi="Times New Roman" w:cs="Times New Roman"/>
                <w:color w:val="000000"/>
                <w:sz w:val="24"/>
                <w:szCs w:val="24"/>
              </w:rPr>
              <w:t>коренням та уповільненням; ходьба зі зміною довжини кроку; ходьба зі зміною напрямку за звуковим сигналом; ходьба підвищеною та обмеженою опорою (гімнастична лава, низька колода) з різними способами пересунь (високим підніманням стегна, з переступанням пре</w:t>
            </w:r>
            <w:r>
              <w:rPr>
                <w:rFonts w:ascii="Times New Roman" w:eastAsia="Times New Roman" w:hAnsi="Times New Roman" w:cs="Times New Roman"/>
                <w:color w:val="000000"/>
                <w:sz w:val="24"/>
                <w:szCs w:val="24"/>
              </w:rPr>
              <w:t xml:space="preserve">дметів, приставним кроком правим і лівим боком, із присіданнями та поворотами переступанням з різними положеннями рук); ходьба по спіралі; ходьба зі зміною напрямку за зоровим сигналом. </w:t>
            </w:r>
          </w:p>
          <w:p w:rsidR="0024335F" w:rsidRDefault="00704D12">
            <w:pPr>
              <w:pStyle w:val="normal"/>
              <w:widowControl w:val="0"/>
              <w:pBdr>
                <w:top w:val="nil"/>
                <w:left w:val="nil"/>
                <w:bottom w:val="nil"/>
                <w:right w:val="nil"/>
                <w:between w:val="nil"/>
              </w:pBdr>
              <w:spacing w:line="256" w:lineRule="auto"/>
              <w:ind w:firstLine="709"/>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Біг</w:t>
            </w:r>
            <w:r>
              <w:rPr>
                <w:rFonts w:ascii="Times New Roman" w:eastAsia="Times New Roman" w:hAnsi="Times New Roman" w:cs="Times New Roman"/>
                <w:color w:val="000000"/>
                <w:sz w:val="24"/>
                <w:szCs w:val="24"/>
              </w:rPr>
              <w:t>: “протиходом”, “змійкою”, по діагоналі; біг із різних вихідних по</w:t>
            </w:r>
            <w:r>
              <w:rPr>
                <w:rFonts w:ascii="Times New Roman" w:eastAsia="Times New Roman" w:hAnsi="Times New Roman" w:cs="Times New Roman"/>
                <w:color w:val="000000"/>
                <w:sz w:val="24"/>
                <w:szCs w:val="24"/>
              </w:rPr>
              <w:t>ложень, біг із подоланням перешкод, “човниковий “ біг 4 х 9м, біг із зміною швидкості та напрямку за звуковим сигналом; біг до 30 м, рівномірний біг почергово з ходьбою; біг по пересіченій місцевості; біг з подоланням перешкод вертикальних та горизонтальни</w:t>
            </w:r>
            <w:r>
              <w:rPr>
                <w:rFonts w:ascii="Times New Roman" w:eastAsia="Times New Roman" w:hAnsi="Times New Roman" w:cs="Times New Roman"/>
                <w:color w:val="000000"/>
                <w:sz w:val="24"/>
                <w:szCs w:val="24"/>
              </w:rPr>
              <w:t>х; біг із зміною швидкості та напрямку за зоровим сигналом; біг по прямій; фінішування; біг зі зміною лідера.</w:t>
            </w:r>
          </w:p>
          <w:p w:rsidR="0024335F" w:rsidRDefault="00704D12">
            <w:pPr>
              <w:pStyle w:val="normal"/>
              <w:widowControl w:val="0"/>
              <w:pBdr>
                <w:top w:val="nil"/>
                <w:left w:val="nil"/>
                <w:bottom w:val="nil"/>
                <w:right w:val="nil"/>
                <w:between w:val="nil"/>
              </w:pBdr>
              <w:spacing w:line="256" w:lineRule="auto"/>
              <w:ind w:firstLine="709"/>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Вправи з малим м’ячем</w:t>
            </w:r>
            <w:r>
              <w:rPr>
                <w:rFonts w:ascii="Times New Roman" w:eastAsia="Times New Roman" w:hAnsi="Times New Roman" w:cs="Times New Roman"/>
                <w:b/>
                <w:i/>
                <w:color w:val="000000"/>
                <w:sz w:val="24"/>
                <w:szCs w:val="24"/>
                <w:u w:val="single"/>
              </w:rPr>
              <w:t xml:space="preserve"> </w:t>
            </w:r>
            <w:r>
              <w:rPr>
                <w:rFonts w:ascii="Times New Roman" w:eastAsia="Times New Roman" w:hAnsi="Times New Roman" w:cs="Times New Roman"/>
                <w:i/>
                <w:color w:val="000000"/>
                <w:sz w:val="24"/>
                <w:szCs w:val="24"/>
                <w:u w:val="single"/>
              </w:rPr>
              <w:t xml:space="preserve">(тенісним або гумовим): </w:t>
            </w:r>
            <w:r>
              <w:rPr>
                <w:rFonts w:ascii="Times New Roman" w:eastAsia="Times New Roman" w:hAnsi="Times New Roman" w:cs="Times New Roman"/>
                <w:color w:val="000000"/>
                <w:sz w:val="24"/>
                <w:szCs w:val="24"/>
              </w:rPr>
              <w:t>підкидання м’яча під час ходьби; із положення стоячи; кидки м’яча у стіну; з наступним його ловінням</w:t>
            </w:r>
            <w:r>
              <w:rPr>
                <w:rFonts w:ascii="Times New Roman" w:eastAsia="Times New Roman" w:hAnsi="Times New Roman" w:cs="Times New Roman"/>
                <w:color w:val="000000"/>
                <w:sz w:val="24"/>
                <w:szCs w:val="24"/>
              </w:rPr>
              <w:t xml:space="preserve">; перекидання м’яча; метання м’яча із-за спини через плече, стоячи на одному, двох колінах; метання м’яча із-за спини через плече на дальність з місця, у вертикальну ціль; метання м’яча в горизонтальну ціль; метання м’яча з різних вихідних положень. </w:t>
            </w:r>
          </w:p>
          <w:p w:rsidR="0024335F" w:rsidRDefault="00704D12">
            <w:pPr>
              <w:pStyle w:val="normal"/>
              <w:widowControl w:val="0"/>
              <w:pBdr>
                <w:top w:val="nil"/>
                <w:left w:val="nil"/>
                <w:bottom w:val="nil"/>
                <w:right w:val="nil"/>
                <w:between w:val="nil"/>
              </w:pBdr>
              <w:spacing w:line="256" w:lineRule="auto"/>
              <w:ind w:firstLine="709"/>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Стриб</w:t>
            </w:r>
            <w:r>
              <w:rPr>
                <w:rFonts w:ascii="Times New Roman" w:eastAsia="Times New Roman" w:hAnsi="Times New Roman" w:cs="Times New Roman"/>
                <w:i/>
                <w:color w:val="000000"/>
                <w:sz w:val="24"/>
                <w:szCs w:val="24"/>
                <w:u w:val="single"/>
              </w:rPr>
              <w:t>ки зі скакалкою</w:t>
            </w:r>
            <w:r>
              <w:rPr>
                <w:rFonts w:ascii="Times New Roman" w:eastAsia="Times New Roman" w:hAnsi="Times New Roman" w:cs="Times New Roman"/>
                <w:color w:val="000000"/>
                <w:sz w:val="24"/>
                <w:szCs w:val="24"/>
              </w:rPr>
              <w:t>: на одній, двох ногах, обертаючи скакалку вперед і назад з проміжними та без проміжних стрибків.</w:t>
            </w:r>
          </w:p>
          <w:p w:rsidR="0024335F" w:rsidRDefault="00704D12">
            <w:pPr>
              <w:pStyle w:val="normal"/>
              <w:widowControl w:val="0"/>
              <w:pBdr>
                <w:top w:val="nil"/>
                <w:left w:val="nil"/>
                <w:bottom w:val="nil"/>
                <w:right w:val="nil"/>
                <w:between w:val="nil"/>
              </w:pBdr>
              <w:spacing w:line="256" w:lineRule="auto"/>
              <w:ind w:firstLine="709"/>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Стрибки у висоту</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color w:val="000000"/>
                <w:sz w:val="24"/>
                <w:szCs w:val="24"/>
              </w:rPr>
              <w:t>з прямого розбігу, зігнувши ноги; стрибки вгору поштовхом однієї та двох ніг з діставанням підвішених предметів; застрибування на м’які перешкоди; стрибки з розбігу способом переступання; серійні вистрибування з упору присівши, перестрибування природнихх т</w:t>
            </w:r>
            <w:r>
              <w:rPr>
                <w:rFonts w:ascii="Times New Roman" w:eastAsia="Times New Roman" w:hAnsi="Times New Roman" w:cs="Times New Roman"/>
                <w:color w:val="000000"/>
                <w:sz w:val="24"/>
                <w:szCs w:val="24"/>
              </w:rPr>
              <w:t>а штучних перешкод обраним способом.</w:t>
            </w:r>
          </w:p>
          <w:p w:rsidR="0024335F" w:rsidRDefault="00704D12">
            <w:pPr>
              <w:pStyle w:val="normal"/>
              <w:widowControl w:val="0"/>
              <w:pBdr>
                <w:top w:val="nil"/>
                <w:left w:val="nil"/>
                <w:bottom w:val="nil"/>
                <w:right w:val="nil"/>
                <w:between w:val="nil"/>
              </w:pBdr>
              <w:spacing w:line="256" w:lineRule="auto"/>
              <w:ind w:firstLine="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С</w:t>
            </w:r>
            <w:r>
              <w:rPr>
                <w:rFonts w:ascii="Times New Roman" w:eastAsia="Times New Roman" w:hAnsi="Times New Roman" w:cs="Times New Roman"/>
                <w:i/>
                <w:color w:val="000000"/>
                <w:sz w:val="24"/>
                <w:szCs w:val="24"/>
                <w:u w:val="single"/>
              </w:rPr>
              <w:t>трибки в довжину</w:t>
            </w:r>
            <w:r>
              <w:rPr>
                <w:rFonts w:ascii="Times New Roman" w:eastAsia="Times New Roman" w:hAnsi="Times New Roman" w:cs="Times New Roman"/>
                <w:color w:val="000000"/>
                <w:sz w:val="24"/>
                <w:szCs w:val="24"/>
              </w:rPr>
              <w:t xml:space="preserve"> з місця, з розбігу, зігнувши ноги; стрибки у кроці, стрибки по купинах.</w:t>
            </w:r>
          </w:p>
          <w:p w:rsidR="0024335F" w:rsidRDefault="00704D12">
            <w:pPr>
              <w:pStyle w:val="normal"/>
              <w:pBdr>
                <w:top w:val="nil"/>
                <w:left w:val="nil"/>
                <w:bottom w:val="nil"/>
                <w:right w:val="nil"/>
                <w:between w:val="nil"/>
              </w:pBdr>
              <w:ind w:firstLine="709"/>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Стрибки у глибину:</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color w:val="000000"/>
                <w:sz w:val="24"/>
                <w:szCs w:val="24"/>
              </w:rPr>
              <w:t>з висоти з м’яким приземленням на дві ступні; зіскок з гімнастичної лави.</w:t>
            </w:r>
          </w:p>
          <w:p w:rsidR="0024335F" w:rsidRDefault="00704D12">
            <w:pPr>
              <w:pStyle w:val="normal"/>
              <w:pBdr>
                <w:top w:val="nil"/>
                <w:left w:val="nil"/>
                <w:bottom w:val="nil"/>
                <w:right w:val="nil"/>
                <w:between w:val="nil"/>
              </w:pBd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Вправи для розвитку фізичних якостей:</w:t>
            </w:r>
          </w:p>
          <w:p w:rsidR="0024335F" w:rsidRDefault="00704D12">
            <w:pPr>
              <w:pStyle w:val="normal"/>
              <w:keepNext/>
              <w:keepLines/>
              <w:pBdr>
                <w:top w:val="nil"/>
                <w:left w:val="nil"/>
                <w:bottom w:val="nil"/>
                <w:right w:val="nil"/>
                <w:between w:val="nil"/>
              </w:pBdr>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Сили</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 піднімання зігнутих і прямих ніг з вису та з положення лежачи на спині; згинання і розгинання рук з різних вихідних положень; підтягування у висі, лежачи на низькій перекладині; стрибки вгору з упору присівши; з</w:t>
            </w:r>
            <w:r>
              <w:rPr>
                <w:rFonts w:ascii="Times New Roman" w:eastAsia="Times New Roman" w:hAnsi="Times New Roman" w:cs="Times New Roman"/>
                <w:color w:val="000000"/>
                <w:sz w:val="24"/>
                <w:szCs w:val="24"/>
              </w:rPr>
              <w:t>агальнорозвивальні вправи з набивними м’ячами, з гантелями; намотування мотузки з вантажем на кінці на горизонтально розташовану палицю; згинання та розгинання рук в упорі позаду (руки на гімнастичній лаві); утримування ніг під кутом 45 градусів з різних в</w:t>
            </w:r>
            <w:r>
              <w:rPr>
                <w:rFonts w:ascii="Times New Roman" w:eastAsia="Times New Roman" w:hAnsi="Times New Roman" w:cs="Times New Roman"/>
                <w:color w:val="000000"/>
                <w:sz w:val="24"/>
                <w:szCs w:val="24"/>
              </w:rPr>
              <w:t>ихідних положень; лазіння по гімнастичній стінці або підтягування на гімнастичній лаві з додатковим обтяженням; передачі набивного м’яча із різних вихідних положень; стрибки по розмітках у присіді.</w:t>
            </w:r>
          </w:p>
          <w:p w:rsidR="0024335F" w:rsidRDefault="00704D12">
            <w:pPr>
              <w:pStyle w:val="normal"/>
              <w:pBdr>
                <w:top w:val="nil"/>
                <w:left w:val="nil"/>
                <w:bottom w:val="nil"/>
                <w:right w:val="nil"/>
                <w:between w:val="nil"/>
              </w:pBdr>
              <w:ind w:firstLine="709"/>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 xml:space="preserve">Швидкості </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прискорення; удари м’яча ногою об стіну; багат</w:t>
            </w:r>
            <w:r>
              <w:rPr>
                <w:rFonts w:ascii="Times New Roman" w:eastAsia="Times New Roman" w:hAnsi="Times New Roman" w:cs="Times New Roman"/>
                <w:color w:val="000000"/>
                <w:sz w:val="24"/>
                <w:szCs w:val="24"/>
              </w:rPr>
              <w:t>оразові кидки м’яча у стіну; біг із високим підніманням стегна у положенні упору; біг із високим підніманням стегна через предмети (кубики, набивні м’ячі тощо); біг із різних вихідних положень; біг згори; прискорення за сигналом (виконання вправ у максимал</w:t>
            </w:r>
            <w:r>
              <w:rPr>
                <w:rFonts w:ascii="Times New Roman" w:eastAsia="Times New Roman" w:hAnsi="Times New Roman" w:cs="Times New Roman"/>
                <w:color w:val="000000"/>
                <w:sz w:val="24"/>
                <w:szCs w:val="24"/>
              </w:rPr>
              <w:t>ьному темпі).</w:t>
            </w:r>
          </w:p>
          <w:p w:rsidR="0024335F" w:rsidRDefault="00704D12">
            <w:pPr>
              <w:pStyle w:val="normal"/>
              <w:pBdr>
                <w:top w:val="nil"/>
                <w:left w:val="nil"/>
                <w:bottom w:val="nil"/>
                <w:right w:val="nil"/>
                <w:between w:val="nil"/>
              </w:pBdr>
              <w:ind w:firstLine="709"/>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 xml:space="preserve">Витривалості </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рівномірний біг у повільному темпі; стрибки через скакалку до 2 хв.</w:t>
            </w:r>
          </w:p>
          <w:p w:rsidR="0024335F" w:rsidRDefault="00704D12">
            <w:pPr>
              <w:pStyle w:val="normal"/>
              <w:pBdr>
                <w:top w:val="nil"/>
                <w:left w:val="nil"/>
                <w:bottom w:val="nil"/>
                <w:right w:val="nil"/>
                <w:between w:val="nil"/>
              </w:pBdr>
              <w:ind w:firstLine="709"/>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 xml:space="preserve">Гнучкості </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рухи руками, ногами та нахили тулуба з поступовим збільшенням амплітуди; вправи біля гімнастичної стінки: пружинні нахили тулуба, махи ногами у різних площинах; вправи на розтягування з різних вихідних положень; викрути рук вперед і назад, тримаючи гімнаст</w:t>
            </w:r>
            <w:r>
              <w:rPr>
                <w:rFonts w:ascii="Times New Roman" w:eastAsia="Times New Roman" w:hAnsi="Times New Roman" w:cs="Times New Roman"/>
                <w:color w:val="000000"/>
                <w:sz w:val="24"/>
                <w:szCs w:val="24"/>
              </w:rPr>
              <w:t>ичну палицю або скакалку; одночасне відведення рук і ніг назад у положенні лежачи на спині; розтягування в парах</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нахили тулуба назад з різних вихідних положень (із допомогою).</w:t>
            </w:r>
          </w:p>
          <w:p w:rsidR="0024335F" w:rsidRDefault="00704D12">
            <w:pPr>
              <w:pStyle w:val="normal"/>
              <w:pBdr>
                <w:top w:val="nil"/>
                <w:left w:val="nil"/>
                <w:bottom w:val="nil"/>
                <w:right w:val="nil"/>
                <w:between w:val="nil"/>
              </w:pBdr>
              <w:ind w:firstLine="709"/>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Координації</w:t>
            </w:r>
            <w:r>
              <w:rPr>
                <w:rFonts w:ascii="Times New Roman" w:eastAsia="Times New Roman" w:hAnsi="Times New Roman" w:cs="Times New Roman"/>
                <w:i/>
                <w:color w:val="000000"/>
                <w:sz w:val="24"/>
                <w:szCs w:val="24"/>
              </w:rPr>
              <w:t xml:space="preserve"> – </w:t>
            </w:r>
            <w:r>
              <w:rPr>
                <w:rFonts w:ascii="Times New Roman" w:eastAsia="Times New Roman" w:hAnsi="Times New Roman" w:cs="Times New Roman"/>
                <w:color w:val="000000"/>
                <w:sz w:val="24"/>
                <w:szCs w:val="24"/>
              </w:rPr>
              <w:t>підкидання і ловіння малого м’яча почергово правою і лівою рукою;</w:t>
            </w:r>
            <w:r>
              <w:rPr>
                <w:rFonts w:ascii="Times New Roman" w:eastAsia="Times New Roman" w:hAnsi="Times New Roman" w:cs="Times New Roman"/>
                <w:color w:val="000000"/>
                <w:sz w:val="24"/>
                <w:szCs w:val="24"/>
              </w:rPr>
              <w:t xml:space="preserve"> перекидання малого м’яча під піднятою ногою, перекидання через плече (під плечем) з однієї руки в другу; ловіння великого м’яча двома руками за спиною після підкидання вгору; пересування по обмеженій і підвищеній опорі з подоланням перешкод; вправи зі змі</w:t>
            </w:r>
            <w:r>
              <w:rPr>
                <w:rFonts w:ascii="Times New Roman" w:eastAsia="Times New Roman" w:hAnsi="Times New Roman" w:cs="Times New Roman"/>
                <w:color w:val="000000"/>
                <w:sz w:val="24"/>
                <w:szCs w:val="24"/>
              </w:rPr>
              <w:t>ною положення тіла у просторі; довільне подолання поодиноких перешкод; подолання смуги перешкод; вправи з асиметричними рухами руками і ногами; підкидання і ловіння м’яча після виконання різноманітних рухових дій (присідань, поворотів, перекидів, перекатів</w:t>
            </w:r>
            <w:r>
              <w:rPr>
                <w:rFonts w:ascii="Times New Roman" w:eastAsia="Times New Roman" w:hAnsi="Times New Roman" w:cs="Times New Roman"/>
                <w:color w:val="000000"/>
                <w:sz w:val="24"/>
                <w:szCs w:val="24"/>
              </w:rPr>
              <w:t xml:space="preserve"> тощо).</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Основи знань з фізичної культури</w:t>
            </w:r>
            <w:r>
              <w:rPr>
                <w:rFonts w:ascii="Times New Roman" w:eastAsia="Times New Roman" w:hAnsi="Times New Roman" w:cs="Times New Roman"/>
                <w:color w:val="000000"/>
                <w:sz w:val="24"/>
                <w:szCs w:val="24"/>
              </w:rPr>
              <w:t xml:space="preserve"> </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Підбір вправ для розминки. </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Поняття про види легкої атлетики та гімнастичного багатоборства. </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Ознайомлення з різними видами інвентаря та обладнання на заняттях з фізичної культури. </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Загальне уявлення про Олімпійські ігри. Значення досягнень відомих спортсменів на Олімпійських іграх та інших змаганнях для самовдосконалення. </w:t>
            </w:r>
          </w:p>
        </w:tc>
      </w:tr>
      <w:tr w:rsidR="0024335F">
        <w:trPr>
          <w:cantSplit/>
          <w:trHeight w:val="330"/>
          <w:tblHeader/>
        </w:trPr>
        <w:tc>
          <w:tcPr>
            <w:tcW w:w="10349" w:type="dxa"/>
            <w:gridSpan w:val="2"/>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2. Змістова лінія «Ігрова та змагальна діяльність учнів»</w:t>
            </w:r>
          </w:p>
        </w:tc>
      </w:tr>
      <w:tr w:rsidR="0024335F">
        <w:trPr>
          <w:cantSplit/>
          <w:trHeight w:val="330"/>
          <w:tblHeader/>
        </w:trPr>
        <w:tc>
          <w:tcPr>
            <w:tcW w:w="2981" w:type="dxa"/>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c>
          <w:tcPr>
            <w:tcW w:w="7368" w:type="dxa"/>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r>
      <w:tr w:rsidR="0024335F">
        <w:trPr>
          <w:cantSplit/>
          <w:trHeight w:val="840"/>
          <w:tblHeader/>
        </w:trPr>
        <w:tc>
          <w:tcPr>
            <w:tcW w:w="2981" w:type="dxa"/>
            <w:tcBorders>
              <w:top w:val="single" w:sz="4" w:space="0" w:color="000000"/>
              <w:left w:val="single" w:sz="4" w:space="0" w:color="000000"/>
              <w:bottom w:val="single" w:sz="4" w:space="0" w:color="000000"/>
              <w:right w:val="single" w:sz="4" w:space="0" w:color="000000"/>
            </w:tcBorders>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Виконує рухові дії у рухливих іграх під час занять у школі та дозвілля</w:t>
            </w:r>
          </w:p>
        </w:tc>
        <w:tc>
          <w:tcPr>
            <w:tcW w:w="7368" w:type="dxa"/>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грає</w:t>
            </w:r>
            <w:r>
              <w:rPr>
                <w:rFonts w:ascii="Times New Roman" w:eastAsia="Times New Roman" w:hAnsi="Times New Roman" w:cs="Times New Roman"/>
                <w:color w:val="000000"/>
                <w:sz w:val="24"/>
                <w:szCs w:val="24"/>
              </w:rPr>
              <w:t xml:space="preserve"> у рухливі, народні ігри та </w:t>
            </w:r>
            <w:r>
              <w:rPr>
                <w:rFonts w:ascii="Times New Roman" w:eastAsia="Times New Roman" w:hAnsi="Times New Roman" w:cs="Times New Roman"/>
                <w:i/>
                <w:color w:val="000000"/>
                <w:sz w:val="24"/>
                <w:szCs w:val="24"/>
              </w:rPr>
              <w:t>бере участь</w:t>
            </w:r>
            <w:r>
              <w:rPr>
                <w:rFonts w:ascii="Times New Roman" w:eastAsia="Times New Roman" w:hAnsi="Times New Roman" w:cs="Times New Roman"/>
                <w:color w:val="000000"/>
                <w:sz w:val="24"/>
                <w:szCs w:val="24"/>
              </w:rPr>
              <w:t xml:space="preserve"> в естафетах </w:t>
            </w:r>
            <w:r>
              <w:rPr>
                <w:rFonts w:ascii="Times New Roman" w:eastAsia="Times New Roman" w:hAnsi="Times New Roman" w:cs="Times New Roman"/>
                <w:color w:val="548DD4"/>
                <w:sz w:val="24"/>
                <w:szCs w:val="24"/>
              </w:rPr>
              <w:t>[4 ФІО 2-1.3-1]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вигадує</w:t>
            </w:r>
            <w:r>
              <w:rPr>
                <w:rFonts w:ascii="Times New Roman" w:eastAsia="Times New Roman" w:hAnsi="Times New Roman" w:cs="Times New Roman"/>
                <w:color w:val="000000"/>
                <w:sz w:val="24"/>
                <w:szCs w:val="24"/>
              </w:rPr>
              <w:t xml:space="preserve"> рухливі ігри для використання прогулянок, екскурсій, відпочинку, задовольняючи потр</w:t>
            </w:r>
            <w:r>
              <w:rPr>
                <w:rFonts w:ascii="Times New Roman" w:eastAsia="Times New Roman" w:hAnsi="Times New Roman" w:cs="Times New Roman"/>
                <w:color w:val="000000"/>
                <w:sz w:val="24"/>
                <w:szCs w:val="24"/>
              </w:rPr>
              <w:t xml:space="preserve">ебу в руховій та ігровій діяльностях </w:t>
            </w:r>
            <w:r>
              <w:rPr>
                <w:rFonts w:ascii="Times New Roman" w:eastAsia="Times New Roman" w:hAnsi="Times New Roman" w:cs="Times New Roman"/>
                <w:color w:val="548DD4"/>
                <w:sz w:val="24"/>
                <w:szCs w:val="24"/>
              </w:rPr>
              <w:t>[4 ФІО 2-1.3-2]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548DD4"/>
                <w:sz w:val="24"/>
                <w:szCs w:val="24"/>
              </w:rPr>
            </w:pPr>
            <w:r>
              <w:rPr>
                <w:rFonts w:ascii="Times New Roman" w:eastAsia="Times New Roman" w:hAnsi="Times New Roman" w:cs="Times New Roman"/>
                <w:color w:val="000000"/>
                <w:sz w:val="24"/>
                <w:szCs w:val="24"/>
              </w:rPr>
              <w:t xml:space="preserve">- активно </w:t>
            </w:r>
            <w:r>
              <w:rPr>
                <w:rFonts w:ascii="Times New Roman" w:eastAsia="Times New Roman" w:hAnsi="Times New Roman" w:cs="Times New Roman"/>
                <w:i/>
                <w:color w:val="000000"/>
                <w:sz w:val="24"/>
                <w:szCs w:val="24"/>
              </w:rPr>
              <w:t>вболіває</w:t>
            </w:r>
            <w:r>
              <w:rPr>
                <w:rFonts w:ascii="Times New Roman" w:eastAsia="Times New Roman" w:hAnsi="Times New Roman" w:cs="Times New Roman"/>
                <w:color w:val="000000"/>
                <w:sz w:val="24"/>
                <w:szCs w:val="24"/>
              </w:rPr>
              <w:t xml:space="preserve"> за результат команди, </w:t>
            </w:r>
            <w:r>
              <w:rPr>
                <w:rFonts w:ascii="Times New Roman" w:eastAsia="Times New Roman" w:hAnsi="Times New Roman" w:cs="Times New Roman"/>
                <w:i/>
                <w:color w:val="000000"/>
                <w:sz w:val="24"/>
                <w:szCs w:val="24"/>
              </w:rPr>
              <w:t>підбадьорює</w:t>
            </w:r>
            <w:r>
              <w:rPr>
                <w:rFonts w:ascii="Times New Roman" w:eastAsia="Times New Roman" w:hAnsi="Times New Roman" w:cs="Times New Roman"/>
                <w:color w:val="000000"/>
                <w:sz w:val="24"/>
                <w:szCs w:val="24"/>
              </w:rPr>
              <w:t xml:space="preserve"> себе та однокласників </w:t>
            </w:r>
            <w:r>
              <w:rPr>
                <w:rFonts w:ascii="Times New Roman" w:eastAsia="Times New Roman" w:hAnsi="Times New Roman" w:cs="Times New Roman"/>
                <w:color w:val="548DD4"/>
                <w:sz w:val="24"/>
                <w:szCs w:val="24"/>
              </w:rPr>
              <w:t>[4 ФІО 2-1.3-3]</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-співпереживає</w:t>
            </w:r>
            <w:r>
              <w:rPr>
                <w:rFonts w:ascii="Times New Roman" w:eastAsia="Times New Roman" w:hAnsi="Times New Roman" w:cs="Times New Roman"/>
                <w:color w:val="000000"/>
                <w:sz w:val="24"/>
                <w:szCs w:val="24"/>
              </w:rPr>
              <w:t xml:space="preserve"> за результат команди та максимально себе </w:t>
            </w:r>
            <w:r>
              <w:rPr>
                <w:rFonts w:ascii="Times New Roman" w:eastAsia="Times New Roman" w:hAnsi="Times New Roman" w:cs="Times New Roman"/>
                <w:i/>
                <w:color w:val="000000"/>
                <w:sz w:val="24"/>
                <w:szCs w:val="24"/>
              </w:rPr>
              <w:t>виявляє</w:t>
            </w:r>
            <w:r>
              <w:rPr>
                <w:rFonts w:ascii="Times New Roman" w:eastAsia="Times New Roman" w:hAnsi="Times New Roman" w:cs="Times New Roman"/>
                <w:color w:val="000000"/>
                <w:sz w:val="24"/>
                <w:szCs w:val="24"/>
              </w:rPr>
              <w:t xml:space="preserve"> під час гри </w:t>
            </w:r>
            <w:r>
              <w:rPr>
                <w:rFonts w:ascii="Times New Roman" w:eastAsia="Times New Roman" w:hAnsi="Times New Roman" w:cs="Times New Roman"/>
                <w:color w:val="548DD4"/>
                <w:sz w:val="24"/>
                <w:szCs w:val="24"/>
              </w:rPr>
              <w:t>[4 ФІО 2-1.3-4]</w:t>
            </w:r>
          </w:p>
        </w:tc>
      </w:tr>
      <w:tr w:rsidR="0024335F">
        <w:trPr>
          <w:cantSplit/>
          <w:trHeight w:val="1185"/>
          <w:tblHeader/>
        </w:trPr>
        <w:tc>
          <w:tcPr>
            <w:tcW w:w="2981" w:type="dxa"/>
            <w:tcBorders>
              <w:top w:val="single" w:sz="4" w:space="0" w:color="000000"/>
              <w:left w:val="single" w:sz="4" w:space="0" w:color="000000"/>
              <w:bottom w:val="single" w:sz="4" w:space="0" w:color="000000"/>
              <w:right w:val="single" w:sz="4" w:space="0" w:color="000000"/>
            </w:tcBorders>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Ефективно взаємодіє з однолітками для досягнення спільних командних цілей під час рухової діяльності</w:t>
            </w:r>
          </w:p>
        </w:tc>
        <w:tc>
          <w:tcPr>
            <w:tcW w:w="7368" w:type="dxa"/>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розрізняє</w:t>
            </w:r>
            <w:r>
              <w:rPr>
                <w:rFonts w:ascii="Times New Roman" w:eastAsia="Times New Roman" w:hAnsi="Times New Roman" w:cs="Times New Roman"/>
                <w:color w:val="000000"/>
                <w:sz w:val="24"/>
                <w:szCs w:val="24"/>
              </w:rPr>
              <w:t xml:space="preserve"> індивідуальні та командні види спорту, добирає необхідний спортивний інвентар </w:t>
            </w:r>
            <w:r>
              <w:rPr>
                <w:rFonts w:ascii="Times New Roman" w:eastAsia="Times New Roman" w:hAnsi="Times New Roman" w:cs="Times New Roman"/>
                <w:color w:val="548DD4"/>
                <w:sz w:val="24"/>
                <w:szCs w:val="24"/>
              </w:rPr>
              <w:t>[4 ФІО 2-3.1-1]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добирає</w:t>
            </w:r>
            <w:r>
              <w:rPr>
                <w:rFonts w:ascii="Times New Roman" w:eastAsia="Times New Roman" w:hAnsi="Times New Roman" w:cs="Times New Roman"/>
                <w:color w:val="000000"/>
                <w:sz w:val="24"/>
                <w:szCs w:val="24"/>
              </w:rPr>
              <w:t xml:space="preserve"> вправи, відповідні до індивідуальних та командних видів спорту </w:t>
            </w:r>
            <w:r>
              <w:rPr>
                <w:rFonts w:ascii="Times New Roman" w:eastAsia="Times New Roman" w:hAnsi="Times New Roman" w:cs="Times New Roman"/>
                <w:color w:val="548DD4"/>
                <w:sz w:val="24"/>
                <w:szCs w:val="24"/>
              </w:rPr>
              <w:t>[4 ФІО 2-3.1-2]</w:t>
            </w:r>
            <w:r>
              <w:rPr>
                <w:rFonts w:ascii="Times New Roman" w:eastAsia="Times New Roman" w:hAnsi="Times New Roman" w:cs="Times New Roman"/>
                <w:color w:val="000000"/>
                <w:sz w:val="24"/>
                <w:szCs w:val="24"/>
              </w:rPr>
              <w:t>;</w:t>
            </w:r>
            <w:r>
              <w:rPr>
                <w:rFonts w:ascii="Times New Roman" w:eastAsia="Times New Roman" w:hAnsi="Times New Roman" w:cs="Times New Roman"/>
                <w:i/>
                <w:color w:val="548DD4"/>
                <w:sz w:val="24"/>
                <w:szCs w:val="24"/>
              </w:rPr>
              <w:t xml:space="preserve"> </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виконує</w:t>
            </w:r>
            <w:r>
              <w:rPr>
                <w:rFonts w:ascii="Times New Roman" w:eastAsia="Times New Roman" w:hAnsi="Times New Roman" w:cs="Times New Roman"/>
                <w:color w:val="000000"/>
                <w:sz w:val="24"/>
                <w:szCs w:val="24"/>
              </w:rPr>
              <w:t xml:space="preserve"> ведення, передачі, кидки та удари по м’ячу, відповідно до виду спорту </w:t>
            </w:r>
            <w:r>
              <w:rPr>
                <w:rFonts w:ascii="Times New Roman" w:eastAsia="Times New Roman" w:hAnsi="Times New Roman" w:cs="Times New Roman"/>
                <w:color w:val="548DD4"/>
                <w:sz w:val="24"/>
                <w:szCs w:val="24"/>
              </w:rPr>
              <w:t>[4 ФІО 2-3.1-3]</w:t>
            </w: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548DD4"/>
                <w:sz w:val="24"/>
                <w:szCs w:val="24"/>
              </w:rPr>
            </w:pPr>
            <w:r>
              <w:rPr>
                <w:rFonts w:ascii="Times New Roman" w:eastAsia="Times New Roman" w:hAnsi="Times New Roman" w:cs="Times New Roman"/>
                <w:i/>
                <w:color w:val="000000"/>
                <w:sz w:val="24"/>
                <w:szCs w:val="24"/>
              </w:rPr>
              <w:t>-бере участь</w:t>
            </w:r>
            <w:r>
              <w:rPr>
                <w:rFonts w:ascii="Times New Roman" w:eastAsia="Times New Roman" w:hAnsi="Times New Roman" w:cs="Times New Roman"/>
                <w:color w:val="000000"/>
                <w:sz w:val="24"/>
                <w:szCs w:val="24"/>
              </w:rPr>
              <w:t xml:space="preserve"> в обговоренні та ухваленні спільних рішень на користь команди </w:t>
            </w:r>
            <w:r>
              <w:rPr>
                <w:rFonts w:ascii="Times New Roman" w:eastAsia="Times New Roman" w:hAnsi="Times New Roman" w:cs="Times New Roman"/>
                <w:color w:val="548DD4"/>
                <w:sz w:val="24"/>
                <w:szCs w:val="24"/>
              </w:rPr>
              <w:t>[4 ФІО 2-3.1-4]</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бере участь</w:t>
            </w:r>
            <w:r>
              <w:rPr>
                <w:rFonts w:ascii="Times New Roman" w:eastAsia="Times New Roman" w:hAnsi="Times New Roman" w:cs="Times New Roman"/>
                <w:color w:val="000000"/>
                <w:sz w:val="24"/>
                <w:szCs w:val="24"/>
              </w:rPr>
              <w:t xml:space="preserve"> у спортивних іграх за спрощеними правилами </w:t>
            </w:r>
            <w:r>
              <w:rPr>
                <w:rFonts w:ascii="Times New Roman" w:eastAsia="Times New Roman" w:hAnsi="Times New Roman" w:cs="Times New Roman"/>
                <w:color w:val="548DD4"/>
                <w:sz w:val="24"/>
                <w:szCs w:val="24"/>
              </w:rPr>
              <w:t>[4 ФІО 2-3.1-5]</w:t>
            </w:r>
          </w:p>
        </w:tc>
      </w:tr>
      <w:tr w:rsidR="0024335F">
        <w:trPr>
          <w:cantSplit/>
          <w:trHeight w:val="5526"/>
          <w:tblHeader/>
        </w:trPr>
        <w:tc>
          <w:tcPr>
            <w:tcW w:w="2981" w:type="dxa"/>
            <w:tcBorders>
              <w:top w:val="single" w:sz="4" w:space="0" w:color="000000"/>
              <w:left w:val="single" w:sz="4" w:space="0" w:color="000000"/>
              <w:bottom w:val="single" w:sz="4" w:space="0" w:color="000000"/>
              <w:right w:val="single" w:sz="4" w:space="0" w:color="000000"/>
            </w:tcBorders>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Дотримується правил чесної гри під час рухової діяльності; прагне вигравати, не засмучується через поразку і сприймає її гідно</w:t>
            </w:r>
          </w:p>
        </w:tc>
        <w:tc>
          <w:tcPr>
            <w:tcW w:w="7368" w:type="dxa"/>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значення правил чесної гри для особистих та командних досягнень </w:t>
            </w:r>
            <w:r>
              <w:rPr>
                <w:rFonts w:ascii="Times New Roman" w:eastAsia="Times New Roman" w:hAnsi="Times New Roman" w:cs="Times New Roman"/>
                <w:color w:val="548DD4"/>
                <w:sz w:val="24"/>
                <w:szCs w:val="24"/>
              </w:rPr>
              <w:t>[4 ФІО 2-3.3-1]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бере відповідальність</w:t>
            </w:r>
            <w:r>
              <w:rPr>
                <w:rFonts w:ascii="Times New Roman" w:eastAsia="Times New Roman" w:hAnsi="Times New Roman" w:cs="Times New Roman"/>
                <w:color w:val="000000"/>
                <w:sz w:val="24"/>
                <w:szCs w:val="24"/>
              </w:rPr>
              <w:t xml:space="preserve"> за результат команди під час естафет, ігор </w:t>
            </w:r>
            <w:r>
              <w:rPr>
                <w:rFonts w:ascii="Times New Roman" w:eastAsia="Times New Roman" w:hAnsi="Times New Roman" w:cs="Times New Roman"/>
                <w:color w:val="548DD4"/>
                <w:sz w:val="24"/>
                <w:szCs w:val="24"/>
              </w:rPr>
              <w:t>[4 ФІО 2-3.3-2]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розв’язує</w:t>
            </w:r>
            <w:r>
              <w:rPr>
                <w:rFonts w:ascii="Times New Roman" w:eastAsia="Times New Roman" w:hAnsi="Times New Roman" w:cs="Times New Roman"/>
                <w:color w:val="000000"/>
                <w:sz w:val="24"/>
                <w:szCs w:val="24"/>
              </w:rPr>
              <w:t xml:space="preserve"> конфлікти, якщо вони виникають під час проведення естафет чи спортивної гри </w:t>
            </w:r>
            <w:r>
              <w:rPr>
                <w:rFonts w:ascii="Times New Roman" w:eastAsia="Times New Roman" w:hAnsi="Times New Roman" w:cs="Times New Roman"/>
                <w:color w:val="548DD4"/>
                <w:sz w:val="24"/>
                <w:szCs w:val="24"/>
              </w:rPr>
              <w:t xml:space="preserve">[4 </w:t>
            </w:r>
            <w:r>
              <w:rPr>
                <w:rFonts w:ascii="Times New Roman" w:eastAsia="Times New Roman" w:hAnsi="Times New Roman" w:cs="Times New Roman"/>
                <w:color w:val="548DD4"/>
                <w:sz w:val="24"/>
                <w:szCs w:val="24"/>
              </w:rPr>
              <w:t>ФІО 2-3.3-3]</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548DD4"/>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доводить</w:t>
            </w:r>
            <w:r>
              <w:rPr>
                <w:rFonts w:ascii="Times New Roman" w:eastAsia="Times New Roman" w:hAnsi="Times New Roman" w:cs="Times New Roman"/>
                <w:color w:val="000000"/>
                <w:sz w:val="24"/>
                <w:szCs w:val="24"/>
              </w:rPr>
              <w:t xml:space="preserve"> важливість співпраці, спілкування та взаємодії на прикладах досягнення спільних командних цілей </w:t>
            </w:r>
            <w:r>
              <w:rPr>
                <w:rFonts w:ascii="Times New Roman" w:eastAsia="Times New Roman" w:hAnsi="Times New Roman" w:cs="Times New Roman"/>
                <w:color w:val="548DD4"/>
                <w:sz w:val="24"/>
                <w:szCs w:val="24"/>
              </w:rPr>
              <w:t>[4 ФІО 2-3.3-4]</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548DD4"/>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аналізує</w:t>
            </w:r>
            <w:r>
              <w:rPr>
                <w:rFonts w:ascii="Times New Roman" w:eastAsia="Times New Roman" w:hAnsi="Times New Roman" w:cs="Times New Roman"/>
                <w:color w:val="000000"/>
                <w:sz w:val="24"/>
                <w:szCs w:val="24"/>
              </w:rPr>
              <w:t xml:space="preserve"> свої сильні сторони й </w:t>
            </w:r>
            <w:r>
              <w:rPr>
                <w:rFonts w:ascii="Times New Roman" w:eastAsia="Times New Roman" w:hAnsi="Times New Roman" w:cs="Times New Roman"/>
                <w:i/>
                <w:color w:val="000000"/>
                <w:sz w:val="24"/>
                <w:szCs w:val="24"/>
              </w:rPr>
              <w:t>обирає</w:t>
            </w:r>
            <w:r>
              <w:rPr>
                <w:rFonts w:ascii="Times New Roman" w:eastAsia="Times New Roman" w:hAnsi="Times New Roman" w:cs="Times New Roman"/>
                <w:color w:val="000000"/>
                <w:sz w:val="24"/>
                <w:szCs w:val="24"/>
              </w:rPr>
              <w:t xml:space="preserve"> відповідні ролі </w:t>
            </w:r>
            <w:r>
              <w:rPr>
                <w:rFonts w:ascii="Times New Roman" w:eastAsia="Times New Roman" w:hAnsi="Times New Roman" w:cs="Times New Roman"/>
                <w:color w:val="548DD4"/>
                <w:sz w:val="24"/>
                <w:szCs w:val="24"/>
              </w:rPr>
              <w:t>[4 ФІО 2-3.3-5]</w:t>
            </w:r>
            <w:r>
              <w:rPr>
                <w:rFonts w:ascii="Times New Roman" w:eastAsia="Times New Roman" w:hAnsi="Times New Roman" w:cs="Times New Roman"/>
                <w:color w:val="000000"/>
                <w:sz w:val="24"/>
                <w:szCs w:val="24"/>
              </w:rPr>
              <w:t xml:space="preserve">; </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дотримується</w:t>
            </w:r>
            <w:r>
              <w:rPr>
                <w:rFonts w:ascii="Times New Roman" w:eastAsia="Times New Roman" w:hAnsi="Times New Roman" w:cs="Times New Roman"/>
                <w:color w:val="000000"/>
                <w:sz w:val="24"/>
                <w:szCs w:val="24"/>
              </w:rPr>
              <w:t xml:space="preserve"> правил проведення рухливих ігор та естафет на уроках та під час самостійних занять </w:t>
            </w:r>
            <w:r>
              <w:rPr>
                <w:rFonts w:ascii="Times New Roman" w:eastAsia="Times New Roman" w:hAnsi="Times New Roman" w:cs="Times New Roman"/>
                <w:color w:val="548DD4"/>
                <w:sz w:val="24"/>
                <w:szCs w:val="24"/>
              </w:rPr>
              <w:t>[4 ФІО 2-3.3-6]</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регулює</w:t>
            </w:r>
            <w:r>
              <w:rPr>
                <w:rFonts w:ascii="Times New Roman" w:eastAsia="Times New Roman" w:hAnsi="Times New Roman" w:cs="Times New Roman"/>
                <w:color w:val="000000"/>
                <w:sz w:val="24"/>
                <w:szCs w:val="24"/>
              </w:rPr>
              <w:t xml:space="preserve"> власні емоції під час естафет та рухливих ігор, розуміючи, що емоції – частина задоволення від рухової активності </w:t>
            </w:r>
            <w:r>
              <w:rPr>
                <w:rFonts w:ascii="Times New Roman" w:eastAsia="Times New Roman" w:hAnsi="Times New Roman" w:cs="Times New Roman"/>
                <w:color w:val="548DD4"/>
                <w:sz w:val="24"/>
                <w:szCs w:val="24"/>
              </w:rPr>
              <w:t>[4 ФІО 2-3.3-7]</w:t>
            </w: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співпережив</w:t>
            </w:r>
            <w:r>
              <w:rPr>
                <w:rFonts w:ascii="Times New Roman" w:eastAsia="Times New Roman" w:hAnsi="Times New Roman" w:cs="Times New Roman"/>
                <w:i/>
                <w:color w:val="000000"/>
                <w:sz w:val="24"/>
                <w:szCs w:val="24"/>
              </w:rPr>
              <w:t>ає</w:t>
            </w:r>
            <w:r>
              <w:rPr>
                <w:rFonts w:ascii="Times New Roman" w:eastAsia="Times New Roman" w:hAnsi="Times New Roman" w:cs="Times New Roman"/>
                <w:color w:val="000000"/>
                <w:sz w:val="24"/>
                <w:szCs w:val="24"/>
              </w:rPr>
              <w:t xml:space="preserve"> за досягнення команди </w:t>
            </w:r>
            <w:r>
              <w:rPr>
                <w:rFonts w:ascii="Times New Roman" w:eastAsia="Times New Roman" w:hAnsi="Times New Roman" w:cs="Times New Roman"/>
                <w:color w:val="548DD4"/>
                <w:sz w:val="24"/>
                <w:szCs w:val="24"/>
              </w:rPr>
              <w:t>[4 ФІО 2-3.3-8]</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на прикладі життєписів відомих спортсменів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що їх веде до успіху і як долати невдачі </w:t>
            </w:r>
            <w:r>
              <w:rPr>
                <w:rFonts w:ascii="Times New Roman" w:eastAsia="Times New Roman" w:hAnsi="Times New Roman" w:cs="Times New Roman"/>
                <w:color w:val="548DD4"/>
                <w:sz w:val="24"/>
                <w:szCs w:val="24"/>
              </w:rPr>
              <w:t>[4 ФІО 2-3.3-9]</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пояснює символи та ідеали Олімпійського руху </w:t>
            </w:r>
            <w:r>
              <w:rPr>
                <w:rFonts w:ascii="Times New Roman" w:eastAsia="Times New Roman" w:hAnsi="Times New Roman" w:cs="Times New Roman"/>
                <w:color w:val="548DD4"/>
                <w:sz w:val="24"/>
                <w:szCs w:val="24"/>
              </w:rPr>
              <w:t>[4 ФІО 2-3.3-10]</w:t>
            </w:r>
          </w:p>
        </w:tc>
      </w:tr>
      <w:tr w:rsidR="0024335F">
        <w:trPr>
          <w:cantSplit/>
          <w:trHeight w:val="270"/>
          <w:tblHeader/>
        </w:trPr>
        <w:tc>
          <w:tcPr>
            <w:tcW w:w="10349" w:type="dxa"/>
            <w:gridSpan w:val="2"/>
            <w:tcBorders>
              <w:top w:val="single" w:sz="4" w:space="0" w:color="000000"/>
              <w:left w:val="single" w:sz="4" w:space="0" w:color="000000"/>
              <w:bottom w:val="single" w:sz="4" w:space="0" w:color="000000"/>
              <w:right w:val="single" w:sz="4" w:space="0" w:color="000000"/>
            </w:tcBorders>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Пропонований зміст</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Рухливі ігри, народні ігри для активного відпочинку.</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Елементи спортивних ігор </w:t>
            </w:r>
          </w:p>
          <w:p w:rsidR="0024335F" w:rsidRDefault="00704D12">
            <w:pPr>
              <w:pStyle w:val="normal"/>
              <w:pBdr>
                <w:top w:val="nil"/>
                <w:left w:val="nil"/>
                <w:bottom w:val="nil"/>
                <w:right w:val="nil"/>
                <w:between w:val="nil"/>
              </w:pBdr>
              <w:ind w:firstLine="709"/>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Вправи з баскетбольним м’ячем</w:t>
            </w: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тримання баскетбольного м’яча; передачі м’яча; ловіння м’яча; передачі м’яча в ціль і ловіння його після відскоку від підлоги; ведення м’яча на місці та під час ходьби; ловіння і передачі м’яча двома руками від грудей на місці та в русі; ловіння і передачі</w:t>
            </w:r>
            <w:r>
              <w:rPr>
                <w:rFonts w:ascii="Times New Roman" w:eastAsia="Times New Roman" w:hAnsi="Times New Roman" w:cs="Times New Roman"/>
                <w:color w:val="000000"/>
                <w:sz w:val="24"/>
                <w:szCs w:val="24"/>
              </w:rPr>
              <w:t xml:space="preserve"> м’яча однією рукою від плеча; кидки м’яча у кошик з близьких дистанцій, двобічна гра баскетбол за спрощеними правилами.</w:t>
            </w:r>
          </w:p>
          <w:p w:rsidR="0024335F" w:rsidRDefault="00704D12">
            <w:pPr>
              <w:pStyle w:val="normal"/>
              <w:pBdr>
                <w:top w:val="nil"/>
                <w:left w:val="nil"/>
                <w:bottom w:val="nil"/>
                <w:right w:val="nil"/>
                <w:between w:val="nil"/>
              </w:pBdr>
              <w:ind w:firstLine="709"/>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Вправи з футбольними м’ячами </w:t>
            </w:r>
            <w:r>
              <w:rPr>
                <w:rFonts w:ascii="Times New Roman" w:eastAsia="Times New Roman" w:hAnsi="Times New Roman" w:cs="Times New Roman"/>
                <w:color w:val="000000"/>
                <w:sz w:val="24"/>
                <w:szCs w:val="24"/>
              </w:rPr>
              <w:t xml:space="preserve">– удари внутрішньою та середньою частиною підйому по нерухомому м’ячу у вертикальну ціль та горизонтальну </w:t>
            </w:r>
            <w:r>
              <w:rPr>
                <w:rFonts w:ascii="Times New Roman" w:eastAsia="Times New Roman" w:hAnsi="Times New Roman" w:cs="Times New Roman"/>
                <w:color w:val="000000"/>
                <w:sz w:val="24"/>
                <w:szCs w:val="24"/>
              </w:rPr>
              <w:t>ціль, ведення м’яча вивченими способами між стійок, з обведенням стійок; вкидання м’яча в ноги партнерові/ партнерці з місця; ведення м’яча вивченими способами по прямій, по колу; удари вивченими способами на точність; двобічна гра у футбол за спрощеними п</w:t>
            </w:r>
            <w:r>
              <w:rPr>
                <w:rFonts w:ascii="Times New Roman" w:eastAsia="Times New Roman" w:hAnsi="Times New Roman" w:cs="Times New Roman"/>
                <w:color w:val="000000"/>
                <w:sz w:val="24"/>
                <w:szCs w:val="24"/>
              </w:rPr>
              <w:t>равилами.</w:t>
            </w:r>
          </w:p>
          <w:p w:rsidR="0024335F" w:rsidRDefault="00704D12">
            <w:pPr>
              <w:pStyle w:val="normal"/>
              <w:pBdr>
                <w:top w:val="nil"/>
                <w:left w:val="nil"/>
                <w:bottom w:val="nil"/>
                <w:right w:val="nil"/>
                <w:between w:val="nil"/>
              </w:pBdr>
              <w:ind w:firstLine="709"/>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Елементи гандболу – </w:t>
            </w:r>
            <w:r>
              <w:rPr>
                <w:rFonts w:ascii="Times New Roman" w:eastAsia="Times New Roman" w:hAnsi="Times New Roman" w:cs="Times New Roman"/>
                <w:color w:val="000000"/>
                <w:sz w:val="24"/>
                <w:szCs w:val="24"/>
              </w:rPr>
              <w:t>ловіння м’яча двома руками; передачі м’яча однією рукою на місці; кидок м’яча зігнутою рукою зверху; ведення м’яча правою і лівою рукою.</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Основи знань з фізичної культури</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Поняття про індивідуальні та командні види спорту та важливість дотримання правил чесної гри.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Значення народних, рухливих ігор, забав, елементів народних свят та обрядів для формування особистої фізичної культури. </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Символи та ідеали олімпійського руху, оз</w:t>
            </w:r>
            <w:r>
              <w:rPr>
                <w:rFonts w:ascii="Times New Roman" w:eastAsia="Times New Roman" w:hAnsi="Times New Roman" w:cs="Times New Roman"/>
                <w:color w:val="000000"/>
                <w:sz w:val="24"/>
                <w:szCs w:val="24"/>
              </w:rPr>
              <w:t>найомлення із життєвим шляхом відомих спортсменів.</w:t>
            </w:r>
          </w:p>
        </w:tc>
      </w:tr>
      <w:tr w:rsidR="0024335F">
        <w:trPr>
          <w:cantSplit/>
          <w:trHeight w:val="330"/>
          <w:tblHeader/>
        </w:trPr>
        <w:tc>
          <w:tcPr>
            <w:tcW w:w="10349" w:type="dxa"/>
            <w:gridSpan w:val="2"/>
            <w:tcBorders>
              <w:top w:val="single" w:sz="4" w:space="0" w:color="000000"/>
              <w:left w:val="single" w:sz="4" w:space="0" w:color="000000"/>
              <w:bottom w:val="single" w:sz="4" w:space="0" w:color="000000"/>
              <w:right w:val="single" w:sz="4" w:space="0" w:color="000000"/>
            </w:tcBorders>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 Змістова лінія «Піклування про стан здоров’я та безпеку»</w:t>
            </w:r>
          </w:p>
        </w:tc>
      </w:tr>
      <w:tr w:rsidR="0024335F">
        <w:trPr>
          <w:cantSplit/>
          <w:trHeight w:val="330"/>
          <w:tblHeader/>
        </w:trPr>
        <w:tc>
          <w:tcPr>
            <w:tcW w:w="2981" w:type="dxa"/>
            <w:tcBorders>
              <w:top w:val="single" w:sz="4" w:space="0" w:color="000000"/>
              <w:left w:val="single" w:sz="4" w:space="0" w:color="000000"/>
              <w:bottom w:val="single" w:sz="4" w:space="0" w:color="000000"/>
              <w:right w:val="single" w:sz="4" w:space="0" w:color="000000"/>
            </w:tcBorders>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c>
          <w:tcPr>
            <w:tcW w:w="7368" w:type="dxa"/>
            <w:tcBorders>
              <w:top w:val="single" w:sz="4" w:space="0" w:color="000000"/>
              <w:left w:val="single" w:sz="4" w:space="0" w:color="000000"/>
              <w:bottom w:val="single" w:sz="4" w:space="0" w:color="000000"/>
              <w:right w:val="single" w:sz="4" w:space="0" w:color="000000"/>
            </w:tcBorders>
          </w:tcPr>
          <w:p w:rsidR="0024335F" w:rsidRDefault="00704D1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r>
      <w:tr w:rsidR="0024335F">
        <w:trPr>
          <w:cantSplit/>
          <w:trHeight w:val="300"/>
          <w:tblHeader/>
        </w:trPr>
        <w:tc>
          <w:tcPr>
            <w:tcW w:w="2981" w:type="dxa"/>
            <w:tcBorders>
              <w:top w:val="single" w:sz="4" w:space="0" w:color="000000"/>
              <w:left w:val="single" w:sz="4" w:space="0" w:color="000000"/>
              <w:bottom w:val="single" w:sz="4" w:space="0" w:color="000000"/>
              <w:right w:val="single" w:sz="4" w:space="0" w:color="000000"/>
            </w:tcBorders>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Володіє елементами самоконтролю у процесі виконання фізичних вправ</w:t>
            </w:r>
          </w:p>
        </w:tc>
        <w:tc>
          <w:tcPr>
            <w:tcW w:w="7368" w:type="dxa"/>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аналізує</w:t>
            </w:r>
            <w:r>
              <w:rPr>
                <w:rFonts w:ascii="Times New Roman" w:eastAsia="Times New Roman" w:hAnsi="Times New Roman" w:cs="Times New Roman"/>
                <w:color w:val="000000"/>
                <w:sz w:val="24"/>
                <w:szCs w:val="24"/>
              </w:rPr>
              <w:t xml:space="preserve"> вплив фізичного навантаження на власний організм </w:t>
            </w:r>
            <w:r>
              <w:rPr>
                <w:rFonts w:ascii="Times New Roman" w:eastAsia="Times New Roman" w:hAnsi="Times New Roman" w:cs="Times New Roman"/>
                <w:color w:val="548DD4"/>
                <w:sz w:val="24"/>
                <w:szCs w:val="24"/>
              </w:rPr>
              <w:t>[4 ФІО 3-2.1-1]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добирає</w:t>
            </w:r>
            <w:r>
              <w:rPr>
                <w:rFonts w:ascii="Times New Roman" w:eastAsia="Times New Roman" w:hAnsi="Times New Roman" w:cs="Times New Roman"/>
                <w:color w:val="000000"/>
                <w:sz w:val="24"/>
                <w:szCs w:val="24"/>
              </w:rPr>
              <w:t xml:space="preserve"> із запропонованих засобів для розвитку фізичні якості ті, які на його / її думку є найбільш корисними </w:t>
            </w:r>
            <w:r>
              <w:rPr>
                <w:rFonts w:ascii="Times New Roman" w:eastAsia="Times New Roman" w:hAnsi="Times New Roman" w:cs="Times New Roman"/>
                <w:color w:val="548DD4"/>
                <w:sz w:val="24"/>
                <w:szCs w:val="24"/>
              </w:rPr>
              <w:t>[4 ФІО 3-2.1-2]</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пояснює</w:t>
            </w:r>
            <w:r>
              <w:rPr>
                <w:rFonts w:ascii="Times New Roman" w:eastAsia="Times New Roman" w:hAnsi="Times New Roman" w:cs="Times New Roman"/>
                <w:color w:val="000000"/>
                <w:sz w:val="24"/>
                <w:szCs w:val="24"/>
              </w:rPr>
              <w:t xml:space="preserve"> значення різних видів загартування для організму людини та виховання сили волі; </w:t>
            </w:r>
            <w:r>
              <w:rPr>
                <w:rFonts w:ascii="Times New Roman" w:eastAsia="Times New Roman" w:hAnsi="Times New Roman" w:cs="Times New Roman"/>
                <w:i/>
                <w:color w:val="000000"/>
                <w:sz w:val="24"/>
                <w:szCs w:val="24"/>
              </w:rPr>
              <w:t>переконує</w:t>
            </w:r>
            <w:r>
              <w:rPr>
                <w:rFonts w:ascii="Times New Roman" w:eastAsia="Times New Roman" w:hAnsi="Times New Roman" w:cs="Times New Roman"/>
                <w:color w:val="000000"/>
                <w:sz w:val="24"/>
                <w:szCs w:val="24"/>
              </w:rPr>
              <w:t xml:space="preserve"> в позитивному впливі загартовування та фізичного навантаження на стан здоров’я </w:t>
            </w:r>
            <w:r>
              <w:rPr>
                <w:rFonts w:ascii="Times New Roman" w:eastAsia="Times New Roman" w:hAnsi="Times New Roman" w:cs="Times New Roman"/>
                <w:color w:val="548DD4"/>
                <w:sz w:val="24"/>
                <w:szCs w:val="24"/>
              </w:rPr>
              <w:t>[4 ФІО 3-2.1-3]</w:t>
            </w:r>
          </w:p>
        </w:tc>
      </w:tr>
      <w:tr w:rsidR="0024335F">
        <w:trPr>
          <w:cantSplit/>
          <w:trHeight w:val="1721"/>
          <w:tblHeader/>
        </w:trPr>
        <w:tc>
          <w:tcPr>
            <w:tcW w:w="2981" w:type="dxa"/>
            <w:tcBorders>
              <w:top w:val="single" w:sz="4" w:space="0" w:color="000000"/>
              <w:left w:val="single" w:sz="4" w:space="0" w:color="000000"/>
              <w:bottom w:val="single" w:sz="4" w:space="0" w:color="000000"/>
              <w:right w:val="single" w:sz="4" w:space="0" w:color="000000"/>
            </w:tcBorders>
          </w:tcPr>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Регулює інтенсивність навантаження (швидкість, тривалість, послідовність виконання фізичних вправ) відповідно до визначених завдань</w:t>
            </w:r>
          </w:p>
        </w:tc>
        <w:tc>
          <w:tcPr>
            <w:tcW w:w="7368" w:type="dxa"/>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95B3D7"/>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застосовує</w:t>
            </w:r>
            <w:r>
              <w:rPr>
                <w:rFonts w:ascii="Times New Roman" w:eastAsia="Times New Roman" w:hAnsi="Times New Roman" w:cs="Times New Roman"/>
                <w:color w:val="000000"/>
                <w:sz w:val="24"/>
                <w:szCs w:val="24"/>
              </w:rPr>
              <w:t xml:space="preserve"> елементарні способи регулювання фізичного навантаження (швидкість, тривалість, послідовність виконання фізичних вправ)</w:t>
            </w:r>
            <w:r>
              <w:rPr>
                <w:rFonts w:ascii="Times New Roman" w:eastAsia="Times New Roman" w:hAnsi="Times New Roman" w:cs="Times New Roman"/>
                <w:color w:val="365F91"/>
                <w:sz w:val="24"/>
                <w:szCs w:val="24"/>
              </w:rPr>
              <w:t xml:space="preserve"> </w:t>
            </w:r>
            <w:r>
              <w:rPr>
                <w:rFonts w:ascii="Times New Roman" w:eastAsia="Times New Roman" w:hAnsi="Times New Roman" w:cs="Times New Roman"/>
                <w:color w:val="4F81BD"/>
                <w:sz w:val="24"/>
                <w:szCs w:val="24"/>
              </w:rPr>
              <w:t>[4 ФІО 3-2.3-1]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регулює</w:t>
            </w:r>
            <w:r>
              <w:rPr>
                <w:rFonts w:ascii="Times New Roman" w:eastAsia="Times New Roman" w:hAnsi="Times New Roman" w:cs="Times New Roman"/>
                <w:color w:val="000000"/>
                <w:sz w:val="24"/>
                <w:szCs w:val="24"/>
              </w:rPr>
              <w:t xml:space="preserve"> фізичні навантаження під час занять у школі та самостійних занять </w:t>
            </w:r>
            <w:r>
              <w:rPr>
                <w:rFonts w:ascii="Times New Roman" w:eastAsia="Times New Roman" w:hAnsi="Times New Roman" w:cs="Times New Roman"/>
                <w:color w:val="4F81BD"/>
                <w:sz w:val="24"/>
                <w:szCs w:val="24"/>
              </w:rPr>
              <w:t>[4 ФІО 3-2.3-2]</w:t>
            </w:r>
          </w:p>
        </w:tc>
      </w:tr>
      <w:tr w:rsidR="0024335F">
        <w:trPr>
          <w:cantSplit/>
          <w:trHeight w:val="1605"/>
          <w:tblHeader/>
        </w:trPr>
        <w:tc>
          <w:tcPr>
            <w:tcW w:w="2981" w:type="dxa"/>
            <w:tcBorders>
              <w:top w:val="single" w:sz="4" w:space="0" w:color="000000"/>
              <w:left w:val="single" w:sz="4" w:space="0" w:color="000000"/>
              <w:bottom w:val="single" w:sz="4" w:space="0" w:color="000000"/>
              <w:right w:val="single" w:sz="4" w:space="0" w:color="000000"/>
            </w:tcBorders>
          </w:tcPr>
          <w:p w:rsidR="0024335F" w:rsidRDefault="00704D12">
            <w:pPr>
              <w:pStyle w:val="normal"/>
              <w:pBdr>
                <w:top w:val="nil"/>
                <w:left w:val="nil"/>
                <w:bottom w:val="nil"/>
                <w:right w:val="nil"/>
                <w:between w:val="nil"/>
              </w:pBdr>
              <w:spacing w:before="120" w:line="228" w:lineRule="auto"/>
              <w:ind w:right="-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Аналізує вплив позитивних та негативних факторів на стан здоров’я людини; оцінює своє самопочуття за частотою серцевих скорочень та частотою дихання</w:t>
            </w:r>
          </w:p>
        </w:tc>
        <w:tc>
          <w:tcPr>
            <w:tcW w:w="7368" w:type="dxa"/>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jc w:val="both"/>
              <w:rPr>
                <w:rFonts w:ascii="Times New Roman" w:eastAsia="Times New Roman" w:hAnsi="Times New Roman" w:cs="Times New Roman"/>
                <w:color w:val="548DD4"/>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вимірює</w:t>
            </w:r>
            <w:r>
              <w:rPr>
                <w:rFonts w:ascii="Times New Roman" w:eastAsia="Times New Roman" w:hAnsi="Times New Roman" w:cs="Times New Roman"/>
                <w:color w:val="000000"/>
                <w:sz w:val="24"/>
                <w:szCs w:val="24"/>
              </w:rPr>
              <w:t xml:space="preserve"> пульс собі і друзям, аналізуючи вплив фізичних навантажень на організм </w:t>
            </w:r>
            <w:r>
              <w:rPr>
                <w:rFonts w:ascii="Times New Roman" w:eastAsia="Times New Roman" w:hAnsi="Times New Roman" w:cs="Times New Roman"/>
                <w:color w:val="548DD4"/>
                <w:sz w:val="24"/>
                <w:szCs w:val="24"/>
              </w:rPr>
              <w:t>[4 ФІО 3-2.2-1]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виконує </w:t>
            </w:r>
            <w:r>
              <w:rPr>
                <w:rFonts w:ascii="Times New Roman" w:eastAsia="Times New Roman" w:hAnsi="Times New Roman" w:cs="Times New Roman"/>
                <w:color w:val="000000"/>
                <w:sz w:val="24"/>
                <w:szCs w:val="24"/>
              </w:rPr>
              <w:t xml:space="preserve">спеціальні вправи для формування правильної постави, запобігання плоскостопості, профілактики захворювань дихальної системи та органів зору </w:t>
            </w:r>
            <w:r>
              <w:rPr>
                <w:rFonts w:ascii="Times New Roman" w:eastAsia="Times New Roman" w:hAnsi="Times New Roman" w:cs="Times New Roman"/>
                <w:color w:val="548DD4"/>
                <w:sz w:val="24"/>
                <w:szCs w:val="24"/>
              </w:rPr>
              <w:t>[4 ФІО 3-2.2-2]</w:t>
            </w:r>
          </w:p>
        </w:tc>
      </w:tr>
      <w:tr w:rsidR="0024335F">
        <w:trPr>
          <w:cantSplit/>
          <w:trHeight w:val="273"/>
          <w:tblHeader/>
        </w:trPr>
        <w:tc>
          <w:tcPr>
            <w:tcW w:w="2981" w:type="dxa"/>
            <w:tcBorders>
              <w:top w:val="single" w:sz="4" w:space="0" w:color="000000"/>
              <w:left w:val="single" w:sz="4" w:space="0" w:color="000000"/>
              <w:bottom w:val="single" w:sz="4" w:space="0" w:color="000000"/>
              <w:right w:val="single" w:sz="4" w:space="0" w:color="000000"/>
            </w:tcBorders>
          </w:tcPr>
          <w:p w:rsidR="0024335F" w:rsidRDefault="00704D12">
            <w:pPr>
              <w:pStyle w:val="normal"/>
              <w:pBdr>
                <w:top w:val="nil"/>
                <w:left w:val="nil"/>
                <w:bottom w:val="nil"/>
                <w:right w:val="nil"/>
                <w:between w:val="nil"/>
              </w:pBd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Дотримується правил безпеки під час рухової діяльності в закладі загальної середньої освіти та поза його межами, пояснює значення цих правил та їх наслідки</w:t>
            </w:r>
          </w:p>
        </w:tc>
        <w:tc>
          <w:tcPr>
            <w:tcW w:w="7368" w:type="dxa"/>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Учень / учениця:</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перевіряє</w:t>
            </w:r>
            <w:r>
              <w:rPr>
                <w:rFonts w:ascii="Times New Roman" w:eastAsia="Times New Roman" w:hAnsi="Times New Roman" w:cs="Times New Roman"/>
                <w:color w:val="000000"/>
                <w:sz w:val="24"/>
                <w:szCs w:val="24"/>
              </w:rPr>
              <w:t xml:space="preserve"> спеціальний інвентар та обладнання перед виконанням фізичних вправ </w:t>
            </w:r>
            <w:r>
              <w:rPr>
                <w:rFonts w:ascii="Times New Roman" w:eastAsia="Times New Roman" w:hAnsi="Times New Roman" w:cs="Times New Roman"/>
                <w:color w:val="548DD4"/>
                <w:sz w:val="24"/>
                <w:szCs w:val="24"/>
              </w:rPr>
              <w:t>[4 ФІО 3-3.2-1]</w:t>
            </w:r>
            <w:r>
              <w:rPr>
                <w:rFonts w:ascii="Times New Roman" w:eastAsia="Times New Roman" w:hAnsi="Times New Roman" w:cs="Times New Roman"/>
                <w:color w:val="000000"/>
                <w:sz w:val="24"/>
                <w:szCs w:val="24"/>
              </w:rPr>
              <w:t>;</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пояснює</w:t>
            </w:r>
            <w:r>
              <w:rPr>
                <w:rFonts w:ascii="Times New Roman" w:eastAsia="Times New Roman" w:hAnsi="Times New Roman" w:cs="Times New Roman"/>
                <w:color w:val="000000"/>
                <w:sz w:val="24"/>
                <w:szCs w:val="24"/>
              </w:rPr>
              <w:t xml:space="preserve"> значення правил проведення гри для безпеки власної та інших </w:t>
            </w:r>
            <w:r>
              <w:rPr>
                <w:rFonts w:ascii="Times New Roman" w:eastAsia="Times New Roman" w:hAnsi="Times New Roman" w:cs="Times New Roman"/>
                <w:color w:val="548DD4"/>
                <w:sz w:val="24"/>
                <w:szCs w:val="24"/>
              </w:rPr>
              <w:t>[4 ФІО 3-3.2-2]</w:t>
            </w:r>
            <w:r>
              <w:rPr>
                <w:rFonts w:ascii="Times New Roman" w:eastAsia="Times New Roman" w:hAnsi="Times New Roman" w:cs="Times New Roman"/>
                <w:color w:val="000000"/>
                <w:sz w:val="24"/>
                <w:szCs w:val="24"/>
              </w:rPr>
              <w:t xml:space="preserve">; </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дбає</w:t>
            </w:r>
            <w:r>
              <w:rPr>
                <w:rFonts w:ascii="Times New Roman" w:eastAsia="Times New Roman" w:hAnsi="Times New Roman" w:cs="Times New Roman"/>
                <w:color w:val="000000"/>
                <w:sz w:val="24"/>
                <w:szCs w:val="24"/>
              </w:rPr>
              <w:t xml:space="preserve"> про власну безпеку та безпеку однокласників під час фізкультурної діяльності </w:t>
            </w:r>
            <w:r>
              <w:rPr>
                <w:rFonts w:ascii="Times New Roman" w:eastAsia="Times New Roman" w:hAnsi="Times New Roman" w:cs="Times New Roman"/>
                <w:color w:val="8DB3E2"/>
                <w:sz w:val="24"/>
                <w:szCs w:val="24"/>
              </w:rPr>
              <w:t>[4 ФІО 3-3.2-3</w:t>
            </w:r>
            <w:r>
              <w:rPr>
                <w:rFonts w:ascii="Times New Roman" w:eastAsia="Times New Roman" w:hAnsi="Times New Roman" w:cs="Times New Roman"/>
                <w:color w:val="548DD4"/>
                <w:sz w:val="24"/>
                <w:szCs w:val="24"/>
              </w:rPr>
              <w:t>]</w:t>
            </w:r>
            <w:r>
              <w:rPr>
                <w:rFonts w:ascii="Times New Roman" w:eastAsia="Times New Roman" w:hAnsi="Times New Roman" w:cs="Times New Roman"/>
                <w:color w:val="000000"/>
                <w:sz w:val="24"/>
                <w:szCs w:val="24"/>
              </w:rPr>
              <w:t xml:space="preserve">; </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застерігає</w:t>
            </w:r>
            <w:r>
              <w:rPr>
                <w:rFonts w:ascii="Times New Roman" w:eastAsia="Times New Roman" w:hAnsi="Times New Roman" w:cs="Times New Roman"/>
                <w:color w:val="000000"/>
                <w:sz w:val="24"/>
                <w:szCs w:val="24"/>
              </w:rPr>
              <w:t xml:space="preserve"> інших від небезпечної поведінки </w:t>
            </w:r>
            <w:r>
              <w:rPr>
                <w:rFonts w:ascii="Times New Roman" w:eastAsia="Times New Roman" w:hAnsi="Times New Roman" w:cs="Times New Roman"/>
                <w:color w:val="548DD4"/>
                <w:sz w:val="24"/>
                <w:szCs w:val="24"/>
              </w:rPr>
              <w:t>[4 ФІО 3-3.2-4]</w:t>
            </w:r>
            <w:r>
              <w:rPr>
                <w:rFonts w:ascii="Times New Roman" w:eastAsia="Times New Roman" w:hAnsi="Times New Roman" w:cs="Times New Roman"/>
                <w:color w:val="000000"/>
                <w:sz w:val="24"/>
                <w:szCs w:val="24"/>
              </w:rPr>
              <w:t xml:space="preserve">; </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дотримується</w:t>
            </w:r>
            <w:r>
              <w:rPr>
                <w:rFonts w:ascii="Times New Roman" w:eastAsia="Times New Roman" w:hAnsi="Times New Roman" w:cs="Times New Roman"/>
                <w:color w:val="000000"/>
                <w:sz w:val="24"/>
                <w:szCs w:val="24"/>
              </w:rPr>
              <w:t xml:space="preserve"> санітарно-гігієнічних вимог у процесі фізкультурно-оздоровчої діяльності </w:t>
            </w:r>
            <w:r>
              <w:rPr>
                <w:rFonts w:ascii="Times New Roman" w:eastAsia="Times New Roman" w:hAnsi="Times New Roman" w:cs="Times New Roman"/>
                <w:color w:val="548DD4"/>
                <w:sz w:val="24"/>
                <w:szCs w:val="24"/>
              </w:rPr>
              <w:t>[4 ФІО 3-3.2-5]</w:t>
            </w:r>
          </w:p>
        </w:tc>
      </w:tr>
      <w:tr w:rsidR="0024335F">
        <w:trPr>
          <w:cantSplit/>
          <w:trHeight w:val="315"/>
          <w:tblHeader/>
        </w:trPr>
        <w:tc>
          <w:tcPr>
            <w:tcW w:w="10349" w:type="dxa"/>
            <w:gridSpan w:val="2"/>
            <w:tcBorders>
              <w:top w:val="single" w:sz="4" w:space="0" w:color="000000"/>
              <w:left w:val="single" w:sz="4" w:space="0" w:color="000000"/>
              <w:bottom w:val="single" w:sz="4" w:space="0" w:color="000000"/>
              <w:right w:val="single" w:sz="4" w:space="0" w:color="000000"/>
            </w:tcBorders>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Пропонований зміст</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Загальнорозвивальні вправи</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вправи для м’язів шиї: нахили та повороти голови; для м’язів верхніх кінцівок: згинання та розгинання рук, пружинні рухи, нахили з різних вихідних положень, для м’язів нижніх кінцівок: присіди, напівприсіди, випади, стрибки.</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Загальнорозвивальні вправи на формування постави</w:t>
            </w:r>
            <w:r>
              <w:rPr>
                <w:rFonts w:ascii="Times New Roman" w:eastAsia="Times New Roman" w:hAnsi="Times New Roman" w:cs="Times New Roman"/>
                <w:color w:val="000000"/>
                <w:sz w:val="24"/>
                <w:szCs w:val="24"/>
                <w:u w:val="single"/>
              </w:rPr>
              <w:t>:</w:t>
            </w:r>
            <w:r>
              <w:rPr>
                <w:rFonts w:ascii="Times New Roman" w:eastAsia="Times New Roman" w:hAnsi="Times New Roman" w:cs="Times New Roman"/>
                <w:color w:val="000000"/>
                <w:sz w:val="24"/>
                <w:szCs w:val="24"/>
              </w:rPr>
              <w:t xml:space="preserve"> вправи з предметами: з гімнастичними палицями, м’ячами, скакалкою, мішечками піску на голові під час ходьби; вправи біля гімнастичної стінки, вертикальної осі, біля дзеркала.</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Вправи для попередження плоскос</w:t>
            </w:r>
            <w:r>
              <w:rPr>
                <w:rFonts w:ascii="Times New Roman" w:eastAsia="Times New Roman" w:hAnsi="Times New Roman" w:cs="Times New Roman"/>
                <w:i/>
                <w:color w:val="000000"/>
                <w:sz w:val="24"/>
                <w:szCs w:val="24"/>
                <w:u w:val="single"/>
              </w:rPr>
              <w:t>топості:</w:t>
            </w:r>
            <w:r>
              <w:rPr>
                <w:rFonts w:ascii="Times New Roman" w:eastAsia="Times New Roman" w:hAnsi="Times New Roman" w:cs="Times New Roman"/>
                <w:i/>
                <w:color w:val="000000"/>
                <w:sz w:val="24"/>
                <w:szCs w:val="24"/>
              </w:rPr>
              <w:t xml:space="preserve"> х</w:t>
            </w:r>
            <w:r>
              <w:rPr>
                <w:rFonts w:ascii="Times New Roman" w:eastAsia="Times New Roman" w:hAnsi="Times New Roman" w:cs="Times New Roman"/>
                <w:color w:val="000000"/>
                <w:sz w:val="24"/>
                <w:szCs w:val="24"/>
              </w:rPr>
              <w:t>одьба, біг на пальцях, ходьба перекатами з п’яти на пальці, стрибки; ходьба по дрібних предметах, біг, піднімання на пальці, стрибки; ходьба по природному інвентарю (каштани, жолуді, горіхи, тощо).</w:t>
            </w:r>
          </w:p>
          <w:p w:rsidR="0024335F" w:rsidRDefault="00704D12">
            <w:pPr>
              <w:pStyle w:val="normal"/>
              <w:pBdr>
                <w:top w:val="nil"/>
                <w:left w:val="nil"/>
                <w:bottom w:val="nil"/>
                <w:right w:val="nil"/>
                <w:between w:val="nil"/>
              </w:pBd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Вправи на релаксацію</w:t>
            </w:r>
          </w:p>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Дихальні вправи</w:t>
            </w:r>
          </w:p>
          <w:p w:rsidR="0024335F" w:rsidRDefault="00704D12">
            <w:pPr>
              <w:pStyle w:val="normal"/>
              <w:pBdr>
                <w:top w:val="nil"/>
                <w:left w:val="nil"/>
                <w:bottom w:val="nil"/>
                <w:right w:val="nil"/>
                <w:between w:val="nil"/>
              </w:pBdr>
              <w:spacing w:line="256"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i/>
                <w:color w:val="000000"/>
                <w:sz w:val="24"/>
                <w:szCs w:val="24"/>
                <w:u w:val="single"/>
              </w:rPr>
              <w:t xml:space="preserve">Вправи для </w:t>
            </w:r>
            <w:r>
              <w:rPr>
                <w:rFonts w:ascii="Times New Roman" w:eastAsia="Times New Roman" w:hAnsi="Times New Roman" w:cs="Times New Roman"/>
                <w:i/>
                <w:color w:val="000000"/>
                <w:sz w:val="24"/>
                <w:szCs w:val="24"/>
                <w:u w:val="single"/>
              </w:rPr>
              <w:t>профілактики захворювань органів зору.</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Основи знань з фізичної </w:t>
            </w:r>
            <w:r>
              <w:rPr>
                <w:rFonts w:ascii="Times New Roman" w:eastAsia="Times New Roman" w:hAnsi="Times New Roman" w:cs="Times New Roman"/>
                <w:b/>
                <w:color w:val="000000"/>
                <w:sz w:val="24"/>
                <w:szCs w:val="24"/>
              </w:rPr>
              <w:t>культури</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Елементарні способи регулювання фізичного навантаження. </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Самоконтроль за показниками частоти серцевих скорочень. </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Позитивні та негативні чинники, що впливають на стан здоров’я. </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Роль різних видів загартовування для власного здоров’я. </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Значення правил проведення гри для безпеки власної та інших. </w:t>
            </w:r>
          </w:p>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Санітарно-гігієнічні вимоги для проведення занять та спортивного одягу.</w:t>
            </w:r>
          </w:p>
        </w:tc>
      </w:tr>
    </w:tbl>
    <w:p w:rsidR="0024335F" w:rsidRDefault="0024335F">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p w:rsidR="0024335F" w:rsidRDefault="0024335F">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p w:rsidR="0024335F" w:rsidRDefault="0024335F">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p w:rsidR="0024335F" w:rsidRDefault="0024335F">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p w:rsidR="0024335F" w:rsidRDefault="00704D12">
      <w:pPr>
        <w:pStyle w:val="normal"/>
        <w:pBdr>
          <w:top w:val="nil"/>
          <w:left w:val="nil"/>
          <w:bottom w:val="nil"/>
          <w:right w:val="nil"/>
          <w:between w:val="nil"/>
        </w:pBdr>
        <w:jc w:val="center"/>
        <w:rPr>
          <w:color w:val="000000"/>
          <w:sz w:val="24"/>
          <w:szCs w:val="24"/>
        </w:rPr>
      </w:pPr>
      <w:r>
        <w:rPr>
          <w:rFonts w:ascii="Times New Roman" w:eastAsia="Times New Roman" w:hAnsi="Times New Roman" w:cs="Times New Roman"/>
          <w:b/>
          <w:color w:val="000000"/>
          <w:sz w:val="24"/>
          <w:szCs w:val="24"/>
        </w:rPr>
        <w:t>Директор школи                                                 В.П.Чуб</w:t>
      </w:r>
      <w:r>
        <w:br w:type="page"/>
      </w:r>
    </w:p>
    <w:p w:rsidR="0024335F" w:rsidRDefault="00704D12">
      <w:pPr>
        <w:pStyle w:val="normal"/>
        <w:widowControl w:val="0"/>
        <w:pBdr>
          <w:top w:val="nil"/>
          <w:left w:val="nil"/>
          <w:bottom w:val="nil"/>
          <w:right w:val="nil"/>
          <w:between w:val="nil"/>
        </w:pBdr>
        <w:ind w:left="7788"/>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Додаток 1</w:t>
      </w:r>
    </w:p>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Типовий навчальний план для початкової школи </w:t>
      </w:r>
    </w:p>
    <w:p w:rsidR="0024335F" w:rsidRDefault="0024335F">
      <w:pPr>
        <w:pStyle w:val="normal"/>
        <w:widowControl w:val="0"/>
        <w:pBdr>
          <w:top w:val="nil"/>
          <w:left w:val="nil"/>
          <w:bottom w:val="nil"/>
          <w:right w:val="nil"/>
          <w:between w:val="nil"/>
        </w:pBdr>
        <w:ind w:firstLine="680"/>
        <w:jc w:val="center"/>
        <w:rPr>
          <w:rFonts w:ascii="Times New Roman" w:eastAsia="Times New Roman" w:hAnsi="Times New Roman" w:cs="Times New Roman"/>
          <w:color w:val="000000"/>
          <w:sz w:val="24"/>
          <w:szCs w:val="24"/>
        </w:rPr>
      </w:pPr>
    </w:p>
    <w:tbl>
      <w:tblPr>
        <w:tblStyle w:val="af0"/>
        <w:tblW w:w="10142" w:type="dxa"/>
        <w:tblInd w:w="0" w:type="dxa"/>
        <w:tblLayout w:type="fixed"/>
        <w:tblLook w:val="0000"/>
      </w:tblPr>
      <w:tblGrid>
        <w:gridCol w:w="5948"/>
        <w:gridCol w:w="828"/>
        <w:gridCol w:w="830"/>
        <w:gridCol w:w="828"/>
        <w:gridCol w:w="830"/>
        <w:gridCol w:w="878"/>
      </w:tblGrid>
      <w:tr w:rsidR="0024335F">
        <w:trPr>
          <w:cantSplit/>
          <w:tblHeader/>
        </w:trPr>
        <w:tc>
          <w:tcPr>
            <w:tcW w:w="5949" w:type="dxa"/>
            <w:vMerge w:val="restart"/>
            <w:tcBorders>
              <w:top w:val="single" w:sz="6" w:space="0" w:color="000000"/>
              <w:left w:val="single" w:sz="6" w:space="0" w:color="000000"/>
              <w:bottom w:val="single" w:sz="6" w:space="0" w:color="000000"/>
              <w:right w:val="single" w:sz="6"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Навчальні предмети</w:t>
            </w:r>
          </w:p>
        </w:tc>
        <w:tc>
          <w:tcPr>
            <w:tcW w:w="4194" w:type="dxa"/>
            <w:gridSpan w:val="5"/>
            <w:tcBorders>
              <w:top w:val="single" w:sz="6" w:space="0" w:color="000000"/>
              <w:left w:val="single" w:sz="6" w:space="0" w:color="000000"/>
              <w:bottom w:val="single" w:sz="6" w:space="0" w:color="000000"/>
              <w:right w:val="single" w:sz="6"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Кількість годин на тиждень у класах</w:t>
            </w:r>
          </w:p>
        </w:tc>
      </w:tr>
      <w:tr w:rsidR="0024335F">
        <w:trPr>
          <w:cantSplit/>
          <w:tblHeader/>
        </w:trPr>
        <w:tc>
          <w:tcPr>
            <w:tcW w:w="5949" w:type="dxa"/>
            <w:vMerge/>
            <w:tcBorders>
              <w:top w:val="single" w:sz="6" w:space="0" w:color="000000"/>
              <w:left w:val="single" w:sz="6" w:space="0" w:color="000000"/>
              <w:bottom w:val="single" w:sz="6" w:space="0" w:color="000000"/>
              <w:right w:val="single" w:sz="6" w:space="0" w:color="000000"/>
            </w:tcBorders>
            <w:vAlign w:val="center"/>
          </w:tcPr>
          <w:p w:rsidR="0024335F" w:rsidRDefault="0024335F">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28" w:type="dxa"/>
            <w:tcBorders>
              <w:top w:val="single" w:sz="6" w:space="0" w:color="000000"/>
              <w:left w:val="single" w:sz="6" w:space="0" w:color="000000"/>
              <w:bottom w:val="single" w:sz="6" w:space="0" w:color="000000"/>
              <w:right w:val="single" w:sz="6"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c>
          <w:tcPr>
            <w:tcW w:w="830" w:type="dxa"/>
            <w:tcBorders>
              <w:top w:val="single" w:sz="6" w:space="0" w:color="000000"/>
              <w:left w:val="single" w:sz="6" w:space="0" w:color="000000"/>
              <w:bottom w:val="single" w:sz="6" w:space="0" w:color="000000"/>
              <w:right w:val="single" w:sz="6"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c>
          <w:tcPr>
            <w:tcW w:w="828" w:type="dxa"/>
            <w:tcBorders>
              <w:top w:val="single" w:sz="6" w:space="0" w:color="000000"/>
              <w:left w:val="single" w:sz="6" w:space="0" w:color="000000"/>
              <w:bottom w:val="single" w:sz="6" w:space="0" w:color="000000"/>
              <w:right w:val="single" w:sz="6"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w:t>
            </w:r>
          </w:p>
        </w:tc>
        <w:tc>
          <w:tcPr>
            <w:tcW w:w="830" w:type="dxa"/>
            <w:tcBorders>
              <w:top w:val="single" w:sz="6" w:space="0" w:color="000000"/>
              <w:left w:val="single" w:sz="6" w:space="0" w:color="000000"/>
              <w:bottom w:val="single" w:sz="6" w:space="0" w:color="000000"/>
              <w:right w:val="single" w:sz="4"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w:t>
            </w:r>
          </w:p>
        </w:tc>
        <w:tc>
          <w:tcPr>
            <w:tcW w:w="878" w:type="dxa"/>
            <w:tcBorders>
              <w:top w:val="single" w:sz="6" w:space="0" w:color="000000"/>
              <w:left w:val="single" w:sz="4" w:space="0" w:color="000000"/>
              <w:bottom w:val="single" w:sz="6" w:space="0" w:color="000000"/>
              <w:right w:val="single" w:sz="6"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Разом</w:t>
            </w:r>
          </w:p>
        </w:tc>
      </w:tr>
      <w:tr w:rsidR="0024335F">
        <w:trPr>
          <w:cantSplit/>
          <w:tblHeader/>
        </w:trPr>
        <w:tc>
          <w:tcPr>
            <w:tcW w:w="5949" w:type="dxa"/>
            <w:tcBorders>
              <w:top w:val="single" w:sz="6" w:space="0" w:color="000000"/>
              <w:left w:val="single" w:sz="6" w:space="0" w:color="000000"/>
              <w:bottom w:val="single" w:sz="6" w:space="0" w:color="000000"/>
              <w:right w:val="single" w:sz="6" w:space="0" w:color="000000"/>
            </w:tcBorders>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Українська мова</w:t>
            </w:r>
          </w:p>
        </w:tc>
        <w:tc>
          <w:tcPr>
            <w:tcW w:w="828" w:type="dxa"/>
            <w:tcBorders>
              <w:top w:val="single" w:sz="6" w:space="0" w:color="000000"/>
              <w:left w:val="single" w:sz="6" w:space="0" w:color="000000"/>
              <w:bottom w:val="single" w:sz="6" w:space="0" w:color="000000"/>
              <w:right w:val="single" w:sz="6"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830" w:type="dxa"/>
            <w:tcBorders>
              <w:top w:val="single" w:sz="6" w:space="0" w:color="000000"/>
              <w:left w:val="single" w:sz="6" w:space="0" w:color="000000"/>
              <w:bottom w:val="single" w:sz="6" w:space="0" w:color="000000"/>
              <w:right w:val="single" w:sz="6"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828" w:type="dxa"/>
            <w:tcBorders>
              <w:top w:val="single" w:sz="6" w:space="0" w:color="000000"/>
              <w:left w:val="single" w:sz="6" w:space="0" w:color="000000"/>
              <w:bottom w:val="single" w:sz="6" w:space="0" w:color="000000"/>
              <w:right w:val="single" w:sz="6"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830" w:type="dxa"/>
            <w:tcBorders>
              <w:top w:val="single" w:sz="6" w:space="0" w:color="000000"/>
              <w:left w:val="single" w:sz="6" w:space="0" w:color="000000"/>
              <w:bottom w:val="single" w:sz="6" w:space="0" w:color="000000"/>
              <w:right w:val="single" w:sz="4"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878" w:type="dxa"/>
            <w:tcBorders>
              <w:top w:val="single" w:sz="6" w:space="0" w:color="000000"/>
              <w:left w:val="single" w:sz="4" w:space="0" w:color="000000"/>
              <w:bottom w:val="single" w:sz="6" w:space="0" w:color="000000"/>
              <w:right w:val="single" w:sz="6"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r>
      <w:tr w:rsidR="0024335F">
        <w:trPr>
          <w:cantSplit/>
          <w:tblHeader/>
        </w:trPr>
        <w:tc>
          <w:tcPr>
            <w:tcW w:w="5949" w:type="dxa"/>
            <w:tcBorders>
              <w:top w:val="single" w:sz="6" w:space="0" w:color="000000"/>
              <w:left w:val="single" w:sz="6" w:space="0" w:color="000000"/>
              <w:bottom w:val="single" w:sz="6" w:space="0" w:color="000000"/>
              <w:right w:val="single" w:sz="6" w:space="0" w:color="000000"/>
            </w:tcBorders>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Іноземна мова</w:t>
            </w:r>
          </w:p>
        </w:tc>
        <w:tc>
          <w:tcPr>
            <w:tcW w:w="828" w:type="dxa"/>
            <w:tcBorders>
              <w:top w:val="single" w:sz="6" w:space="0" w:color="000000"/>
              <w:left w:val="single" w:sz="6" w:space="0" w:color="000000"/>
              <w:bottom w:val="single" w:sz="6" w:space="0" w:color="000000"/>
              <w:right w:val="single" w:sz="6"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30" w:type="dxa"/>
            <w:tcBorders>
              <w:top w:val="single" w:sz="6" w:space="0" w:color="000000"/>
              <w:left w:val="single" w:sz="6" w:space="0" w:color="000000"/>
              <w:bottom w:val="single" w:sz="6" w:space="0" w:color="000000"/>
              <w:right w:val="single" w:sz="6"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28" w:type="dxa"/>
            <w:tcBorders>
              <w:top w:val="single" w:sz="6" w:space="0" w:color="000000"/>
              <w:left w:val="single" w:sz="6" w:space="0" w:color="000000"/>
              <w:bottom w:val="single" w:sz="6" w:space="0" w:color="000000"/>
              <w:right w:val="single" w:sz="6"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30" w:type="dxa"/>
            <w:tcBorders>
              <w:top w:val="single" w:sz="6" w:space="0" w:color="000000"/>
              <w:left w:val="single" w:sz="6" w:space="0" w:color="000000"/>
              <w:bottom w:val="single" w:sz="6" w:space="0" w:color="000000"/>
              <w:right w:val="single" w:sz="4"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78" w:type="dxa"/>
            <w:tcBorders>
              <w:top w:val="single" w:sz="6" w:space="0" w:color="000000"/>
              <w:left w:val="single" w:sz="4" w:space="0" w:color="000000"/>
              <w:bottom w:val="single" w:sz="6" w:space="0" w:color="000000"/>
              <w:right w:val="single" w:sz="6"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r>
      <w:tr w:rsidR="0024335F">
        <w:trPr>
          <w:cantSplit/>
          <w:tblHeader/>
        </w:trPr>
        <w:tc>
          <w:tcPr>
            <w:tcW w:w="5949" w:type="dxa"/>
            <w:tcBorders>
              <w:top w:val="single" w:sz="6" w:space="0" w:color="000000"/>
              <w:left w:val="single" w:sz="6" w:space="0" w:color="000000"/>
              <w:bottom w:val="single" w:sz="6" w:space="0" w:color="000000"/>
              <w:right w:val="single" w:sz="6" w:space="0" w:color="000000"/>
            </w:tcBorders>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Математика</w:t>
            </w:r>
          </w:p>
        </w:tc>
        <w:tc>
          <w:tcPr>
            <w:tcW w:w="828" w:type="dxa"/>
            <w:tcBorders>
              <w:top w:val="single" w:sz="6" w:space="0" w:color="000000"/>
              <w:left w:val="single" w:sz="6" w:space="0" w:color="000000"/>
              <w:bottom w:val="single" w:sz="6" w:space="0" w:color="000000"/>
              <w:right w:val="single" w:sz="6"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30" w:type="dxa"/>
            <w:tcBorders>
              <w:top w:val="single" w:sz="6" w:space="0" w:color="000000"/>
              <w:left w:val="single" w:sz="6" w:space="0" w:color="000000"/>
              <w:bottom w:val="single" w:sz="6" w:space="0" w:color="000000"/>
              <w:right w:val="single" w:sz="6"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28" w:type="dxa"/>
            <w:tcBorders>
              <w:top w:val="single" w:sz="6" w:space="0" w:color="000000"/>
              <w:left w:val="single" w:sz="6" w:space="0" w:color="000000"/>
              <w:bottom w:val="single" w:sz="6" w:space="0" w:color="000000"/>
              <w:right w:val="single" w:sz="6"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30" w:type="dxa"/>
            <w:tcBorders>
              <w:top w:val="single" w:sz="6" w:space="0" w:color="000000"/>
              <w:left w:val="single" w:sz="6" w:space="0" w:color="000000"/>
              <w:bottom w:val="single" w:sz="6" w:space="0" w:color="000000"/>
              <w:right w:val="single" w:sz="4"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78" w:type="dxa"/>
            <w:tcBorders>
              <w:top w:val="single" w:sz="6" w:space="0" w:color="000000"/>
              <w:left w:val="single" w:sz="4" w:space="0" w:color="000000"/>
              <w:bottom w:val="single" w:sz="6" w:space="0" w:color="000000"/>
              <w:right w:val="single" w:sz="6"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r>
      <w:tr w:rsidR="0024335F">
        <w:trPr>
          <w:cantSplit/>
          <w:tblHeader/>
        </w:trPr>
        <w:tc>
          <w:tcPr>
            <w:tcW w:w="5949" w:type="dxa"/>
            <w:tcBorders>
              <w:top w:val="single" w:sz="6" w:space="0" w:color="000000"/>
              <w:left w:val="single" w:sz="6" w:space="0" w:color="000000"/>
              <w:bottom w:val="single" w:sz="6" w:space="0" w:color="000000"/>
              <w:right w:val="single" w:sz="6" w:space="0" w:color="000000"/>
            </w:tcBorders>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Я досліджую світ* </w:t>
            </w:r>
          </w:p>
        </w:tc>
        <w:tc>
          <w:tcPr>
            <w:tcW w:w="828" w:type="dxa"/>
            <w:tcBorders>
              <w:top w:val="single" w:sz="6" w:space="0" w:color="000000"/>
              <w:left w:val="single" w:sz="6" w:space="0" w:color="000000"/>
              <w:bottom w:val="single" w:sz="6" w:space="0" w:color="000000"/>
              <w:right w:val="single" w:sz="6"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830" w:type="dxa"/>
            <w:tcBorders>
              <w:top w:val="single" w:sz="6" w:space="0" w:color="000000"/>
              <w:left w:val="single" w:sz="6" w:space="0" w:color="000000"/>
              <w:bottom w:val="single" w:sz="6" w:space="0" w:color="000000"/>
              <w:right w:val="single" w:sz="6"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828" w:type="dxa"/>
            <w:tcBorders>
              <w:top w:val="single" w:sz="6" w:space="0" w:color="000000"/>
              <w:left w:val="single" w:sz="6" w:space="0" w:color="000000"/>
              <w:bottom w:val="single" w:sz="6" w:space="0" w:color="000000"/>
              <w:right w:val="single" w:sz="6"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830" w:type="dxa"/>
            <w:tcBorders>
              <w:top w:val="single" w:sz="6" w:space="0" w:color="000000"/>
              <w:left w:val="single" w:sz="6" w:space="0" w:color="000000"/>
              <w:bottom w:val="single" w:sz="6" w:space="0" w:color="000000"/>
              <w:right w:val="single" w:sz="4"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878" w:type="dxa"/>
            <w:tcBorders>
              <w:top w:val="single" w:sz="6" w:space="0" w:color="000000"/>
              <w:left w:val="single" w:sz="4" w:space="0" w:color="000000"/>
              <w:bottom w:val="single" w:sz="6" w:space="0" w:color="000000"/>
              <w:right w:val="single" w:sz="6"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r>
      <w:tr w:rsidR="0024335F">
        <w:trPr>
          <w:cantSplit/>
          <w:tblHeader/>
        </w:trPr>
        <w:tc>
          <w:tcPr>
            <w:tcW w:w="5949" w:type="dxa"/>
            <w:tcBorders>
              <w:top w:val="single" w:sz="6" w:space="0" w:color="000000"/>
              <w:left w:val="single" w:sz="6" w:space="0" w:color="000000"/>
              <w:bottom w:val="single" w:sz="6" w:space="0" w:color="000000"/>
              <w:right w:val="single" w:sz="6" w:space="0" w:color="000000"/>
            </w:tcBorders>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Мистецтво**</w:t>
            </w:r>
          </w:p>
        </w:tc>
        <w:tc>
          <w:tcPr>
            <w:tcW w:w="828" w:type="dxa"/>
            <w:tcBorders>
              <w:top w:val="single" w:sz="6" w:space="0" w:color="000000"/>
              <w:left w:val="single" w:sz="6" w:space="0" w:color="000000"/>
              <w:bottom w:val="single" w:sz="6" w:space="0" w:color="000000"/>
              <w:right w:val="single" w:sz="6"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30" w:type="dxa"/>
            <w:tcBorders>
              <w:top w:val="single" w:sz="6" w:space="0" w:color="000000"/>
              <w:left w:val="single" w:sz="6" w:space="0" w:color="000000"/>
              <w:bottom w:val="single" w:sz="6" w:space="0" w:color="000000"/>
              <w:right w:val="single" w:sz="6"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28" w:type="dxa"/>
            <w:tcBorders>
              <w:top w:val="single" w:sz="6" w:space="0" w:color="000000"/>
              <w:left w:val="single" w:sz="6" w:space="0" w:color="000000"/>
              <w:bottom w:val="single" w:sz="6" w:space="0" w:color="000000"/>
              <w:right w:val="single" w:sz="6"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30" w:type="dxa"/>
            <w:tcBorders>
              <w:top w:val="single" w:sz="6" w:space="0" w:color="000000"/>
              <w:left w:val="single" w:sz="6" w:space="0" w:color="000000"/>
              <w:bottom w:val="single" w:sz="6" w:space="0" w:color="000000"/>
              <w:right w:val="single" w:sz="4"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78" w:type="dxa"/>
            <w:tcBorders>
              <w:top w:val="single" w:sz="6" w:space="0" w:color="000000"/>
              <w:left w:val="single" w:sz="4" w:space="0" w:color="000000"/>
              <w:bottom w:val="single" w:sz="6" w:space="0" w:color="000000"/>
              <w:right w:val="single" w:sz="6"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24335F">
        <w:trPr>
          <w:cantSplit/>
          <w:tblHeader/>
        </w:trPr>
        <w:tc>
          <w:tcPr>
            <w:tcW w:w="5949" w:type="dxa"/>
            <w:tcBorders>
              <w:top w:val="single" w:sz="6" w:space="0" w:color="000000"/>
              <w:left w:val="single" w:sz="6" w:space="0" w:color="000000"/>
              <w:bottom w:val="single" w:sz="6" w:space="0" w:color="000000"/>
              <w:right w:val="single" w:sz="6" w:space="0" w:color="000000"/>
            </w:tcBorders>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Фізична культура ***</w:t>
            </w:r>
          </w:p>
        </w:tc>
        <w:tc>
          <w:tcPr>
            <w:tcW w:w="828" w:type="dxa"/>
            <w:tcBorders>
              <w:top w:val="single" w:sz="6" w:space="0" w:color="000000"/>
              <w:left w:val="single" w:sz="6" w:space="0" w:color="000000"/>
              <w:bottom w:val="single" w:sz="6" w:space="0" w:color="000000"/>
              <w:right w:val="single" w:sz="6"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30" w:type="dxa"/>
            <w:tcBorders>
              <w:top w:val="single" w:sz="6" w:space="0" w:color="000000"/>
              <w:left w:val="single" w:sz="6" w:space="0" w:color="000000"/>
              <w:bottom w:val="single" w:sz="6" w:space="0" w:color="000000"/>
              <w:right w:val="single" w:sz="6"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28" w:type="dxa"/>
            <w:tcBorders>
              <w:top w:val="single" w:sz="6" w:space="0" w:color="000000"/>
              <w:left w:val="single" w:sz="6" w:space="0" w:color="000000"/>
              <w:bottom w:val="single" w:sz="6" w:space="0" w:color="000000"/>
              <w:right w:val="single" w:sz="6"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30" w:type="dxa"/>
            <w:tcBorders>
              <w:top w:val="single" w:sz="6" w:space="0" w:color="000000"/>
              <w:left w:val="single" w:sz="6" w:space="0" w:color="000000"/>
              <w:bottom w:val="single" w:sz="6" w:space="0" w:color="000000"/>
              <w:right w:val="single" w:sz="4"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78" w:type="dxa"/>
            <w:tcBorders>
              <w:top w:val="single" w:sz="6" w:space="0" w:color="000000"/>
              <w:left w:val="single" w:sz="4" w:space="0" w:color="000000"/>
              <w:bottom w:val="single" w:sz="6" w:space="0" w:color="000000"/>
              <w:right w:val="single" w:sz="6" w:space="0" w:color="000000"/>
            </w:tcBorders>
            <w:vAlign w:val="center"/>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r>
      <w:tr w:rsidR="0024335F">
        <w:trPr>
          <w:cantSplit/>
          <w:tblHeader/>
        </w:trPr>
        <w:tc>
          <w:tcPr>
            <w:tcW w:w="5949" w:type="dxa"/>
            <w:tcBorders>
              <w:top w:val="single" w:sz="6" w:space="0" w:color="000000"/>
              <w:left w:val="single" w:sz="6" w:space="0" w:color="000000"/>
              <w:bottom w:val="single" w:sz="6" w:space="0" w:color="000000"/>
              <w:right w:val="single" w:sz="6" w:space="0" w:color="000000"/>
            </w:tcBorders>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Усього</w:t>
            </w:r>
          </w:p>
        </w:tc>
        <w:tc>
          <w:tcPr>
            <w:tcW w:w="828" w:type="dxa"/>
            <w:tcBorders>
              <w:top w:val="single" w:sz="6" w:space="0" w:color="000000"/>
              <w:left w:val="single" w:sz="6" w:space="0" w:color="000000"/>
              <w:bottom w:val="single" w:sz="6" w:space="0" w:color="000000"/>
              <w:right w:val="single" w:sz="6"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19+3</w:t>
            </w:r>
          </w:p>
        </w:tc>
        <w:tc>
          <w:tcPr>
            <w:tcW w:w="830" w:type="dxa"/>
            <w:tcBorders>
              <w:top w:val="single" w:sz="6" w:space="0" w:color="000000"/>
              <w:left w:val="single" w:sz="6" w:space="0" w:color="000000"/>
              <w:bottom w:val="single" w:sz="6" w:space="0" w:color="000000"/>
              <w:right w:val="single" w:sz="6"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21+3</w:t>
            </w:r>
          </w:p>
        </w:tc>
        <w:tc>
          <w:tcPr>
            <w:tcW w:w="828" w:type="dxa"/>
            <w:tcBorders>
              <w:top w:val="single" w:sz="6" w:space="0" w:color="000000"/>
              <w:left w:val="single" w:sz="6" w:space="0" w:color="000000"/>
              <w:bottom w:val="single" w:sz="6" w:space="0" w:color="000000"/>
              <w:right w:val="single" w:sz="6"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21+3</w:t>
            </w:r>
          </w:p>
        </w:tc>
        <w:tc>
          <w:tcPr>
            <w:tcW w:w="830" w:type="dxa"/>
            <w:tcBorders>
              <w:top w:val="single" w:sz="6" w:space="0" w:color="000000"/>
              <w:left w:val="single" w:sz="6" w:space="0" w:color="000000"/>
              <w:bottom w:val="single" w:sz="6" w:space="0" w:color="000000"/>
              <w:right w:val="single" w:sz="4"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21+3</w:t>
            </w:r>
          </w:p>
        </w:tc>
        <w:tc>
          <w:tcPr>
            <w:tcW w:w="878" w:type="dxa"/>
            <w:tcBorders>
              <w:top w:val="single" w:sz="6" w:space="0" w:color="000000"/>
              <w:left w:val="single" w:sz="4" w:space="0" w:color="000000"/>
              <w:bottom w:val="single" w:sz="6" w:space="0" w:color="000000"/>
              <w:right w:val="single" w:sz="6"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82+12</w:t>
            </w:r>
          </w:p>
        </w:tc>
      </w:tr>
      <w:tr w:rsidR="0024335F">
        <w:trPr>
          <w:cantSplit/>
          <w:tblHeader/>
        </w:trPr>
        <w:tc>
          <w:tcPr>
            <w:tcW w:w="5949" w:type="dxa"/>
            <w:tcBorders>
              <w:top w:val="single" w:sz="6" w:space="0" w:color="000000"/>
              <w:left w:val="single" w:sz="6" w:space="0" w:color="000000"/>
              <w:bottom w:val="single" w:sz="6" w:space="0" w:color="000000"/>
              <w:right w:val="single" w:sz="6" w:space="0" w:color="000000"/>
            </w:tcBorders>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Додаткові години на вивчення предметів інваріантної складової, курсів за вибором, проведення індивідуальних консультацій та групових занять </w:t>
            </w:r>
          </w:p>
        </w:tc>
        <w:tc>
          <w:tcPr>
            <w:tcW w:w="828" w:type="dxa"/>
            <w:tcBorders>
              <w:top w:val="single" w:sz="6" w:space="0" w:color="000000"/>
              <w:left w:val="single" w:sz="6" w:space="0" w:color="000000"/>
              <w:bottom w:val="single" w:sz="6" w:space="0" w:color="000000"/>
              <w:right w:val="single" w:sz="6"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30" w:type="dxa"/>
            <w:tcBorders>
              <w:top w:val="single" w:sz="6" w:space="0" w:color="000000"/>
              <w:left w:val="single" w:sz="6" w:space="0" w:color="000000"/>
              <w:bottom w:val="single" w:sz="6" w:space="0" w:color="000000"/>
              <w:right w:val="single" w:sz="6"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28" w:type="dxa"/>
            <w:tcBorders>
              <w:top w:val="single" w:sz="6" w:space="0" w:color="000000"/>
              <w:left w:val="single" w:sz="6" w:space="0" w:color="000000"/>
              <w:bottom w:val="single" w:sz="6" w:space="0" w:color="000000"/>
              <w:right w:val="single" w:sz="6"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30" w:type="dxa"/>
            <w:tcBorders>
              <w:top w:val="single" w:sz="6" w:space="0" w:color="000000"/>
              <w:left w:val="single" w:sz="6" w:space="0" w:color="000000"/>
              <w:bottom w:val="single" w:sz="6" w:space="0" w:color="000000"/>
              <w:right w:val="single" w:sz="4"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78" w:type="dxa"/>
            <w:tcBorders>
              <w:top w:val="single" w:sz="6" w:space="0" w:color="000000"/>
              <w:left w:val="single" w:sz="4" w:space="0" w:color="000000"/>
              <w:bottom w:val="single" w:sz="6" w:space="0" w:color="000000"/>
              <w:right w:val="single" w:sz="6"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24335F">
        <w:trPr>
          <w:cantSplit/>
          <w:tblHeader/>
        </w:trPr>
        <w:tc>
          <w:tcPr>
            <w:tcW w:w="5949" w:type="dxa"/>
            <w:tcBorders>
              <w:top w:val="single" w:sz="6" w:space="0" w:color="000000"/>
              <w:left w:val="single" w:sz="6" w:space="0" w:color="000000"/>
              <w:bottom w:val="single" w:sz="6" w:space="0" w:color="000000"/>
              <w:right w:val="single" w:sz="6" w:space="0" w:color="000000"/>
            </w:tcBorders>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Гранично допустиме тижневе навчальне навантаження на учня </w:t>
            </w:r>
          </w:p>
        </w:tc>
        <w:tc>
          <w:tcPr>
            <w:tcW w:w="828" w:type="dxa"/>
            <w:tcBorders>
              <w:top w:val="single" w:sz="6" w:space="0" w:color="000000"/>
              <w:left w:val="single" w:sz="6" w:space="0" w:color="000000"/>
              <w:bottom w:val="single" w:sz="6" w:space="0" w:color="000000"/>
              <w:right w:val="single" w:sz="6"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830" w:type="dxa"/>
            <w:tcBorders>
              <w:top w:val="single" w:sz="6" w:space="0" w:color="000000"/>
              <w:left w:val="single" w:sz="6" w:space="0" w:color="000000"/>
              <w:bottom w:val="single" w:sz="6" w:space="0" w:color="000000"/>
              <w:right w:val="single" w:sz="6"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828" w:type="dxa"/>
            <w:tcBorders>
              <w:top w:val="single" w:sz="6" w:space="0" w:color="000000"/>
              <w:left w:val="single" w:sz="6" w:space="0" w:color="000000"/>
              <w:bottom w:val="single" w:sz="6" w:space="0" w:color="000000"/>
              <w:right w:val="single" w:sz="6"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830" w:type="dxa"/>
            <w:tcBorders>
              <w:top w:val="single" w:sz="6" w:space="0" w:color="000000"/>
              <w:left w:val="single" w:sz="6" w:space="0" w:color="000000"/>
              <w:bottom w:val="single" w:sz="6" w:space="0" w:color="000000"/>
              <w:right w:val="single" w:sz="4"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878" w:type="dxa"/>
            <w:tcBorders>
              <w:top w:val="single" w:sz="6" w:space="0" w:color="000000"/>
              <w:left w:val="single" w:sz="4" w:space="0" w:color="000000"/>
              <w:bottom w:val="single" w:sz="6" w:space="0" w:color="000000"/>
              <w:right w:val="single" w:sz="6"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88</w:t>
            </w:r>
          </w:p>
        </w:tc>
      </w:tr>
      <w:tr w:rsidR="0024335F">
        <w:trPr>
          <w:cantSplit/>
          <w:tblHeader/>
        </w:trPr>
        <w:tc>
          <w:tcPr>
            <w:tcW w:w="5949" w:type="dxa"/>
            <w:tcBorders>
              <w:top w:val="single" w:sz="6" w:space="0" w:color="000000"/>
              <w:left w:val="single" w:sz="6" w:space="0" w:color="000000"/>
              <w:bottom w:val="single" w:sz="6" w:space="0" w:color="000000"/>
              <w:right w:val="single" w:sz="6" w:space="0" w:color="000000"/>
            </w:tcBorders>
          </w:tcPr>
          <w:p w:rsidR="0024335F" w:rsidRDefault="00704D12">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828" w:type="dxa"/>
            <w:tcBorders>
              <w:top w:val="single" w:sz="6" w:space="0" w:color="000000"/>
              <w:left w:val="single" w:sz="6" w:space="0" w:color="000000"/>
              <w:bottom w:val="single" w:sz="6" w:space="0" w:color="000000"/>
              <w:right w:val="single" w:sz="6"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830" w:type="dxa"/>
            <w:tcBorders>
              <w:top w:val="single" w:sz="6" w:space="0" w:color="000000"/>
              <w:left w:val="single" w:sz="6" w:space="0" w:color="000000"/>
              <w:bottom w:val="single" w:sz="6" w:space="0" w:color="000000"/>
              <w:right w:val="single" w:sz="6"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828" w:type="dxa"/>
            <w:tcBorders>
              <w:top w:val="single" w:sz="6" w:space="0" w:color="000000"/>
              <w:left w:val="single" w:sz="6" w:space="0" w:color="000000"/>
              <w:bottom w:val="single" w:sz="6" w:space="0" w:color="000000"/>
              <w:right w:val="single" w:sz="6"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830" w:type="dxa"/>
            <w:tcBorders>
              <w:top w:val="single" w:sz="6" w:space="0" w:color="000000"/>
              <w:left w:val="single" w:sz="6" w:space="0" w:color="000000"/>
              <w:bottom w:val="single" w:sz="6" w:space="0" w:color="000000"/>
              <w:right w:val="single" w:sz="4"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878" w:type="dxa"/>
            <w:tcBorders>
              <w:top w:val="single" w:sz="6" w:space="0" w:color="000000"/>
              <w:left w:val="single" w:sz="4" w:space="0" w:color="000000"/>
              <w:bottom w:val="single" w:sz="6" w:space="0" w:color="000000"/>
              <w:right w:val="single" w:sz="6" w:space="0" w:color="000000"/>
            </w:tcBorders>
          </w:tcPr>
          <w:p w:rsidR="0024335F" w:rsidRDefault="00704D12">
            <w:pPr>
              <w:pStyle w:val="normal"/>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bl>
    <w:p w:rsidR="0024335F" w:rsidRDefault="0024335F">
      <w:pPr>
        <w:pStyle w:val="normal"/>
        <w:widowControl w:val="0"/>
        <w:pBdr>
          <w:top w:val="nil"/>
          <w:left w:val="nil"/>
          <w:bottom w:val="nil"/>
          <w:right w:val="nil"/>
          <w:between w:val="nil"/>
        </w:pBdr>
        <w:ind w:firstLine="680"/>
        <w:jc w:val="center"/>
        <w:rPr>
          <w:rFonts w:ascii="Times New Roman" w:eastAsia="Times New Roman" w:hAnsi="Times New Roman" w:cs="Times New Roman"/>
          <w:color w:val="000000"/>
          <w:sz w:val="24"/>
          <w:szCs w:val="24"/>
        </w:rPr>
      </w:pPr>
    </w:p>
    <w:p w:rsidR="0024335F" w:rsidRDefault="00704D12">
      <w:pPr>
        <w:pStyle w:val="normal"/>
        <w:widowControl w:val="0"/>
        <w:pBdr>
          <w:top w:val="nil"/>
          <w:left w:val="nil"/>
          <w:bottom w:val="nil"/>
          <w:right w:val="nil"/>
          <w:between w:val="nil"/>
        </w:pBdr>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Орієнтовний розподіл годин між освітніми галузями в рамках цього інтегрованого предмета: мовно-літературна – 2; математична – 1; природнича, технологічна, інформатична, соціальна і здоровʹязбережна громадянська та історична – разом 4 для 1 класу, 5 – для 2</w:t>
      </w:r>
      <w:r>
        <w:rPr>
          <w:rFonts w:ascii="Times New Roman" w:eastAsia="Times New Roman" w:hAnsi="Times New Roman" w:cs="Times New Roman"/>
          <w:color w:val="000000"/>
          <w:sz w:val="24"/>
          <w:szCs w:val="24"/>
        </w:rPr>
        <w:t xml:space="preserve">-4 класів </w:t>
      </w:r>
    </w:p>
    <w:p w:rsidR="0024335F" w:rsidRDefault="00704D12">
      <w:pPr>
        <w:pStyle w:val="normal"/>
        <w:widowControl w:val="0"/>
        <w:pBdr>
          <w:top w:val="nil"/>
          <w:left w:val="nil"/>
          <w:bottom w:val="nil"/>
          <w:right w:val="nil"/>
          <w:between w:val="nil"/>
        </w:pBdr>
        <w:ind w:firstLine="6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Інтегрований предмет або окремі предмети «Образотворче мистецтво» і «Музичне мистецтво»</w:t>
      </w:r>
    </w:p>
    <w:p w:rsidR="0024335F" w:rsidRDefault="00704D12">
      <w:pPr>
        <w:pStyle w:val="normal"/>
        <w:widowControl w:val="0"/>
        <w:pBdr>
          <w:top w:val="nil"/>
          <w:left w:val="nil"/>
          <w:bottom w:val="nil"/>
          <w:right w:val="nil"/>
          <w:between w:val="nil"/>
        </w:pBdr>
        <w:ind w:firstLine="6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24335F" w:rsidRDefault="0024335F">
      <w:pPr>
        <w:pStyle w:val="normal"/>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rsidR="0024335F" w:rsidRDefault="0024335F">
      <w:pPr>
        <w:pStyle w:val="normal"/>
        <w:widowControl w:val="0"/>
        <w:pBdr>
          <w:top w:val="nil"/>
          <w:left w:val="nil"/>
          <w:bottom w:val="nil"/>
          <w:right w:val="nil"/>
          <w:between w:val="nil"/>
        </w:pBdr>
        <w:ind w:firstLine="680"/>
        <w:jc w:val="both"/>
        <w:rPr>
          <w:rFonts w:ascii="Times New Roman" w:eastAsia="Times New Roman" w:hAnsi="Times New Roman" w:cs="Times New Roman"/>
          <w:color w:val="000000"/>
          <w:sz w:val="24"/>
          <w:szCs w:val="24"/>
        </w:rPr>
      </w:pPr>
    </w:p>
    <w:p w:rsidR="0024335F" w:rsidRDefault="0024335F">
      <w:pPr>
        <w:pStyle w:val="normal"/>
        <w:widowControl w:val="0"/>
        <w:pBdr>
          <w:top w:val="nil"/>
          <w:left w:val="nil"/>
          <w:bottom w:val="nil"/>
          <w:right w:val="nil"/>
          <w:between w:val="nil"/>
        </w:pBdr>
        <w:ind w:firstLine="680"/>
        <w:jc w:val="both"/>
        <w:rPr>
          <w:rFonts w:ascii="Times New Roman" w:eastAsia="Times New Roman" w:hAnsi="Times New Roman" w:cs="Times New Roman"/>
          <w:color w:val="000000"/>
          <w:sz w:val="24"/>
          <w:szCs w:val="24"/>
        </w:rPr>
      </w:pPr>
    </w:p>
    <w:p w:rsidR="0024335F" w:rsidRDefault="0024335F">
      <w:pPr>
        <w:pStyle w:val="normal"/>
        <w:widowControl w:val="0"/>
        <w:pBdr>
          <w:top w:val="nil"/>
          <w:left w:val="nil"/>
          <w:bottom w:val="nil"/>
          <w:right w:val="nil"/>
          <w:between w:val="nil"/>
        </w:pBdr>
        <w:ind w:firstLine="680"/>
        <w:jc w:val="both"/>
        <w:rPr>
          <w:rFonts w:ascii="Times New Roman" w:eastAsia="Times New Roman" w:hAnsi="Times New Roman" w:cs="Times New Roman"/>
          <w:color w:val="000000"/>
          <w:sz w:val="24"/>
          <w:szCs w:val="24"/>
        </w:rPr>
      </w:pPr>
    </w:p>
    <w:p w:rsidR="0024335F" w:rsidRDefault="0024335F">
      <w:pPr>
        <w:pStyle w:val="normal"/>
        <w:widowControl w:val="0"/>
        <w:pBdr>
          <w:top w:val="nil"/>
          <w:left w:val="nil"/>
          <w:bottom w:val="nil"/>
          <w:right w:val="nil"/>
          <w:between w:val="nil"/>
        </w:pBdr>
        <w:ind w:firstLine="680"/>
        <w:jc w:val="both"/>
        <w:rPr>
          <w:rFonts w:ascii="Times New Roman" w:eastAsia="Times New Roman" w:hAnsi="Times New Roman" w:cs="Times New Roman"/>
          <w:color w:val="000000"/>
          <w:sz w:val="24"/>
          <w:szCs w:val="24"/>
        </w:rPr>
      </w:pPr>
    </w:p>
    <w:p w:rsidR="0024335F" w:rsidRDefault="0024335F">
      <w:pPr>
        <w:pStyle w:val="normal"/>
        <w:widowControl w:val="0"/>
        <w:pBdr>
          <w:top w:val="nil"/>
          <w:left w:val="nil"/>
          <w:bottom w:val="nil"/>
          <w:right w:val="nil"/>
          <w:between w:val="nil"/>
        </w:pBdr>
        <w:ind w:firstLine="680"/>
        <w:jc w:val="both"/>
        <w:rPr>
          <w:rFonts w:ascii="Times New Roman" w:eastAsia="Times New Roman" w:hAnsi="Times New Roman" w:cs="Times New Roman"/>
          <w:color w:val="000000"/>
          <w:sz w:val="24"/>
          <w:szCs w:val="24"/>
        </w:rPr>
      </w:pPr>
    </w:p>
    <w:p w:rsidR="0024335F" w:rsidRDefault="0024335F">
      <w:pPr>
        <w:pStyle w:val="normal"/>
        <w:widowControl w:val="0"/>
        <w:pBdr>
          <w:top w:val="nil"/>
          <w:left w:val="nil"/>
          <w:bottom w:val="nil"/>
          <w:right w:val="nil"/>
          <w:between w:val="nil"/>
        </w:pBdr>
        <w:ind w:firstLine="680"/>
        <w:jc w:val="both"/>
        <w:rPr>
          <w:rFonts w:ascii="Times New Roman" w:eastAsia="Times New Roman" w:hAnsi="Times New Roman" w:cs="Times New Roman"/>
          <w:color w:val="000000"/>
          <w:sz w:val="24"/>
          <w:szCs w:val="24"/>
        </w:rPr>
      </w:pPr>
    </w:p>
    <w:p w:rsidR="0024335F" w:rsidRDefault="0024335F">
      <w:pPr>
        <w:pStyle w:val="normal"/>
        <w:widowControl w:val="0"/>
        <w:pBdr>
          <w:top w:val="nil"/>
          <w:left w:val="nil"/>
          <w:bottom w:val="nil"/>
          <w:right w:val="nil"/>
          <w:between w:val="nil"/>
        </w:pBdr>
        <w:ind w:firstLine="680"/>
        <w:jc w:val="both"/>
        <w:rPr>
          <w:rFonts w:ascii="Times New Roman" w:eastAsia="Times New Roman" w:hAnsi="Times New Roman" w:cs="Times New Roman"/>
          <w:color w:val="000000"/>
          <w:sz w:val="24"/>
          <w:szCs w:val="24"/>
        </w:rPr>
      </w:pPr>
    </w:p>
    <w:p w:rsidR="0024335F" w:rsidRDefault="0024335F">
      <w:pPr>
        <w:pStyle w:val="normal"/>
        <w:widowControl w:val="0"/>
        <w:pBdr>
          <w:top w:val="nil"/>
          <w:left w:val="nil"/>
          <w:bottom w:val="nil"/>
          <w:right w:val="nil"/>
          <w:between w:val="nil"/>
        </w:pBdr>
        <w:ind w:firstLine="680"/>
        <w:jc w:val="both"/>
        <w:rPr>
          <w:rFonts w:ascii="Times New Roman" w:eastAsia="Times New Roman" w:hAnsi="Times New Roman" w:cs="Times New Roman"/>
          <w:color w:val="000000"/>
          <w:sz w:val="24"/>
          <w:szCs w:val="24"/>
        </w:rPr>
      </w:pPr>
    </w:p>
    <w:p w:rsidR="0024335F" w:rsidRDefault="0024335F">
      <w:pPr>
        <w:pStyle w:val="normal"/>
        <w:widowControl w:val="0"/>
        <w:pBdr>
          <w:top w:val="nil"/>
          <w:left w:val="nil"/>
          <w:bottom w:val="nil"/>
          <w:right w:val="nil"/>
          <w:between w:val="nil"/>
        </w:pBdr>
        <w:ind w:firstLine="680"/>
        <w:jc w:val="both"/>
        <w:rPr>
          <w:rFonts w:ascii="Times New Roman" w:eastAsia="Times New Roman" w:hAnsi="Times New Roman" w:cs="Times New Roman"/>
          <w:color w:val="000000"/>
          <w:sz w:val="24"/>
          <w:szCs w:val="24"/>
        </w:rPr>
      </w:pPr>
    </w:p>
    <w:p w:rsidR="0024335F" w:rsidRDefault="0024335F">
      <w:pPr>
        <w:pStyle w:val="normal"/>
        <w:widowControl w:val="0"/>
        <w:pBdr>
          <w:top w:val="nil"/>
          <w:left w:val="nil"/>
          <w:bottom w:val="nil"/>
          <w:right w:val="nil"/>
          <w:between w:val="nil"/>
        </w:pBdr>
        <w:ind w:firstLine="680"/>
        <w:jc w:val="both"/>
        <w:rPr>
          <w:rFonts w:ascii="Times New Roman" w:eastAsia="Times New Roman" w:hAnsi="Times New Roman" w:cs="Times New Roman"/>
          <w:color w:val="000000"/>
          <w:sz w:val="24"/>
          <w:szCs w:val="24"/>
        </w:rPr>
      </w:pPr>
    </w:p>
    <w:p w:rsidR="0024335F" w:rsidRDefault="0024335F">
      <w:pPr>
        <w:pStyle w:val="normal"/>
        <w:widowControl w:val="0"/>
        <w:pBdr>
          <w:top w:val="nil"/>
          <w:left w:val="nil"/>
          <w:bottom w:val="nil"/>
          <w:right w:val="nil"/>
          <w:between w:val="nil"/>
        </w:pBdr>
        <w:ind w:firstLine="680"/>
        <w:jc w:val="both"/>
        <w:rPr>
          <w:rFonts w:ascii="Times New Roman" w:eastAsia="Times New Roman" w:hAnsi="Times New Roman" w:cs="Times New Roman"/>
          <w:color w:val="000000"/>
          <w:sz w:val="24"/>
          <w:szCs w:val="24"/>
        </w:rPr>
      </w:pPr>
    </w:p>
    <w:p w:rsidR="0024335F" w:rsidRDefault="0024335F">
      <w:pPr>
        <w:pStyle w:val="normal"/>
        <w:widowControl w:val="0"/>
        <w:pBdr>
          <w:top w:val="nil"/>
          <w:left w:val="nil"/>
          <w:bottom w:val="nil"/>
          <w:right w:val="nil"/>
          <w:between w:val="nil"/>
        </w:pBdr>
        <w:ind w:firstLine="680"/>
        <w:jc w:val="both"/>
        <w:rPr>
          <w:rFonts w:ascii="Times New Roman" w:eastAsia="Times New Roman" w:hAnsi="Times New Roman" w:cs="Times New Roman"/>
          <w:color w:val="000000"/>
          <w:sz w:val="24"/>
          <w:szCs w:val="24"/>
        </w:rPr>
      </w:pPr>
    </w:p>
    <w:p w:rsidR="0024335F" w:rsidRDefault="0024335F">
      <w:pPr>
        <w:pStyle w:val="normal"/>
        <w:widowControl w:val="0"/>
        <w:pBdr>
          <w:top w:val="nil"/>
          <w:left w:val="nil"/>
          <w:bottom w:val="nil"/>
          <w:right w:val="nil"/>
          <w:between w:val="nil"/>
        </w:pBdr>
        <w:ind w:firstLine="680"/>
        <w:jc w:val="both"/>
        <w:rPr>
          <w:rFonts w:ascii="Times New Roman" w:eastAsia="Times New Roman" w:hAnsi="Times New Roman" w:cs="Times New Roman"/>
          <w:color w:val="000000"/>
          <w:sz w:val="24"/>
          <w:szCs w:val="24"/>
        </w:rPr>
      </w:pPr>
    </w:p>
    <w:p w:rsidR="0024335F" w:rsidRDefault="0024335F">
      <w:pPr>
        <w:pStyle w:val="normal"/>
        <w:pBdr>
          <w:top w:val="nil"/>
          <w:left w:val="nil"/>
          <w:bottom w:val="nil"/>
          <w:right w:val="nil"/>
          <w:between w:val="nil"/>
        </w:pBdr>
        <w:spacing w:line="276" w:lineRule="auto"/>
        <w:ind w:left="1416" w:firstLine="707"/>
        <w:jc w:val="both"/>
        <w:rPr>
          <w:rFonts w:ascii="Times New Roman" w:eastAsia="Times New Roman" w:hAnsi="Times New Roman" w:cs="Times New Roman"/>
          <w:color w:val="000000"/>
          <w:sz w:val="24"/>
          <w:szCs w:val="24"/>
        </w:rPr>
      </w:pPr>
    </w:p>
    <w:sectPr w:rsidR="0024335F" w:rsidSect="0024335F">
      <w:headerReference w:type="default" r:id="rId9"/>
      <w:footerReference w:type="default" r:id="rId10"/>
      <w:pgSz w:w="11906" w:h="16838"/>
      <w:pgMar w:top="142" w:right="851" w:bottom="425" w:left="992" w:header="567" w:footer="567"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4D12" w:rsidRDefault="00704D12" w:rsidP="0024335F">
      <w:r>
        <w:separator/>
      </w:r>
    </w:p>
  </w:endnote>
  <w:endnote w:type="continuationSeparator" w:id="1">
    <w:p w:rsidR="00704D12" w:rsidRDefault="00704D12" w:rsidP="0024335F">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35F" w:rsidRDefault="0024335F">
    <w:pPr>
      <w:pStyle w:val="normal"/>
      <w:pBdr>
        <w:top w:val="nil"/>
        <w:left w:val="nil"/>
        <w:bottom w:val="nil"/>
        <w:right w:val="nil"/>
        <w:between w:val="nil"/>
      </w:pBdr>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4D12" w:rsidRDefault="00704D12" w:rsidP="0024335F">
      <w:r>
        <w:separator/>
      </w:r>
    </w:p>
  </w:footnote>
  <w:footnote w:type="continuationSeparator" w:id="1">
    <w:p w:rsidR="00704D12" w:rsidRDefault="00704D12" w:rsidP="0024335F">
      <w:r>
        <w:continuationSeparator/>
      </w:r>
    </w:p>
  </w:footnote>
  <w:footnote w:id="2">
    <w:p w:rsidR="0024335F" w:rsidRDefault="00704D12">
      <w:pPr>
        <w:pStyle w:val="normal"/>
        <w:pBdr>
          <w:top w:val="nil"/>
          <w:left w:val="nil"/>
          <w:bottom w:val="nil"/>
          <w:right w:val="nil"/>
          <w:between w:val="nil"/>
        </w:pBdr>
        <w:rPr>
          <w:rFonts w:ascii="Times New Roman" w:eastAsia="Times New Roman" w:hAnsi="Times New Roman" w:cs="Times New Roman"/>
          <w:color w:val="000000"/>
          <w:sz w:val="22"/>
          <w:szCs w:val="22"/>
        </w:rPr>
      </w:pPr>
      <w:r>
        <w:rPr>
          <w:vertAlign w:val="superscript"/>
        </w:rPr>
        <w:footnoteRef/>
      </w:r>
      <w:r>
        <w:rPr>
          <w:color w:val="000000"/>
          <w:sz w:val="24"/>
          <w:szCs w:val="24"/>
        </w:rPr>
        <w:t xml:space="preserve"> </w:t>
      </w:r>
      <w:r>
        <w:rPr>
          <w:rFonts w:ascii="Times New Roman" w:eastAsia="Times New Roman" w:hAnsi="Times New Roman" w:cs="Times New Roman"/>
          <w:color w:val="000000"/>
          <w:sz w:val="22"/>
          <w:szCs w:val="22"/>
        </w:rPr>
        <w:t>У дужках подано скорочене позначення кожної галузі.</w:t>
      </w:r>
    </w:p>
  </w:footnote>
  <w:footnote w:id="3">
    <w:p w:rsidR="0024335F" w:rsidRDefault="00704D12">
      <w:pPr>
        <w:pStyle w:val="normal"/>
        <w:pBdr>
          <w:top w:val="nil"/>
          <w:left w:val="nil"/>
          <w:bottom w:val="nil"/>
          <w:right w:val="nil"/>
          <w:between w:val="nil"/>
        </w:pBdr>
        <w:spacing w:line="264" w:lineRule="auto"/>
        <w:jc w:val="both"/>
        <w:rPr>
          <w:color w:val="000000"/>
          <w:sz w:val="22"/>
          <w:szCs w:val="22"/>
        </w:rPr>
      </w:pPr>
      <w:r>
        <w:rPr>
          <w:vertAlign w:val="superscript"/>
        </w:rPr>
        <w:footnoteRef/>
      </w:r>
      <w:r>
        <w:rPr>
          <w:color w:val="000000"/>
          <w:sz w:val="24"/>
          <w:szCs w:val="24"/>
        </w:rPr>
        <w:t xml:space="preserve"> </w:t>
      </w:r>
      <w:r>
        <w:rPr>
          <w:rFonts w:ascii="Times New Roman" w:eastAsia="Times New Roman" w:hAnsi="Times New Roman" w:cs="Times New Roman"/>
          <w:color w:val="000000"/>
          <w:sz w:val="22"/>
          <w:szCs w:val="22"/>
        </w:rPr>
        <w:t xml:space="preserve">Наприклад, </w:t>
      </w:r>
      <w:r>
        <w:rPr>
          <w:rFonts w:ascii="Times New Roman" w:eastAsia="Times New Roman" w:hAnsi="Times New Roman" w:cs="Times New Roman"/>
          <w:color w:val="1F497D"/>
          <w:sz w:val="22"/>
          <w:szCs w:val="22"/>
        </w:rPr>
        <w:t>[4 МОВ 1-1.2-2].</w:t>
      </w:r>
      <w:r>
        <w:rPr>
          <w:rFonts w:ascii="Times New Roman" w:eastAsia="Times New Roman" w:hAnsi="Times New Roman" w:cs="Times New Roman"/>
          <w:color w:val="1F497D"/>
          <w:sz w:val="24"/>
          <w:szCs w:val="24"/>
        </w:rPr>
        <w:t xml:space="preserve"> </w:t>
      </w:r>
      <w:r>
        <w:rPr>
          <w:rFonts w:ascii="Times New Roman" w:eastAsia="Times New Roman" w:hAnsi="Times New Roman" w:cs="Times New Roman"/>
          <w:color w:val="000000"/>
          <w:sz w:val="22"/>
          <w:szCs w:val="22"/>
        </w:rPr>
        <w:t>Цифра на початку індексу вказує на порядковий номер року навчання (класу). У цьому разі – четвертий клас. Скорочений буквений запис означає освітню галузь. Перша цифра після буквеного запису позначає номер змістової лінії в освітній програмі, цифри із крап</w:t>
      </w:r>
      <w:r>
        <w:rPr>
          <w:rFonts w:ascii="Times New Roman" w:eastAsia="Times New Roman" w:hAnsi="Times New Roman" w:cs="Times New Roman"/>
          <w:color w:val="000000"/>
          <w:sz w:val="22"/>
          <w:szCs w:val="22"/>
        </w:rPr>
        <w:t>кою (між дефісами) – порядковий номер обов’язкового результату навчання, окресленого у Стандарті. Остання цифра – порядковий номер очікуваного результату навчання.</w:t>
      </w:r>
    </w:p>
  </w:footnote>
  <w:footnote w:id="4">
    <w:p w:rsidR="0024335F" w:rsidRDefault="00704D12">
      <w:pPr>
        <w:pStyle w:val="normal"/>
        <w:pBdr>
          <w:top w:val="nil"/>
          <w:left w:val="nil"/>
          <w:bottom w:val="nil"/>
          <w:right w:val="nil"/>
          <w:between w:val="nil"/>
        </w:pBdr>
        <w:ind w:firstLine="567"/>
        <w:jc w:val="both"/>
        <w:rPr>
          <w:rFonts w:ascii="Times New Roman" w:eastAsia="Times New Roman" w:hAnsi="Times New Roman" w:cs="Times New Roman"/>
          <w:color w:val="000000"/>
          <w:sz w:val="22"/>
          <w:szCs w:val="22"/>
        </w:rPr>
      </w:pPr>
      <w:r>
        <w:rPr>
          <w:vertAlign w:val="superscript"/>
        </w:rPr>
        <w:footnoteRef/>
      </w:r>
      <w:r>
        <w:rPr>
          <w:color w:val="000000"/>
          <w:sz w:val="24"/>
          <w:szCs w:val="24"/>
        </w:rPr>
        <w:t xml:space="preserve"> </w:t>
      </w:r>
      <w:r>
        <w:rPr>
          <w:rFonts w:ascii="Times New Roman" w:eastAsia="Times New Roman" w:hAnsi="Times New Roman" w:cs="Times New Roman"/>
          <w:color w:val="000000"/>
          <w:sz w:val="22"/>
          <w:szCs w:val="22"/>
        </w:rPr>
        <w:t>При цьому особливості учня / учениці можуть впливати на темп навчання, внаслідок чого діти</w:t>
      </w:r>
      <w:r>
        <w:rPr>
          <w:rFonts w:ascii="Times New Roman" w:eastAsia="Times New Roman" w:hAnsi="Times New Roman" w:cs="Times New Roman"/>
          <w:color w:val="000000"/>
          <w:sz w:val="22"/>
          <w:szCs w:val="22"/>
        </w:rPr>
        <w:t xml:space="preserve"> можуть досягати вказаних результатів раніше або пізніше від завершення зазначеного циклу чи рівня.</w:t>
      </w:r>
    </w:p>
    <w:p w:rsidR="0024335F" w:rsidRDefault="0024335F">
      <w:pPr>
        <w:pStyle w:val="normal"/>
        <w:pBdr>
          <w:top w:val="nil"/>
          <w:left w:val="nil"/>
          <w:bottom w:val="nil"/>
          <w:right w:val="nil"/>
          <w:between w:val="nil"/>
        </w:pBdr>
        <w:rPr>
          <w:color w:val="000000"/>
          <w:sz w:val="24"/>
          <w:szCs w:val="24"/>
        </w:rPr>
      </w:pPr>
    </w:p>
  </w:footnote>
  <w:footnote w:id="5">
    <w:p w:rsidR="0024335F" w:rsidRDefault="00704D12">
      <w:pPr>
        <w:pStyle w:val="normal"/>
        <w:pBdr>
          <w:top w:val="nil"/>
          <w:left w:val="nil"/>
          <w:bottom w:val="nil"/>
          <w:right w:val="nil"/>
          <w:between w:val="nil"/>
        </w:pBdr>
        <w:rPr>
          <w:color w:val="000000"/>
          <w:sz w:val="24"/>
          <w:szCs w:val="24"/>
        </w:rPr>
      </w:pPr>
      <w:r>
        <w:rPr>
          <w:vertAlign w:val="superscript"/>
        </w:rPr>
        <w:footnoteRef/>
      </w:r>
      <w:r>
        <w:rPr>
          <w:color w:val="000000"/>
          <w:sz w:val="24"/>
          <w:szCs w:val="24"/>
        </w:rPr>
        <w:t xml:space="preserve"> </w:t>
      </w:r>
      <w:r>
        <w:rPr>
          <w:rFonts w:ascii="Times New Roman" w:eastAsia="Times New Roman" w:hAnsi="Times New Roman" w:cs="Times New Roman"/>
          <w:color w:val="000000"/>
          <w:sz w:val="22"/>
          <w:szCs w:val="22"/>
        </w:rPr>
        <w:t>Йдеться про документ: Common European Framework of reference for language learning, teaching and assessment.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35F" w:rsidRDefault="00704D12">
    <w:pPr>
      <w:pStyle w:val="normal"/>
      <w:pBdr>
        <w:top w:val="nil"/>
        <w:left w:val="nil"/>
        <w:bottom w:val="nil"/>
        <w:right w:val="nil"/>
        <w:between w:val="nil"/>
      </w:pBdr>
      <w:rPr>
        <w:color w:val="000000"/>
      </w:rPr>
    </w:pPr>
    <w:r>
      <w:rPr>
        <w:color w:val="00000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25E0A"/>
    <w:multiLevelType w:val="multilevel"/>
    <w:tmpl w:val="C1C6540E"/>
    <w:lvl w:ilvl="0">
      <w:start w:val="1"/>
      <w:numFmt w:val="decimal"/>
      <w:lvlText w:val="%1."/>
      <w:lvlJc w:val="left"/>
      <w:pPr>
        <w:ind w:left="720" w:hanging="360"/>
      </w:pPr>
      <w:rPr>
        <w:rFonts w:ascii="Noto Sans Symbols" w:eastAsia="Noto Sans Symbols" w:hAnsi="Noto Sans Symbols" w:cs="Noto Sans Symbols"/>
        <w:b/>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42B1A61"/>
    <w:multiLevelType w:val="multilevel"/>
    <w:tmpl w:val="3D5E988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nsid w:val="0430423A"/>
    <w:multiLevelType w:val="multilevel"/>
    <w:tmpl w:val="BC2A477A"/>
    <w:lvl w:ilvl="0">
      <w:start w:val="1"/>
      <w:numFmt w:val="bullet"/>
      <w:lvlText w:val="●"/>
      <w:lvlJc w:val="left"/>
      <w:pPr>
        <w:ind w:left="717" w:hanging="360"/>
      </w:pPr>
      <w:rPr>
        <w:rFonts w:ascii="Noto Sans Symbols" w:eastAsia="Noto Sans Symbols" w:hAnsi="Noto Sans Symbols" w:cs="Noto Sans Symbols"/>
        <w:vertAlign w:val="baseline"/>
      </w:rPr>
    </w:lvl>
    <w:lvl w:ilvl="1">
      <w:start w:val="1"/>
      <w:numFmt w:val="bullet"/>
      <w:lvlText w:val="o"/>
      <w:lvlJc w:val="left"/>
      <w:pPr>
        <w:ind w:left="1437" w:hanging="360"/>
      </w:pPr>
      <w:rPr>
        <w:rFonts w:ascii="Courier New" w:eastAsia="Courier New" w:hAnsi="Courier New" w:cs="Courier New"/>
        <w:vertAlign w:val="baseline"/>
      </w:rPr>
    </w:lvl>
    <w:lvl w:ilvl="2">
      <w:start w:val="1"/>
      <w:numFmt w:val="bullet"/>
      <w:lvlText w:val="▪"/>
      <w:lvlJc w:val="left"/>
      <w:pPr>
        <w:ind w:left="2157" w:hanging="360"/>
      </w:pPr>
      <w:rPr>
        <w:rFonts w:ascii="Noto Sans Symbols" w:eastAsia="Noto Sans Symbols" w:hAnsi="Noto Sans Symbols" w:cs="Noto Sans Symbols"/>
        <w:vertAlign w:val="baseline"/>
      </w:rPr>
    </w:lvl>
    <w:lvl w:ilvl="3">
      <w:start w:val="1"/>
      <w:numFmt w:val="bullet"/>
      <w:lvlText w:val="●"/>
      <w:lvlJc w:val="left"/>
      <w:pPr>
        <w:ind w:left="2877" w:hanging="360"/>
      </w:pPr>
      <w:rPr>
        <w:rFonts w:ascii="Noto Sans Symbols" w:eastAsia="Noto Sans Symbols" w:hAnsi="Noto Sans Symbols" w:cs="Noto Sans Symbols"/>
        <w:vertAlign w:val="baseline"/>
      </w:rPr>
    </w:lvl>
    <w:lvl w:ilvl="4">
      <w:start w:val="1"/>
      <w:numFmt w:val="bullet"/>
      <w:lvlText w:val="o"/>
      <w:lvlJc w:val="left"/>
      <w:pPr>
        <w:ind w:left="3597" w:hanging="360"/>
      </w:pPr>
      <w:rPr>
        <w:rFonts w:ascii="Courier New" w:eastAsia="Courier New" w:hAnsi="Courier New" w:cs="Courier New"/>
        <w:vertAlign w:val="baseline"/>
      </w:rPr>
    </w:lvl>
    <w:lvl w:ilvl="5">
      <w:start w:val="1"/>
      <w:numFmt w:val="bullet"/>
      <w:lvlText w:val="▪"/>
      <w:lvlJc w:val="left"/>
      <w:pPr>
        <w:ind w:left="4317" w:hanging="360"/>
      </w:pPr>
      <w:rPr>
        <w:rFonts w:ascii="Noto Sans Symbols" w:eastAsia="Noto Sans Symbols" w:hAnsi="Noto Sans Symbols" w:cs="Noto Sans Symbols"/>
        <w:vertAlign w:val="baseline"/>
      </w:rPr>
    </w:lvl>
    <w:lvl w:ilvl="6">
      <w:start w:val="1"/>
      <w:numFmt w:val="bullet"/>
      <w:lvlText w:val="●"/>
      <w:lvlJc w:val="left"/>
      <w:pPr>
        <w:ind w:left="5037" w:hanging="360"/>
      </w:pPr>
      <w:rPr>
        <w:rFonts w:ascii="Noto Sans Symbols" w:eastAsia="Noto Sans Symbols" w:hAnsi="Noto Sans Symbols" w:cs="Noto Sans Symbols"/>
        <w:vertAlign w:val="baseline"/>
      </w:rPr>
    </w:lvl>
    <w:lvl w:ilvl="7">
      <w:start w:val="1"/>
      <w:numFmt w:val="bullet"/>
      <w:lvlText w:val="o"/>
      <w:lvlJc w:val="left"/>
      <w:pPr>
        <w:ind w:left="5757" w:hanging="360"/>
      </w:pPr>
      <w:rPr>
        <w:rFonts w:ascii="Courier New" w:eastAsia="Courier New" w:hAnsi="Courier New" w:cs="Courier New"/>
        <w:vertAlign w:val="baseline"/>
      </w:rPr>
    </w:lvl>
    <w:lvl w:ilvl="8">
      <w:start w:val="1"/>
      <w:numFmt w:val="bullet"/>
      <w:lvlText w:val="▪"/>
      <w:lvlJc w:val="left"/>
      <w:pPr>
        <w:ind w:left="6477" w:hanging="360"/>
      </w:pPr>
      <w:rPr>
        <w:rFonts w:ascii="Noto Sans Symbols" w:eastAsia="Noto Sans Symbols" w:hAnsi="Noto Sans Symbols" w:cs="Noto Sans Symbols"/>
        <w:vertAlign w:val="baseline"/>
      </w:rPr>
    </w:lvl>
  </w:abstractNum>
  <w:abstractNum w:abstractNumId="3">
    <w:nsid w:val="06117120"/>
    <w:multiLevelType w:val="multilevel"/>
    <w:tmpl w:val="6C62433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nsid w:val="0C123674"/>
    <w:multiLevelType w:val="multilevel"/>
    <w:tmpl w:val="740EDE6C"/>
    <w:lvl w:ilvl="0">
      <w:numFmt w:val="bullet"/>
      <w:lvlText w:val="●"/>
      <w:lvlJc w:val="left"/>
      <w:pPr>
        <w:ind w:left="36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5">
    <w:nsid w:val="123D6BD0"/>
    <w:multiLevelType w:val="multilevel"/>
    <w:tmpl w:val="B0DA37B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nsid w:val="12C544AE"/>
    <w:multiLevelType w:val="multilevel"/>
    <w:tmpl w:val="FD6CB73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nsid w:val="18DC6066"/>
    <w:multiLevelType w:val="multilevel"/>
    <w:tmpl w:val="FE187E6E"/>
    <w:lvl w:ilvl="0">
      <w:start w:val="1"/>
      <w:numFmt w:val="bullet"/>
      <w:lvlText w:val="●"/>
      <w:lvlJc w:val="left"/>
      <w:pPr>
        <w:ind w:left="0" w:firstLine="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nsid w:val="1A9920B6"/>
    <w:multiLevelType w:val="multilevel"/>
    <w:tmpl w:val="25BCFEAC"/>
    <w:lvl w:ilvl="0">
      <w:start w:val="1"/>
      <w:numFmt w:val="bullet"/>
      <w:lvlText w:val="●"/>
      <w:lvlJc w:val="left"/>
      <w:pPr>
        <w:ind w:left="720" w:hanging="360"/>
      </w:pPr>
      <w:rPr>
        <w:strike w:val="0"/>
        <w:u w:val="none"/>
        <w:vertAlign w:val="baseline"/>
      </w:rPr>
    </w:lvl>
    <w:lvl w:ilvl="1">
      <w:start w:val="1"/>
      <w:numFmt w:val="bullet"/>
      <w:lvlText w:val="○"/>
      <w:lvlJc w:val="left"/>
      <w:pPr>
        <w:ind w:left="1440" w:hanging="360"/>
      </w:pPr>
      <w:rPr>
        <w:strike w:val="0"/>
        <w:u w:val="none"/>
        <w:vertAlign w:val="baseline"/>
      </w:rPr>
    </w:lvl>
    <w:lvl w:ilvl="2">
      <w:start w:val="1"/>
      <w:numFmt w:val="bullet"/>
      <w:lvlText w:val="■"/>
      <w:lvlJc w:val="left"/>
      <w:pPr>
        <w:ind w:left="2160" w:hanging="360"/>
      </w:pPr>
      <w:rPr>
        <w:strike w:val="0"/>
        <w:u w:val="none"/>
        <w:vertAlign w:val="baseline"/>
      </w:rPr>
    </w:lvl>
    <w:lvl w:ilvl="3">
      <w:start w:val="1"/>
      <w:numFmt w:val="bullet"/>
      <w:lvlText w:val="●"/>
      <w:lvlJc w:val="left"/>
      <w:pPr>
        <w:ind w:left="2880" w:hanging="360"/>
      </w:pPr>
      <w:rPr>
        <w:strike w:val="0"/>
        <w:u w:val="none"/>
        <w:vertAlign w:val="baseline"/>
      </w:rPr>
    </w:lvl>
    <w:lvl w:ilvl="4">
      <w:start w:val="1"/>
      <w:numFmt w:val="bullet"/>
      <w:lvlText w:val="○"/>
      <w:lvlJc w:val="left"/>
      <w:pPr>
        <w:ind w:left="3600" w:hanging="360"/>
      </w:pPr>
      <w:rPr>
        <w:strike w:val="0"/>
        <w:u w:val="none"/>
        <w:vertAlign w:val="baseline"/>
      </w:rPr>
    </w:lvl>
    <w:lvl w:ilvl="5">
      <w:start w:val="1"/>
      <w:numFmt w:val="bullet"/>
      <w:lvlText w:val="■"/>
      <w:lvlJc w:val="left"/>
      <w:pPr>
        <w:ind w:left="4320" w:hanging="360"/>
      </w:pPr>
      <w:rPr>
        <w:strike w:val="0"/>
        <w:u w:val="none"/>
        <w:vertAlign w:val="baseline"/>
      </w:rPr>
    </w:lvl>
    <w:lvl w:ilvl="6">
      <w:start w:val="1"/>
      <w:numFmt w:val="bullet"/>
      <w:lvlText w:val="●"/>
      <w:lvlJc w:val="left"/>
      <w:pPr>
        <w:ind w:left="5040" w:hanging="360"/>
      </w:pPr>
      <w:rPr>
        <w:strike w:val="0"/>
        <w:u w:val="none"/>
        <w:vertAlign w:val="baseline"/>
      </w:rPr>
    </w:lvl>
    <w:lvl w:ilvl="7">
      <w:start w:val="1"/>
      <w:numFmt w:val="bullet"/>
      <w:lvlText w:val="○"/>
      <w:lvlJc w:val="left"/>
      <w:pPr>
        <w:ind w:left="5760" w:hanging="360"/>
      </w:pPr>
      <w:rPr>
        <w:strike w:val="0"/>
        <w:u w:val="none"/>
        <w:vertAlign w:val="baseline"/>
      </w:rPr>
    </w:lvl>
    <w:lvl w:ilvl="8">
      <w:start w:val="1"/>
      <w:numFmt w:val="bullet"/>
      <w:lvlText w:val="■"/>
      <w:lvlJc w:val="left"/>
      <w:pPr>
        <w:ind w:left="6480" w:hanging="360"/>
      </w:pPr>
      <w:rPr>
        <w:strike w:val="0"/>
        <w:u w:val="none"/>
        <w:vertAlign w:val="baseline"/>
      </w:rPr>
    </w:lvl>
  </w:abstractNum>
  <w:abstractNum w:abstractNumId="9">
    <w:nsid w:val="1DE3403E"/>
    <w:multiLevelType w:val="multilevel"/>
    <w:tmpl w:val="B308AFB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nsid w:val="22CF221B"/>
    <w:multiLevelType w:val="multilevel"/>
    <w:tmpl w:val="5FB4E5C2"/>
    <w:lvl w:ilvl="0">
      <w:start w:val="35269712"/>
      <w:numFmt w:val="bullet"/>
      <w:lvlText w:val="●"/>
      <w:lvlJc w:val="left"/>
      <w:pPr>
        <w:ind w:left="0" w:firstLine="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nsid w:val="22F67463"/>
    <w:multiLevelType w:val="multilevel"/>
    <w:tmpl w:val="8BB6543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nsid w:val="265F34DD"/>
    <w:multiLevelType w:val="multilevel"/>
    <w:tmpl w:val="5116122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nsid w:val="33726435"/>
    <w:multiLevelType w:val="multilevel"/>
    <w:tmpl w:val="2CDA209E"/>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4">
    <w:nsid w:val="3A102BAC"/>
    <w:multiLevelType w:val="multilevel"/>
    <w:tmpl w:val="317A966A"/>
    <w:lvl w:ilvl="0">
      <w:numFmt w:val="bullet"/>
      <w:lvlText w:val="-"/>
      <w:lvlJc w:val="left"/>
      <w:pPr>
        <w:ind w:left="0" w:hanging="125"/>
      </w:pPr>
      <w:rPr>
        <w:rFonts w:ascii="Times New Roman" w:eastAsia="Times New Roman" w:hAnsi="Times New Roman" w:cs="Times New Roman"/>
        <w:b w:val="0"/>
        <w:i/>
        <w:sz w:val="21"/>
        <w:szCs w:val="21"/>
        <w:vertAlign w:val="baseline"/>
      </w:rPr>
    </w:lvl>
    <w:lvl w:ilvl="1">
      <w:numFmt w:val="bullet"/>
      <w:lvlText w:val="•"/>
      <w:lvlJc w:val="left"/>
      <w:pPr>
        <w:ind w:left="0" w:firstLine="0"/>
      </w:pPr>
      <w:rPr>
        <w:vertAlign w:val="baseline"/>
      </w:rPr>
    </w:lvl>
    <w:lvl w:ilvl="2">
      <w:numFmt w:val="bullet"/>
      <w:lvlText w:val="•"/>
      <w:lvlJc w:val="left"/>
      <w:pPr>
        <w:ind w:left="0" w:firstLine="0"/>
      </w:pPr>
      <w:rPr>
        <w:vertAlign w:val="baseline"/>
      </w:rPr>
    </w:lvl>
    <w:lvl w:ilvl="3">
      <w:numFmt w:val="bullet"/>
      <w:lvlText w:val="•"/>
      <w:lvlJc w:val="left"/>
      <w:pPr>
        <w:ind w:left="0" w:firstLine="0"/>
      </w:pPr>
      <w:rPr>
        <w:vertAlign w:val="baseline"/>
      </w:rPr>
    </w:lvl>
    <w:lvl w:ilvl="4">
      <w:numFmt w:val="bullet"/>
      <w:lvlText w:val="•"/>
      <w:lvlJc w:val="left"/>
      <w:pPr>
        <w:ind w:left="0" w:firstLine="0"/>
      </w:pPr>
      <w:rPr>
        <w:vertAlign w:val="baseline"/>
      </w:rPr>
    </w:lvl>
    <w:lvl w:ilvl="5">
      <w:numFmt w:val="bullet"/>
      <w:lvlText w:val="•"/>
      <w:lvlJc w:val="left"/>
      <w:pPr>
        <w:ind w:left="0" w:firstLine="0"/>
      </w:pPr>
      <w:rPr>
        <w:vertAlign w:val="baseline"/>
      </w:rPr>
    </w:lvl>
    <w:lvl w:ilvl="6">
      <w:numFmt w:val="bullet"/>
      <w:lvlText w:val="•"/>
      <w:lvlJc w:val="left"/>
      <w:pPr>
        <w:ind w:left="0" w:firstLine="0"/>
      </w:pPr>
      <w:rPr>
        <w:vertAlign w:val="baseline"/>
      </w:rPr>
    </w:lvl>
    <w:lvl w:ilvl="7">
      <w:numFmt w:val="bullet"/>
      <w:lvlText w:val="•"/>
      <w:lvlJc w:val="left"/>
      <w:pPr>
        <w:ind w:left="0" w:firstLine="0"/>
      </w:pPr>
      <w:rPr>
        <w:vertAlign w:val="baseline"/>
      </w:rPr>
    </w:lvl>
    <w:lvl w:ilvl="8">
      <w:numFmt w:val="bullet"/>
      <w:lvlText w:val="•"/>
      <w:lvlJc w:val="left"/>
      <w:pPr>
        <w:ind w:left="0" w:firstLine="0"/>
      </w:pPr>
      <w:rPr>
        <w:vertAlign w:val="baseline"/>
      </w:rPr>
    </w:lvl>
  </w:abstractNum>
  <w:abstractNum w:abstractNumId="15">
    <w:nsid w:val="3ADF4A9B"/>
    <w:multiLevelType w:val="multilevel"/>
    <w:tmpl w:val="E4F654C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nsid w:val="43710714"/>
    <w:multiLevelType w:val="multilevel"/>
    <w:tmpl w:val="791212B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nsid w:val="45B73DBE"/>
    <w:multiLevelType w:val="multilevel"/>
    <w:tmpl w:val="C72EE63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nsid w:val="4D9348AF"/>
    <w:multiLevelType w:val="multilevel"/>
    <w:tmpl w:val="286E86E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nsid w:val="4DAA28C9"/>
    <w:multiLevelType w:val="multilevel"/>
    <w:tmpl w:val="AE8CAEB4"/>
    <w:lvl w:ilvl="0">
      <w:start w:val="1"/>
      <w:numFmt w:val="bullet"/>
      <w:lvlText w:val="●"/>
      <w:lvlJc w:val="left"/>
      <w:pPr>
        <w:ind w:left="1287" w:hanging="360"/>
      </w:pPr>
      <w:rPr>
        <w:rFonts w:ascii="Noto Sans Symbols" w:eastAsia="Noto Sans Symbols" w:hAnsi="Noto Sans Symbols" w:cs="Noto Sans Symbols"/>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20">
    <w:nsid w:val="51C66C12"/>
    <w:multiLevelType w:val="multilevel"/>
    <w:tmpl w:val="612C5166"/>
    <w:lvl w:ilvl="0">
      <w:start w:val="1"/>
      <w:numFmt w:val="bullet"/>
      <w:lvlText w:val="●"/>
      <w:lvlJc w:val="left"/>
      <w:pPr>
        <w:ind w:left="0" w:firstLine="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
    <w:nsid w:val="561649C8"/>
    <w:multiLevelType w:val="multilevel"/>
    <w:tmpl w:val="91B672E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nsid w:val="5B6F03D3"/>
    <w:multiLevelType w:val="multilevel"/>
    <w:tmpl w:val="CECC0E76"/>
    <w:lvl w:ilvl="0">
      <w:numFmt w:val="bullet"/>
      <w:lvlText w:val="-"/>
      <w:lvlJc w:val="left"/>
      <w:pPr>
        <w:ind w:left="1287" w:hanging="360"/>
      </w:pPr>
      <w:rPr>
        <w:rFonts w:ascii="Times New Roman" w:eastAsia="Times New Roman" w:hAnsi="Times New Roman" w:cs="Times New Roman"/>
        <w:b/>
        <w:color w:val="000000"/>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23">
    <w:nsid w:val="5BF634E1"/>
    <w:multiLevelType w:val="multilevel"/>
    <w:tmpl w:val="B7F232E0"/>
    <w:lvl w:ilvl="0">
      <w:start w:val="1"/>
      <w:numFmt w:val="bullet"/>
      <w:lvlText w:val="●"/>
      <w:lvlJc w:val="left"/>
      <w:pPr>
        <w:ind w:left="360" w:hanging="360"/>
      </w:pPr>
      <w:rPr>
        <w:rFonts w:ascii="Noto Sans Symbols" w:eastAsia="Noto Sans Symbols" w:hAnsi="Noto Sans Symbols" w:cs="Noto Sans Symbols"/>
        <w:b/>
        <w:color w:val="00000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
    <w:nsid w:val="6A436A9A"/>
    <w:multiLevelType w:val="multilevel"/>
    <w:tmpl w:val="D724296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nsid w:val="79870648"/>
    <w:multiLevelType w:val="multilevel"/>
    <w:tmpl w:val="7406806E"/>
    <w:lvl w:ilvl="0">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2"/>
  </w:num>
  <w:num w:numId="2">
    <w:abstractNumId w:val="3"/>
  </w:num>
  <w:num w:numId="3">
    <w:abstractNumId w:val="16"/>
  </w:num>
  <w:num w:numId="4">
    <w:abstractNumId w:val="0"/>
  </w:num>
  <w:num w:numId="5">
    <w:abstractNumId w:val="5"/>
  </w:num>
  <w:num w:numId="6">
    <w:abstractNumId w:val="9"/>
  </w:num>
  <w:num w:numId="7">
    <w:abstractNumId w:val="8"/>
  </w:num>
  <w:num w:numId="8">
    <w:abstractNumId w:val="23"/>
  </w:num>
  <w:num w:numId="9">
    <w:abstractNumId w:val="10"/>
  </w:num>
  <w:num w:numId="10">
    <w:abstractNumId w:val="1"/>
  </w:num>
  <w:num w:numId="11">
    <w:abstractNumId w:val="7"/>
  </w:num>
  <w:num w:numId="12">
    <w:abstractNumId w:val="22"/>
  </w:num>
  <w:num w:numId="13">
    <w:abstractNumId w:val="6"/>
  </w:num>
  <w:num w:numId="14">
    <w:abstractNumId w:val="2"/>
  </w:num>
  <w:num w:numId="15">
    <w:abstractNumId w:val="17"/>
  </w:num>
  <w:num w:numId="16">
    <w:abstractNumId w:val="19"/>
  </w:num>
  <w:num w:numId="17">
    <w:abstractNumId w:val="21"/>
  </w:num>
  <w:num w:numId="18">
    <w:abstractNumId w:val="24"/>
  </w:num>
  <w:num w:numId="19">
    <w:abstractNumId w:val="4"/>
  </w:num>
  <w:num w:numId="20">
    <w:abstractNumId w:val="13"/>
  </w:num>
  <w:num w:numId="21">
    <w:abstractNumId w:val="18"/>
  </w:num>
  <w:num w:numId="22">
    <w:abstractNumId w:val="25"/>
  </w:num>
  <w:num w:numId="23">
    <w:abstractNumId w:val="15"/>
  </w:num>
  <w:num w:numId="24">
    <w:abstractNumId w:val="20"/>
  </w:num>
  <w:num w:numId="25">
    <w:abstractNumId w:val="11"/>
  </w:num>
  <w:num w:numId="2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24335F"/>
    <w:rsid w:val="0024335F"/>
    <w:rsid w:val="003E7A0B"/>
    <w:rsid w:val="00704D1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24335F"/>
    <w:pPr>
      <w:keepNext/>
      <w:keepLines/>
      <w:spacing w:before="480" w:after="120"/>
      <w:outlineLvl w:val="0"/>
    </w:pPr>
    <w:rPr>
      <w:b/>
      <w:sz w:val="48"/>
      <w:szCs w:val="48"/>
    </w:rPr>
  </w:style>
  <w:style w:type="paragraph" w:styleId="2">
    <w:name w:val="heading 2"/>
    <w:basedOn w:val="normal"/>
    <w:next w:val="normal"/>
    <w:rsid w:val="0024335F"/>
    <w:pPr>
      <w:keepNext/>
      <w:keepLines/>
      <w:spacing w:before="360" w:after="80"/>
      <w:outlineLvl w:val="1"/>
    </w:pPr>
    <w:rPr>
      <w:b/>
      <w:sz w:val="36"/>
      <w:szCs w:val="36"/>
    </w:rPr>
  </w:style>
  <w:style w:type="paragraph" w:styleId="3">
    <w:name w:val="heading 3"/>
    <w:basedOn w:val="normal"/>
    <w:next w:val="normal"/>
    <w:rsid w:val="0024335F"/>
    <w:pPr>
      <w:keepNext/>
      <w:keepLines/>
      <w:spacing w:before="280" w:after="80"/>
      <w:outlineLvl w:val="2"/>
    </w:pPr>
    <w:rPr>
      <w:b/>
      <w:sz w:val="28"/>
      <w:szCs w:val="28"/>
    </w:rPr>
  </w:style>
  <w:style w:type="paragraph" w:styleId="4">
    <w:name w:val="heading 4"/>
    <w:basedOn w:val="normal"/>
    <w:next w:val="normal"/>
    <w:rsid w:val="0024335F"/>
    <w:pPr>
      <w:keepNext/>
      <w:keepLines/>
      <w:spacing w:before="240" w:after="40"/>
      <w:outlineLvl w:val="3"/>
    </w:pPr>
    <w:rPr>
      <w:b/>
      <w:sz w:val="24"/>
      <w:szCs w:val="24"/>
    </w:rPr>
  </w:style>
  <w:style w:type="paragraph" w:styleId="5">
    <w:name w:val="heading 5"/>
    <w:basedOn w:val="normal"/>
    <w:next w:val="normal"/>
    <w:rsid w:val="0024335F"/>
    <w:pPr>
      <w:keepNext/>
      <w:keepLines/>
      <w:spacing w:before="220" w:after="40"/>
      <w:outlineLvl w:val="4"/>
    </w:pPr>
    <w:rPr>
      <w:b/>
      <w:sz w:val="22"/>
      <w:szCs w:val="22"/>
    </w:rPr>
  </w:style>
  <w:style w:type="paragraph" w:styleId="6">
    <w:name w:val="heading 6"/>
    <w:basedOn w:val="normal"/>
    <w:next w:val="normal"/>
    <w:rsid w:val="0024335F"/>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24335F"/>
  </w:style>
  <w:style w:type="table" w:customStyle="1" w:styleId="TableNormal">
    <w:name w:val="Table Normal"/>
    <w:rsid w:val="0024335F"/>
    <w:tblPr>
      <w:tblCellMar>
        <w:top w:w="0" w:type="dxa"/>
        <w:left w:w="0" w:type="dxa"/>
        <w:bottom w:w="0" w:type="dxa"/>
        <w:right w:w="0" w:type="dxa"/>
      </w:tblCellMar>
    </w:tblPr>
  </w:style>
  <w:style w:type="paragraph" w:styleId="a3">
    <w:name w:val="Title"/>
    <w:basedOn w:val="normal"/>
    <w:next w:val="normal"/>
    <w:rsid w:val="0024335F"/>
    <w:pPr>
      <w:keepNext/>
      <w:keepLines/>
      <w:spacing w:before="480" w:after="120"/>
    </w:pPr>
    <w:rPr>
      <w:b/>
      <w:sz w:val="72"/>
      <w:szCs w:val="72"/>
    </w:rPr>
  </w:style>
  <w:style w:type="paragraph" w:styleId="a4">
    <w:name w:val="Subtitle"/>
    <w:basedOn w:val="normal"/>
    <w:next w:val="normal"/>
    <w:rsid w:val="0024335F"/>
    <w:pPr>
      <w:keepNext/>
      <w:keepLines/>
      <w:spacing w:before="360" w:after="80"/>
    </w:pPr>
    <w:rPr>
      <w:rFonts w:ascii="Georgia" w:eastAsia="Georgia" w:hAnsi="Georgia" w:cs="Georgia"/>
      <w:i/>
      <w:color w:val="666666"/>
      <w:sz w:val="48"/>
      <w:szCs w:val="48"/>
    </w:rPr>
  </w:style>
  <w:style w:type="table" w:customStyle="1" w:styleId="a5">
    <w:basedOn w:val="TableNormal"/>
    <w:rsid w:val="0024335F"/>
    <w:tblPr>
      <w:tblStyleRowBandSize w:val="1"/>
      <w:tblStyleColBandSize w:val="1"/>
      <w:tblCellMar>
        <w:top w:w="0" w:type="dxa"/>
        <w:left w:w="108" w:type="dxa"/>
        <w:bottom w:w="0" w:type="dxa"/>
        <w:right w:w="108" w:type="dxa"/>
      </w:tblCellMar>
    </w:tblPr>
  </w:style>
  <w:style w:type="table" w:customStyle="1" w:styleId="a6">
    <w:basedOn w:val="TableNormal"/>
    <w:rsid w:val="0024335F"/>
    <w:tblPr>
      <w:tblStyleRowBandSize w:val="1"/>
      <w:tblStyleColBandSize w:val="1"/>
      <w:tblCellMar>
        <w:top w:w="0" w:type="dxa"/>
        <w:left w:w="108" w:type="dxa"/>
        <w:bottom w:w="0" w:type="dxa"/>
        <w:right w:w="108" w:type="dxa"/>
      </w:tblCellMar>
    </w:tblPr>
  </w:style>
  <w:style w:type="table" w:customStyle="1" w:styleId="a7">
    <w:basedOn w:val="TableNormal"/>
    <w:rsid w:val="0024335F"/>
    <w:tblPr>
      <w:tblStyleRowBandSize w:val="1"/>
      <w:tblStyleColBandSize w:val="1"/>
      <w:tblCellMar>
        <w:top w:w="0" w:type="dxa"/>
        <w:left w:w="108" w:type="dxa"/>
        <w:bottom w:w="0" w:type="dxa"/>
        <w:right w:w="108" w:type="dxa"/>
      </w:tblCellMar>
    </w:tblPr>
  </w:style>
  <w:style w:type="table" w:customStyle="1" w:styleId="a8">
    <w:basedOn w:val="TableNormal"/>
    <w:rsid w:val="0024335F"/>
    <w:tblPr>
      <w:tblStyleRowBandSize w:val="1"/>
      <w:tblStyleColBandSize w:val="1"/>
      <w:tblCellMar>
        <w:top w:w="0" w:type="dxa"/>
        <w:left w:w="108" w:type="dxa"/>
        <w:bottom w:w="0" w:type="dxa"/>
        <w:right w:w="108" w:type="dxa"/>
      </w:tblCellMar>
    </w:tblPr>
  </w:style>
  <w:style w:type="table" w:customStyle="1" w:styleId="a9">
    <w:basedOn w:val="TableNormal"/>
    <w:rsid w:val="0024335F"/>
    <w:tblPr>
      <w:tblStyleRowBandSize w:val="1"/>
      <w:tblStyleColBandSize w:val="1"/>
      <w:tblCellMar>
        <w:top w:w="0" w:type="dxa"/>
        <w:left w:w="108" w:type="dxa"/>
        <w:bottom w:w="0" w:type="dxa"/>
        <w:right w:w="108" w:type="dxa"/>
      </w:tblCellMar>
    </w:tblPr>
  </w:style>
  <w:style w:type="table" w:customStyle="1" w:styleId="aa">
    <w:basedOn w:val="TableNormal"/>
    <w:rsid w:val="0024335F"/>
    <w:tblPr>
      <w:tblStyleRowBandSize w:val="1"/>
      <w:tblStyleColBandSize w:val="1"/>
      <w:tblCellMar>
        <w:top w:w="0" w:type="dxa"/>
        <w:left w:w="108" w:type="dxa"/>
        <w:bottom w:w="0" w:type="dxa"/>
        <w:right w:w="108" w:type="dxa"/>
      </w:tblCellMar>
    </w:tblPr>
  </w:style>
  <w:style w:type="table" w:customStyle="1" w:styleId="ab">
    <w:basedOn w:val="TableNormal"/>
    <w:rsid w:val="0024335F"/>
    <w:tblPr>
      <w:tblStyleRowBandSize w:val="1"/>
      <w:tblStyleColBandSize w:val="1"/>
      <w:tblCellMar>
        <w:top w:w="0" w:type="dxa"/>
        <w:left w:w="108" w:type="dxa"/>
        <w:bottom w:w="0" w:type="dxa"/>
        <w:right w:w="108" w:type="dxa"/>
      </w:tblCellMar>
    </w:tblPr>
  </w:style>
  <w:style w:type="table" w:customStyle="1" w:styleId="ac">
    <w:basedOn w:val="TableNormal"/>
    <w:rsid w:val="0024335F"/>
    <w:tblPr>
      <w:tblStyleRowBandSize w:val="1"/>
      <w:tblStyleColBandSize w:val="1"/>
      <w:tblCellMar>
        <w:top w:w="0" w:type="dxa"/>
        <w:left w:w="108" w:type="dxa"/>
        <w:bottom w:w="0" w:type="dxa"/>
        <w:right w:w="108" w:type="dxa"/>
      </w:tblCellMar>
    </w:tblPr>
  </w:style>
  <w:style w:type="table" w:customStyle="1" w:styleId="ad">
    <w:basedOn w:val="TableNormal"/>
    <w:rsid w:val="0024335F"/>
    <w:tblPr>
      <w:tblStyleRowBandSize w:val="1"/>
      <w:tblStyleColBandSize w:val="1"/>
      <w:tblCellMar>
        <w:top w:w="0" w:type="dxa"/>
        <w:left w:w="108" w:type="dxa"/>
        <w:bottom w:w="0" w:type="dxa"/>
        <w:right w:w="108" w:type="dxa"/>
      </w:tblCellMar>
    </w:tblPr>
  </w:style>
  <w:style w:type="table" w:customStyle="1" w:styleId="ae">
    <w:basedOn w:val="TableNormal"/>
    <w:rsid w:val="0024335F"/>
    <w:tblPr>
      <w:tblStyleRowBandSize w:val="1"/>
      <w:tblStyleColBandSize w:val="1"/>
      <w:tblCellMar>
        <w:top w:w="0" w:type="dxa"/>
        <w:left w:w="108" w:type="dxa"/>
        <w:bottom w:w="0" w:type="dxa"/>
        <w:right w:w="108" w:type="dxa"/>
      </w:tblCellMar>
    </w:tblPr>
  </w:style>
  <w:style w:type="table" w:customStyle="1" w:styleId="af">
    <w:basedOn w:val="TableNormal"/>
    <w:rsid w:val="0024335F"/>
    <w:tblPr>
      <w:tblStyleRowBandSize w:val="1"/>
      <w:tblStyleColBandSize w:val="1"/>
      <w:tblCellMar>
        <w:top w:w="0" w:type="dxa"/>
        <w:left w:w="108" w:type="dxa"/>
        <w:bottom w:w="0" w:type="dxa"/>
        <w:right w:w="108" w:type="dxa"/>
      </w:tblCellMar>
    </w:tblPr>
  </w:style>
  <w:style w:type="table" w:customStyle="1" w:styleId="af0">
    <w:basedOn w:val="TableNormal"/>
    <w:rsid w:val="0024335F"/>
    <w:tblPr>
      <w:tblStyleRowBandSize w:val="1"/>
      <w:tblStyleColBandSize w:val="1"/>
      <w:tblCellMar>
        <w:top w:w="0" w:type="dxa"/>
        <w:left w:w="40" w:type="dxa"/>
        <w:bottom w:w="0" w:type="dxa"/>
        <w:right w:w="40" w:type="dxa"/>
      </w:tblCellMar>
    </w:tblPr>
  </w:style>
  <w:style w:type="paragraph" w:styleId="af1">
    <w:name w:val="header"/>
    <w:basedOn w:val="a"/>
    <w:link w:val="af2"/>
    <w:uiPriority w:val="99"/>
    <w:semiHidden/>
    <w:unhideWhenUsed/>
    <w:rsid w:val="003E7A0B"/>
    <w:pPr>
      <w:tabs>
        <w:tab w:val="center" w:pos="4819"/>
        <w:tab w:val="right" w:pos="9639"/>
      </w:tabs>
    </w:pPr>
  </w:style>
  <w:style w:type="character" w:customStyle="1" w:styleId="af2">
    <w:name w:val="Верхній колонтитул Знак"/>
    <w:basedOn w:val="a0"/>
    <w:link w:val="af1"/>
    <w:uiPriority w:val="99"/>
    <w:semiHidden/>
    <w:rsid w:val="003E7A0B"/>
  </w:style>
  <w:style w:type="paragraph" w:styleId="af3">
    <w:name w:val="footer"/>
    <w:basedOn w:val="a"/>
    <w:link w:val="af4"/>
    <w:uiPriority w:val="99"/>
    <w:semiHidden/>
    <w:unhideWhenUsed/>
    <w:rsid w:val="003E7A0B"/>
    <w:pPr>
      <w:tabs>
        <w:tab w:val="center" w:pos="4819"/>
        <w:tab w:val="right" w:pos="9639"/>
      </w:tabs>
    </w:pPr>
  </w:style>
  <w:style w:type="character" w:customStyle="1" w:styleId="af4">
    <w:name w:val="Нижній колонтитул Знак"/>
    <w:basedOn w:val="a0"/>
    <w:link w:val="af3"/>
    <w:uiPriority w:val="99"/>
    <w:semiHidden/>
    <w:rsid w:val="003E7A0B"/>
  </w:style>
  <w:style w:type="paragraph" w:styleId="af5">
    <w:name w:val="Balloon Text"/>
    <w:basedOn w:val="a"/>
    <w:link w:val="af6"/>
    <w:uiPriority w:val="99"/>
    <w:semiHidden/>
    <w:unhideWhenUsed/>
    <w:rsid w:val="003E7A0B"/>
    <w:rPr>
      <w:rFonts w:ascii="Tahoma" w:hAnsi="Tahoma" w:cs="Tahoma"/>
      <w:sz w:val="16"/>
      <w:szCs w:val="16"/>
    </w:rPr>
  </w:style>
  <w:style w:type="character" w:customStyle="1" w:styleId="af6">
    <w:name w:val="Текст у виносці Знак"/>
    <w:basedOn w:val="a0"/>
    <w:link w:val="af5"/>
    <w:uiPriority w:val="99"/>
    <w:semiHidden/>
    <w:rsid w:val="003E7A0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132829</Words>
  <Characters>75713</Characters>
  <Application>Microsoft Office Word</Application>
  <DocSecurity>0</DocSecurity>
  <Lines>630</Lines>
  <Paragraphs>416</Paragraphs>
  <ScaleCrop>false</ScaleCrop>
  <Company/>
  <LinksUpToDate>false</LinksUpToDate>
  <CharactersWithSpaces>208126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Світлана</cp:lastModifiedBy>
  <cp:revision>3</cp:revision>
  <dcterms:created xsi:type="dcterms:W3CDTF">2022-08-01T08:11:00Z</dcterms:created>
  <dcterms:modified xsi:type="dcterms:W3CDTF">2022-08-01T08:14:00Z</dcterms:modified>
</cp:coreProperties>
</file>