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7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117"/>
      </w:tblGrid>
      <w:tr w:rsidR="00A65F55" w:rsidRPr="000C0319" w:rsidTr="00FB5E8A">
        <w:trPr>
          <w:cantSplit/>
          <w:trHeight w:val="895"/>
          <w:jc w:val="center"/>
        </w:trPr>
        <w:tc>
          <w:tcPr>
            <w:tcW w:w="10117" w:type="dxa"/>
            <w:tcBorders>
              <w:top w:val="nil"/>
              <w:left w:val="nil"/>
              <w:bottom w:val="nil"/>
              <w:right w:val="nil"/>
            </w:tcBorders>
          </w:tcPr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Pr="00163156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tbl>
            <w:tblPr>
              <w:tblW w:w="10117" w:type="dxa"/>
              <w:jc w:val="center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10117"/>
            </w:tblGrid>
            <w:tr w:rsidR="00A65F55" w:rsidRPr="00AB0888" w:rsidTr="00FB5E8A">
              <w:trPr>
                <w:cantSplit/>
                <w:trHeight w:val="895"/>
                <w:jc w:val="center"/>
              </w:trPr>
              <w:tc>
                <w:tcPr>
                  <w:tcW w:w="10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73A9" w:rsidRPr="00AB0888" w:rsidRDefault="005F73A9" w:rsidP="005F73A9">
                  <w:pPr>
                    <w:tabs>
                      <w:tab w:val="left" w:pos="2410"/>
                      <w:tab w:val="center" w:pos="4465"/>
                      <w:tab w:val="left" w:pos="5280"/>
                    </w:tabs>
                    <w:spacing w:after="0" w:line="288" w:lineRule="auto"/>
                    <w:ind w:right="-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88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                                                       </w:t>
                  </w:r>
                  <w:r w:rsidRPr="00AB08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5308C5" w:rsidRPr="00AB088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</w:t>
                  </w:r>
                  <w:r w:rsidRPr="00AB08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AB08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>
                        <wp:extent cx="390525" cy="523875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F73A9" w:rsidRPr="00AB0888" w:rsidRDefault="005F73A9" w:rsidP="005F73A9">
                  <w:pPr>
                    <w:spacing w:after="0"/>
                    <w:ind w:left="-992" w:right="-28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08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УКРАЇНА</w:t>
                  </w:r>
                </w:p>
                <w:p w:rsidR="005F73A9" w:rsidRPr="00AB0888" w:rsidRDefault="005F73A9" w:rsidP="005F73A9">
                  <w:pPr>
                    <w:shd w:val="clear" w:color="auto" w:fill="FFFFFF"/>
                    <w:spacing w:after="0"/>
                    <w:ind w:left="-992" w:right="-284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AB088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ХОРОБР</w:t>
                  </w:r>
                  <w:proofErr w:type="gramEnd"/>
                  <w:r w:rsidRPr="00AB088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ІВСЬКА ЗАГАЛЬНООСВІТНЯ ШКОЛА І-ІІІ СТУПЕНІВ</w:t>
                  </w:r>
                </w:p>
                <w:p w:rsidR="005F73A9" w:rsidRPr="00AB0888" w:rsidRDefault="005F73A9" w:rsidP="005F73A9">
                  <w:pPr>
                    <w:spacing w:after="0"/>
                    <w:ind w:left="-992" w:right="-28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08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СОКАЛЬСЬКОЇ МІСЬКОЇ РАДИ ЛЬВІВСЬКОЇ ОБЛАСТІ</w:t>
                  </w:r>
                </w:p>
                <w:p w:rsidR="005F73A9" w:rsidRPr="00AB0888" w:rsidRDefault="005F73A9" w:rsidP="005F73A9">
                  <w:pPr>
                    <w:spacing w:after="0"/>
                    <w:ind w:left="-992" w:right="-28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AB0888">
                    <w:rPr>
                      <w:rFonts w:ascii="Times New Roman" w:eastAsia="MingLiU_HKSCS" w:hAnsi="Times New Roman" w:cs="Times New Roman"/>
                      <w:b/>
                      <w:sz w:val="24"/>
                      <w:szCs w:val="24"/>
                      <w:u w:val="single"/>
                      <w:lang w:val="en-US"/>
                    </w:rPr>
                    <w:t></w:t>
                  </w:r>
                  <w:r w:rsidRPr="00AB08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80013, с. </w:t>
                  </w:r>
                  <w:proofErr w:type="spellStart"/>
                  <w:r w:rsidRPr="00AB08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Хоробрів</w:t>
                  </w:r>
                  <w:proofErr w:type="spellEnd"/>
                  <w:r w:rsidRPr="00AB08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,  (03257) 5-76-17,</w:t>
                  </w:r>
                  <w:r w:rsidRPr="00AB08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de-DE"/>
                    </w:rPr>
                    <w:t xml:space="preserve">  e- </w:t>
                  </w:r>
                  <w:proofErr w:type="spellStart"/>
                  <w:r w:rsidRPr="00AB08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de-DE"/>
                    </w:rPr>
                    <w:t>mail</w:t>
                  </w:r>
                  <w:proofErr w:type="spellEnd"/>
                  <w:proofErr w:type="gramStart"/>
                  <w:r w:rsidRPr="00AB08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de-DE"/>
                    </w:rPr>
                    <w:t xml:space="preserve"> :</w:t>
                  </w:r>
                  <w:proofErr w:type="gramEnd"/>
                  <w:r w:rsidRPr="00AB08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de-DE"/>
                    </w:rPr>
                    <w:t xml:space="preserve"> </w:t>
                  </w:r>
                  <w:hyperlink r:id="rId5" w:history="1">
                    <w:r w:rsidRPr="00AB0888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  <w:lang w:val="de-DE"/>
                      </w:rPr>
                      <w:t>osvitahorobriv@gmail.com</w:t>
                    </w:r>
                  </w:hyperlink>
                  <w:r w:rsidRPr="00AB0888">
                    <w:rPr>
                      <w:rFonts w:ascii="Times New Roman" w:hAnsi="Times New Roman" w:cs="Times New Roman"/>
                      <w:b/>
                      <w:sz w:val="24"/>
                      <w:szCs w:val="28"/>
                      <w:u w:val="single"/>
                      <w:lang w:val="de-DE"/>
                    </w:rPr>
                    <w:t xml:space="preserve"> </w:t>
                  </w:r>
                  <w:r w:rsidRPr="00AB0888">
                    <w:rPr>
                      <w:rFonts w:ascii="Times New Roman" w:hAnsi="Times New Roman" w:cs="Times New Roman"/>
                      <w:b/>
                      <w:sz w:val="24"/>
                      <w:szCs w:val="28"/>
                      <w:u w:val="single"/>
                    </w:rPr>
                    <w:t>код ЄДРПОУ 23946783</w:t>
                  </w:r>
                  <w:r w:rsidRPr="00AB088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  <w:t xml:space="preserve"> </w:t>
                  </w:r>
                </w:p>
                <w:p w:rsidR="005F73A9" w:rsidRPr="00AB0888" w:rsidRDefault="005F73A9" w:rsidP="005F73A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AB088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НАКАЗ</w:t>
                  </w:r>
                </w:p>
                <w:p w:rsidR="005F73A9" w:rsidRPr="00AB0888" w:rsidRDefault="005F73A9" w:rsidP="005F73A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  <w:p w:rsidR="005F73A9" w:rsidRPr="00AB0888" w:rsidRDefault="005F73A9" w:rsidP="005F73A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AB088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uk-UA"/>
                    </w:rPr>
                    <w:t xml:space="preserve">       </w:t>
                  </w:r>
                  <w:r w:rsidRPr="00AB088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14.09.23.                                                                                        №19</w:t>
                  </w:r>
                  <w:r w:rsidRPr="00AB088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uk-UA"/>
                    </w:rPr>
                    <w:t>6</w:t>
                  </w:r>
                  <w:r w:rsidRPr="00AB088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/ОД</w:t>
                  </w:r>
                </w:p>
                <w:p w:rsidR="00A65F55" w:rsidRPr="00AB0888" w:rsidRDefault="00A65F55" w:rsidP="00FB5E8A">
                  <w:pPr>
                    <w:spacing w:after="0"/>
                    <w:ind w:firstLine="567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AB088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                               </w:t>
                  </w:r>
                </w:p>
              </w:tc>
            </w:tr>
          </w:tbl>
          <w:p w:rsidR="00A65F55" w:rsidRPr="00AB0888" w:rsidRDefault="00A65F55" w:rsidP="005F73A9">
            <w:pPr>
              <w:spacing w:after="0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F73A9" w:rsidRPr="00AB0888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B088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Про затвердження заходів з протидії </w:t>
            </w:r>
            <w:proofErr w:type="spellStart"/>
            <w:r w:rsidRPr="00AB088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булінгу</w:t>
            </w:r>
            <w:proofErr w:type="spellEnd"/>
            <w:r w:rsidRPr="00AB088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A65F55" w:rsidRPr="00AB0888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B088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 учнівському середовищі</w:t>
            </w:r>
          </w:p>
          <w:p w:rsidR="00A65F55" w:rsidRPr="00AB0888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65F55" w:rsidRPr="00AB0888" w:rsidRDefault="005F73A9" w:rsidP="005F73A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0888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   </w:t>
            </w:r>
            <w:r w:rsidR="00A65F55" w:rsidRPr="00AB0888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Відповідно  Законів України «Про освіту», «Про загальну середню освіту»,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Закону 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№ 8584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«Про внесення змін до деяких законодавчих актів України щодо протидії </w:t>
            </w:r>
            <w:proofErr w:type="spellStart"/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», Листа МОНУ від 29.12.2018 № 1/9-790  щодо організації роботи у закладах освіти з питань запобігання і протидії домашньому насильству та </w:t>
            </w:r>
            <w:proofErr w:type="spellStart"/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A65F55" w:rsidRPr="00AB0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керуючись Статутом  </w:t>
            </w:r>
            <w:r w:rsidRPr="00AB0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Хоробрівської ЗШІ І-ІІІ ступенів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 метою створення в закладі освіти неконфліктного толерантного середовища</w:t>
            </w:r>
          </w:p>
          <w:p w:rsidR="00A65F55" w:rsidRPr="00AB0888" w:rsidRDefault="005F73A9" w:rsidP="005F73A9">
            <w:pPr>
              <w:spacing w:after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</w:t>
            </w:r>
            <w:r w:rsidR="00A65F55" w:rsidRPr="00AB0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НАКАЗУЮ:</w:t>
            </w:r>
          </w:p>
          <w:p w:rsidR="00A65F55" w:rsidRPr="00AB0888" w:rsidRDefault="005F73A9" w:rsidP="00FB5E8A">
            <w:pPr>
              <w:spacing w:after="0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1.Затвердити склад комісії з розгляду заяв щодо проявів </w:t>
            </w:r>
            <w:proofErr w:type="spellStart"/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 здобувачів знань  у 202</w:t>
            </w: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у складі:</w:t>
            </w:r>
          </w:p>
          <w:p w:rsidR="00A65F55" w:rsidRPr="00AB0888" w:rsidRDefault="005F73A9" w:rsidP="00FB5E8A">
            <w:pPr>
              <w:pStyle w:val="a5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Дейнека І.С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директора 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голова комісії</w:t>
            </w:r>
          </w:p>
          <w:p w:rsidR="00A65F55" w:rsidRPr="00AB0888" w:rsidRDefault="005F73A9" w:rsidP="00FB5E8A">
            <w:pPr>
              <w:pStyle w:val="a5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Шишка І.В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., </w:t>
            </w: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педагог-організатор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громадський інспектор</w:t>
            </w:r>
          </w:p>
          <w:p w:rsidR="00A65F55" w:rsidRPr="00AB0888" w:rsidRDefault="005F73A9" w:rsidP="005F73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Члени комісії: </w:t>
            </w:r>
            <w:proofErr w:type="spellStart"/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Царинська</w:t>
            </w:r>
            <w:proofErr w:type="spellEnd"/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Г.С</w:t>
            </w:r>
            <w:r w:rsidR="00F347CC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.,</w:t>
            </w: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керівник ШМО класних керівників</w:t>
            </w:r>
          </w:p>
          <w:p w:rsidR="00A65F55" w:rsidRPr="00AB0888" w:rsidRDefault="00F347CC" w:rsidP="00FB5E8A">
            <w:pPr>
              <w:pStyle w:val="a5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Щепаняк</w:t>
            </w:r>
            <w:proofErr w:type="spellEnd"/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М.Б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., </w:t>
            </w: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класний керівник 11 класу</w:t>
            </w:r>
          </w:p>
          <w:p w:rsidR="00A65F55" w:rsidRPr="00AB0888" w:rsidRDefault="00F347CC" w:rsidP="00F347CC">
            <w:pPr>
              <w:pStyle w:val="a5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Буричка Л.Б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., </w:t>
            </w: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класний керівник 5 класу</w:t>
            </w:r>
          </w:p>
          <w:p w:rsidR="00A65F55" w:rsidRPr="00AB0888" w:rsidRDefault="00F347CC" w:rsidP="00FB5E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2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.Затвердити План роботи </w:t>
            </w: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 протидії </w:t>
            </w:r>
            <w:proofErr w:type="spellStart"/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202</w:t>
            </w: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5F55" w:rsidRPr="00AB0888" w:rsidRDefault="00F347CC" w:rsidP="00F347C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3. 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Розмістити на сайті закладу освіти План роботи </w:t>
            </w: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 протидії </w:t>
            </w:r>
            <w:proofErr w:type="spellStart"/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2023-2024 </w:t>
            </w:r>
            <w:proofErr w:type="spellStart"/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</w:t>
            </w:r>
          </w:p>
          <w:p w:rsidR="00A65F55" w:rsidRPr="00AB0888" w:rsidRDefault="00F347CC" w:rsidP="00F347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4.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Контроль за виконанням наказу </w:t>
            </w: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доручити 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</w:t>
            </w: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A65F55"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директора </w:t>
            </w:r>
            <w:r w:rsidRPr="00AB08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Дейнеці І.С. </w:t>
            </w:r>
          </w:p>
          <w:p w:rsidR="00F347CC" w:rsidRPr="00AB0888" w:rsidRDefault="00F347CC" w:rsidP="00F347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47CC" w:rsidRPr="00AB0888" w:rsidRDefault="00F347CC" w:rsidP="00F34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</w:t>
            </w:r>
            <w:r w:rsidRPr="00AB088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  <w:proofErr w:type="spellStart"/>
            <w:r w:rsidRPr="00AB0888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  <w:r w:rsidRPr="00AB0888">
              <w:rPr>
                <w:rFonts w:ascii="Times New Roman" w:hAnsi="Times New Roman" w:cs="Times New Roman"/>
                <w:sz w:val="28"/>
                <w:szCs w:val="28"/>
              </w:rPr>
              <w:t>:                                Людмила КОСТЮК</w:t>
            </w:r>
          </w:p>
          <w:p w:rsidR="00F347CC" w:rsidRPr="00AB0888" w:rsidRDefault="00F347CC" w:rsidP="00F347CC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8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gramStart"/>
            <w:r w:rsidRPr="00AB088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AB0888">
              <w:rPr>
                <w:rFonts w:ascii="Times New Roman" w:hAnsi="Times New Roman" w:cs="Times New Roman"/>
                <w:sz w:val="28"/>
                <w:szCs w:val="28"/>
              </w:rPr>
              <w:t xml:space="preserve"> наказом </w:t>
            </w:r>
            <w:proofErr w:type="spellStart"/>
            <w:r w:rsidRPr="00AB0888">
              <w:rPr>
                <w:rFonts w:ascii="Times New Roman" w:hAnsi="Times New Roman" w:cs="Times New Roman"/>
                <w:sz w:val="28"/>
                <w:szCs w:val="28"/>
              </w:rPr>
              <w:t>ознайомлені</w:t>
            </w:r>
            <w:proofErr w:type="spellEnd"/>
            <w:r w:rsidRPr="00AB08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5F55" w:rsidRPr="00AB0888" w:rsidRDefault="00A65F55" w:rsidP="00FB5E8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5F55" w:rsidRPr="00AB0888" w:rsidRDefault="00A65F55" w:rsidP="00FB5E8A">
            <w:pPr>
              <w:pStyle w:val="a5"/>
              <w:spacing w:after="0"/>
              <w:ind w:left="7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65F55" w:rsidRPr="00F347CC" w:rsidRDefault="00A65F55" w:rsidP="00F347CC">
            <w:pPr>
              <w:spacing w:after="0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A65F55" w:rsidRDefault="00A65F55" w:rsidP="00FB5E8A">
            <w:pPr>
              <w:pStyle w:val="a5"/>
              <w:spacing w:after="0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A65F55" w:rsidRDefault="00A65F55" w:rsidP="00FB5E8A">
            <w:pPr>
              <w:pStyle w:val="a5"/>
              <w:spacing w:after="0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A65F55" w:rsidRDefault="00A65F55" w:rsidP="00FB5E8A">
            <w:pPr>
              <w:pStyle w:val="a5"/>
              <w:spacing w:after="0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A65F55" w:rsidRDefault="00A65F55" w:rsidP="00FB5E8A">
            <w:pPr>
              <w:pStyle w:val="a5"/>
              <w:spacing w:after="0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A65F55" w:rsidRDefault="00A65F55" w:rsidP="00FB5E8A">
            <w:pPr>
              <w:pStyle w:val="a5"/>
              <w:spacing w:after="0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A65F55" w:rsidRPr="00791260" w:rsidRDefault="00A65F55" w:rsidP="00FB5E8A">
            <w:pPr>
              <w:spacing w:after="0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A65F55" w:rsidRPr="00013085" w:rsidRDefault="00A65F55" w:rsidP="00FB5E8A">
            <w:pPr>
              <w:spacing w:after="0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A65F55" w:rsidRDefault="00A65F55" w:rsidP="00FB5E8A">
            <w:pPr>
              <w:pStyle w:val="a5"/>
              <w:spacing w:after="0"/>
              <w:jc w:val="right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Додаток 2</w:t>
            </w:r>
          </w:p>
          <w:p w:rsidR="00A65F55" w:rsidRDefault="00A65F55" w:rsidP="00FB5E8A">
            <w:pPr>
              <w:pStyle w:val="a5"/>
              <w:spacing w:after="0"/>
              <w:jc w:val="right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До наказу від 01.09.2021, №112</w:t>
            </w:r>
          </w:p>
          <w:p w:rsidR="00A65F55" w:rsidRPr="00984562" w:rsidRDefault="00A65F55" w:rsidP="00FB5E8A">
            <w:pPr>
              <w:pStyle w:val="a5"/>
              <w:spacing w:after="0"/>
              <w:jc w:val="right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Директор      Л.Л.Різник    </w:t>
            </w:r>
          </w:p>
          <w:p w:rsidR="00A65F55" w:rsidRPr="000F7566" w:rsidRDefault="00A65F55" w:rsidP="00FB5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3A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План роботи </w:t>
            </w:r>
            <w:proofErr w:type="spellStart"/>
            <w:r w:rsidRPr="00A43A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Коврайського</w:t>
            </w:r>
            <w:proofErr w:type="spellEnd"/>
            <w:r w:rsidRPr="00A43A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НВК «ЗОШ І-ІІІ </w:t>
            </w:r>
            <w:proofErr w:type="spellStart"/>
            <w:r w:rsidRPr="00A43A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ст.-ДНЗ</w:t>
            </w:r>
            <w:proofErr w:type="spellEnd"/>
            <w:r w:rsidRPr="00A43A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» </w:t>
            </w:r>
            <w:proofErr w:type="spellStart"/>
            <w:r w:rsidRPr="00A43A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ім.Г.С</w:t>
            </w:r>
            <w:proofErr w:type="spellEnd"/>
            <w:r w:rsidRPr="00A43A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Сковороди з протидії </w:t>
            </w:r>
            <w:proofErr w:type="spellStart"/>
            <w:r w:rsidRPr="00A43A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булінгу</w:t>
            </w:r>
            <w:proofErr w:type="spellEnd"/>
            <w:r w:rsidRPr="00A43A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 2021-2022 </w:t>
            </w:r>
            <w:proofErr w:type="spellStart"/>
            <w:r w:rsidRPr="00A43A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 w:rsidRPr="000F75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496"/>
              <w:gridCol w:w="6399"/>
              <w:gridCol w:w="1293"/>
              <w:gridCol w:w="1383"/>
            </w:tblGrid>
            <w:tr w:rsidR="00A65F55" w:rsidRPr="000F7566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№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Заходи</w:t>
                  </w:r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Термін</w:t>
                  </w:r>
                </w:p>
              </w:tc>
              <w:tc>
                <w:tcPr>
                  <w:tcW w:w="138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0F7566">
                    <w:rPr>
                      <w:sz w:val="28"/>
                      <w:szCs w:val="28"/>
                      <w:lang w:val="uk-UA"/>
                    </w:rPr>
                    <w:t>Відповід</w:t>
                  </w:r>
                  <w:proofErr w:type="spellEnd"/>
                  <w:r w:rsidRPr="000F7566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</w:tr>
            <w:tr w:rsidR="00A65F55" w:rsidRPr="000F7566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Розміщення на сайті закладу освіти Плану роботи закладу щодо запобігання </w:t>
                  </w:r>
                  <w:proofErr w:type="spellStart"/>
                  <w:r w:rsidRPr="000F7566">
                    <w:rPr>
                      <w:sz w:val="28"/>
                      <w:szCs w:val="28"/>
                      <w:lang w:val="uk-UA"/>
                    </w:rPr>
                    <w:t>булінгу</w:t>
                  </w:r>
                  <w:proofErr w:type="spellEnd"/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, насильства на 2021-2022 </w:t>
                  </w:r>
                  <w:proofErr w:type="spellStart"/>
                  <w:r w:rsidRPr="000F7566">
                    <w:rPr>
                      <w:sz w:val="28"/>
                      <w:szCs w:val="28"/>
                      <w:lang w:val="uk-UA"/>
                    </w:rPr>
                    <w:t>н.р</w:t>
                  </w:r>
                  <w:proofErr w:type="spellEnd"/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.. </w:t>
                  </w:r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вересень</w:t>
                  </w:r>
                </w:p>
              </w:tc>
              <w:tc>
                <w:tcPr>
                  <w:tcW w:w="138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Адміністр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</w:tr>
            <w:tr w:rsidR="00A65F55" w:rsidRPr="000F7566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Розмістити на інформаційному стенді інформацію про телефони гарячої лінії – </w:t>
                  </w:r>
                  <w:proofErr w:type="spellStart"/>
                  <w:r w:rsidRPr="000F7566">
                    <w:rPr>
                      <w:sz w:val="28"/>
                      <w:szCs w:val="28"/>
                      <w:lang w:val="uk-UA"/>
                    </w:rPr>
                    <w:t>булінг</w:t>
                  </w:r>
                  <w:proofErr w:type="spellEnd"/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 – 116000.</w:t>
                  </w:r>
                </w:p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Робота скриньки довіри, оприлюднення телефонів довіри.</w:t>
                  </w:r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вересень</w:t>
                  </w:r>
                </w:p>
              </w:tc>
              <w:tc>
                <w:tcPr>
                  <w:tcW w:w="138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Адміністр</w:t>
                  </w:r>
                  <w:proofErr w:type="spellEnd"/>
                </w:p>
              </w:tc>
            </w:tr>
            <w:tr w:rsidR="00A65F55" w:rsidRPr="000F7566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Оновлення складу комісії з розгляду випадків </w:t>
                  </w:r>
                  <w:proofErr w:type="spellStart"/>
                  <w:r w:rsidRPr="000F7566">
                    <w:rPr>
                      <w:sz w:val="28"/>
                      <w:szCs w:val="28"/>
                      <w:lang w:val="uk-UA"/>
                    </w:rPr>
                    <w:t>булінгу</w:t>
                  </w:r>
                  <w:proofErr w:type="spellEnd"/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вересень</w:t>
                  </w:r>
                </w:p>
              </w:tc>
              <w:tc>
                <w:tcPr>
                  <w:tcW w:w="138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Адміністр</w:t>
                  </w:r>
                  <w:proofErr w:type="spellEnd"/>
                </w:p>
              </w:tc>
            </w:tr>
            <w:tr w:rsidR="00A65F55" w:rsidRPr="000F7566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Опрацювання з педагогічним колективом матеріалів, розміщених на сайті МОН України щодо протидії </w:t>
                  </w:r>
                  <w:proofErr w:type="spellStart"/>
                  <w:r w:rsidRPr="000F7566">
                    <w:rPr>
                      <w:sz w:val="28"/>
                      <w:szCs w:val="28"/>
                      <w:lang w:val="uk-UA"/>
                    </w:rPr>
                    <w:t>булінгу</w:t>
                  </w:r>
                  <w:proofErr w:type="spellEnd"/>
                  <w:r w:rsidRPr="000F7566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жовтень</w:t>
                  </w:r>
                </w:p>
              </w:tc>
              <w:tc>
                <w:tcPr>
                  <w:tcW w:w="138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Адміністр</w:t>
                  </w:r>
                  <w:proofErr w:type="spellEnd"/>
                </w:p>
              </w:tc>
            </w:tr>
            <w:tr w:rsidR="00A65F55" w:rsidRPr="000F7566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Запровадити в практику роботи вихователя, класного керівника </w:t>
                  </w:r>
                  <w:proofErr w:type="spellStart"/>
                  <w:r w:rsidRPr="000F7566">
                    <w:rPr>
                      <w:sz w:val="28"/>
                      <w:szCs w:val="28"/>
                      <w:lang w:val="uk-UA"/>
                    </w:rPr>
                    <w:t>антибулінгових</w:t>
                  </w:r>
                  <w:proofErr w:type="spellEnd"/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 програм: «Попередження насильства», «Тут мене не торкайся». </w:t>
                  </w:r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вересень</w:t>
                  </w:r>
                </w:p>
              </w:tc>
              <w:tc>
                <w:tcPr>
                  <w:tcW w:w="138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Класні керівники</w:t>
                  </w:r>
                </w:p>
              </w:tc>
            </w:tr>
            <w:tr w:rsidR="00A65F55" w:rsidRPr="000F7566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6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Години спілкування  «</w:t>
                  </w:r>
                  <w:proofErr w:type="spellStart"/>
                  <w:r w:rsidRPr="000F7566">
                    <w:rPr>
                      <w:sz w:val="28"/>
                      <w:szCs w:val="28"/>
                      <w:lang w:val="uk-UA"/>
                    </w:rPr>
                    <w:t>Булінг</w:t>
                  </w:r>
                  <w:proofErr w:type="spellEnd"/>
                  <w:r w:rsidRPr="000F7566">
                    <w:rPr>
                      <w:sz w:val="28"/>
                      <w:szCs w:val="28"/>
                      <w:lang w:val="uk-UA"/>
                    </w:rPr>
                    <w:t>: види, ознаки»</w:t>
                  </w:r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жовтень</w:t>
                  </w:r>
                </w:p>
              </w:tc>
              <w:tc>
                <w:tcPr>
                  <w:tcW w:w="138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Класні керівники</w:t>
                  </w:r>
                </w:p>
              </w:tc>
            </w:tr>
            <w:tr w:rsidR="00A65F55" w:rsidRPr="000F7566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Організація перевірки приміщень, території закладу освіти з метою виявлення місць, які потенційно можуть бути небезпечними та сприятливими для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вчинення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булінгу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(цькування). </w:t>
                  </w:r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вересень</w:t>
                  </w:r>
                </w:p>
              </w:tc>
              <w:tc>
                <w:tcPr>
                  <w:tcW w:w="138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Класні керівники</w:t>
                  </w:r>
                </w:p>
              </w:tc>
            </w:tr>
            <w:tr w:rsidR="00A65F55" w:rsidRPr="000F7566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Проведення  в закладі освіти тиждень протидії </w:t>
                  </w:r>
                  <w:proofErr w:type="spellStart"/>
                  <w:r w:rsidRPr="000F7566">
                    <w:rPr>
                      <w:sz w:val="28"/>
                      <w:szCs w:val="28"/>
                      <w:lang w:val="uk-UA"/>
                    </w:rPr>
                    <w:t>булінгу</w:t>
                  </w:r>
                  <w:proofErr w:type="spellEnd"/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 серед учасників освітнього процесу.</w:t>
                  </w:r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жовтень</w:t>
                  </w:r>
                </w:p>
              </w:tc>
              <w:tc>
                <w:tcPr>
                  <w:tcW w:w="138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Класні керівники</w:t>
                  </w:r>
                </w:p>
              </w:tc>
            </w:tr>
            <w:tr w:rsidR="00A65F55" w:rsidRPr="000F7566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9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Створення Шкільної служби толерантності та порозуміння Моніторинг діяльності Шкільної служби толерантності та порозуміння</w:t>
                  </w:r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вересень</w:t>
                  </w:r>
                </w:p>
              </w:tc>
              <w:tc>
                <w:tcPr>
                  <w:tcW w:w="138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Адміністр</w:t>
                  </w:r>
                  <w:proofErr w:type="spellEnd"/>
                </w:p>
              </w:tc>
            </w:tr>
            <w:tr w:rsidR="00A65F55" w:rsidRPr="000F7566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10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Перегляд </w:t>
                  </w:r>
                  <w:proofErr w:type="spellStart"/>
                  <w:r w:rsidRPr="000F7566">
                    <w:rPr>
                      <w:sz w:val="28"/>
                      <w:szCs w:val="28"/>
                      <w:lang w:val="uk-UA"/>
                    </w:rPr>
                    <w:t>відеопрезентацій</w:t>
                  </w:r>
                  <w:proofErr w:type="spellEnd"/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  «</w:t>
                  </w:r>
                  <w:proofErr w:type="spellStart"/>
                  <w:r w:rsidRPr="000F7566">
                    <w:rPr>
                      <w:sz w:val="28"/>
                      <w:szCs w:val="28"/>
                      <w:lang w:val="uk-UA"/>
                    </w:rPr>
                    <w:t>Булінг</w:t>
                  </w:r>
                  <w:proofErr w:type="spellEnd"/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 в школі. Як його розпізнати».</w:t>
                  </w:r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жовтень</w:t>
                  </w:r>
                </w:p>
              </w:tc>
              <w:tc>
                <w:tcPr>
                  <w:tcW w:w="138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Класні керівники</w:t>
                  </w:r>
                </w:p>
              </w:tc>
            </w:tr>
            <w:tr w:rsidR="00A65F55" w:rsidRPr="000F7566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11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spacing w:after="160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Зустріч з представниками служби у справах дітей, ювенальної поліції, </w:t>
                  </w:r>
                  <w:proofErr w:type="spellStart"/>
                  <w:r w:rsidRPr="000F7566">
                    <w:rPr>
                      <w:sz w:val="28"/>
                      <w:szCs w:val="28"/>
                      <w:lang w:val="uk-UA"/>
                    </w:rPr>
                    <w:t>дільничим</w:t>
                  </w:r>
                  <w:proofErr w:type="spellEnd"/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 інспектором. </w:t>
                  </w:r>
                  <w:r w:rsidRPr="000F7566">
                    <w:rPr>
                      <w:color w:val="0B0706"/>
                      <w:sz w:val="28"/>
                      <w:szCs w:val="28"/>
                      <w:lang w:val="uk-UA"/>
                    </w:rPr>
                    <w:t xml:space="preserve">Робота Ради профілактики </w:t>
                  </w:r>
                  <w:proofErr w:type="spellStart"/>
                  <w:r w:rsidRPr="000F7566">
                    <w:rPr>
                      <w:color w:val="0B0706"/>
                      <w:sz w:val="28"/>
                      <w:szCs w:val="28"/>
                      <w:lang w:val="uk-UA"/>
                    </w:rPr>
                    <w:t>правопорушень.</w:t>
                  </w:r>
                  <w:r w:rsidRPr="000F7566">
                    <w:rPr>
                      <w:sz w:val="28"/>
                      <w:szCs w:val="28"/>
                      <w:lang w:val="uk-UA"/>
                    </w:rPr>
                    <w:t>Анкета</w:t>
                  </w:r>
                  <w:proofErr w:type="spellEnd"/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 для учнів «</w:t>
                  </w:r>
                  <w:proofErr w:type="spellStart"/>
                  <w:r w:rsidRPr="000F7566">
                    <w:rPr>
                      <w:sz w:val="28"/>
                      <w:szCs w:val="28"/>
                      <w:lang w:val="uk-UA"/>
                    </w:rPr>
                    <w:t>Булінг</w:t>
                  </w:r>
                  <w:proofErr w:type="spellEnd"/>
                  <w:r w:rsidRPr="000F7566">
                    <w:rPr>
                      <w:sz w:val="28"/>
                      <w:szCs w:val="28"/>
                    </w:rPr>
                    <w:t> </w:t>
                  </w:r>
                  <w:r w:rsidRPr="000F7566">
                    <w:rPr>
                      <w:sz w:val="28"/>
                      <w:szCs w:val="28"/>
                      <w:lang w:val="uk-UA"/>
                    </w:rPr>
                    <w:t>та його прояви в підлітковому віці»</w:t>
                  </w:r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лютий</w:t>
                  </w:r>
                </w:p>
              </w:tc>
              <w:tc>
                <w:tcPr>
                  <w:tcW w:w="138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Класні керівники</w:t>
                  </w:r>
                </w:p>
              </w:tc>
            </w:tr>
            <w:tr w:rsidR="00A65F55" w:rsidRPr="000F7566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12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Моніторинг відповідності закладу освіти критеріям «Безпечної і дружньої для дитини школи».</w:t>
                  </w:r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жовтень</w:t>
                  </w:r>
                </w:p>
              </w:tc>
              <w:tc>
                <w:tcPr>
                  <w:tcW w:w="138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Адміністр</w:t>
                  </w:r>
                  <w:proofErr w:type="spellEnd"/>
                </w:p>
              </w:tc>
            </w:tr>
            <w:tr w:rsidR="00A65F55" w:rsidRPr="000F7566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13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Проведення акції «16 днів проти насильства».</w:t>
                  </w:r>
                </w:p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грудень</w:t>
                  </w:r>
                </w:p>
              </w:tc>
              <w:tc>
                <w:tcPr>
                  <w:tcW w:w="1383" w:type="dxa"/>
                </w:tcPr>
                <w:p w:rsidR="00A65F55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Класні керівники, </w:t>
                  </w:r>
                </w:p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Педагог-організатор</w:t>
                  </w:r>
                </w:p>
              </w:tc>
            </w:tr>
            <w:tr w:rsidR="00A65F55" w:rsidRPr="000F7566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14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Проведення моніторингу безпечності та комфортності закладу освіти та освітнього середовища шляхом опитування, анкетування та вжиття відповідних заходів реагування</w:t>
                  </w:r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березень</w:t>
                  </w:r>
                </w:p>
              </w:tc>
              <w:tc>
                <w:tcPr>
                  <w:tcW w:w="138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Адміністр</w:t>
                  </w:r>
                  <w:proofErr w:type="spellEnd"/>
                </w:p>
              </w:tc>
            </w:tr>
            <w:tr w:rsidR="00A65F55" w:rsidRPr="000F7566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15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Робота Ради профілактики правопорушень. «Шість запитань і відповідей  про </w:t>
                  </w:r>
                  <w:proofErr w:type="spellStart"/>
                  <w:r w:rsidRPr="000F7566">
                    <w:rPr>
                      <w:sz w:val="28"/>
                      <w:szCs w:val="28"/>
                      <w:lang w:val="uk-UA"/>
                    </w:rPr>
                    <w:t>кібербулінг</w:t>
                  </w:r>
                  <w:proofErr w:type="spellEnd"/>
                  <w:r w:rsidRPr="000F7566">
                    <w:rPr>
                      <w:sz w:val="28"/>
                      <w:szCs w:val="28"/>
                      <w:lang w:val="uk-UA"/>
                    </w:rPr>
                    <w:t>». Тренінг «Попередження конфліктів».</w:t>
                  </w:r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жовтень</w:t>
                  </w:r>
                </w:p>
              </w:tc>
              <w:tc>
                <w:tcPr>
                  <w:tcW w:w="138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Рада профілактики</w:t>
                  </w:r>
                </w:p>
              </w:tc>
            </w:tr>
            <w:tr w:rsidR="00A65F55" w:rsidRPr="000F7566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16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Організація проходження педагогічними працівниками он-лайн курсу «Протидія та попередження </w:t>
                  </w:r>
                  <w:proofErr w:type="spellStart"/>
                  <w:r w:rsidRPr="000F7566">
                    <w:rPr>
                      <w:sz w:val="28"/>
                      <w:szCs w:val="28"/>
                      <w:lang w:val="uk-UA"/>
                    </w:rPr>
                    <w:t>булінгу</w:t>
                  </w:r>
                  <w:proofErr w:type="spellEnd"/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 (цькуванню) в закладах освіти»</w:t>
                  </w:r>
                  <w:r w:rsidRPr="000F7566"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квітень</w:t>
                  </w:r>
                </w:p>
              </w:tc>
              <w:tc>
                <w:tcPr>
                  <w:tcW w:w="138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Педколектив</w:t>
                  </w:r>
                  <w:proofErr w:type="spellEnd"/>
                </w:p>
              </w:tc>
            </w:tr>
            <w:tr w:rsidR="00A65F55" w:rsidRPr="000F7566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17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Складання та розповсюдження ли</w:t>
                  </w:r>
                  <w:r>
                    <w:rPr>
                      <w:sz w:val="28"/>
                      <w:szCs w:val="28"/>
                      <w:lang w:val="uk-UA"/>
                    </w:rPr>
                    <w:t>стівок серед учнів 1-11 класів «</w:t>
                  </w:r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Як не стати жертвою </w:t>
                  </w:r>
                  <w:r>
                    <w:rPr>
                      <w:sz w:val="28"/>
                      <w:szCs w:val="28"/>
                      <w:lang w:val="uk-UA"/>
                    </w:rPr>
                    <w:t>боулінгу»</w:t>
                  </w:r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жовтень</w:t>
                  </w:r>
                </w:p>
              </w:tc>
              <w:tc>
                <w:tcPr>
                  <w:tcW w:w="138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Класні керівники, педагог-організатор</w:t>
                  </w:r>
                </w:p>
              </w:tc>
            </w:tr>
            <w:tr w:rsidR="00A65F55" w:rsidRPr="005F73A9" w:rsidTr="00FB5E8A">
              <w:tc>
                <w:tcPr>
                  <w:tcW w:w="496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18</w:t>
                  </w:r>
                </w:p>
              </w:tc>
              <w:tc>
                <w:tcPr>
                  <w:tcW w:w="6399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Провести загальношкільні батьківські збори на тему. «Шкільний </w:t>
                  </w:r>
                  <w:proofErr w:type="spellStart"/>
                  <w:r w:rsidRPr="000F7566">
                    <w:rPr>
                      <w:sz w:val="28"/>
                      <w:szCs w:val="28"/>
                      <w:lang w:val="uk-UA"/>
                    </w:rPr>
                    <w:t>булінг</w:t>
                  </w:r>
                  <w:proofErr w:type="spellEnd"/>
                  <w:r w:rsidRPr="000F7566">
                    <w:rPr>
                      <w:sz w:val="28"/>
                      <w:szCs w:val="28"/>
                      <w:lang w:val="uk-UA"/>
                    </w:rPr>
                    <w:t>. Як його розпізнати».</w:t>
                  </w:r>
                </w:p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(Адміністрація)</w:t>
                  </w:r>
                  <w:r w:rsidRPr="000F7566">
                    <w:rPr>
                      <w:sz w:val="28"/>
                      <w:szCs w:val="28"/>
                      <w:lang w:val="uk-UA"/>
                    </w:rPr>
                    <w:tab/>
                  </w:r>
                  <w:proofErr w:type="spellStart"/>
                  <w:r w:rsidRPr="000F7566">
                    <w:rPr>
                      <w:sz w:val="28"/>
                      <w:szCs w:val="28"/>
                      <w:lang w:val="uk-UA"/>
                    </w:rPr>
                    <w:t>Тренінгове</w:t>
                  </w:r>
                  <w:proofErr w:type="spellEnd"/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 заняття  «Профілактика </w:t>
                  </w:r>
                  <w:proofErr w:type="spellStart"/>
                  <w:r w:rsidRPr="000F7566">
                    <w:rPr>
                      <w:sz w:val="28"/>
                      <w:szCs w:val="28"/>
                      <w:lang w:val="uk-UA"/>
                    </w:rPr>
                    <w:t>булінгу</w:t>
                  </w:r>
                  <w:proofErr w:type="spellEnd"/>
                  <w:r w:rsidRPr="000F7566">
                    <w:rPr>
                      <w:sz w:val="28"/>
                      <w:szCs w:val="28"/>
                      <w:lang w:val="uk-UA"/>
                    </w:rPr>
                    <w:t xml:space="preserve"> в учнівському середовищі».</w:t>
                  </w:r>
                </w:p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0F7566">
                    <w:rPr>
                      <w:sz w:val="28"/>
                      <w:szCs w:val="28"/>
                      <w:lang w:val="uk-UA"/>
                    </w:rPr>
                    <w:t>(Класні керівники 8-11 кл)</w:t>
                  </w:r>
                </w:p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9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жовтень</w:t>
                  </w:r>
                </w:p>
              </w:tc>
              <w:tc>
                <w:tcPr>
                  <w:tcW w:w="1383" w:type="dxa"/>
                </w:tcPr>
                <w:p w:rsidR="00A65F55" w:rsidRPr="000F7566" w:rsidRDefault="00A65F55" w:rsidP="00FB5E8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Адміністр</w:t>
                  </w:r>
                  <w:proofErr w:type="spellEnd"/>
                </w:p>
              </w:tc>
            </w:tr>
          </w:tbl>
          <w:p w:rsidR="00A65F55" w:rsidRDefault="00A65F55" w:rsidP="00FB5E8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65F55" w:rsidRDefault="00A65F55" w:rsidP="00FB5E8A">
            <w:pPr>
              <w:spacing w:before="240" w:after="100" w:afterAutospacing="1" w:line="340" w:lineRule="atLeast"/>
              <w:jc w:val="center"/>
              <w:outlineLvl w:val="5"/>
              <w:rPr>
                <w:rFonts w:ascii="Times New Roman" w:eastAsia="Arial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val="uk-UA"/>
              </w:rPr>
              <w:t>ВНУТРІШНІ ВІЗИ</w:t>
            </w:r>
          </w:p>
          <w:p w:rsidR="00A65F55" w:rsidRDefault="00A65F55" w:rsidP="00FB5E8A">
            <w:pPr>
              <w:spacing w:before="240" w:after="100" w:afterAutospacing="1" w:line="340" w:lineRule="atLeast"/>
              <w:jc w:val="center"/>
              <w:outlineLvl w:val="5"/>
              <w:rPr>
                <w:rFonts w:ascii="Times New Roman" w:eastAsia="Arial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val="uk-UA"/>
              </w:rPr>
              <w:t>Проект наказу</w:t>
            </w:r>
          </w:p>
          <w:p w:rsidR="00A65F55" w:rsidRPr="0001308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4A6C2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затвердження заходів з протидії </w:t>
            </w:r>
            <w:proofErr w:type="spellStart"/>
            <w:r w:rsidRPr="004A6C2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4A6C2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 учнівському середовищі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  <w:p w:rsidR="00A65F55" w:rsidRDefault="00A65F55" w:rsidP="00FB5E8A">
            <w:pPr>
              <w:jc w:val="center"/>
              <w:rPr>
                <w:lang w:val="uk-UA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val="uk-UA"/>
              </w:rPr>
              <w:t>Директор    Л.Л.Різник</w:t>
            </w:r>
          </w:p>
          <w:p w:rsidR="00A65F55" w:rsidRDefault="00A65F55" w:rsidP="00FB5E8A">
            <w:pPr>
              <w:rPr>
                <w:lang w:val="uk-UA"/>
              </w:rPr>
            </w:pPr>
          </w:p>
          <w:p w:rsidR="00A65F55" w:rsidRDefault="00A65F55" w:rsidP="00FB5E8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Pr="00665CC6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65F55" w:rsidRPr="000C0319" w:rsidRDefault="00A65F55" w:rsidP="00FB5E8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915A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0C03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object w:dxaOrig="825" w:dyaOrig="1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51.75pt" o:ole="" o:preferrelative="f" fillcolor="window">
                  <v:imagedata r:id="rId6" o:title=""/>
                  <o:lock v:ext="edit" aspectratio="f"/>
                </v:shape>
                <o:OLEObject Type="Embed" ProgID="Word.Picture.8" ShapeID="_x0000_i1025" DrawAspect="Content" ObjectID="_1071352378" r:id="rId7"/>
              </w:object>
            </w:r>
          </w:p>
          <w:p w:rsidR="00A65F55" w:rsidRDefault="00A65F55" w:rsidP="00FB5E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ГЕЛЬМЯЗІВСЬКА  СІЛЬСЬКА РАДА</w:t>
            </w:r>
          </w:p>
          <w:p w:rsidR="00A65F55" w:rsidRPr="000C0319" w:rsidRDefault="00A65F55" w:rsidP="00FB5E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C03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ЗОЛОТОНІСЬК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ОГО РАЙОНУ </w:t>
            </w:r>
            <w:r w:rsidRPr="000C03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ЧЕРКАСЬКОЇ ОБЛАСТІ</w:t>
            </w:r>
          </w:p>
          <w:p w:rsidR="00A65F55" w:rsidRPr="000C0319" w:rsidRDefault="00A65F55" w:rsidP="00FB5E8A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C031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КОВРАЙСЬКИЙ НАВЧАЛЬНО-ВИХОВНИЙ КОМПЛЕКС “ЗАГАЛЬНООСВІТНЯ ШКОЛА І-ІІІ СТУПЕНІВ – ДОШКІЛЬНИЙ НАВЧАЛЬНИЙ ЗАКЛАД” ІМЕНІ Г.С. СКОВОРОДИ                                         </w:t>
            </w:r>
          </w:p>
        </w:tc>
      </w:tr>
      <w:tr w:rsidR="00A65F55" w:rsidRPr="003915AF" w:rsidTr="00FB5E8A">
        <w:trPr>
          <w:cantSplit/>
          <w:trHeight w:val="895"/>
          <w:jc w:val="center"/>
        </w:trPr>
        <w:tc>
          <w:tcPr>
            <w:tcW w:w="10117" w:type="dxa"/>
            <w:tcBorders>
              <w:top w:val="nil"/>
              <w:left w:val="nil"/>
              <w:bottom w:val="nil"/>
              <w:right w:val="nil"/>
            </w:tcBorders>
          </w:tcPr>
          <w:p w:rsidR="005F73A9" w:rsidRPr="00F347CC" w:rsidRDefault="00F347CC" w:rsidP="005F73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 </w:t>
            </w:r>
          </w:p>
          <w:p w:rsidR="005F73A9" w:rsidRDefault="005F73A9" w:rsidP="005F73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5F73A9" w:rsidRPr="00F347CC" w:rsidRDefault="005F73A9" w:rsidP="00F34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F34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5F55" w:rsidRPr="005F73A9" w:rsidRDefault="00A65F55" w:rsidP="00FB5E8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721FC1" w:rsidRPr="00A65F55" w:rsidRDefault="00721FC1">
      <w:pPr>
        <w:rPr>
          <w:lang w:val="uk-UA"/>
        </w:rPr>
      </w:pPr>
    </w:p>
    <w:sectPr w:rsidR="00721FC1" w:rsidRPr="00A65F55" w:rsidSect="00721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A65F55"/>
    <w:rsid w:val="00314ADC"/>
    <w:rsid w:val="004327EF"/>
    <w:rsid w:val="005308C5"/>
    <w:rsid w:val="005F73A9"/>
    <w:rsid w:val="00685029"/>
    <w:rsid w:val="00721FC1"/>
    <w:rsid w:val="008006F9"/>
    <w:rsid w:val="009817F9"/>
    <w:rsid w:val="00A65F55"/>
    <w:rsid w:val="00AA43EF"/>
    <w:rsid w:val="00AB0888"/>
    <w:rsid w:val="00BD014D"/>
    <w:rsid w:val="00E55784"/>
    <w:rsid w:val="00F347CC"/>
    <w:rsid w:val="00F46C12"/>
    <w:rsid w:val="00F5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5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314A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A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14ADC"/>
    <w:rPr>
      <w:b/>
      <w:bCs/>
    </w:rPr>
  </w:style>
  <w:style w:type="table" w:styleId="a4">
    <w:name w:val="Table Grid"/>
    <w:basedOn w:val="a1"/>
    <w:uiPriority w:val="59"/>
    <w:rsid w:val="00A65F55"/>
    <w:rPr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5F55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semiHidden/>
    <w:unhideWhenUsed/>
    <w:rsid w:val="005F73A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F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F73A9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hyperlink" Target="mailto:osvitahorobriv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льков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3264</Words>
  <Characters>1861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Ticher</dc:creator>
  <cp:lastModifiedBy>Ticher</cp:lastModifiedBy>
  <cp:revision>4</cp:revision>
  <cp:lastPrinted>2001-12-31T23:06:00Z</cp:lastPrinted>
  <dcterms:created xsi:type="dcterms:W3CDTF">2002-01-01T00:07:00Z</dcterms:created>
  <dcterms:modified xsi:type="dcterms:W3CDTF">2001-12-31T23:07:00Z</dcterms:modified>
</cp:coreProperties>
</file>