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C46" w:rsidRDefault="007A3C46" w:rsidP="007A3C46">
      <w:pPr>
        <w:tabs>
          <w:tab w:val="left" w:pos="2410"/>
          <w:tab w:val="center" w:pos="4465"/>
          <w:tab w:val="left" w:pos="5280"/>
        </w:tabs>
        <w:spacing w:after="0" w:line="288" w:lineRule="auto"/>
        <w:ind w:left="-992" w:right="-284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</w:t>
      </w:r>
      <w:r>
        <w:rPr>
          <w:rFonts w:ascii="Times New Roman" w:hAnsi="Times New Roman"/>
          <w:noProof/>
          <w:sz w:val="24"/>
          <w:szCs w:val="28"/>
          <w:lang w:val="uk-UA" w:eastAsia="uk-UA"/>
        </w:rPr>
        <w:drawing>
          <wp:inline distT="0" distB="0" distL="0" distR="0">
            <wp:extent cx="387350" cy="527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52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C46" w:rsidRDefault="007A3C46" w:rsidP="007A3C46">
      <w:pPr>
        <w:spacing w:after="0"/>
        <w:ind w:left="-992" w:right="-284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       УКРАЇНА</w:t>
      </w:r>
    </w:p>
    <w:p w:rsidR="007A3C46" w:rsidRDefault="007A3C46" w:rsidP="007A3C46">
      <w:pPr>
        <w:shd w:val="clear" w:color="auto" w:fill="FFFFFF"/>
        <w:spacing w:after="0"/>
        <w:ind w:left="-992" w:right="-284"/>
        <w:jc w:val="center"/>
        <w:rPr>
          <w:rFonts w:ascii="Times New Roman" w:hAnsi="Times New Roman"/>
          <w:b/>
          <w:color w:val="000000"/>
          <w:sz w:val="24"/>
          <w:szCs w:val="28"/>
        </w:rPr>
      </w:pPr>
      <w:proofErr w:type="gramStart"/>
      <w:r>
        <w:rPr>
          <w:rFonts w:ascii="Times New Roman" w:hAnsi="Times New Roman"/>
          <w:b/>
          <w:color w:val="000000"/>
          <w:sz w:val="24"/>
          <w:szCs w:val="28"/>
        </w:rPr>
        <w:t>ХОРОБР</w:t>
      </w:r>
      <w:proofErr w:type="gramEnd"/>
      <w:r>
        <w:rPr>
          <w:rFonts w:ascii="Times New Roman" w:hAnsi="Times New Roman"/>
          <w:b/>
          <w:color w:val="000000"/>
          <w:sz w:val="24"/>
          <w:szCs w:val="28"/>
        </w:rPr>
        <w:t>ІВСЬКА ЗАГАЛЬНООСВІТНЯ ШКОЛА І-ІІІ СТУПЕНІВ</w:t>
      </w:r>
    </w:p>
    <w:p w:rsidR="007A3C46" w:rsidRDefault="007A3C46" w:rsidP="007A3C46">
      <w:pPr>
        <w:spacing w:after="0"/>
        <w:ind w:left="-992" w:right="-284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СОКАЛЬСЬКОЇ </w:t>
      </w:r>
      <w:r>
        <w:rPr>
          <w:rFonts w:ascii="Times New Roman" w:hAnsi="Times New Roman"/>
          <w:b/>
          <w:sz w:val="24"/>
          <w:szCs w:val="28"/>
          <w:lang w:val="uk-UA"/>
        </w:rPr>
        <w:t>МІСЬК</w:t>
      </w:r>
      <w:r>
        <w:rPr>
          <w:rFonts w:ascii="Times New Roman" w:hAnsi="Times New Roman"/>
          <w:b/>
          <w:sz w:val="24"/>
          <w:szCs w:val="28"/>
        </w:rPr>
        <w:t>ОЇ РАДИ ЛЬВІВСЬКОЇ ОБЛАСТІ</w:t>
      </w:r>
    </w:p>
    <w:p w:rsidR="007A3C46" w:rsidRDefault="007A3C46" w:rsidP="007A3C46">
      <w:pPr>
        <w:spacing w:after="0"/>
        <w:ind w:left="-992" w:right="-284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MingLiU_HKSCS" w:eastAsia="MingLiU_HKSCS" w:hAnsi="MingLiU_HKSCS" w:cs="MingLiU_HKSCS" w:hint="eastAsia"/>
          <w:b/>
          <w:sz w:val="24"/>
          <w:szCs w:val="28"/>
          <w:u w:val="single"/>
          <w:lang w:val="en-US"/>
        </w:rPr>
        <w:t></w:t>
      </w:r>
      <w:r>
        <w:rPr>
          <w:rFonts w:ascii="Times New Roman" w:hAnsi="Times New Roman"/>
          <w:b/>
          <w:sz w:val="24"/>
          <w:szCs w:val="28"/>
          <w:u w:val="single"/>
        </w:rPr>
        <w:t xml:space="preserve">80013, с. </w:t>
      </w:r>
      <w:proofErr w:type="spellStart"/>
      <w:r>
        <w:rPr>
          <w:rFonts w:ascii="Times New Roman" w:hAnsi="Times New Roman"/>
          <w:b/>
          <w:sz w:val="24"/>
          <w:szCs w:val="28"/>
          <w:u w:val="single"/>
        </w:rPr>
        <w:t>Хоробрів</w:t>
      </w:r>
      <w:proofErr w:type="spellEnd"/>
      <w:proofErr w:type="gramStart"/>
      <w:r>
        <w:rPr>
          <w:rFonts w:ascii="Times New Roman" w:hAnsi="Times New Roman"/>
          <w:b/>
          <w:sz w:val="24"/>
          <w:szCs w:val="28"/>
          <w:u w:val="single"/>
        </w:rPr>
        <w:t>,  (</w:t>
      </w:r>
      <w:proofErr w:type="gramEnd"/>
      <w:r>
        <w:rPr>
          <w:rFonts w:ascii="Times New Roman" w:hAnsi="Times New Roman"/>
          <w:b/>
          <w:sz w:val="24"/>
          <w:szCs w:val="28"/>
          <w:u w:val="single"/>
        </w:rPr>
        <w:t>03257) 5-76-17,</w:t>
      </w:r>
      <w:r>
        <w:rPr>
          <w:rFonts w:ascii="Times New Roman" w:hAnsi="Times New Roman"/>
          <w:b/>
          <w:sz w:val="24"/>
          <w:szCs w:val="28"/>
          <w:u w:val="single"/>
          <w:lang w:val="de-DE"/>
        </w:rPr>
        <w:t xml:space="preserve">  e- </w:t>
      </w:r>
      <w:proofErr w:type="spellStart"/>
      <w:r>
        <w:rPr>
          <w:rFonts w:ascii="Times New Roman" w:hAnsi="Times New Roman"/>
          <w:b/>
          <w:sz w:val="24"/>
          <w:szCs w:val="28"/>
          <w:u w:val="single"/>
          <w:lang w:val="de-DE"/>
        </w:rPr>
        <w:t>mail</w:t>
      </w:r>
      <w:proofErr w:type="spellEnd"/>
      <w:r>
        <w:rPr>
          <w:rFonts w:ascii="Times New Roman" w:hAnsi="Times New Roman"/>
          <w:b/>
          <w:sz w:val="24"/>
          <w:szCs w:val="28"/>
          <w:u w:val="single"/>
          <w:lang w:val="de-DE"/>
        </w:rPr>
        <w:t xml:space="preserve"> : </w:t>
      </w:r>
      <w:hyperlink r:id="rId5" w:history="1">
        <w:r w:rsidRPr="007A3C46">
          <w:rPr>
            <w:rStyle w:val="a4"/>
            <w:b/>
            <w:color w:val="auto"/>
            <w:sz w:val="24"/>
            <w:szCs w:val="28"/>
            <w:lang w:val="de-DE"/>
          </w:rPr>
          <w:t>osvitahorobriv@gmail.com</w:t>
        </w:r>
      </w:hyperlink>
      <w:r w:rsidRPr="007A3C46">
        <w:rPr>
          <w:rFonts w:ascii="Times New Roman" w:hAnsi="Times New Roman"/>
          <w:b/>
          <w:sz w:val="24"/>
          <w:szCs w:val="28"/>
          <w:u w:val="single"/>
          <w:lang w:val="de-DE"/>
        </w:rPr>
        <w:t xml:space="preserve"> </w:t>
      </w:r>
      <w:r>
        <w:rPr>
          <w:rFonts w:ascii="Times New Roman" w:hAnsi="Times New Roman"/>
          <w:b/>
          <w:sz w:val="24"/>
          <w:szCs w:val="28"/>
          <w:u w:val="single"/>
        </w:rPr>
        <w:t>код ЄДРПОУ 23946783</w:t>
      </w:r>
    </w:p>
    <w:p w:rsidR="007A3C46" w:rsidRDefault="007A3C46" w:rsidP="007A3C46">
      <w:pPr>
        <w:tabs>
          <w:tab w:val="left" w:pos="4155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b/>
          <w:sz w:val="28"/>
          <w:szCs w:val="28"/>
          <w:lang w:val="uk-UA"/>
        </w:rPr>
        <w:t>НАКАЗ</w:t>
      </w:r>
    </w:p>
    <w:p w:rsidR="007A3C46" w:rsidRDefault="007A3C46" w:rsidP="007A3C46">
      <w:pPr>
        <w:tabs>
          <w:tab w:val="left" w:pos="4155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ab/>
        <w:t xml:space="preserve">                                            №2</w:t>
      </w:r>
      <w:r w:rsidR="00926A22">
        <w:rPr>
          <w:rFonts w:ascii="Times New Roman" w:eastAsia="Times New Roman" w:hAnsi="Times New Roman"/>
          <w:b/>
          <w:sz w:val="28"/>
          <w:szCs w:val="28"/>
          <w:lang w:val="uk-UA"/>
        </w:rPr>
        <w:t>19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>/ОД</w:t>
      </w:r>
    </w:p>
    <w:p w:rsidR="007A3C46" w:rsidRDefault="007A3C46" w:rsidP="007A3C46">
      <w:pPr>
        <w:shd w:val="clear" w:color="auto" w:fill="FFFFFF"/>
        <w:spacing w:after="0"/>
        <w:ind w:left="706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 29.09.23. </w:t>
      </w:r>
    </w:p>
    <w:p w:rsidR="007A3C46" w:rsidRDefault="007A3C46" w:rsidP="007A3C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Про підсумки проведення моніторингових </w:t>
      </w:r>
    </w:p>
    <w:p w:rsidR="007A3C46" w:rsidRPr="00954907" w:rsidRDefault="007A3C46" w:rsidP="007A3C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контрольних робіт  </w:t>
      </w:r>
      <w:r w:rsidRPr="00954907">
        <w:rPr>
          <w:rFonts w:ascii="Times New Roman" w:eastAsia="Times New Roman" w:hAnsi="Times New Roman"/>
          <w:b/>
          <w:sz w:val="28"/>
          <w:szCs w:val="28"/>
          <w:lang w:val="uk-UA"/>
        </w:rPr>
        <w:t>з</w:t>
      </w:r>
      <w:r w:rsidR="00954907" w:rsidRPr="00954907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української мови </w:t>
      </w:r>
      <w:r w:rsidRPr="00954907">
        <w:rPr>
          <w:rFonts w:ascii="Times New Roman" w:eastAsia="Times New Roman" w:hAnsi="Times New Roman"/>
          <w:b/>
          <w:sz w:val="28"/>
          <w:szCs w:val="28"/>
          <w:lang w:val="uk-UA"/>
        </w:rPr>
        <w:t>у 9 класі</w:t>
      </w:r>
    </w:p>
    <w:p w:rsidR="007A3C46" w:rsidRPr="00954907" w:rsidRDefault="007A3C46" w:rsidP="007A3C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954907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та </w:t>
      </w:r>
      <w:r w:rsidR="00954907" w:rsidRPr="00954907">
        <w:rPr>
          <w:rFonts w:ascii="Times New Roman" w:eastAsia="Times New Roman" w:hAnsi="Times New Roman"/>
          <w:b/>
          <w:sz w:val="28"/>
          <w:szCs w:val="28"/>
          <w:lang w:val="uk-UA"/>
        </w:rPr>
        <w:t>історії</w:t>
      </w:r>
      <w:r w:rsidRPr="00954907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у 1</w:t>
      </w:r>
      <w:r w:rsidR="00954907" w:rsidRPr="00954907">
        <w:rPr>
          <w:rFonts w:ascii="Times New Roman" w:eastAsia="Times New Roman" w:hAnsi="Times New Roman"/>
          <w:b/>
          <w:sz w:val="28"/>
          <w:szCs w:val="28"/>
          <w:lang w:val="uk-UA"/>
        </w:rPr>
        <w:t>І</w:t>
      </w:r>
      <w:r w:rsidRPr="00954907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класі</w:t>
      </w:r>
    </w:p>
    <w:p w:rsidR="007A3C46" w:rsidRDefault="007A3C46" w:rsidP="007A3C4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    Ві</w:t>
      </w:r>
      <w:r w:rsidR="00954907">
        <w:rPr>
          <w:rFonts w:ascii="Times New Roman" w:eastAsia="Times New Roman" w:hAnsi="Times New Roman"/>
          <w:sz w:val="28"/>
          <w:szCs w:val="28"/>
          <w:lang w:val="uk-UA"/>
        </w:rPr>
        <w:t>дповідно до наказу  по школі №15</w:t>
      </w:r>
      <w:r>
        <w:rPr>
          <w:rFonts w:ascii="Times New Roman" w:eastAsia="Times New Roman" w:hAnsi="Times New Roman"/>
          <w:sz w:val="28"/>
          <w:szCs w:val="28"/>
          <w:lang w:val="uk-UA"/>
        </w:rPr>
        <w:t>2/ОД від 2</w:t>
      </w:r>
      <w:r w:rsidR="00954907">
        <w:rPr>
          <w:rFonts w:ascii="Times New Roman" w:eastAsia="Times New Roman" w:hAnsi="Times New Roman"/>
          <w:sz w:val="28"/>
          <w:szCs w:val="28"/>
          <w:lang w:val="uk-UA"/>
        </w:rPr>
        <w:t>3</w:t>
      </w:r>
      <w:r>
        <w:rPr>
          <w:rFonts w:ascii="Times New Roman" w:eastAsia="Times New Roman" w:hAnsi="Times New Roman"/>
          <w:sz w:val="28"/>
          <w:szCs w:val="28"/>
          <w:lang w:val="uk-UA"/>
        </w:rPr>
        <w:t>.08.2</w:t>
      </w:r>
      <w:r w:rsidR="00954907">
        <w:rPr>
          <w:rFonts w:ascii="Times New Roman" w:eastAsia="Times New Roman" w:hAnsi="Times New Roman"/>
          <w:sz w:val="28"/>
          <w:szCs w:val="28"/>
          <w:lang w:val="uk-UA"/>
        </w:rPr>
        <w:t>3</w:t>
      </w:r>
      <w:r>
        <w:rPr>
          <w:rFonts w:ascii="Times New Roman" w:eastAsia="Times New Roman" w:hAnsi="Times New Roman"/>
          <w:sz w:val="28"/>
          <w:szCs w:val="28"/>
          <w:lang w:val="uk-UA"/>
        </w:rPr>
        <w:t>. «</w:t>
      </w:r>
      <w:r>
        <w:rPr>
          <w:rFonts w:ascii="Times New Roman" w:hAnsi="Times New Roman"/>
          <w:sz w:val="28"/>
          <w:szCs w:val="28"/>
          <w:lang w:val="uk-UA"/>
        </w:rPr>
        <w:t>Про проведення моніторингових контрольних робіт в 9  та 1</w:t>
      </w:r>
      <w:r w:rsidR="00954907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 xml:space="preserve"> класах»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та річного плану роботи  школи  на 202</w:t>
      </w:r>
      <w:r w:rsidR="00954907">
        <w:rPr>
          <w:rFonts w:ascii="Times New Roman" w:eastAsia="Times New Roman" w:hAnsi="Times New Roman"/>
          <w:sz w:val="28"/>
          <w:szCs w:val="28"/>
          <w:lang w:val="uk-UA"/>
        </w:rPr>
        <w:t>3</w:t>
      </w:r>
      <w:r>
        <w:rPr>
          <w:rFonts w:ascii="Times New Roman" w:eastAsia="Times New Roman" w:hAnsi="Times New Roman"/>
          <w:sz w:val="28"/>
          <w:szCs w:val="28"/>
          <w:lang w:val="uk-UA"/>
        </w:rPr>
        <w:t>-202</w:t>
      </w:r>
      <w:r w:rsidR="00954907">
        <w:rPr>
          <w:rFonts w:ascii="Times New Roman" w:eastAsia="Times New Roman" w:hAnsi="Times New Roman"/>
          <w:sz w:val="28"/>
          <w:szCs w:val="28"/>
          <w:lang w:val="uk-UA"/>
        </w:rPr>
        <w:t>4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н. р. був проведений моніторинг навчальних досягнень учнів 9 класу з </w:t>
      </w:r>
      <w:r w:rsidR="00954907" w:rsidRPr="00954907">
        <w:rPr>
          <w:rFonts w:ascii="Times New Roman" w:eastAsia="Times New Roman" w:hAnsi="Times New Roman"/>
          <w:sz w:val="28"/>
          <w:szCs w:val="28"/>
          <w:lang w:val="uk-UA"/>
        </w:rPr>
        <w:t>української мови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(</w:t>
      </w:r>
      <w:r w:rsidR="00954907">
        <w:rPr>
          <w:rFonts w:ascii="Times New Roman" w:eastAsia="Times New Roman" w:hAnsi="Times New Roman"/>
          <w:sz w:val="28"/>
          <w:szCs w:val="28"/>
          <w:lang w:val="uk-UA"/>
        </w:rPr>
        <w:t>28</w:t>
      </w:r>
      <w:r>
        <w:rPr>
          <w:rFonts w:ascii="Times New Roman" w:eastAsia="Times New Roman" w:hAnsi="Times New Roman"/>
          <w:sz w:val="28"/>
          <w:szCs w:val="28"/>
          <w:lang w:val="uk-UA"/>
        </w:rPr>
        <w:t>.09.2</w:t>
      </w:r>
      <w:r w:rsidR="00954907">
        <w:rPr>
          <w:rFonts w:ascii="Times New Roman" w:eastAsia="Times New Roman" w:hAnsi="Times New Roman"/>
          <w:sz w:val="28"/>
          <w:szCs w:val="28"/>
          <w:lang w:val="uk-UA"/>
        </w:rPr>
        <w:t>3</w:t>
      </w:r>
      <w:r>
        <w:rPr>
          <w:rFonts w:ascii="Times New Roman" w:eastAsia="Times New Roman" w:hAnsi="Times New Roman"/>
          <w:sz w:val="28"/>
          <w:szCs w:val="28"/>
          <w:lang w:val="uk-UA"/>
        </w:rPr>
        <w:t>.) , 1</w:t>
      </w:r>
      <w:r w:rsidR="00954907">
        <w:rPr>
          <w:rFonts w:ascii="Times New Roman" w:eastAsia="Times New Roman" w:hAnsi="Times New Roman"/>
          <w:sz w:val="28"/>
          <w:szCs w:val="28"/>
          <w:lang w:val="uk-UA"/>
        </w:rPr>
        <w:t>1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класу з </w:t>
      </w:r>
      <w:r w:rsidR="00954907">
        <w:rPr>
          <w:rFonts w:ascii="Times New Roman" w:eastAsia="Times New Roman" w:hAnsi="Times New Roman"/>
          <w:sz w:val="28"/>
          <w:szCs w:val="28"/>
          <w:lang w:val="uk-UA"/>
        </w:rPr>
        <w:t xml:space="preserve">історії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(2</w:t>
      </w:r>
      <w:r w:rsidR="00954907">
        <w:rPr>
          <w:rFonts w:ascii="Times New Roman" w:eastAsia="Times New Roman" w:hAnsi="Times New Roman"/>
          <w:sz w:val="28"/>
          <w:szCs w:val="28"/>
          <w:lang w:val="uk-UA"/>
        </w:rPr>
        <w:t>8</w:t>
      </w:r>
      <w:r>
        <w:rPr>
          <w:rFonts w:ascii="Times New Roman" w:eastAsia="Times New Roman" w:hAnsi="Times New Roman"/>
          <w:sz w:val="28"/>
          <w:szCs w:val="28"/>
          <w:lang w:val="uk-UA"/>
        </w:rPr>
        <w:t>.09.2</w:t>
      </w:r>
      <w:r w:rsidR="00954907">
        <w:rPr>
          <w:rFonts w:ascii="Times New Roman" w:eastAsia="Times New Roman" w:hAnsi="Times New Roman"/>
          <w:sz w:val="28"/>
          <w:szCs w:val="28"/>
          <w:lang w:val="uk-UA"/>
        </w:rPr>
        <w:t>3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.)  </w:t>
      </w:r>
    </w:p>
    <w:p w:rsidR="007A3C46" w:rsidRDefault="007A3C46" w:rsidP="007A3C4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   Дослідженням було охоплено </w:t>
      </w:r>
      <w:r w:rsidR="00954907">
        <w:rPr>
          <w:rFonts w:ascii="Times New Roman" w:eastAsia="Times New Roman" w:hAnsi="Times New Roman"/>
          <w:sz w:val="28"/>
          <w:szCs w:val="28"/>
          <w:lang w:val="uk-UA"/>
        </w:rPr>
        <w:t>8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учнів </w:t>
      </w:r>
      <w:r w:rsidR="00954907">
        <w:rPr>
          <w:rFonts w:ascii="Times New Roman" w:eastAsia="Times New Roman" w:hAnsi="Times New Roman"/>
          <w:sz w:val="28"/>
          <w:szCs w:val="28"/>
          <w:lang w:val="uk-UA"/>
        </w:rPr>
        <w:t xml:space="preserve">9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класу з української мови  та </w:t>
      </w:r>
      <w:r w:rsidR="00954907">
        <w:rPr>
          <w:rFonts w:ascii="Times New Roman" w:eastAsia="Times New Roman" w:hAnsi="Times New Roman"/>
          <w:sz w:val="28"/>
          <w:szCs w:val="28"/>
          <w:lang w:val="uk-UA"/>
        </w:rPr>
        <w:t>4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учнів </w:t>
      </w:r>
      <w:r w:rsidR="00954907">
        <w:rPr>
          <w:rFonts w:ascii="Times New Roman" w:eastAsia="Times New Roman" w:hAnsi="Times New Roman"/>
          <w:sz w:val="28"/>
          <w:szCs w:val="28"/>
          <w:lang w:val="uk-UA"/>
        </w:rPr>
        <w:t>11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 класу з </w:t>
      </w:r>
      <w:r w:rsidR="00954907">
        <w:rPr>
          <w:rFonts w:ascii="Times New Roman" w:eastAsia="Times New Roman" w:hAnsi="Times New Roman"/>
          <w:sz w:val="28"/>
          <w:szCs w:val="28"/>
          <w:lang w:val="uk-UA"/>
        </w:rPr>
        <w:t>історії</w:t>
      </w:r>
    </w:p>
    <w:p w:rsidR="007A3C46" w:rsidRDefault="007A3C46" w:rsidP="007A3C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   Аналіз роботи показав, що з </w:t>
      </w:r>
      <w:r w:rsidR="00954907">
        <w:rPr>
          <w:rFonts w:ascii="Times New Roman" w:eastAsia="Times New Roman" w:hAnsi="Times New Roman"/>
          <w:sz w:val="28"/>
          <w:szCs w:val="28"/>
          <w:lang w:val="uk-UA"/>
        </w:rPr>
        <w:t>історії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із </w:t>
      </w:r>
      <w:r w:rsidR="00954907">
        <w:rPr>
          <w:rFonts w:ascii="Times New Roman" w:eastAsia="Times New Roman" w:hAnsi="Times New Roman"/>
          <w:sz w:val="28"/>
          <w:szCs w:val="28"/>
          <w:lang w:val="uk-UA"/>
        </w:rPr>
        <w:t>4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, учнів  </w:t>
      </w:r>
      <w:r w:rsidR="00954907">
        <w:rPr>
          <w:rFonts w:ascii="Times New Roman" w:eastAsia="Times New Roman" w:hAnsi="Times New Roman"/>
          <w:sz w:val="28"/>
          <w:szCs w:val="28"/>
          <w:lang w:val="uk-UA"/>
        </w:rPr>
        <w:t>3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учні  (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Сидор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В.,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Тимощук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О.,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Царинський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В.) показали   високий  рівень знань, 1 учень  - достатній рівень знань </w:t>
      </w:r>
      <w:r w:rsidR="00954907">
        <w:rPr>
          <w:rFonts w:ascii="Times New Roman" w:eastAsia="Times New Roman" w:hAnsi="Times New Roman"/>
          <w:sz w:val="28"/>
          <w:szCs w:val="28"/>
          <w:lang w:val="uk-UA"/>
        </w:rPr>
        <w:t>(</w:t>
      </w:r>
      <w:proofErr w:type="spellStart"/>
      <w:r w:rsidR="00954907">
        <w:rPr>
          <w:rFonts w:ascii="Times New Roman" w:eastAsia="Times New Roman" w:hAnsi="Times New Roman"/>
          <w:sz w:val="28"/>
          <w:szCs w:val="28"/>
          <w:lang w:val="uk-UA"/>
        </w:rPr>
        <w:t>Маслиган</w:t>
      </w:r>
      <w:proofErr w:type="spellEnd"/>
      <w:r w:rsidR="00954907">
        <w:rPr>
          <w:rFonts w:ascii="Times New Roman" w:eastAsia="Times New Roman" w:hAnsi="Times New Roman"/>
          <w:sz w:val="28"/>
          <w:szCs w:val="28"/>
          <w:lang w:val="uk-UA"/>
        </w:rPr>
        <w:t xml:space="preserve"> Г)</w:t>
      </w:r>
    </w:p>
    <w:p w:rsidR="007A3C46" w:rsidRDefault="007A3C46" w:rsidP="007A3C46">
      <w:pPr>
        <w:shd w:val="clear" w:color="auto" w:fill="FFFFFF"/>
        <w:spacing w:after="0" w:line="240" w:lineRule="auto"/>
        <w:ind w:left="58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    Із </w:t>
      </w:r>
      <w:r w:rsidR="00954907">
        <w:rPr>
          <w:rFonts w:ascii="Times New Roman" w:eastAsia="Times New Roman" w:hAnsi="Times New Roman"/>
          <w:sz w:val="28"/>
          <w:szCs w:val="28"/>
          <w:lang w:val="uk-UA"/>
        </w:rPr>
        <w:t>8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учнів 9 класу з </w:t>
      </w:r>
      <w:r w:rsidR="00954907">
        <w:rPr>
          <w:rFonts w:ascii="Times New Roman" w:eastAsia="Times New Roman" w:hAnsi="Times New Roman"/>
          <w:sz w:val="28"/>
          <w:szCs w:val="28"/>
          <w:lang w:val="uk-UA"/>
        </w:rPr>
        <w:t xml:space="preserve">української мови 3 учні  (Шишка Д., </w:t>
      </w:r>
      <w:proofErr w:type="spellStart"/>
      <w:r w:rsidR="00954907">
        <w:rPr>
          <w:rFonts w:ascii="Times New Roman" w:eastAsia="Times New Roman" w:hAnsi="Times New Roman"/>
          <w:sz w:val="28"/>
          <w:szCs w:val="28"/>
          <w:lang w:val="uk-UA"/>
        </w:rPr>
        <w:t>Гошко</w:t>
      </w:r>
      <w:proofErr w:type="spellEnd"/>
      <w:r w:rsidR="00954907">
        <w:rPr>
          <w:rFonts w:ascii="Times New Roman" w:eastAsia="Times New Roman" w:hAnsi="Times New Roman"/>
          <w:sz w:val="28"/>
          <w:szCs w:val="28"/>
          <w:lang w:val="uk-UA"/>
        </w:rPr>
        <w:t xml:space="preserve"> К., Веклин В. )показали   високий  рівень знань, 3 учні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ма</w:t>
      </w:r>
      <w:r w:rsidR="00954907">
        <w:rPr>
          <w:rFonts w:ascii="Times New Roman" w:eastAsia="Times New Roman" w:hAnsi="Times New Roman"/>
          <w:sz w:val="28"/>
          <w:szCs w:val="28"/>
          <w:lang w:val="uk-UA"/>
        </w:rPr>
        <w:t>ют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ь  достатній рівень знань, 2 учні - середній  . </w:t>
      </w:r>
      <w:r>
        <w:rPr>
          <w:rFonts w:ascii="Times New Roman" w:hAnsi="Times New Roman"/>
          <w:bCs/>
          <w:spacing w:val="-3"/>
          <w:sz w:val="28"/>
          <w:szCs w:val="28"/>
          <w:lang w:val="uk-UA"/>
        </w:rPr>
        <w:t>Тексти та завдання для</w:t>
      </w:r>
      <w:r>
        <w:rPr>
          <w:rFonts w:ascii="Times New Roman" w:hAnsi="Times New Roman"/>
          <w:sz w:val="28"/>
          <w:szCs w:val="28"/>
          <w:lang w:val="uk-UA"/>
        </w:rPr>
        <w:t xml:space="preserve"> контрольних робіт підібрані відповідно до навчальної програми та охоплюють матеріал, вивчений в 8-9  класах  </w:t>
      </w:r>
    </w:p>
    <w:p w:rsidR="007A3C46" w:rsidRDefault="007A3C46" w:rsidP="007A3C46">
      <w:pPr>
        <w:shd w:val="clear" w:color="auto" w:fill="FFFFFF"/>
        <w:spacing w:before="307" w:line="240" w:lineRule="auto"/>
        <w:ind w:left="-284" w:right="-92" w:firstLine="284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Писало  контрольну роботу  з </w:t>
      </w:r>
      <w:r w:rsidR="00954907" w:rsidRPr="00954907">
        <w:rPr>
          <w:rFonts w:ascii="Times New Roman" w:eastAsia="Times New Roman" w:hAnsi="Times New Roman"/>
          <w:sz w:val="28"/>
          <w:szCs w:val="28"/>
          <w:lang w:val="uk-UA"/>
        </w:rPr>
        <w:t>української мови</w:t>
      </w:r>
      <w:r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954907">
        <w:rPr>
          <w:rFonts w:ascii="Times New Roman" w:hAnsi="Times New Roman"/>
          <w:sz w:val="28"/>
          <w:szCs w:val="28"/>
          <w:lang w:val="uk-UA"/>
        </w:rPr>
        <w:t>8</w:t>
      </w:r>
      <w:r>
        <w:rPr>
          <w:rFonts w:ascii="Times New Roman" w:hAnsi="Times New Roman"/>
          <w:sz w:val="28"/>
          <w:szCs w:val="28"/>
          <w:lang w:val="uk-UA"/>
        </w:rPr>
        <w:t xml:space="preserve"> учнів 9 класу та з </w:t>
      </w:r>
      <w:r w:rsidR="00954907">
        <w:rPr>
          <w:rFonts w:ascii="Times New Roman" w:hAnsi="Times New Roman"/>
          <w:sz w:val="28"/>
          <w:szCs w:val="28"/>
          <w:lang w:val="uk-UA"/>
        </w:rPr>
        <w:t>історії</w:t>
      </w:r>
      <w:r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954907">
        <w:rPr>
          <w:rFonts w:ascii="Times New Roman" w:hAnsi="Times New Roman"/>
          <w:sz w:val="28"/>
          <w:szCs w:val="28"/>
          <w:lang w:val="uk-UA"/>
        </w:rPr>
        <w:t xml:space="preserve">4 учні 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="00954907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 xml:space="preserve"> класу</w:t>
      </w:r>
    </w:p>
    <w:p w:rsidR="007A3C46" w:rsidRDefault="007A3C46" w:rsidP="007A3C46">
      <w:pPr>
        <w:shd w:val="clear" w:color="auto" w:fill="FFFFFF"/>
        <w:spacing w:before="307" w:line="240" w:lineRule="auto"/>
        <w:ind w:right="-92" w:firstLine="709"/>
        <w:contextualSpacing/>
        <w:jc w:val="both"/>
        <w:rPr>
          <w:rFonts w:ascii="Times New Roman" w:hAnsi="Times New Roman"/>
          <w:bCs/>
          <w:spacing w:val="-3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контрольних робіт подано у таблицях (1,2)</w:t>
      </w:r>
    </w:p>
    <w:tbl>
      <w:tblPr>
        <w:tblStyle w:val="a5"/>
        <w:tblW w:w="10485" w:type="dxa"/>
        <w:tblInd w:w="-176" w:type="dxa"/>
        <w:tblLayout w:type="fixed"/>
        <w:tblLook w:val="04A0"/>
      </w:tblPr>
      <w:tblGrid>
        <w:gridCol w:w="426"/>
        <w:gridCol w:w="1937"/>
        <w:gridCol w:w="894"/>
        <w:gridCol w:w="570"/>
        <w:gridCol w:w="568"/>
        <w:gridCol w:w="783"/>
        <w:gridCol w:w="654"/>
        <w:gridCol w:w="555"/>
        <w:gridCol w:w="697"/>
        <w:gridCol w:w="720"/>
        <w:gridCol w:w="840"/>
        <w:gridCol w:w="1841"/>
      </w:tblGrid>
      <w:tr w:rsidR="007A3C46" w:rsidTr="007A3C46">
        <w:trPr>
          <w:trHeight w:val="405"/>
        </w:trPr>
        <w:tc>
          <w:tcPr>
            <w:tcW w:w="4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C46" w:rsidRDefault="007A3C46">
            <w:pPr>
              <w:spacing w:before="307" w:after="0" w:line="240" w:lineRule="auto"/>
              <w:ind w:right="-92"/>
              <w:contextualSpacing/>
              <w:rPr>
                <w:rFonts w:ascii="Times New Roman" w:eastAsia="Calibri" w:hAnsi="Times New Roman" w:cs="Times New Roman"/>
                <w:bCs/>
                <w:spacing w:val="-3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pacing w:val="-3"/>
                <w:sz w:val="28"/>
                <w:szCs w:val="28"/>
                <w:lang w:val="uk-UA"/>
              </w:rPr>
              <w:t>№</w:t>
            </w:r>
          </w:p>
        </w:tc>
        <w:tc>
          <w:tcPr>
            <w:tcW w:w="193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C46" w:rsidRDefault="007A3C46">
            <w:pPr>
              <w:spacing w:before="307" w:after="0" w:line="240" w:lineRule="auto"/>
              <w:ind w:right="-92"/>
              <w:contextualSpacing/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pacing w:val="-3"/>
                <w:sz w:val="24"/>
                <w:szCs w:val="24"/>
                <w:lang w:val="uk-UA"/>
              </w:rPr>
              <w:t xml:space="preserve">Предмет </w:t>
            </w:r>
          </w:p>
        </w:tc>
        <w:tc>
          <w:tcPr>
            <w:tcW w:w="8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C46" w:rsidRDefault="007A3C46">
            <w:pPr>
              <w:spacing w:before="307" w:after="0" w:line="240" w:lineRule="auto"/>
              <w:ind w:right="-92"/>
              <w:contextualSpacing/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Cs/>
                <w:spacing w:val="-3"/>
                <w:sz w:val="24"/>
                <w:szCs w:val="24"/>
                <w:lang w:val="uk-UA"/>
              </w:rPr>
              <w:t>К-сть</w:t>
            </w:r>
            <w:proofErr w:type="spellEnd"/>
            <w:r>
              <w:rPr>
                <w:rFonts w:ascii="Times New Roman" w:hAnsi="Times New Roman"/>
                <w:bCs/>
                <w:spacing w:val="-3"/>
                <w:sz w:val="24"/>
                <w:szCs w:val="24"/>
                <w:lang w:val="uk-UA"/>
              </w:rPr>
              <w:t xml:space="preserve"> </w:t>
            </w:r>
          </w:p>
          <w:p w:rsidR="007A3C46" w:rsidRDefault="007A3C46">
            <w:pPr>
              <w:spacing w:before="307" w:after="0" w:line="240" w:lineRule="auto"/>
              <w:ind w:right="-92"/>
              <w:contextualSpacing/>
              <w:rPr>
                <w:rFonts w:ascii="Times New Roman" w:hAnsi="Times New Roman"/>
                <w:bCs/>
                <w:spacing w:val="-3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Cs/>
                <w:spacing w:val="-3"/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rFonts w:ascii="Times New Roman" w:hAnsi="Times New Roman"/>
                <w:bCs/>
                <w:spacing w:val="-3"/>
                <w:sz w:val="24"/>
                <w:szCs w:val="24"/>
                <w:lang w:val="uk-UA"/>
              </w:rPr>
              <w:t>./</w:t>
            </w:r>
          </w:p>
          <w:p w:rsidR="007A3C46" w:rsidRDefault="007A3C46">
            <w:pPr>
              <w:spacing w:before="307" w:after="0" w:line="240" w:lineRule="auto"/>
              <w:ind w:right="-92"/>
              <w:contextualSpacing/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pacing w:val="-3"/>
                <w:sz w:val="24"/>
                <w:szCs w:val="24"/>
                <w:lang w:val="uk-UA"/>
              </w:rPr>
              <w:t>писало</w:t>
            </w:r>
          </w:p>
        </w:tc>
        <w:tc>
          <w:tcPr>
            <w:tcW w:w="538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A3C46" w:rsidRDefault="007A3C46">
            <w:pPr>
              <w:spacing w:before="307" w:after="0" w:line="240" w:lineRule="auto"/>
              <w:ind w:right="-92"/>
              <w:contextualSpacing/>
              <w:jc w:val="center"/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pacing w:val="-3"/>
                <w:sz w:val="24"/>
                <w:szCs w:val="24"/>
                <w:lang w:val="uk-UA"/>
              </w:rPr>
              <w:t xml:space="preserve">Результати к/р 10-11 класи </w:t>
            </w:r>
          </w:p>
        </w:tc>
        <w:tc>
          <w:tcPr>
            <w:tcW w:w="1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C46" w:rsidRDefault="007A3C46">
            <w:pPr>
              <w:spacing w:before="307" w:after="0" w:line="240" w:lineRule="auto"/>
              <w:ind w:right="-92"/>
              <w:contextualSpacing/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pacing w:val="-3"/>
                <w:sz w:val="24"/>
                <w:szCs w:val="24"/>
                <w:lang w:val="uk-UA"/>
              </w:rPr>
              <w:t xml:space="preserve">Вчитель </w:t>
            </w:r>
          </w:p>
        </w:tc>
      </w:tr>
      <w:tr w:rsidR="007A3C46" w:rsidTr="007A3C46">
        <w:trPr>
          <w:trHeight w:val="555"/>
        </w:trPr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3C46" w:rsidRDefault="007A3C46">
            <w:pPr>
              <w:spacing w:after="0" w:line="240" w:lineRule="auto"/>
              <w:rPr>
                <w:rFonts w:ascii="Times New Roman" w:hAnsi="Times New Roman"/>
                <w:bCs/>
                <w:spacing w:val="-3"/>
                <w:sz w:val="28"/>
                <w:szCs w:val="28"/>
                <w:lang w:val="uk-UA"/>
              </w:rPr>
            </w:pPr>
          </w:p>
        </w:tc>
        <w:tc>
          <w:tcPr>
            <w:tcW w:w="193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3C46" w:rsidRDefault="007A3C46">
            <w:pPr>
              <w:spacing w:after="0" w:line="240" w:lineRule="auto"/>
              <w:rPr>
                <w:rFonts w:ascii="Times New Roman" w:hAnsi="Times New Roman"/>
                <w:bCs/>
                <w:spacing w:val="-3"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3C46" w:rsidRDefault="007A3C46">
            <w:pPr>
              <w:spacing w:after="0" w:line="240" w:lineRule="auto"/>
              <w:rPr>
                <w:rFonts w:ascii="Times New Roman" w:hAnsi="Times New Roman"/>
                <w:bCs/>
                <w:spacing w:val="-3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C46" w:rsidRDefault="007A3C46">
            <w:pPr>
              <w:spacing w:before="307" w:after="0" w:line="240" w:lineRule="auto"/>
              <w:ind w:right="-92"/>
              <w:contextualSpacing/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pacing w:val="-3"/>
                <w:sz w:val="24"/>
                <w:szCs w:val="24"/>
                <w:lang w:val="uk-UA"/>
              </w:rPr>
              <w:t>Високий рівень</w:t>
            </w:r>
          </w:p>
        </w:tc>
        <w:tc>
          <w:tcPr>
            <w:tcW w:w="14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C46" w:rsidRDefault="007A3C46">
            <w:pPr>
              <w:spacing w:before="307" w:after="0" w:line="240" w:lineRule="auto"/>
              <w:ind w:right="-92"/>
              <w:contextualSpacing/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pacing w:val="-3"/>
                <w:sz w:val="24"/>
                <w:szCs w:val="24"/>
                <w:lang w:val="uk-UA"/>
              </w:rPr>
              <w:t xml:space="preserve">Достатній рівень </w:t>
            </w:r>
          </w:p>
        </w:tc>
        <w:tc>
          <w:tcPr>
            <w:tcW w:w="12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C46" w:rsidRDefault="007A3C46">
            <w:pPr>
              <w:spacing w:before="307" w:after="0" w:line="240" w:lineRule="auto"/>
              <w:ind w:right="-92"/>
              <w:contextualSpacing/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pacing w:val="-3"/>
                <w:sz w:val="24"/>
                <w:szCs w:val="24"/>
                <w:lang w:val="uk-UA"/>
              </w:rPr>
              <w:t>Середній рівень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A3C46" w:rsidRDefault="007A3C46">
            <w:pPr>
              <w:spacing w:before="307" w:after="0" w:line="240" w:lineRule="auto"/>
              <w:ind w:right="-92"/>
              <w:contextualSpacing/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pacing w:val="-3"/>
                <w:sz w:val="24"/>
                <w:szCs w:val="24"/>
                <w:lang w:val="uk-UA"/>
              </w:rPr>
              <w:t>Початковий рівень</w:t>
            </w:r>
          </w:p>
        </w:tc>
        <w:tc>
          <w:tcPr>
            <w:tcW w:w="18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3C46" w:rsidRDefault="007A3C46">
            <w:pPr>
              <w:spacing w:after="0" w:line="240" w:lineRule="auto"/>
              <w:rPr>
                <w:rFonts w:ascii="Times New Roman" w:hAnsi="Times New Roman"/>
                <w:bCs/>
                <w:spacing w:val="-3"/>
                <w:sz w:val="24"/>
                <w:szCs w:val="24"/>
                <w:lang w:val="uk-UA"/>
              </w:rPr>
            </w:pPr>
          </w:p>
        </w:tc>
      </w:tr>
      <w:tr w:rsidR="007A3C46" w:rsidTr="007A3C46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C46" w:rsidRDefault="007A3C46">
            <w:pPr>
              <w:spacing w:before="307" w:after="0" w:line="240" w:lineRule="auto"/>
              <w:ind w:right="-92"/>
              <w:contextualSpacing/>
              <w:rPr>
                <w:rFonts w:ascii="Times New Roman" w:eastAsia="Calibri" w:hAnsi="Times New Roman" w:cs="Times New Roman"/>
                <w:bCs/>
                <w:spacing w:val="-3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pacing w:val="-3"/>
                <w:sz w:val="28"/>
                <w:szCs w:val="28"/>
                <w:lang w:val="uk-UA"/>
              </w:rPr>
              <w:t>1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C46" w:rsidRDefault="00954907" w:rsidP="00954907">
            <w:pPr>
              <w:spacing w:before="307" w:after="0" w:line="240" w:lineRule="auto"/>
              <w:ind w:right="-92"/>
              <w:contextualSpacing/>
              <w:rPr>
                <w:rFonts w:ascii="Times New Roman" w:hAnsi="Times New Roman"/>
                <w:bCs/>
                <w:spacing w:val="-3"/>
                <w:sz w:val="24"/>
                <w:szCs w:val="24"/>
                <w:lang w:val="uk-UA"/>
              </w:rPr>
            </w:pPr>
            <w:r w:rsidRPr="0095490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українськ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а</w:t>
            </w:r>
            <w:r w:rsidRPr="0095490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мов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а 9 кл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C46" w:rsidRDefault="007A3C46" w:rsidP="00954907">
            <w:pPr>
              <w:spacing w:before="307" w:after="0" w:line="240" w:lineRule="auto"/>
              <w:ind w:right="-92"/>
              <w:contextualSpacing/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pacing w:val="-3"/>
                <w:sz w:val="24"/>
                <w:szCs w:val="24"/>
                <w:lang w:val="uk-UA"/>
              </w:rPr>
              <w:t>9/</w:t>
            </w:r>
            <w:r w:rsidR="00954907">
              <w:rPr>
                <w:rFonts w:ascii="Times New Roman" w:hAnsi="Times New Roman"/>
                <w:bCs/>
                <w:spacing w:val="-3"/>
                <w:sz w:val="24"/>
                <w:szCs w:val="24"/>
                <w:lang w:val="uk-UA"/>
              </w:rPr>
              <w:t>8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C46" w:rsidRDefault="00954907">
            <w:pPr>
              <w:spacing w:before="307" w:after="0" w:line="240" w:lineRule="auto"/>
              <w:ind w:right="-92"/>
              <w:contextualSpacing/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pacing w:val="-3"/>
                <w:sz w:val="24"/>
                <w:szCs w:val="24"/>
                <w:lang w:val="uk-UA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C46" w:rsidRDefault="008C4C21">
            <w:pPr>
              <w:spacing w:before="307" w:after="0" w:line="240" w:lineRule="auto"/>
              <w:ind w:right="-92"/>
              <w:contextualSpacing/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uk-UA"/>
              </w:rPr>
              <w:t>38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C46" w:rsidRDefault="00954907">
            <w:pPr>
              <w:spacing w:before="307" w:after="0" w:line="240" w:lineRule="auto"/>
              <w:ind w:right="-92"/>
              <w:contextualSpacing/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pacing w:val="-3"/>
                <w:sz w:val="24"/>
                <w:szCs w:val="24"/>
                <w:lang w:val="uk-UA"/>
              </w:rPr>
              <w:t>3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C46" w:rsidRDefault="008C4C21">
            <w:pPr>
              <w:spacing w:before="307" w:after="0" w:line="240" w:lineRule="auto"/>
              <w:ind w:right="-92"/>
              <w:contextualSpacing/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pacing w:val="-3"/>
                <w:sz w:val="24"/>
                <w:szCs w:val="24"/>
                <w:lang w:val="uk-UA"/>
              </w:rPr>
              <w:t>38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C46" w:rsidRDefault="007A3C46">
            <w:pPr>
              <w:spacing w:before="307" w:after="0" w:line="240" w:lineRule="auto"/>
              <w:ind w:right="-92"/>
              <w:contextualSpacing/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pacing w:val="-3"/>
                <w:sz w:val="24"/>
                <w:szCs w:val="24"/>
                <w:lang w:val="uk-UA"/>
              </w:rPr>
              <w:t>2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C46" w:rsidRDefault="007A3C46" w:rsidP="008C4C21">
            <w:pPr>
              <w:spacing w:before="307" w:after="0" w:line="240" w:lineRule="auto"/>
              <w:ind w:right="-92"/>
              <w:contextualSpacing/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pacing w:val="-3"/>
                <w:sz w:val="24"/>
                <w:szCs w:val="24"/>
                <w:lang w:val="uk-UA"/>
              </w:rPr>
              <w:t>2</w:t>
            </w:r>
            <w:r w:rsidR="008C4C21">
              <w:rPr>
                <w:rFonts w:ascii="Times New Roman" w:hAnsi="Times New Roman"/>
                <w:bCs/>
                <w:spacing w:val="-3"/>
                <w:sz w:val="24"/>
                <w:szCs w:val="24"/>
                <w:lang w:val="uk-UA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C46" w:rsidRDefault="00954907">
            <w:pPr>
              <w:spacing w:before="307" w:after="0" w:line="240" w:lineRule="auto"/>
              <w:ind w:right="-92"/>
              <w:contextualSpacing/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uk-UA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C46" w:rsidRDefault="00954907">
            <w:pPr>
              <w:spacing w:before="307" w:after="0" w:line="240" w:lineRule="auto"/>
              <w:ind w:right="-92"/>
              <w:contextualSpacing/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uk-UA"/>
              </w:rPr>
              <w:t>0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C46" w:rsidRDefault="00954907">
            <w:pPr>
              <w:spacing w:before="307" w:after="0" w:line="240" w:lineRule="auto"/>
              <w:ind w:right="-92"/>
              <w:contextualSpacing/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pacing w:val="-3"/>
                <w:sz w:val="24"/>
                <w:szCs w:val="24"/>
                <w:lang w:val="uk-UA"/>
              </w:rPr>
              <w:t>Веклин Р.Й.</w:t>
            </w:r>
          </w:p>
        </w:tc>
      </w:tr>
      <w:tr w:rsidR="007A3C46" w:rsidTr="007A3C46">
        <w:trPr>
          <w:trHeight w:val="42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C46" w:rsidRDefault="007A3C46">
            <w:pPr>
              <w:spacing w:before="307" w:after="0" w:line="240" w:lineRule="auto"/>
              <w:ind w:right="-92"/>
              <w:contextualSpacing/>
              <w:rPr>
                <w:rFonts w:ascii="Times New Roman" w:eastAsia="Calibri" w:hAnsi="Times New Roman" w:cs="Times New Roman"/>
                <w:bCs/>
                <w:spacing w:val="-3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pacing w:val="-3"/>
                <w:sz w:val="28"/>
                <w:szCs w:val="28"/>
                <w:lang w:val="uk-UA"/>
              </w:rPr>
              <w:t>2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C46" w:rsidRDefault="00954907">
            <w:pPr>
              <w:spacing w:before="307" w:after="0" w:line="240" w:lineRule="auto"/>
              <w:ind w:right="-92"/>
              <w:contextualSpacing/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pacing w:val="-3"/>
                <w:sz w:val="24"/>
                <w:szCs w:val="24"/>
                <w:lang w:val="uk-UA"/>
              </w:rPr>
              <w:t>Історія  1 1</w:t>
            </w:r>
            <w:r w:rsidR="007A3C46">
              <w:rPr>
                <w:rFonts w:ascii="Times New Roman" w:hAnsi="Times New Roman"/>
                <w:bCs/>
                <w:spacing w:val="-3"/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C46" w:rsidRDefault="00954907" w:rsidP="00954907">
            <w:pPr>
              <w:spacing w:before="307" w:after="0" w:line="240" w:lineRule="auto"/>
              <w:ind w:right="-92"/>
              <w:contextualSpacing/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pacing w:val="-3"/>
                <w:sz w:val="24"/>
                <w:szCs w:val="24"/>
                <w:lang w:val="uk-UA"/>
              </w:rPr>
              <w:t>6</w:t>
            </w:r>
            <w:r w:rsidR="007A3C46">
              <w:rPr>
                <w:rFonts w:ascii="Times New Roman" w:hAnsi="Times New Roman"/>
                <w:bCs/>
                <w:spacing w:val="-3"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/>
                <w:bCs/>
                <w:spacing w:val="-3"/>
                <w:sz w:val="24"/>
                <w:szCs w:val="24"/>
                <w:lang w:val="uk-UA"/>
              </w:rPr>
              <w:t>4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A3C46" w:rsidRDefault="00954907">
            <w:pPr>
              <w:spacing w:before="307" w:after="0" w:line="240" w:lineRule="auto"/>
              <w:ind w:right="-92"/>
              <w:contextualSpacing/>
              <w:jc w:val="center"/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pacing w:val="-3"/>
                <w:sz w:val="24"/>
                <w:szCs w:val="24"/>
                <w:lang w:val="uk-UA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A3C46" w:rsidRDefault="004E0D6A">
            <w:pPr>
              <w:spacing w:before="307" w:after="0" w:line="240" w:lineRule="auto"/>
              <w:ind w:right="-92"/>
              <w:contextualSpacing/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pacing w:val="-3"/>
                <w:sz w:val="24"/>
                <w:szCs w:val="24"/>
                <w:lang w:val="uk-UA"/>
              </w:rPr>
              <w:t>75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A3C46" w:rsidRDefault="007A3C46">
            <w:pPr>
              <w:spacing w:before="307" w:after="0" w:line="240" w:lineRule="auto"/>
              <w:ind w:right="-92"/>
              <w:contextualSpacing/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pacing w:val="-3"/>
                <w:sz w:val="24"/>
                <w:szCs w:val="24"/>
                <w:lang w:val="uk-UA"/>
              </w:rPr>
              <w:t>1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A3C46" w:rsidRDefault="004E0D6A">
            <w:pPr>
              <w:spacing w:before="307" w:after="0" w:line="240" w:lineRule="auto"/>
              <w:ind w:right="-92"/>
              <w:contextualSpacing/>
              <w:jc w:val="center"/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pacing w:val="-3"/>
                <w:sz w:val="24"/>
                <w:szCs w:val="24"/>
                <w:lang w:val="uk-UA"/>
              </w:rPr>
              <w:t>2</w:t>
            </w:r>
            <w:r w:rsidR="007A3C46">
              <w:rPr>
                <w:rFonts w:ascii="Times New Roman" w:hAnsi="Times New Roman"/>
                <w:bCs/>
                <w:spacing w:val="-3"/>
                <w:sz w:val="24"/>
                <w:szCs w:val="24"/>
                <w:lang w:val="uk-UA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A3C46" w:rsidRDefault="00954907">
            <w:pPr>
              <w:spacing w:before="307" w:after="0" w:line="240" w:lineRule="auto"/>
              <w:ind w:right="-92"/>
              <w:contextualSpacing/>
              <w:jc w:val="center"/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uk-UA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A3C46" w:rsidRDefault="00954907">
            <w:pPr>
              <w:spacing w:before="307" w:after="0" w:line="240" w:lineRule="auto"/>
              <w:ind w:right="-92"/>
              <w:contextualSpacing/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uk-UA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A3C46" w:rsidRDefault="007A3C46">
            <w:pPr>
              <w:spacing w:before="307" w:after="0" w:line="240" w:lineRule="auto"/>
              <w:ind w:right="-92"/>
              <w:contextualSpacing/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pacing w:val="-3"/>
                <w:sz w:val="24"/>
                <w:szCs w:val="24"/>
                <w:lang w:val="uk-UA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A3C46" w:rsidRDefault="007A3C46">
            <w:pPr>
              <w:spacing w:before="307" w:after="0" w:line="240" w:lineRule="auto"/>
              <w:ind w:right="-92"/>
              <w:contextualSpacing/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uk-UA"/>
              </w:rPr>
              <w:t>0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A3C46" w:rsidRDefault="00954907">
            <w:pPr>
              <w:spacing w:before="307" w:after="0" w:line="240" w:lineRule="auto"/>
              <w:ind w:right="-92"/>
              <w:contextualSpacing/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pacing w:val="-3"/>
                <w:sz w:val="24"/>
                <w:szCs w:val="24"/>
                <w:lang w:val="uk-UA"/>
              </w:rPr>
              <w:t>Дейнека І.С.</w:t>
            </w:r>
          </w:p>
        </w:tc>
      </w:tr>
    </w:tbl>
    <w:p w:rsidR="007A3C46" w:rsidRDefault="007A3C46" w:rsidP="007A3C46">
      <w:pPr>
        <w:shd w:val="clear" w:color="auto" w:fill="FFFFFF"/>
        <w:spacing w:before="307" w:line="240" w:lineRule="auto"/>
        <w:ind w:right="-92" w:firstLine="709"/>
        <w:contextualSpacing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5"/>
        <w:tblW w:w="10485" w:type="dxa"/>
        <w:tblInd w:w="-176" w:type="dxa"/>
        <w:tblLayout w:type="fixed"/>
        <w:tblLook w:val="04A0"/>
      </w:tblPr>
      <w:tblGrid>
        <w:gridCol w:w="388"/>
        <w:gridCol w:w="1546"/>
        <w:gridCol w:w="932"/>
        <w:gridCol w:w="536"/>
        <w:gridCol w:w="628"/>
        <w:gridCol w:w="628"/>
        <w:gridCol w:w="588"/>
        <w:gridCol w:w="668"/>
        <w:gridCol w:w="628"/>
        <w:gridCol w:w="628"/>
        <w:gridCol w:w="628"/>
        <w:gridCol w:w="561"/>
        <w:gridCol w:w="709"/>
        <w:gridCol w:w="709"/>
        <w:gridCol w:w="708"/>
      </w:tblGrid>
      <w:tr w:rsidR="007A3C46" w:rsidTr="007A3C46">
        <w:tc>
          <w:tcPr>
            <w:tcW w:w="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C46" w:rsidRDefault="007A3C46">
            <w:pPr>
              <w:spacing w:before="307" w:after="0" w:line="240" w:lineRule="auto"/>
              <w:ind w:right="-92"/>
              <w:contextualSpacing/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pacing w:val="-3"/>
                <w:sz w:val="24"/>
                <w:szCs w:val="24"/>
                <w:lang w:val="uk-UA"/>
              </w:rPr>
              <w:t>№</w:t>
            </w: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C46" w:rsidRDefault="007A3C46">
            <w:pPr>
              <w:spacing w:before="307" w:after="0" w:line="240" w:lineRule="auto"/>
              <w:ind w:right="-92"/>
              <w:contextualSpacing/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pacing w:val="-3"/>
                <w:sz w:val="24"/>
                <w:szCs w:val="24"/>
                <w:lang w:val="uk-UA"/>
              </w:rPr>
              <w:t xml:space="preserve">Предмет 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C46" w:rsidRDefault="007A3C46">
            <w:pPr>
              <w:spacing w:before="307" w:after="0" w:line="240" w:lineRule="auto"/>
              <w:ind w:right="-92"/>
              <w:contextualSpacing/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Cs/>
                <w:spacing w:val="-3"/>
                <w:sz w:val="24"/>
                <w:szCs w:val="24"/>
                <w:lang w:val="uk-UA"/>
              </w:rPr>
              <w:t>К-сть</w:t>
            </w:r>
            <w:proofErr w:type="spellEnd"/>
            <w:r>
              <w:rPr>
                <w:rFonts w:ascii="Times New Roman" w:hAnsi="Times New Roman"/>
                <w:bCs/>
                <w:spacing w:val="-3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pacing w:val="-3"/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rFonts w:ascii="Times New Roman" w:hAnsi="Times New Roman"/>
                <w:bCs/>
                <w:spacing w:val="-3"/>
                <w:sz w:val="24"/>
                <w:szCs w:val="24"/>
                <w:lang w:val="uk-UA"/>
              </w:rPr>
              <w:t>/</w:t>
            </w:r>
          </w:p>
          <w:p w:rsidR="007A3C46" w:rsidRDefault="007A3C46">
            <w:pPr>
              <w:spacing w:before="307" w:after="0" w:line="240" w:lineRule="auto"/>
              <w:ind w:right="-92"/>
              <w:contextualSpacing/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pacing w:val="-3"/>
                <w:sz w:val="24"/>
                <w:szCs w:val="24"/>
                <w:lang w:val="uk-UA"/>
              </w:rPr>
              <w:t>писало</w:t>
            </w:r>
          </w:p>
        </w:tc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C46" w:rsidRDefault="007A3C46">
            <w:pPr>
              <w:spacing w:before="307" w:after="0" w:line="240" w:lineRule="auto"/>
              <w:ind w:right="-92"/>
              <w:contextualSpacing/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pacing w:val="-3"/>
                <w:sz w:val="24"/>
                <w:szCs w:val="24"/>
                <w:lang w:val="uk-UA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A3C46" w:rsidRDefault="007A3C4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3"/>
                <w:sz w:val="24"/>
                <w:szCs w:val="24"/>
                <w:lang w:val="uk-UA"/>
              </w:rPr>
              <w:t>2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C46" w:rsidRDefault="007A3C4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3"/>
                <w:sz w:val="24"/>
                <w:szCs w:val="24"/>
                <w:lang w:val="uk-UA"/>
              </w:rPr>
              <w:t>3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C46" w:rsidRDefault="007A3C4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3"/>
                <w:sz w:val="24"/>
                <w:szCs w:val="24"/>
                <w:lang w:val="uk-UA"/>
              </w:rPr>
              <w:t>4</w:t>
            </w: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A3C46" w:rsidRDefault="007A3C4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3"/>
                <w:sz w:val="24"/>
                <w:szCs w:val="24"/>
                <w:lang w:val="uk-UA"/>
              </w:rPr>
              <w:t>5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C46" w:rsidRDefault="007A3C4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3"/>
                <w:sz w:val="24"/>
                <w:szCs w:val="24"/>
                <w:lang w:val="uk-UA"/>
              </w:rPr>
              <w:t>6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C46" w:rsidRDefault="007A3C4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3"/>
                <w:sz w:val="24"/>
                <w:szCs w:val="24"/>
                <w:lang w:val="uk-UA"/>
              </w:rPr>
              <w:t>7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A3C46" w:rsidRDefault="007A3C4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3"/>
                <w:sz w:val="24"/>
                <w:szCs w:val="24"/>
                <w:lang w:val="uk-UA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C46" w:rsidRDefault="007A3C4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3"/>
                <w:sz w:val="24"/>
                <w:szCs w:val="24"/>
                <w:lang w:val="uk-UA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A3C46" w:rsidRDefault="007A3C4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3"/>
                <w:sz w:val="24"/>
                <w:szCs w:val="24"/>
                <w:lang w:val="uk-UA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A3C46" w:rsidRDefault="007A3C4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3"/>
                <w:sz w:val="24"/>
                <w:szCs w:val="24"/>
                <w:lang w:val="uk-UA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C46" w:rsidRDefault="007A3C4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3"/>
                <w:sz w:val="24"/>
                <w:szCs w:val="24"/>
                <w:lang w:val="uk-UA"/>
              </w:rPr>
              <w:t>12</w:t>
            </w:r>
          </w:p>
        </w:tc>
      </w:tr>
      <w:tr w:rsidR="00954907" w:rsidTr="007A3C46">
        <w:trPr>
          <w:trHeight w:val="285"/>
        </w:trPr>
        <w:tc>
          <w:tcPr>
            <w:tcW w:w="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4907" w:rsidRDefault="00954907">
            <w:pPr>
              <w:spacing w:before="307" w:after="0" w:line="240" w:lineRule="auto"/>
              <w:ind w:right="-92"/>
              <w:contextualSpacing/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pacing w:val="-3"/>
                <w:sz w:val="24"/>
                <w:szCs w:val="24"/>
                <w:lang w:val="uk-UA"/>
              </w:rPr>
              <w:t>1</w:t>
            </w: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4907" w:rsidRDefault="00954907">
            <w:pPr>
              <w:spacing w:before="307" w:after="0" w:line="240" w:lineRule="auto"/>
              <w:ind w:right="-92"/>
              <w:contextualSpacing/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pacing w:val="-3"/>
                <w:sz w:val="24"/>
                <w:szCs w:val="24"/>
                <w:lang w:val="uk-UA"/>
              </w:rPr>
              <w:t>укр. мова 9 клас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4907" w:rsidRDefault="00954907" w:rsidP="00A81985">
            <w:pPr>
              <w:spacing w:before="307" w:after="0" w:line="240" w:lineRule="auto"/>
              <w:ind w:right="-92"/>
              <w:contextualSpacing/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pacing w:val="-3"/>
                <w:sz w:val="24"/>
                <w:szCs w:val="24"/>
                <w:lang w:val="uk-UA"/>
              </w:rPr>
              <w:t>9/8</w:t>
            </w:r>
          </w:p>
        </w:tc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54907" w:rsidRDefault="00954907">
            <w:pPr>
              <w:spacing w:before="307" w:after="0" w:line="240" w:lineRule="auto"/>
              <w:ind w:right="-92"/>
              <w:contextualSpacing/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pacing w:val="-3"/>
                <w:sz w:val="24"/>
                <w:szCs w:val="24"/>
                <w:lang w:val="uk-UA"/>
              </w:rPr>
              <w:t>0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907" w:rsidRDefault="00954907">
            <w:pPr>
              <w:spacing w:before="307" w:after="0" w:line="240" w:lineRule="auto"/>
              <w:ind w:right="-92"/>
              <w:contextualSpacing/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pacing w:val="-3"/>
                <w:sz w:val="24"/>
                <w:szCs w:val="24"/>
                <w:lang w:val="uk-UA"/>
              </w:rPr>
              <w:t>0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4907" w:rsidRDefault="00954907">
            <w:pPr>
              <w:spacing w:before="307" w:after="0" w:line="240" w:lineRule="auto"/>
              <w:ind w:right="-92"/>
              <w:contextualSpacing/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pacing w:val="-3"/>
                <w:sz w:val="24"/>
                <w:szCs w:val="24"/>
                <w:lang w:val="uk-UA"/>
              </w:rPr>
              <w:t>0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54907" w:rsidRDefault="00954907">
            <w:pPr>
              <w:spacing w:before="307" w:after="0" w:line="240" w:lineRule="auto"/>
              <w:ind w:right="-92"/>
              <w:contextualSpacing/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pacing w:val="-3"/>
                <w:sz w:val="24"/>
                <w:szCs w:val="24"/>
                <w:lang w:val="uk-UA"/>
              </w:rPr>
              <w:t>1</w:t>
            </w: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907" w:rsidRDefault="00954907">
            <w:pPr>
              <w:spacing w:before="307" w:after="0" w:line="240" w:lineRule="auto"/>
              <w:ind w:right="-92"/>
              <w:contextualSpacing/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pacing w:val="-3"/>
                <w:sz w:val="24"/>
                <w:szCs w:val="24"/>
                <w:lang w:val="uk-UA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4907" w:rsidRDefault="00954907">
            <w:pPr>
              <w:spacing w:before="307" w:after="0" w:line="240" w:lineRule="auto"/>
              <w:ind w:right="-92"/>
              <w:contextualSpacing/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pacing w:val="-3"/>
                <w:sz w:val="24"/>
                <w:szCs w:val="24"/>
                <w:lang w:val="uk-UA"/>
              </w:rPr>
              <w:t>0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54907" w:rsidRDefault="00954907">
            <w:pPr>
              <w:spacing w:before="307" w:after="0" w:line="240" w:lineRule="auto"/>
              <w:ind w:right="-92"/>
              <w:contextualSpacing/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pacing w:val="-3"/>
                <w:sz w:val="24"/>
                <w:szCs w:val="24"/>
                <w:lang w:val="uk-UA"/>
              </w:rPr>
              <w:t>0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907" w:rsidRDefault="00954907">
            <w:pPr>
              <w:spacing w:before="307" w:after="0" w:line="240" w:lineRule="auto"/>
              <w:ind w:right="-92"/>
              <w:contextualSpacing/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pacing w:val="-3"/>
                <w:sz w:val="24"/>
                <w:szCs w:val="24"/>
                <w:lang w:val="uk-UA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4907" w:rsidRDefault="00954907">
            <w:pPr>
              <w:spacing w:before="307" w:after="0" w:line="240" w:lineRule="auto"/>
              <w:ind w:right="-92"/>
              <w:contextualSpacing/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pacing w:val="-3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907" w:rsidRDefault="00954907">
            <w:pPr>
              <w:spacing w:before="307" w:after="0" w:line="240" w:lineRule="auto"/>
              <w:ind w:right="-92"/>
              <w:contextualSpacing/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pacing w:val="-3"/>
                <w:sz w:val="24"/>
                <w:szCs w:val="24"/>
                <w:lang w:val="uk-U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907" w:rsidRDefault="00954907">
            <w:pPr>
              <w:spacing w:before="307" w:after="0" w:line="240" w:lineRule="auto"/>
              <w:ind w:right="-92"/>
              <w:contextualSpacing/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pacing w:val="-3"/>
                <w:sz w:val="24"/>
                <w:szCs w:val="24"/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4907" w:rsidRDefault="00954907">
            <w:pPr>
              <w:spacing w:before="307" w:after="0" w:line="240" w:lineRule="auto"/>
              <w:ind w:right="-92"/>
              <w:contextualSpacing/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pacing w:val="-3"/>
                <w:sz w:val="24"/>
                <w:szCs w:val="24"/>
                <w:lang w:val="uk-UA"/>
              </w:rPr>
              <w:t>2</w:t>
            </w:r>
          </w:p>
        </w:tc>
      </w:tr>
      <w:tr w:rsidR="00954907" w:rsidTr="007A3C46">
        <w:trPr>
          <w:trHeight w:val="300"/>
        </w:trPr>
        <w:tc>
          <w:tcPr>
            <w:tcW w:w="3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4907" w:rsidRDefault="00954907">
            <w:pPr>
              <w:spacing w:before="307" w:after="0" w:line="240" w:lineRule="auto"/>
              <w:ind w:right="-92"/>
              <w:contextualSpacing/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pacing w:val="-3"/>
                <w:sz w:val="24"/>
                <w:szCs w:val="24"/>
                <w:lang w:val="uk-UA"/>
              </w:rPr>
              <w:t>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4907" w:rsidRDefault="00954907">
            <w:pPr>
              <w:spacing w:before="307" w:after="0" w:line="240" w:lineRule="auto"/>
              <w:ind w:right="-92"/>
              <w:contextualSpacing/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pacing w:val="-3"/>
                <w:sz w:val="24"/>
                <w:szCs w:val="24"/>
                <w:lang w:val="uk-UA"/>
              </w:rPr>
              <w:t>історія</w:t>
            </w:r>
          </w:p>
          <w:p w:rsidR="00954907" w:rsidRDefault="00954907" w:rsidP="00954907">
            <w:pPr>
              <w:spacing w:before="307" w:after="0" w:line="240" w:lineRule="auto"/>
              <w:ind w:right="-92"/>
              <w:contextualSpacing/>
              <w:jc w:val="center"/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pacing w:val="-3"/>
                <w:sz w:val="24"/>
                <w:szCs w:val="24"/>
                <w:lang w:val="uk-UA"/>
              </w:rPr>
              <w:t>11 клас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4907" w:rsidRDefault="00954907" w:rsidP="00A81985">
            <w:pPr>
              <w:spacing w:before="307" w:after="0" w:line="240" w:lineRule="auto"/>
              <w:ind w:right="-92"/>
              <w:contextualSpacing/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pacing w:val="-3"/>
                <w:sz w:val="24"/>
                <w:szCs w:val="24"/>
                <w:lang w:val="uk-UA"/>
              </w:rPr>
              <w:t>6/4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54907" w:rsidRDefault="00954907">
            <w:pPr>
              <w:spacing w:before="307" w:after="0" w:line="240" w:lineRule="auto"/>
              <w:ind w:right="-92"/>
              <w:contextualSpacing/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pacing w:val="-3"/>
                <w:sz w:val="24"/>
                <w:szCs w:val="24"/>
                <w:lang w:val="uk-UA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907" w:rsidRDefault="00954907">
            <w:pPr>
              <w:spacing w:before="307" w:after="0" w:line="240" w:lineRule="auto"/>
              <w:ind w:right="-92"/>
              <w:contextualSpacing/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pacing w:val="-3"/>
                <w:sz w:val="24"/>
                <w:szCs w:val="24"/>
                <w:lang w:val="uk-UA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4907" w:rsidRDefault="00954907">
            <w:pPr>
              <w:spacing w:before="307" w:after="0" w:line="240" w:lineRule="auto"/>
              <w:ind w:right="-92"/>
              <w:contextualSpacing/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pacing w:val="-3"/>
                <w:sz w:val="24"/>
                <w:szCs w:val="24"/>
                <w:lang w:val="uk-UA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54907" w:rsidRDefault="00954907">
            <w:pPr>
              <w:spacing w:before="307" w:after="0" w:line="240" w:lineRule="auto"/>
              <w:ind w:right="-92"/>
              <w:contextualSpacing/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pacing w:val="-3"/>
                <w:sz w:val="24"/>
                <w:szCs w:val="24"/>
                <w:lang w:val="uk-UA"/>
              </w:rPr>
              <w:t>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907" w:rsidRDefault="00954907">
            <w:pPr>
              <w:spacing w:before="307" w:after="0" w:line="240" w:lineRule="auto"/>
              <w:ind w:right="-92"/>
              <w:contextualSpacing/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pacing w:val="-3"/>
                <w:sz w:val="24"/>
                <w:szCs w:val="24"/>
                <w:lang w:val="uk-UA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4907" w:rsidRDefault="00954907">
            <w:pPr>
              <w:spacing w:before="307" w:after="0" w:line="240" w:lineRule="auto"/>
              <w:ind w:right="-92"/>
              <w:contextualSpacing/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pacing w:val="-3"/>
                <w:sz w:val="24"/>
                <w:szCs w:val="24"/>
                <w:lang w:val="uk-UA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54907" w:rsidRDefault="00954907">
            <w:pPr>
              <w:spacing w:before="307" w:after="0" w:line="240" w:lineRule="auto"/>
              <w:ind w:right="-92"/>
              <w:contextualSpacing/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pacing w:val="-3"/>
                <w:sz w:val="24"/>
                <w:szCs w:val="24"/>
                <w:lang w:val="uk-UA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907" w:rsidRDefault="00954907">
            <w:pPr>
              <w:spacing w:before="307" w:after="0" w:line="240" w:lineRule="auto"/>
              <w:ind w:right="-92"/>
              <w:contextualSpacing/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pacing w:val="-3"/>
                <w:sz w:val="24"/>
                <w:szCs w:val="24"/>
                <w:lang w:val="uk-UA"/>
              </w:rPr>
              <w:t>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4907" w:rsidRDefault="00954907">
            <w:pPr>
              <w:spacing w:before="307" w:after="0" w:line="240" w:lineRule="auto"/>
              <w:ind w:right="-92"/>
              <w:contextualSpacing/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pacing w:val="-3"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907" w:rsidRDefault="00954907">
            <w:pPr>
              <w:spacing w:before="307" w:after="0" w:line="240" w:lineRule="auto"/>
              <w:ind w:right="-92"/>
              <w:contextualSpacing/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pacing w:val="-3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907" w:rsidRDefault="00954907">
            <w:pPr>
              <w:spacing w:before="307" w:after="0" w:line="240" w:lineRule="auto"/>
              <w:ind w:right="-92"/>
              <w:contextualSpacing/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pacing w:val="-3"/>
                <w:sz w:val="24"/>
                <w:szCs w:val="24"/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4907" w:rsidRDefault="00954907">
            <w:pPr>
              <w:spacing w:before="307" w:after="0" w:line="240" w:lineRule="auto"/>
              <w:ind w:right="-92"/>
              <w:contextualSpacing/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pacing w:val="-3"/>
                <w:sz w:val="24"/>
                <w:szCs w:val="24"/>
                <w:lang w:val="uk-UA"/>
              </w:rPr>
              <w:t>0</w:t>
            </w:r>
          </w:p>
        </w:tc>
      </w:tr>
    </w:tbl>
    <w:p w:rsidR="007A3C46" w:rsidRDefault="007A3C46" w:rsidP="007A3C46">
      <w:pPr>
        <w:shd w:val="clear" w:color="auto" w:fill="FFFFFF"/>
        <w:spacing w:before="10" w:line="240" w:lineRule="auto"/>
        <w:ind w:right="-92" w:firstLine="142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7A3C46" w:rsidRDefault="007A3C46" w:rsidP="007A3C46">
      <w:pPr>
        <w:shd w:val="clear" w:color="auto" w:fill="FFFFFF"/>
        <w:spacing w:after="0" w:line="240" w:lineRule="auto"/>
        <w:ind w:right="-92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7A3C46" w:rsidRDefault="007A3C46" w:rsidP="007A3C46">
      <w:pPr>
        <w:shd w:val="clear" w:color="auto" w:fill="FFFFFF"/>
        <w:spacing w:before="10" w:line="240" w:lineRule="auto"/>
        <w:ind w:right="-92" w:firstLine="142"/>
        <w:contextualSpacing/>
        <w:jc w:val="both"/>
        <w:rPr>
          <w:rFonts w:ascii="Times New Roman" w:hAnsi="Times New Roman"/>
          <w:bCs/>
          <w:spacing w:val="-3"/>
          <w:sz w:val="26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</w:t>
      </w:r>
      <w:r>
        <w:rPr>
          <w:rFonts w:ascii="Times New Roman" w:hAnsi="Times New Roman"/>
          <w:sz w:val="26"/>
          <w:szCs w:val="28"/>
          <w:lang w:val="uk-UA"/>
        </w:rPr>
        <w:t xml:space="preserve">Результати  контрольної роботи з  </w:t>
      </w:r>
      <w:r>
        <w:rPr>
          <w:rFonts w:ascii="Times New Roman" w:hAnsi="Times New Roman"/>
          <w:bCs/>
          <w:spacing w:val="-3"/>
          <w:sz w:val="26"/>
          <w:szCs w:val="28"/>
          <w:lang w:val="uk-UA"/>
        </w:rPr>
        <w:t xml:space="preserve">української мови свідчать про  належний рівень грамотності більшості учнів </w:t>
      </w:r>
      <w:r w:rsidR="004E0D6A">
        <w:rPr>
          <w:rFonts w:ascii="Times New Roman" w:hAnsi="Times New Roman"/>
          <w:bCs/>
          <w:spacing w:val="-3"/>
          <w:sz w:val="26"/>
          <w:szCs w:val="28"/>
          <w:lang w:val="uk-UA"/>
        </w:rPr>
        <w:t>9</w:t>
      </w:r>
      <w:r>
        <w:rPr>
          <w:rFonts w:ascii="Times New Roman" w:hAnsi="Times New Roman"/>
          <w:bCs/>
          <w:spacing w:val="-3"/>
          <w:sz w:val="26"/>
          <w:szCs w:val="28"/>
          <w:lang w:val="uk-UA"/>
        </w:rPr>
        <w:t xml:space="preserve"> класу.  Високий та достатній рівень знань   показало  </w:t>
      </w:r>
      <w:r w:rsidR="004E0D6A">
        <w:rPr>
          <w:rFonts w:ascii="Times New Roman" w:hAnsi="Times New Roman"/>
          <w:bCs/>
          <w:spacing w:val="-3"/>
          <w:sz w:val="26"/>
          <w:szCs w:val="28"/>
          <w:lang w:val="uk-UA"/>
        </w:rPr>
        <w:t>5</w:t>
      </w:r>
      <w:r>
        <w:rPr>
          <w:rFonts w:ascii="Times New Roman" w:hAnsi="Times New Roman"/>
          <w:bCs/>
          <w:spacing w:val="-3"/>
          <w:sz w:val="26"/>
          <w:szCs w:val="28"/>
          <w:lang w:val="uk-UA"/>
        </w:rPr>
        <w:t xml:space="preserve">   учні </w:t>
      </w:r>
      <w:r w:rsidR="004E0D6A">
        <w:rPr>
          <w:rFonts w:ascii="Times New Roman" w:hAnsi="Times New Roman"/>
          <w:bCs/>
          <w:spacing w:val="-3"/>
          <w:sz w:val="26"/>
          <w:szCs w:val="28"/>
          <w:lang w:val="uk-UA"/>
        </w:rPr>
        <w:t>9</w:t>
      </w:r>
      <w:r>
        <w:rPr>
          <w:rFonts w:ascii="Times New Roman" w:hAnsi="Times New Roman"/>
          <w:bCs/>
          <w:spacing w:val="-3"/>
          <w:sz w:val="26"/>
          <w:szCs w:val="28"/>
          <w:lang w:val="uk-UA"/>
        </w:rPr>
        <w:t xml:space="preserve">класу .  </w:t>
      </w:r>
    </w:p>
    <w:p w:rsidR="007A3C46" w:rsidRDefault="007A3C46" w:rsidP="007A3C46">
      <w:pPr>
        <w:shd w:val="clear" w:color="auto" w:fill="FFFFFF"/>
        <w:spacing w:before="10" w:line="240" w:lineRule="auto"/>
        <w:ind w:right="-92" w:firstLine="142"/>
        <w:contextualSpacing/>
        <w:jc w:val="both"/>
        <w:rPr>
          <w:rFonts w:ascii="Times New Roman" w:hAnsi="Times New Roman"/>
          <w:bCs/>
          <w:spacing w:val="-3"/>
          <w:sz w:val="26"/>
          <w:szCs w:val="28"/>
          <w:lang w:val="uk-UA"/>
        </w:rPr>
      </w:pPr>
      <w:r>
        <w:rPr>
          <w:rFonts w:ascii="Times New Roman" w:hAnsi="Times New Roman"/>
          <w:bCs/>
          <w:spacing w:val="-3"/>
          <w:sz w:val="26"/>
          <w:szCs w:val="28"/>
          <w:lang w:val="uk-UA"/>
        </w:rPr>
        <w:t xml:space="preserve">   </w:t>
      </w:r>
      <w:r>
        <w:rPr>
          <w:rFonts w:ascii="Times New Roman" w:hAnsi="Times New Roman"/>
          <w:sz w:val="26"/>
          <w:szCs w:val="28"/>
          <w:lang w:val="uk-UA"/>
        </w:rPr>
        <w:t>Контрольна робота з української мови проводилася у формі тестових завдань відповідно до навчальної програми  . Аналіз контрольної роботи показав, що  учнів на середньому та достатньому рівнях сформовані навички правопису ненаголошених е, и, вживання коми при однорідних членах речення, розділових знаків у кінці речення. Найбільша кількість помилок  при постановці  розділових знаків при прямій мові, кома при відокремлених означеннях,при розборі простого речення на правопис слів з апострофом, кома у складнопідрядному реченні з однорідною підрядністю.</w:t>
      </w:r>
    </w:p>
    <w:p w:rsidR="007A3C46" w:rsidRDefault="007A3C46" w:rsidP="007A3C46">
      <w:pPr>
        <w:tabs>
          <w:tab w:val="left" w:pos="0"/>
        </w:tabs>
        <w:spacing w:after="0"/>
        <w:ind w:right="-143" w:firstLine="709"/>
        <w:contextualSpacing/>
        <w:jc w:val="both"/>
        <w:rPr>
          <w:rFonts w:ascii="Times New Roman" w:hAnsi="Times New Roman"/>
          <w:sz w:val="26"/>
          <w:szCs w:val="28"/>
          <w:lang w:val="uk-UA"/>
        </w:rPr>
      </w:pPr>
      <w:r>
        <w:rPr>
          <w:rFonts w:ascii="Times New Roman" w:hAnsi="Times New Roman"/>
          <w:sz w:val="26"/>
          <w:szCs w:val="28"/>
        </w:rPr>
        <w:t xml:space="preserve">      </w:t>
      </w:r>
      <w:proofErr w:type="spellStart"/>
      <w:r>
        <w:rPr>
          <w:rFonts w:ascii="Times New Roman" w:hAnsi="Times New Roman"/>
          <w:sz w:val="26"/>
          <w:szCs w:val="28"/>
        </w:rPr>
        <w:t>Контрольна</w:t>
      </w:r>
      <w:proofErr w:type="spellEnd"/>
      <w:r>
        <w:rPr>
          <w:rFonts w:ascii="Times New Roman" w:hAnsi="Times New Roman"/>
          <w:sz w:val="26"/>
          <w:szCs w:val="28"/>
        </w:rPr>
        <w:t xml:space="preserve"> робота   </w:t>
      </w:r>
      <w:proofErr w:type="spellStart"/>
      <w:r>
        <w:rPr>
          <w:rFonts w:ascii="Times New Roman" w:hAnsi="Times New Roman"/>
          <w:sz w:val="26"/>
          <w:szCs w:val="28"/>
        </w:rPr>
        <w:t>з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r w:rsidR="004E0D6A">
        <w:rPr>
          <w:rFonts w:ascii="Times New Roman" w:hAnsi="Times New Roman"/>
          <w:sz w:val="26"/>
          <w:szCs w:val="28"/>
          <w:lang w:val="uk-UA"/>
        </w:rPr>
        <w:t>історії</w:t>
      </w:r>
      <w:r>
        <w:rPr>
          <w:rFonts w:ascii="Times New Roman" w:hAnsi="Times New Roman"/>
          <w:sz w:val="26"/>
          <w:szCs w:val="28"/>
          <w:lang w:val="uk-UA"/>
        </w:rPr>
        <w:t xml:space="preserve"> у </w:t>
      </w:r>
      <w:r w:rsidR="004E0D6A">
        <w:rPr>
          <w:rFonts w:ascii="Times New Roman" w:hAnsi="Times New Roman"/>
          <w:sz w:val="26"/>
          <w:szCs w:val="28"/>
          <w:lang w:val="uk-UA"/>
        </w:rPr>
        <w:t>11</w:t>
      </w:r>
      <w:r>
        <w:rPr>
          <w:rFonts w:ascii="Times New Roman" w:hAnsi="Times New Roman"/>
          <w:sz w:val="26"/>
          <w:szCs w:val="28"/>
          <w:lang w:val="uk-UA"/>
        </w:rPr>
        <w:t xml:space="preserve"> класі</w:t>
      </w:r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містила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тестові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завдання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8"/>
        </w:rPr>
        <w:t>р</w:t>
      </w:r>
      <w:proofErr w:type="gramEnd"/>
      <w:r>
        <w:rPr>
          <w:rFonts w:ascii="Times New Roman" w:hAnsi="Times New Roman"/>
          <w:sz w:val="26"/>
          <w:szCs w:val="28"/>
        </w:rPr>
        <w:t>ізних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типів</w:t>
      </w:r>
      <w:proofErr w:type="spellEnd"/>
      <w:r>
        <w:rPr>
          <w:rFonts w:ascii="Times New Roman" w:hAnsi="Times New Roman"/>
          <w:sz w:val="26"/>
          <w:szCs w:val="28"/>
        </w:rPr>
        <w:t xml:space="preserve"> та </w:t>
      </w:r>
      <w:proofErr w:type="spellStart"/>
      <w:r>
        <w:rPr>
          <w:rFonts w:ascii="Times New Roman" w:hAnsi="Times New Roman"/>
          <w:sz w:val="26"/>
          <w:szCs w:val="28"/>
        </w:rPr>
        <w:t>рівнів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складності</w:t>
      </w:r>
      <w:proofErr w:type="spellEnd"/>
      <w:r>
        <w:rPr>
          <w:rFonts w:ascii="Times New Roman" w:hAnsi="Times New Roman"/>
          <w:sz w:val="26"/>
          <w:szCs w:val="28"/>
        </w:rPr>
        <w:t xml:space="preserve">.  </w:t>
      </w:r>
      <w:proofErr w:type="spellStart"/>
      <w:r>
        <w:rPr>
          <w:rFonts w:ascii="Times New Roman" w:hAnsi="Times New Roman"/>
          <w:sz w:val="26"/>
          <w:szCs w:val="28"/>
        </w:rPr>
        <w:t>Результати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контрольної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роботи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свідчать</w:t>
      </w:r>
      <w:proofErr w:type="spellEnd"/>
      <w:r>
        <w:rPr>
          <w:rFonts w:ascii="Times New Roman" w:hAnsi="Times New Roman"/>
          <w:sz w:val="26"/>
          <w:szCs w:val="28"/>
        </w:rPr>
        <w:t xml:space="preserve"> про те, </w:t>
      </w:r>
      <w:proofErr w:type="spellStart"/>
      <w:r>
        <w:rPr>
          <w:rFonts w:ascii="Times New Roman" w:hAnsi="Times New Roman"/>
          <w:sz w:val="26"/>
          <w:szCs w:val="28"/>
        </w:rPr>
        <w:t>що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програмовий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матеріал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учні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засвоїли</w:t>
      </w:r>
      <w:proofErr w:type="spellEnd"/>
      <w:r>
        <w:rPr>
          <w:rFonts w:ascii="Times New Roman" w:hAnsi="Times New Roman"/>
          <w:sz w:val="26"/>
          <w:szCs w:val="28"/>
        </w:rPr>
        <w:t xml:space="preserve"> на </w:t>
      </w:r>
      <w:r w:rsidR="004E0D6A">
        <w:rPr>
          <w:rFonts w:ascii="Times New Roman" w:hAnsi="Times New Roman"/>
          <w:sz w:val="26"/>
          <w:szCs w:val="28"/>
          <w:lang w:val="uk-UA"/>
        </w:rPr>
        <w:t xml:space="preserve">високому та </w:t>
      </w:r>
      <w:proofErr w:type="spellStart"/>
      <w:r>
        <w:rPr>
          <w:rFonts w:ascii="Times New Roman" w:hAnsi="Times New Roman"/>
          <w:sz w:val="26"/>
          <w:szCs w:val="28"/>
        </w:rPr>
        <w:t>дос</w:t>
      </w:r>
      <w:r>
        <w:rPr>
          <w:rFonts w:ascii="Times New Roman" w:hAnsi="Times New Roman"/>
          <w:sz w:val="26"/>
          <w:szCs w:val="28"/>
          <w:lang w:val="uk-UA"/>
        </w:rPr>
        <w:t>татнь</w:t>
      </w:r>
      <w:r>
        <w:rPr>
          <w:rFonts w:ascii="Times New Roman" w:hAnsi="Times New Roman"/>
          <w:sz w:val="26"/>
          <w:szCs w:val="28"/>
        </w:rPr>
        <w:t>ому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рівні</w:t>
      </w:r>
      <w:proofErr w:type="spellEnd"/>
      <w:r>
        <w:rPr>
          <w:rFonts w:ascii="Times New Roman" w:hAnsi="Times New Roman"/>
          <w:sz w:val="26"/>
          <w:szCs w:val="28"/>
        </w:rPr>
        <w:t>,</w:t>
      </w:r>
      <w:r>
        <w:rPr>
          <w:rFonts w:ascii="Times New Roman" w:hAnsi="Times New Roman"/>
          <w:sz w:val="26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володіють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основними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поняттями</w:t>
      </w:r>
      <w:proofErr w:type="spellEnd"/>
      <w:r>
        <w:rPr>
          <w:rFonts w:ascii="Times New Roman" w:hAnsi="Times New Roman"/>
          <w:sz w:val="26"/>
          <w:szCs w:val="28"/>
        </w:rPr>
        <w:t xml:space="preserve">, </w:t>
      </w:r>
      <w:r>
        <w:rPr>
          <w:rFonts w:ascii="Times New Roman" w:hAnsi="Times New Roman"/>
          <w:sz w:val="26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/>
          <w:sz w:val="26"/>
          <w:szCs w:val="28"/>
        </w:rPr>
        <w:t>вміють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встановлювати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відповідності</w:t>
      </w:r>
      <w:proofErr w:type="spellEnd"/>
      <w:r>
        <w:rPr>
          <w:rFonts w:ascii="Times New Roman" w:hAnsi="Times New Roman"/>
          <w:sz w:val="26"/>
          <w:szCs w:val="28"/>
        </w:rPr>
        <w:t xml:space="preserve">, </w:t>
      </w:r>
      <w:proofErr w:type="spellStart"/>
      <w:r>
        <w:rPr>
          <w:rFonts w:ascii="Times New Roman" w:hAnsi="Times New Roman"/>
          <w:sz w:val="26"/>
          <w:szCs w:val="28"/>
        </w:rPr>
        <w:t>визначати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правильні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і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найбільш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повні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відповіді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серед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поданих</w:t>
      </w:r>
      <w:proofErr w:type="spellEnd"/>
      <w:r>
        <w:rPr>
          <w:rFonts w:ascii="Times New Roman" w:hAnsi="Times New Roman"/>
          <w:sz w:val="26"/>
          <w:szCs w:val="28"/>
        </w:rPr>
        <w:t xml:space="preserve">, </w:t>
      </w:r>
      <w:r>
        <w:rPr>
          <w:rFonts w:ascii="Times New Roman" w:hAnsi="Times New Roman"/>
          <w:sz w:val="26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/>
          <w:sz w:val="26"/>
          <w:szCs w:val="28"/>
        </w:rPr>
        <w:t>вміють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r>
        <w:rPr>
          <w:rFonts w:ascii="Times New Roman" w:hAnsi="Times New Roman"/>
          <w:sz w:val="26"/>
          <w:szCs w:val="28"/>
          <w:lang w:val="uk-UA"/>
        </w:rPr>
        <w:t xml:space="preserve"> </w:t>
      </w:r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аналізувати</w:t>
      </w:r>
      <w:proofErr w:type="spellEnd"/>
      <w:proofErr w:type="gramStart"/>
      <w:r>
        <w:rPr>
          <w:rFonts w:ascii="Times New Roman" w:hAnsi="Times New Roman"/>
          <w:sz w:val="26"/>
          <w:szCs w:val="28"/>
        </w:rPr>
        <w:t xml:space="preserve"> </w:t>
      </w:r>
      <w:r>
        <w:rPr>
          <w:rFonts w:ascii="Times New Roman" w:hAnsi="Times New Roman"/>
          <w:sz w:val="26"/>
          <w:szCs w:val="28"/>
          <w:lang w:val="uk-UA"/>
        </w:rPr>
        <w:t xml:space="preserve"> </w:t>
      </w:r>
      <w:r>
        <w:rPr>
          <w:rFonts w:ascii="Times New Roman" w:hAnsi="Times New Roman"/>
          <w:sz w:val="26"/>
          <w:szCs w:val="28"/>
        </w:rPr>
        <w:t>,</w:t>
      </w:r>
      <w:proofErr w:type="gram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застосовувати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свої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теоретичні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знання</w:t>
      </w:r>
      <w:proofErr w:type="spellEnd"/>
      <w:r>
        <w:rPr>
          <w:rFonts w:ascii="Times New Roman" w:hAnsi="Times New Roman"/>
          <w:sz w:val="26"/>
          <w:szCs w:val="28"/>
        </w:rPr>
        <w:t xml:space="preserve"> практично</w:t>
      </w:r>
      <w:r>
        <w:rPr>
          <w:rFonts w:ascii="Times New Roman" w:hAnsi="Times New Roman"/>
          <w:sz w:val="26"/>
          <w:szCs w:val="28"/>
          <w:lang w:val="uk-UA"/>
        </w:rPr>
        <w:t>.</w:t>
      </w:r>
    </w:p>
    <w:p w:rsidR="007A3C46" w:rsidRDefault="007A3C46" w:rsidP="007A3C46">
      <w:pPr>
        <w:shd w:val="clear" w:color="auto" w:fill="FFFFFF"/>
        <w:spacing w:after="0" w:line="240" w:lineRule="auto"/>
        <w:ind w:left="58"/>
        <w:jc w:val="both"/>
        <w:rPr>
          <w:rFonts w:ascii="Times New Roman" w:hAnsi="Times New Roman"/>
          <w:sz w:val="26"/>
          <w:szCs w:val="28"/>
          <w:lang w:val="uk-UA"/>
        </w:rPr>
      </w:pPr>
      <w:r>
        <w:rPr>
          <w:rFonts w:ascii="Times New Roman" w:hAnsi="Times New Roman"/>
          <w:sz w:val="26"/>
          <w:szCs w:val="28"/>
          <w:lang w:val="uk-UA"/>
        </w:rPr>
        <w:t xml:space="preserve">                                         Виходячи з вищесказаного</w:t>
      </w:r>
    </w:p>
    <w:p w:rsidR="007A3C46" w:rsidRDefault="007A3C46" w:rsidP="007A3C46">
      <w:pPr>
        <w:shd w:val="clear" w:color="auto" w:fill="FFFFFF"/>
        <w:spacing w:before="10" w:line="240" w:lineRule="auto"/>
        <w:ind w:right="-92"/>
        <w:contextualSpacing/>
        <w:jc w:val="both"/>
        <w:rPr>
          <w:rFonts w:ascii="Times New Roman" w:hAnsi="Times New Roman"/>
          <w:b/>
          <w:sz w:val="26"/>
          <w:szCs w:val="28"/>
          <w:lang w:val="uk-UA"/>
        </w:rPr>
      </w:pPr>
      <w:r>
        <w:rPr>
          <w:rFonts w:ascii="Times New Roman" w:hAnsi="Times New Roman"/>
          <w:b/>
          <w:sz w:val="26"/>
          <w:szCs w:val="28"/>
          <w:lang w:val="uk-UA"/>
        </w:rPr>
        <w:t xml:space="preserve">                                                  НАКАЗУЮ:</w:t>
      </w:r>
    </w:p>
    <w:p w:rsidR="007A3C46" w:rsidRDefault="007A3C46" w:rsidP="007A3C46">
      <w:pPr>
        <w:shd w:val="clear" w:color="auto" w:fill="FFFFFF"/>
        <w:spacing w:before="10" w:line="240" w:lineRule="auto"/>
        <w:ind w:right="-92"/>
        <w:contextualSpacing/>
        <w:jc w:val="both"/>
        <w:rPr>
          <w:rFonts w:ascii="Times New Roman" w:hAnsi="Times New Roman"/>
          <w:bCs/>
          <w:spacing w:val="-3"/>
          <w:sz w:val="26"/>
          <w:szCs w:val="28"/>
          <w:lang w:val="uk-UA"/>
        </w:rPr>
      </w:pPr>
      <w:r>
        <w:rPr>
          <w:rFonts w:ascii="Times New Roman" w:hAnsi="Times New Roman"/>
          <w:bCs/>
          <w:spacing w:val="-3"/>
          <w:sz w:val="26"/>
          <w:szCs w:val="28"/>
          <w:lang w:val="uk-UA"/>
        </w:rPr>
        <w:t xml:space="preserve">   1.Вчителям </w:t>
      </w:r>
      <w:r w:rsidR="004E0D6A">
        <w:rPr>
          <w:rFonts w:ascii="Times New Roman" w:hAnsi="Times New Roman"/>
          <w:bCs/>
          <w:spacing w:val="-3"/>
          <w:sz w:val="26"/>
          <w:szCs w:val="28"/>
          <w:lang w:val="uk-UA"/>
        </w:rPr>
        <w:t>історії Дейнеці І.С.</w:t>
      </w:r>
      <w:r>
        <w:rPr>
          <w:rFonts w:ascii="Times New Roman" w:hAnsi="Times New Roman"/>
          <w:bCs/>
          <w:spacing w:val="-3"/>
          <w:sz w:val="26"/>
          <w:szCs w:val="28"/>
          <w:lang w:val="uk-UA"/>
        </w:rPr>
        <w:t>,</w:t>
      </w:r>
      <w:r w:rsidR="004E0D6A">
        <w:rPr>
          <w:rFonts w:ascii="Times New Roman" w:hAnsi="Times New Roman"/>
          <w:bCs/>
          <w:spacing w:val="-3"/>
          <w:sz w:val="26"/>
          <w:szCs w:val="28"/>
          <w:lang w:val="uk-UA"/>
        </w:rPr>
        <w:t xml:space="preserve"> </w:t>
      </w:r>
      <w:r>
        <w:rPr>
          <w:rFonts w:ascii="Times New Roman" w:hAnsi="Times New Roman"/>
          <w:bCs/>
          <w:spacing w:val="-3"/>
          <w:sz w:val="26"/>
          <w:szCs w:val="28"/>
          <w:lang w:val="uk-UA"/>
        </w:rPr>
        <w:t xml:space="preserve">української мови та літератури </w:t>
      </w:r>
      <w:r w:rsidR="004E0D6A">
        <w:rPr>
          <w:rFonts w:ascii="Times New Roman" w:hAnsi="Times New Roman"/>
          <w:bCs/>
          <w:spacing w:val="-3"/>
          <w:sz w:val="26"/>
          <w:szCs w:val="28"/>
          <w:lang w:val="uk-UA"/>
        </w:rPr>
        <w:t>Веклин Р.Й</w:t>
      </w:r>
      <w:r>
        <w:rPr>
          <w:rFonts w:ascii="Times New Roman" w:hAnsi="Times New Roman"/>
          <w:bCs/>
          <w:spacing w:val="-3"/>
          <w:sz w:val="26"/>
          <w:szCs w:val="28"/>
          <w:lang w:val="uk-UA"/>
        </w:rPr>
        <w:t>.:</w:t>
      </w:r>
    </w:p>
    <w:p w:rsidR="007A3C46" w:rsidRDefault="007A3C46" w:rsidP="007A3C46">
      <w:pPr>
        <w:spacing w:after="0" w:line="240" w:lineRule="auto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 xml:space="preserve">1.1.Систематично </w:t>
      </w:r>
      <w:proofErr w:type="spellStart"/>
      <w:r>
        <w:rPr>
          <w:rFonts w:ascii="Times New Roman" w:hAnsi="Times New Roman"/>
          <w:sz w:val="26"/>
          <w:szCs w:val="28"/>
        </w:rPr>
        <w:t>проводити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індивідуальну</w:t>
      </w:r>
      <w:proofErr w:type="spellEnd"/>
      <w:r>
        <w:rPr>
          <w:rFonts w:ascii="Times New Roman" w:hAnsi="Times New Roman"/>
          <w:sz w:val="26"/>
          <w:szCs w:val="28"/>
        </w:rPr>
        <w:t xml:space="preserve"> роботу </w:t>
      </w:r>
      <w:proofErr w:type="spellStart"/>
      <w:r>
        <w:rPr>
          <w:rFonts w:ascii="Times New Roman" w:hAnsi="Times New Roman"/>
          <w:sz w:val="26"/>
          <w:szCs w:val="28"/>
        </w:rPr>
        <w:t>з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учнями</w:t>
      </w:r>
      <w:proofErr w:type="spellEnd"/>
      <w:r>
        <w:rPr>
          <w:rFonts w:ascii="Times New Roman" w:hAnsi="Times New Roman"/>
          <w:sz w:val="26"/>
          <w:szCs w:val="28"/>
        </w:rPr>
        <w:t xml:space="preserve">, </w:t>
      </w:r>
      <w:proofErr w:type="spellStart"/>
      <w:r>
        <w:rPr>
          <w:rFonts w:ascii="Times New Roman" w:hAnsi="Times New Roman"/>
          <w:sz w:val="26"/>
          <w:szCs w:val="28"/>
        </w:rPr>
        <w:t>які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засвоїли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програмний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матеріал</w:t>
      </w:r>
      <w:proofErr w:type="spellEnd"/>
      <w:r>
        <w:rPr>
          <w:rFonts w:ascii="Times New Roman" w:hAnsi="Times New Roman"/>
          <w:sz w:val="26"/>
          <w:szCs w:val="28"/>
        </w:rPr>
        <w:t xml:space="preserve"> на </w:t>
      </w:r>
      <w:proofErr w:type="spellStart"/>
      <w:r>
        <w:rPr>
          <w:rFonts w:ascii="Times New Roman" w:hAnsi="Times New Roman"/>
          <w:sz w:val="26"/>
          <w:szCs w:val="28"/>
        </w:rPr>
        <w:t>початковому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8"/>
        </w:rPr>
        <w:t>р</w:t>
      </w:r>
      <w:proofErr w:type="gramEnd"/>
      <w:r>
        <w:rPr>
          <w:rFonts w:ascii="Times New Roman" w:hAnsi="Times New Roman"/>
          <w:sz w:val="26"/>
          <w:szCs w:val="28"/>
        </w:rPr>
        <w:t>івні</w:t>
      </w:r>
      <w:proofErr w:type="spellEnd"/>
    </w:p>
    <w:p w:rsidR="007A3C46" w:rsidRDefault="007A3C46" w:rsidP="007A3C46">
      <w:pPr>
        <w:spacing w:after="0" w:line="240" w:lineRule="auto"/>
        <w:jc w:val="both"/>
        <w:rPr>
          <w:rFonts w:ascii="Times New Roman" w:hAnsi="Times New Roman"/>
          <w:sz w:val="26"/>
          <w:szCs w:val="28"/>
          <w:lang w:val="uk-UA"/>
        </w:rPr>
      </w:pPr>
      <w:r>
        <w:rPr>
          <w:rFonts w:ascii="Times New Roman" w:hAnsi="Times New Roman"/>
          <w:sz w:val="26"/>
          <w:szCs w:val="28"/>
        </w:rPr>
        <w:t xml:space="preserve">1.2.Провести </w:t>
      </w:r>
      <w:proofErr w:type="spellStart"/>
      <w:r>
        <w:rPr>
          <w:rFonts w:ascii="Times New Roman" w:hAnsi="Times New Roman"/>
          <w:sz w:val="26"/>
          <w:szCs w:val="28"/>
        </w:rPr>
        <w:t>аналіз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контрольних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робіт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з</w:t>
      </w:r>
      <w:proofErr w:type="spellEnd"/>
      <w:r>
        <w:rPr>
          <w:rFonts w:ascii="Times New Roman" w:hAnsi="Times New Roman"/>
          <w:sz w:val="26"/>
          <w:szCs w:val="28"/>
        </w:rPr>
        <w:t xml:space="preserve"> метою </w:t>
      </w:r>
      <w:proofErr w:type="spellStart"/>
      <w:r>
        <w:rPr>
          <w:rFonts w:ascii="Times New Roman" w:hAnsi="Times New Roman"/>
          <w:sz w:val="26"/>
          <w:szCs w:val="28"/>
        </w:rPr>
        <w:t>усунення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помилок</w:t>
      </w:r>
      <w:proofErr w:type="spellEnd"/>
      <w:r>
        <w:rPr>
          <w:rFonts w:ascii="Times New Roman" w:hAnsi="Times New Roman"/>
          <w:sz w:val="26"/>
          <w:szCs w:val="28"/>
        </w:rPr>
        <w:t xml:space="preserve"> у </w:t>
      </w:r>
      <w:proofErr w:type="spellStart"/>
      <w:r>
        <w:rPr>
          <w:rFonts w:ascii="Times New Roman" w:hAnsi="Times New Roman"/>
          <w:sz w:val="26"/>
          <w:szCs w:val="28"/>
        </w:rPr>
        <w:t>подальших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gramStart"/>
      <w:r>
        <w:rPr>
          <w:rFonts w:ascii="Times New Roman" w:hAnsi="Times New Roman"/>
          <w:sz w:val="26"/>
          <w:szCs w:val="28"/>
        </w:rPr>
        <w:t>роботах</w:t>
      </w:r>
      <w:proofErr w:type="gramEnd"/>
    </w:p>
    <w:p w:rsidR="007A3C46" w:rsidRDefault="007A3C46" w:rsidP="007A3C46">
      <w:pPr>
        <w:spacing w:after="0" w:line="240" w:lineRule="auto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 xml:space="preserve">1.3.Працювати над культурою письма </w:t>
      </w:r>
      <w:proofErr w:type="spellStart"/>
      <w:r>
        <w:rPr>
          <w:rFonts w:ascii="Times New Roman" w:hAnsi="Times New Roman"/>
          <w:sz w:val="26"/>
          <w:szCs w:val="28"/>
        </w:rPr>
        <w:t>учнів</w:t>
      </w:r>
      <w:proofErr w:type="spellEnd"/>
      <w:r>
        <w:rPr>
          <w:rFonts w:ascii="Times New Roman" w:hAnsi="Times New Roman"/>
          <w:sz w:val="26"/>
          <w:szCs w:val="28"/>
        </w:rPr>
        <w:t xml:space="preserve">, </w:t>
      </w:r>
      <w:proofErr w:type="spellStart"/>
      <w:r>
        <w:rPr>
          <w:rFonts w:ascii="Times New Roman" w:hAnsi="Times New Roman"/>
          <w:sz w:val="26"/>
          <w:szCs w:val="28"/>
        </w:rPr>
        <w:t>каліграфією</w:t>
      </w:r>
      <w:proofErr w:type="spellEnd"/>
      <w:r>
        <w:rPr>
          <w:rFonts w:ascii="Times New Roman" w:hAnsi="Times New Roman"/>
          <w:sz w:val="26"/>
          <w:szCs w:val="28"/>
        </w:rPr>
        <w:t>.</w:t>
      </w:r>
    </w:p>
    <w:p w:rsidR="007A3C46" w:rsidRDefault="007A3C46" w:rsidP="007A3C46">
      <w:pPr>
        <w:spacing w:after="0" w:line="240" w:lineRule="auto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 xml:space="preserve">1.4.Особливе </w:t>
      </w:r>
      <w:proofErr w:type="spellStart"/>
      <w:r>
        <w:rPr>
          <w:rFonts w:ascii="Times New Roman" w:hAnsi="Times New Roman"/>
          <w:sz w:val="26"/>
          <w:szCs w:val="28"/>
        </w:rPr>
        <w:t>значення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приділяти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практичній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спрямованості</w:t>
      </w:r>
      <w:proofErr w:type="spellEnd"/>
      <w:r>
        <w:rPr>
          <w:rFonts w:ascii="Times New Roman" w:hAnsi="Times New Roman"/>
          <w:sz w:val="26"/>
          <w:szCs w:val="28"/>
        </w:rPr>
        <w:t xml:space="preserve"> та </w:t>
      </w:r>
      <w:proofErr w:type="spellStart"/>
      <w:r>
        <w:rPr>
          <w:rFonts w:ascii="Times New Roman" w:hAnsi="Times New Roman"/>
          <w:sz w:val="26"/>
          <w:szCs w:val="28"/>
        </w:rPr>
        <w:t>диференціації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навчання</w:t>
      </w:r>
      <w:proofErr w:type="spellEnd"/>
    </w:p>
    <w:p w:rsidR="007A3C46" w:rsidRDefault="007A3C46" w:rsidP="007A3C46">
      <w:pPr>
        <w:shd w:val="clear" w:color="auto" w:fill="FFFFFF"/>
        <w:spacing w:before="10" w:line="240" w:lineRule="auto"/>
        <w:ind w:right="-92"/>
        <w:contextualSpacing/>
        <w:jc w:val="both"/>
        <w:rPr>
          <w:rFonts w:ascii="Times New Roman" w:hAnsi="Times New Roman"/>
          <w:bCs/>
          <w:spacing w:val="-3"/>
          <w:sz w:val="26"/>
          <w:szCs w:val="28"/>
          <w:lang w:val="uk-UA"/>
        </w:rPr>
      </w:pPr>
      <w:r>
        <w:rPr>
          <w:rFonts w:ascii="Times New Roman" w:hAnsi="Times New Roman"/>
          <w:bCs/>
          <w:spacing w:val="-3"/>
          <w:sz w:val="26"/>
          <w:szCs w:val="28"/>
          <w:lang w:val="uk-UA"/>
        </w:rPr>
        <w:t xml:space="preserve"> 1.5</w:t>
      </w:r>
      <w:r>
        <w:rPr>
          <w:bCs/>
          <w:spacing w:val="-3"/>
          <w:sz w:val="26"/>
          <w:szCs w:val="28"/>
          <w:lang w:val="uk-UA"/>
        </w:rPr>
        <w:t>.</w:t>
      </w:r>
      <w:r>
        <w:rPr>
          <w:rFonts w:ascii="Times New Roman" w:hAnsi="Times New Roman"/>
          <w:bCs/>
          <w:spacing w:val="-3"/>
          <w:sz w:val="26"/>
          <w:szCs w:val="28"/>
          <w:lang w:val="uk-UA"/>
        </w:rPr>
        <w:t>З метою успішного оволодіння програмовим матеріалом учнями 9 та 1</w:t>
      </w:r>
      <w:r w:rsidR="004E0D6A">
        <w:rPr>
          <w:rFonts w:ascii="Times New Roman" w:hAnsi="Times New Roman"/>
          <w:bCs/>
          <w:spacing w:val="-3"/>
          <w:sz w:val="26"/>
          <w:szCs w:val="28"/>
          <w:lang w:val="uk-UA"/>
        </w:rPr>
        <w:t>1</w:t>
      </w:r>
    </w:p>
    <w:p w:rsidR="007A3C46" w:rsidRDefault="007A3C46" w:rsidP="007A3C46">
      <w:pPr>
        <w:shd w:val="clear" w:color="auto" w:fill="FFFFFF"/>
        <w:spacing w:before="10" w:line="240" w:lineRule="auto"/>
        <w:ind w:right="-92"/>
        <w:contextualSpacing/>
        <w:jc w:val="both"/>
        <w:rPr>
          <w:rFonts w:ascii="Times New Roman" w:hAnsi="Times New Roman"/>
          <w:bCs/>
          <w:spacing w:val="-3"/>
          <w:sz w:val="26"/>
          <w:szCs w:val="28"/>
          <w:lang w:val="uk-UA"/>
        </w:rPr>
      </w:pPr>
      <w:r>
        <w:rPr>
          <w:rFonts w:ascii="Times New Roman" w:hAnsi="Times New Roman"/>
          <w:bCs/>
          <w:spacing w:val="-3"/>
          <w:sz w:val="26"/>
          <w:szCs w:val="28"/>
          <w:lang w:val="uk-UA"/>
        </w:rPr>
        <w:t>класів спланувати  системні повторення навчального матеріалу</w:t>
      </w:r>
    </w:p>
    <w:p w:rsidR="007A3C46" w:rsidRDefault="007A3C46" w:rsidP="007A3C46">
      <w:pPr>
        <w:shd w:val="clear" w:color="auto" w:fill="FFFFFF"/>
        <w:spacing w:before="10" w:after="0" w:line="240" w:lineRule="auto"/>
        <w:ind w:right="-92"/>
        <w:jc w:val="both"/>
        <w:rPr>
          <w:rFonts w:ascii="Times New Roman" w:hAnsi="Times New Roman"/>
          <w:sz w:val="26"/>
          <w:szCs w:val="28"/>
          <w:lang w:val="uk-UA"/>
        </w:rPr>
      </w:pPr>
      <w:r>
        <w:rPr>
          <w:bCs/>
          <w:spacing w:val="-3"/>
          <w:sz w:val="26"/>
          <w:szCs w:val="28"/>
          <w:lang w:val="uk-UA"/>
        </w:rPr>
        <w:t>1.6.</w:t>
      </w:r>
      <w:r>
        <w:rPr>
          <w:rFonts w:ascii="Times New Roman" w:hAnsi="Times New Roman"/>
          <w:bCs/>
          <w:spacing w:val="-3"/>
          <w:sz w:val="26"/>
          <w:szCs w:val="28"/>
          <w:lang w:val="uk-UA"/>
        </w:rPr>
        <w:t>Строго дотримуватись критеріїв оцінювання навчальних досягнень учнів з предметів.</w:t>
      </w:r>
    </w:p>
    <w:p w:rsidR="007A3C46" w:rsidRDefault="007A3C46" w:rsidP="007A3C46">
      <w:pPr>
        <w:shd w:val="clear" w:color="auto" w:fill="FFFFFF"/>
        <w:spacing w:before="10" w:after="0" w:line="240" w:lineRule="auto"/>
        <w:ind w:right="-92"/>
        <w:jc w:val="both"/>
        <w:rPr>
          <w:rFonts w:ascii="Times New Roman" w:hAnsi="Times New Roman"/>
          <w:sz w:val="26"/>
          <w:szCs w:val="28"/>
          <w:lang w:val="uk-UA"/>
        </w:rPr>
      </w:pPr>
      <w:r>
        <w:rPr>
          <w:rFonts w:ascii="Times New Roman" w:hAnsi="Times New Roman"/>
          <w:bCs/>
          <w:spacing w:val="-3"/>
          <w:sz w:val="26"/>
          <w:szCs w:val="28"/>
          <w:lang w:val="uk-UA"/>
        </w:rPr>
        <w:t>1.7.Детально проаналізувати  результати контрольної роботи та обговорити на засіданні ШМО                                                                        ( жовтень 202</w:t>
      </w:r>
      <w:r w:rsidR="004E0D6A">
        <w:rPr>
          <w:rFonts w:ascii="Times New Roman" w:hAnsi="Times New Roman"/>
          <w:bCs/>
          <w:spacing w:val="-3"/>
          <w:sz w:val="26"/>
          <w:szCs w:val="28"/>
          <w:lang w:val="uk-UA"/>
        </w:rPr>
        <w:t>3</w:t>
      </w:r>
      <w:r>
        <w:rPr>
          <w:rFonts w:ascii="Times New Roman" w:hAnsi="Times New Roman"/>
          <w:bCs/>
          <w:spacing w:val="-3"/>
          <w:sz w:val="26"/>
          <w:szCs w:val="28"/>
          <w:lang w:val="uk-UA"/>
        </w:rPr>
        <w:t>)</w:t>
      </w:r>
    </w:p>
    <w:p w:rsidR="007A3C46" w:rsidRDefault="007A3C46" w:rsidP="007A3C46">
      <w:pPr>
        <w:shd w:val="clear" w:color="auto" w:fill="FFFFFF"/>
        <w:spacing w:before="10" w:after="0" w:line="240" w:lineRule="auto"/>
        <w:ind w:right="-92"/>
        <w:jc w:val="both"/>
        <w:rPr>
          <w:rFonts w:ascii="Times New Roman" w:hAnsi="Times New Roman"/>
          <w:sz w:val="26"/>
          <w:szCs w:val="28"/>
          <w:lang w:val="uk-UA"/>
        </w:rPr>
      </w:pPr>
      <w:r>
        <w:rPr>
          <w:rFonts w:ascii="Times New Roman" w:hAnsi="Times New Roman"/>
          <w:sz w:val="26"/>
          <w:szCs w:val="28"/>
          <w:lang w:val="uk-UA"/>
        </w:rPr>
        <w:t xml:space="preserve">     2.Заступнику директора з НВР Дейнеці І.С.</w:t>
      </w:r>
    </w:p>
    <w:p w:rsidR="007A3C46" w:rsidRDefault="007A3C46" w:rsidP="007A3C46">
      <w:pPr>
        <w:shd w:val="clear" w:color="auto" w:fill="FFFFFF"/>
        <w:spacing w:before="10" w:after="0" w:line="240" w:lineRule="auto"/>
        <w:ind w:right="-92"/>
        <w:jc w:val="both"/>
        <w:rPr>
          <w:rFonts w:ascii="Times New Roman" w:hAnsi="Times New Roman"/>
          <w:sz w:val="26"/>
          <w:szCs w:val="28"/>
          <w:lang w:val="uk-UA"/>
        </w:rPr>
      </w:pPr>
      <w:r>
        <w:rPr>
          <w:rFonts w:ascii="Times New Roman" w:hAnsi="Times New Roman"/>
          <w:sz w:val="26"/>
          <w:szCs w:val="28"/>
          <w:lang w:val="uk-UA"/>
        </w:rPr>
        <w:t xml:space="preserve"> 2.1.Підготувати детальний аналіз проведених контрольних робіт з </w:t>
      </w:r>
      <w:r w:rsidR="004E0D6A">
        <w:rPr>
          <w:rFonts w:ascii="Times New Roman" w:hAnsi="Times New Roman"/>
          <w:sz w:val="26"/>
          <w:szCs w:val="28"/>
          <w:lang w:val="uk-UA"/>
        </w:rPr>
        <w:t>історії</w:t>
      </w:r>
      <w:r>
        <w:rPr>
          <w:rFonts w:ascii="Times New Roman" w:hAnsi="Times New Roman"/>
          <w:sz w:val="26"/>
          <w:szCs w:val="28"/>
          <w:lang w:val="uk-UA"/>
        </w:rPr>
        <w:t xml:space="preserve"> у </w:t>
      </w:r>
      <w:r w:rsidR="004E0D6A">
        <w:rPr>
          <w:rFonts w:ascii="Times New Roman" w:hAnsi="Times New Roman"/>
          <w:sz w:val="26"/>
          <w:szCs w:val="28"/>
          <w:lang w:val="uk-UA"/>
        </w:rPr>
        <w:t>11</w:t>
      </w:r>
      <w:r>
        <w:rPr>
          <w:rFonts w:ascii="Times New Roman" w:hAnsi="Times New Roman"/>
          <w:sz w:val="26"/>
          <w:szCs w:val="28"/>
          <w:lang w:val="uk-UA"/>
        </w:rPr>
        <w:t xml:space="preserve"> класі,</w:t>
      </w:r>
      <w:r>
        <w:rPr>
          <w:rFonts w:ascii="Times New Roman" w:hAnsi="Times New Roman"/>
          <w:bCs/>
          <w:spacing w:val="-3"/>
          <w:sz w:val="26"/>
          <w:szCs w:val="28"/>
          <w:lang w:val="uk-UA"/>
        </w:rPr>
        <w:t xml:space="preserve"> української мови   у </w:t>
      </w:r>
      <w:r w:rsidR="004E0D6A">
        <w:rPr>
          <w:rFonts w:ascii="Times New Roman" w:hAnsi="Times New Roman"/>
          <w:bCs/>
          <w:spacing w:val="-3"/>
          <w:sz w:val="26"/>
          <w:szCs w:val="28"/>
          <w:lang w:val="uk-UA"/>
        </w:rPr>
        <w:t>9</w:t>
      </w:r>
      <w:r>
        <w:rPr>
          <w:rFonts w:ascii="Times New Roman" w:hAnsi="Times New Roman"/>
          <w:bCs/>
          <w:spacing w:val="-3"/>
          <w:sz w:val="26"/>
          <w:szCs w:val="28"/>
          <w:lang w:val="uk-UA"/>
        </w:rPr>
        <w:t xml:space="preserve"> класі   </w:t>
      </w:r>
    </w:p>
    <w:p w:rsidR="007A3C46" w:rsidRDefault="007A3C46" w:rsidP="007A3C46">
      <w:pPr>
        <w:shd w:val="clear" w:color="auto" w:fill="FFFFFF"/>
        <w:spacing w:before="10" w:after="0" w:line="240" w:lineRule="auto"/>
        <w:ind w:right="-92"/>
        <w:jc w:val="both"/>
        <w:rPr>
          <w:rFonts w:ascii="Times New Roman" w:hAnsi="Times New Roman"/>
          <w:sz w:val="26"/>
          <w:szCs w:val="28"/>
          <w:lang w:val="uk-UA"/>
        </w:rPr>
      </w:pPr>
      <w:r>
        <w:rPr>
          <w:rFonts w:ascii="Times New Roman" w:hAnsi="Times New Roman"/>
          <w:sz w:val="26"/>
          <w:szCs w:val="28"/>
          <w:lang w:val="uk-UA"/>
        </w:rPr>
        <w:t xml:space="preserve"> 2.2.По підсумках  проведених контрольних робіт  провести засідання ШМО </w:t>
      </w:r>
    </w:p>
    <w:p w:rsidR="007A3C46" w:rsidRDefault="007A3C46" w:rsidP="007A3C46">
      <w:pPr>
        <w:shd w:val="clear" w:color="auto" w:fill="FFFFFF"/>
        <w:spacing w:before="10" w:after="0" w:line="240" w:lineRule="auto"/>
        <w:ind w:right="-92"/>
        <w:jc w:val="both"/>
        <w:rPr>
          <w:rFonts w:ascii="Times New Roman" w:hAnsi="Times New Roman"/>
          <w:sz w:val="26"/>
          <w:szCs w:val="28"/>
          <w:lang w:val="uk-UA"/>
        </w:rPr>
      </w:pPr>
      <w:r>
        <w:rPr>
          <w:rFonts w:ascii="Times New Roman" w:hAnsi="Times New Roman"/>
          <w:sz w:val="26"/>
          <w:szCs w:val="28"/>
          <w:lang w:val="uk-UA"/>
        </w:rPr>
        <w:t xml:space="preserve">                                                                                                    (жовтень 202</w:t>
      </w:r>
      <w:r w:rsidR="004E0D6A">
        <w:rPr>
          <w:rFonts w:ascii="Times New Roman" w:hAnsi="Times New Roman"/>
          <w:sz w:val="26"/>
          <w:szCs w:val="28"/>
          <w:lang w:val="uk-UA"/>
        </w:rPr>
        <w:t>3</w:t>
      </w:r>
      <w:r>
        <w:rPr>
          <w:rFonts w:ascii="Times New Roman" w:hAnsi="Times New Roman"/>
          <w:sz w:val="26"/>
          <w:szCs w:val="28"/>
          <w:lang w:val="uk-UA"/>
        </w:rPr>
        <w:t>)</w:t>
      </w:r>
    </w:p>
    <w:p w:rsidR="007A3C46" w:rsidRDefault="007A3C46" w:rsidP="007A3C46">
      <w:pPr>
        <w:shd w:val="clear" w:color="auto" w:fill="FFFFFF"/>
        <w:spacing w:before="10" w:after="0" w:line="240" w:lineRule="auto"/>
        <w:ind w:right="-92"/>
        <w:jc w:val="both"/>
        <w:rPr>
          <w:rFonts w:ascii="Times New Roman" w:hAnsi="Times New Roman"/>
          <w:sz w:val="26"/>
          <w:szCs w:val="28"/>
          <w:lang w:val="uk-UA"/>
        </w:rPr>
      </w:pPr>
      <w:r>
        <w:rPr>
          <w:rFonts w:ascii="Times New Roman" w:hAnsi="Times New Roman"/>
          <w:sz w:val="26"/>
          <w:szCs w:val="28"/>
          <w:lang w:val="uk-UA"/>
        </w:rPr>
        <w:t xml:space="preserve">    3.Контроль за виконанням даного наказу доручити заступнику директора з НВР Дейнеці І.С.                                  </w:t>
      </w:r>
    </w:p>
    <w:p w:rsidR="007A3C46" w:rsidRDefault="007A3C46" w:rsidP="007A3C46">
      <w:pPr>
        <w:shd w:val="clear" w:color="auto" w:fill="FFFFFF"/>
        <w:spacing w:before="10" w:after="0" w:line="240" w:lineRule="auto"/>
        <w:ind w:right="-92"/>
        <w:jc w:val="both"/>
        <w:rPr>
          <w:rFonts w:ascii="Times New Roman" w:hAnsi="Times New Roman"/>
          <w:sz w:val="26"/>
          <w:szCs w:val="28"/>
          <w:lang w:val="uk-UA"/>
        </w:rPr>
      </w:pPr>
      <w:r>
        <w:rPr>
          <w:rFonts w:ascii="Times New Roman" w:hAnsi="Times New Roman"/>
          <w:sz w:val="26"/>
          <w:szCs w:val="28"/>
          <w:lang w:val="uk-UA"/>
        </w:rPr>
        <w:t xml:space="preserve">                              Директор школи:                             Людмила КОСТЮК</w:t>
      </w:r>
    </w:p>
    <w:p w:rsidR="007A3C46" w:rsidRDefault="007A3C46" w:rsidP="007A3C46">
      <w:pPr>
        <w:spacing w:line="240" w:lineRule="auto"/>
        <w:jc w:val="both"/>
        <w:rPr>
          <w:sz w:val="26"/>
          <w:szCs w:val="28"/>
        </w:rPr>
      </w:pPr>
      <w:r>
        <w:rPr>
          <w:rFonts w:ascii="Times New Roman" w:hAnsi="Times New Roman"/>
          <w:sz w:val="26"/>
          <w:szCs w:val="28"/>
          <w:lang w:val="uk-UA"/>
        </w:rPr>
        <w:t xml:space="preserve">                    З наказом ознайомлені:  </w:t>
      </w:r>
    </w:p>
    <w:p w:rsidR="00721FC1" w:rsidRDefault="00721FC1"/>
    <w:sectPr w:rsidR="00721FC1" w:rsidSect="00721F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 w:grammar="clean"/>
  <w:defaultTabStop w:val="708"/>
  <w:hyphenationZone w:val="425"/>
  <w:characterSpacingControl w:val="doNotCompress"/>
  <w:savePreviewPicture/>
  <w:compat/>
  <w:rsids>
    <w:rsidRoot w:val="007A3C46"/>
    <w:rsid w:val="00314ADC"/>
    <w:rsid w:val="00325489"/>
    <w:rsid w:val="004E0D6A"/>
    <w:rsid w:val="00685029"/>
    <w:rsid w:val="00721FC1"/>
    <w:rsid w:val="007A3C46"/>
    <w:rsid w:val="008006F9"/>
    <w:rsid w:val="00860AE6"/>
    <w:rsid w:val="008C4C21"/>
    <w:rsid w:val="00926A22"/>
    <w:rsid w:val="00954907"/>
    <w:rsid w:val="009817F9"/>
    <w:rsid w:val="00AA43EF"/>
    <w:rsid w:val="00BD014D"/>
    <w:rsid w:val="00E55784"/>
    <w:rsid w:val="00F46C12"/>
    <w:rsid w:val="00FB2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C46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link w:val="10"/>
    <w:uiPriority w:val="9"/>
    <w:qFormat/>
    <w:rsid w:val="00314A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4AD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314ADC"/>
    <w:rPr>
      <w:b/>
      <w:bCs/>
    </w:rPr>
  </w:style>
  <w:style w:type="character" w:styleId="a4">
    <w:name w:val="Hyperlink"/>
    <w:semiHidden/>
    <w:unhideWhenUsed/>
    <w:rsid w:val="007A3C46"/>
    <w:rPr>
      <w:color w:val="0000FF"/>
      <w:u w:val="single"/>
    </w:rPr>
  </w:style>
  <w:style w:type="table" w:styleId="a5">
    <w:name w:val="Table Grid"/>
    <w:basedOn w:val="a1"/>
    <w:uiPriority w:val="59"/>
    <w:rsid w:val="007A3C46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A3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A3C46"/>
    <w:rPr>
      <w:rFonts w:ascii="Tahoma" w:hAnsi="Tahoma" w:cs="Tahoma"/>
      <w:sz w:val="16"/>
      <w:szCs w:val="16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7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svitahorobriv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льков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2943</Words>
  <Characters>1679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Ticher</dc:creator>
  <cp:lastModifiedBy>Ticher</cp:lastModifiedBy>
  <cp:revision>4</cp:revision>
  <cp:lastPrinted>2002-01-01T02:00:00Z</cp:lastPrinted>
  <dcterms:created xsi:type="dcterms:W3CDTF">2002-01-01T04:54:00Z</dcterms:created>
  <dcterms:modified xsi:type="dcterms:W3CDTF">2002-01-01T02:00:00Z</dcterms:modified>
</cp:coreProperties>
</file>