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0556" w14:textId="77777777" w:rsidR="006F0029" w:rsidRDefault="00AE34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226E14" wp14:editId="6B49086B">
                <wp:simplePos x="0" y="0"/>
                <wp:positionH relativeFrom="column">
                  <wp:posOffset>462280</wp:posOffset>
                </wp:positionH>
                <wp:positionV relativeFrom="paragraph">
                  <wp:posOffset>532765</wp:posOffset>
                </wp:positionV>
                <wp:extent cx="6210300" cy="9159240"/>
                <wp:effectExtent l="0" t="0" r="19050" b="228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9159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2315B" w14:textId="77777777" w:rsidR="0088140A" w:rsidRPr="007A71A0" w:rsidRDefault="000F2A58" w:rsidP="0088140A">
                            <w:pPr>
                              <w:spacing w:after="0" w:line="270" w:lineRule="atLeast"/>
                              <w:jc w:val="center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Hlk34674440"/>
                            <w:r w:rsidR="0088140A"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Основні правила поведінки дітей при виявленні розливу ртуті</w:t>
                            </w:r>
                          </w:p>
                          <w:p w14:paraId="1CDC37B1" w14:textId="77777777" w:rsidR="0088140A" w:rsidRPr="007A71A0" w:rsidRDefault="0088140A" w:rsidP="0088140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47514DA7" w14:textId="77777777" w:rsidR="0088140A" w:rsidRPr="007A71A0" w:rsidRDefault="0088140A" w:rsidP="0088140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 xml:space="preserve">До отрут без яких ніяк не може обійтися людство, належить і найважча рідина – ртуть. Ртуть потрібна при виготовленні люмінесцентних і ртутних ламп, термометрів, манометрів, у медицині і </w:t>
                            </w:r>
                            <w:proofErr w:type="spellStart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т.</w:t>
                            </w:r>
                            <w:bookmarkStart w:id="1" w:name="_GoBack"/>
                            <w:bookmarkEnd w:id="1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п</w:t>
                            </w:r>
                            <w:proofErr w:type="spellEnd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14:paraId="151CDD08" w14:textId="77777777" w:rsidR="0088140A" w:rsidRPr="007A71A0" w:rsidRDefault="0088140A" w:rsidP="0088140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 xml:space="preserve">Ртуть є дуже шкідливою для будь-яких форм життя. У людини гостре отруєння виглядає так: через 8-24 години починається загальна слабкість, головний біль, підвищується температура. Потім – болі у животі, розлад </w:t>
                            </w:r>
                            <w:proofErr w:type="spellStart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шлунка</w:t>
                            </w:r>
                            <w:proofErr w:type="spellEnd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, болять ясна.</w:t>
                            </w:r>
                          </w:p>
                          <w:p w14:paraId="0F583BD3" w14:textId="77777777" w:rsidR="0088140A" w:rsidRPr="007A71A0" w:rsidRDefault="0088140A" w:rsidP="0088140A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 xml:space="preserve">Хронічне отруєння є наслідком вдихання малих концентрацій парів ртуті протягом тривалого часу. Ознаками такого отруєння є: зниження працездатності, швидка стомлюваність, послаблення пам’яті і головний біль; в окремих випадках можливі катаральні прояви з боку верхніх дихальних шляхів, кровотечі ясен, легке тремтіння рук та розлад шлунку. Тривалий час ніяких ознак може й не бути, але потім поступово підвищується стомлюваність, слабкість, сонливість; з’являються головний біль, апатія й емоційна нестійкість; порушується мовлення, тремтять руки, повіки, а у важких випадках – ноги і все </w:t>
                            </w:r>
                            <w:proofErr w:type="spellStart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тіло.Ртуть</w:t>
                            </w:r>
                            <w:proofErr w:type="spellEnd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 xml:space="preserve"> уражає нервову систему, а довгий вплив її викликає навіть божевілля.</w:t>
                            </w:r>
                          </w:p>
                          <w:p w14:paraId="46FBBECE" w14:textId="77777777" w:rsidR="0088140A" w:rsidRPr="007A71A0" w:rsidRDefault="0088140A" w:rsidP="0088140A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42D3C4AB" w14:textId="77777777" w:rsidR="0088140A" w:rsidRPr="007A71A0" w:rsidRDefault="0088140A" w:rsidP="0088140A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Якщо у приміщенні розбито ртутного градусника:</w:t>
                            </w:r>
                          </w:p>
                          <w:p w14:paraId="512CBA2C" w14:textId="77777777" w:rsidR="0088140A" w:rsidRPr="007A71A0" w:rsidRDefault="0088140A" w:rsidP="0088140A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3BEF12F6" w14:textId="77777777" w:rsidR="0088140A" w:rsidRPr="007A71A0" w:rsidRDefault="0088140A" w:rsidP="0088140A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-</w:t>
                            </w: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 виведіть з приміщення всіх людей та відчиніть настіж усі вікна;</w:t>
                            </w:r>
                          </w:p>
                          <w:p w14:paraId="5DB72D33" w14:textId="77777777" w:rsidR="0088140A" w:rsidRPr="007A71A0" w:rsidRDefault="0088140A" w:rsidP="0088140A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- </w:t>
                            </w: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максимально ізолюйте від людей забруднене приміщення, щільно зачиніть всі двері;</w:t>
                            </w:r>
                          </w:p>
                          <w:p w14:paraId="574DE274" w14:textId="77777777" w:rsidR="0088140A" w:rsidRPr="007A71A0" w:rsidRDefault="0088140A" w:rsidP="0088140A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- </w:t>
                            </w:r>
                            <w:proofErr w:type="spellStart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захистіть</w:t>
                            </w:r>
                            <w:proofErr w:type="spellEnd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 xml:space="preserve"> органи дихання хоча б вологою марлевою пов’язкою;</w:t>
                            </w:r>
                          </w:p>
                          <w:p w14:paraId="61F56FAE" w14:textId="77777777" w:rsidR="0088140A" w:rsidRPr="007A71A0" w:rsidRDefault="0088140A" w:rsidP="0088140A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- </w:t>
                            </w: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негайно починайте збирати ртуть: збирайте спринцівкою великі кульки і відразу скидайте їх у скляну банку з розчином (2г перманганату калію на 1 літр води), більш дрібні кульки збирайте щіточкою на папір і теж скидайте в банку. Банку щільно закривайте кришкою. Використання пилососу для збирання ртуті забороняється;</w:t>
                            </w:r>
                          </w:p>
                          <w:p w14:paraId="1FCA4380" w14:textId="77777777" w:rsidR="0088140A" w:rsidRPr="007A71A0" w:rsidRDefault="0088140A" w:rsidP="0088140A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- </w:t>
                            </w: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 xml:space="preserve">вимийте забруднені місця </w:t>
                            </w:r>
                            <w:proofErr w:type="spellStart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мильно</w:t>
                            </w:r>
                            <w:proofErr w:type="spellEnd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-содовим розчином або (400 г мила і 500 г кальцитової соди на 10 літрів води) або розчином перманганату калію (20 г на 10л води);</w:t>
                            </w:r>
                          </w:p>
                          <w:p w14:paraId="2D8C3E72" w14:textId="77777777" w:rsidR="0088140A" w:rsidRPr="007A71A0" w:rsidRDefault="0088140A" w:rsidP="0088140A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-</w:t>
                            </w: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 зачиніть приміщення після обробки так, щоб не було сполучення з іншими приміщеннями, і провітрюйте протягом трьох діб;</w:t>
                            </w:r>
                          </w:p>
                          <w:p w14:paraId="7844770C" w14:textId="77777777" w:rsidR="0088140A" w:rsidRPr="007A71A0" w:rsidRDefault="0088140A" w:rsidP="0088140A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- </w:t>
                            </w: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утримуйте в приміщенні, по можливості, температуру не нижче 18-20°С для скорочення термінів обробки протягом проведення всіх робіт;</w:t>
                            </w:r>
                          </w:p>
                          <w:p w14:paraId="75980D2E" w14:textId="77777777" w:rsidR="0088140A" w:rsidRPr="007A71A0" w:rsidRDefault="0088140A" w:rsidP="0088140A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-</w:t>
                            </w: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 вичистіть та промийте міцним розчином марганцівки підошви взуття, якщо ви наступили на ртуть.</w:t>
                            </w:r>
                          </w:p>
                          <w:p w14:paraId="50B37199" w14:textId="653E876F" w:rsidR="000F2A58" w:rsidRPr="000F2A58" w:rsidRDefault="0088140A" w:rsidP="0088140A">
                            <w:pPr>
                              <w:spacing w:after="0" w:line="270" w:lineRule="atLeast"/>
                              <w:jc w:val="both"/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 xml:space="preserve">Якщо ви виявили або побачили кульки ртуті в будь-якому іншому місці, негайно </w:t>
                            </w:r>
                            <w:proofErr w:type="spellStart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>сповістіть</w:t>
                            </w:r>
                            <w:proofErr w:type="spellEnd"/>
                            <w:r w:rsidRPr="007A71A0">
                              <w:rPr>
                                <w:rFonts w:ascii="Cambria" w:eastAsia="Times New Roman" w:hAnsi="Cambria" w:cs="Arial"/>
                                <w:sz w:val="28"/>
                                <w:szCs w:val="28"/>
                                <w:lang w:eastAsia="ru-RU"/>
                              </w:rPr>
                              <w:t xml:space="preserve"> про це місцеві органи з питань надзвичайних ситуацій та цивільного захисту населення або міліцію</w:t>
                            </w:r>
                          </w:p>
                          <w:bookmarkEnd w:id="0"/>
                          <w:p w14:paraId="0F19EC67" w14:textId="77777777" w:rsidR="00CF7A3B" w:rsidRPr="00CF7A3B" w:rsidRDefault="00CF7A3B" w:rsidP="00CF7A3B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08EDB85" w14:textId="77777777" w:rsidR="00AE3418" w:rsidRPr="00CF7A3B" w:rsidRDefault="00AE3418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26E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.4pt;margin-top:41.95pt;width:489pt;height:72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" fillcolor="white [3201]" strokecolor="black [3200]" strokeweight="1pt">
                <v:textbox>
                  <w:txbxContent>
                    <w:p w14:paraId="2972315B" w14:textId="77777777" w:rsidR="0088140A" w:rsidRPr="007A71A0" w:rsidRDefault="000F2A58" w:rsidP="0088140A">
                      <w:pPr>
                        <w:spacing w:after="0" w:line="270" w:lineRule="atLeast"/>
                        <w:jc w:val="center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bookmarkStart w:id="2" w:name="_Hlk34674440"/>
                      <w:r w:rsidR="0088140A"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Основні правила поведінки дітей при виявленні розливу ртуті</w:t>
                      </w:r>
                    </w:p>
                    <w:p w14:paraId="1CDC37B1" w14:textId="77777777" w:rsidR="0088140A" w:rsidRPr="007A71A0" w:rsidRDefault="0088140A" w:rsidP="0088140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</w:p>
                    <w:p w14:paraId="47514DA7" w14:textId="77777777" w:rsidR="0088140A" w:rsidRPr="007A71A0" w:rsidRDefault="0088140A" w:rsidP="0088140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 xml:space="preserve">До отрут без яких ніяк не може обійтися людство, належить і найважча рідина – ртуть. Ртуть потрібна при виготовленні люмінесцентних і ртутних ламп, термометрів, манометрів, у медицині і </w:t>
                      </w:r>
                      <w:proofErr w:type="spellStart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т.</w:t>
                      </w:r>
                      <w:bookmarkStart w:id="3" w:name="_GoBack"/>
                      <w:bookmarkEnd w:id="3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п</w:t>
                      </w:r>
                      <w:proofErr w:type="spellEnd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14:paraId="151CDD08" w14:textId="77777777" w:rsidR="0088140A" w:rsidRPr="007A71A0" w:rsidRDefault="0088140A" w:rsidP="0088140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 xml:space="preserve">Ртуть є дуже шкідливою для будь-яких форм життя. У людини гостре отруєння виглядає так: через 8-24 години починається загальна слабкість, головний біль, підвищується температура. Потім – болі у животі, розлад </w:t>
                      </w:r>
                      <w:proofErr w:type="spellStart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шлунка</w:t>
                      </w:r>
                      <w:proofErr w:type="spellEnd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, болять ясна.</w:t>
                      </w:r>
                    </w:p>
                    <w:p w14:paraId="0F583BD3" w14:textId="77777777" w:rsidR="0088140A" w:rsidRPr="007A71A0" w:rsidRDefault="0088140A" w:rsidP="0088140A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 xml:space="preserve">Хронічне отруєння є наслідком вдихання малих концентрацій парів ртуті протягом тривалого часу. Ознаками такого отруєння є: зниження працездатності, швидка стомлюваність, послаблення пам’яті і головний біль; в окремих випадках можливі катаральні прояви з боку верхніх дихальних шляхів, кровотечі ясен, легке тремтіння рук та розлад шлунку. Тривалий час ніяких ознак може й не бути, але потім поступово підвищується стомлюваність, слабкість, сонливість; з’являються головний біль, апатія й емоційна нестійкість; порушується мовлення, тремтять руки, повіки, а у важких випадках – ноги і все </w:t>
                      </w:r>
                      <w:proofErr w:type="spellStart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тіло.Ртуть</w:t>
                      </w:r>
                      <w:proofErr w:type="spellEnd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 xml:space="preserve"> уражає нервову систему, а довгий вплив її викликає навіть божевілля.</w:t>
                      </w:r>
                    </w:p>
                    <w:p w14:paraId="46FBBECE" w14:textId="77777777" w:rsidR="0088140A" w:rsidRPr="007A71A0" w:rsidRDefault="0088140A" w:rsidP="0088140A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14:paraId="42D3C4AB" w14:textId="77777777" w:rsidR="0088140A" w:rsidRPr="007A71A0" w:rsidRDefault="0088140A" w:rsidP="0088140A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Якщо у приміщенні розбито ртутного градусника:</w:t>
                      </w:r>
                    </w:p>
                    <w:p w14:paraId="512CBA2C" w14:textId="77777777" w:rsidR="0088140A" w:rsidRPr="007A71A0" w:rsidRDefault="0088140A" w:rsidP="0088140A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</w:p>
                    <w:p w14:paraId="3BEF12F6" w14:textId="77777777" w:rsidR="0088140A" w:rsidRPr="007A71A0" w:rsidRDefault="0088140A" w:rsidP="0088140A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-</w:t>
                      </w: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 виведіть з приміщення всіх людей та відчиніть настіж усі вікна;</w:t>
                      </w:r>
                    </w:p>
                    <w:p w14:paraId="5DB72D33" w14:textId="77777777" w:rsidR="0088140A" w:rsidRPr="007A71A0" w:rsidRDefault="0088140A" w:rsidP="0088140A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- </w:t>
                      </w: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максимально ізолюйте від людей забруднене приміщення, щільно зачиніть всі двері;</w:t>
                      </w:r>
                    </w:p>
                    <w:p w14:paraId="574DE274" w14:textId="77777777" w:rsidR="0088140A" w:rsidRPr="007A71A0" w:rsidRDefault="0088140A" w:rsidP="0088140A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- </w:t>
                      </w:r>
                      <w:proofErr w:type="spellStart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захистіть</w:t>
                      </w:r>
                      <w:proofErr w:type="spellEnd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 xml:space="preserve"> органи дихання хоча б вологою марлевою пов’язкою;</w:t>
                      </w:r>
                    </w:p>
                    <w:p w14:paraId="61F56FAE" w14:textId="77777777" w:rsidR="0088140A" w:rsidRPr="007A71A0" w:rsidRDefault="0088140A" w:rsidP="0088140A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- </w:t>
                      </w: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негайно починайте збирати ртуть: збирайте спринцівкою великі кульки і відразу скидайте їх у скляну банку з розчином (2г перманганату калію на 1 літр води), більш дрібні кульки збирайте щіточкою на папір і теж скидайте в банку. Банку щільно закривайте кришкою. Використання пилососу для збирання ртуті забороняється;</w:t>
                      </w:r>
                    </w:p>
                    <w:p w14:paraId="1FCA4380" w14:textId="77777777" w:rsidR="0088140A" w:rsidRPr="007A71A0" w:rsidRDefault="0088140A" w:rsidP="0088140A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- </w:t>
                      </w: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 xml:space="preserve">вимийте забруднені місця </w:t>
                      </w:r>
                      <w:proofErr w:type="spellStart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мильно</w:t>
                      </w:r>
                      <w:proofErr w:type="spellEnd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-содовим розчином або (400 г мила і 500 г кальцитової соди на 10 літрів води) або розчином перманганату калію (20 г на 10л води);</w:t>
                      </w:r>
                    </w:p>
                    <w:p w14:paraId="2D8C3E72" w14:textId="77777777" w:rsidR="0088140A" w:rsidRPr="007A71A0" w:rsidRDefault="0088140A" w:rsidP="0088140A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-</w:t>
                      </w: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 зачиніть приміщення після обробки так, щоб не було сполучення з іншими приміщеннями, і провітрюйте протягом трьох діб;</w:t>
                      </w:r>
                    </w:p>
                    <w:p w14:paraId="7844770C" w14:textId="77777777" w:rsidR="0088140A" w:rsidRPr="007A71A0" w:rsidRDefault="0088140A" w:rsidP="0088140A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- </w:t>
                      </w: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утримуйте в приміщенні, по можливості, температуру не нижче 18-20°С для скорочення термінів обробки протягом проведення всіх робіт;</w:t>
                      </w:r>
                    </w:p>
                    <w:p w14:paraId="75980D2E" w14:textId="77777777" w:rsidR="0088140A" w:rsidRPr="007A71A0" w:rsidRDefault="0088140A" w:rsidP="0088140A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-</w:t>
                      </w: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 вичистіть та промийте міцним розчином марганцівки підошви взуття, якщо ви наступили на ртуть.</w:t>
                      </w:r>
                    </w:p>
                    <w:p w14:paraId="50B37199" w14:textId="653E876F" w:rsidR="000F2A58" w:rsidRPr="000F2A58" w:rsidRDefault="0088140A" w:rsidP="0088140A">
                      <w:pPr>
                        <w:spacing w:after="0" w:line="270" w:lineRule="atLeast"/>
                        <w:jc w:val="both"/>
                        <w:rPr>
                          <w:rFonts w:ascii="Cambria" w:eastAsia="Times New Roman" w:hAnsi="Cambria" w:cs="Arial"/>
                          <w:sz w:val="28"/>
                          <w:szCs w:val="28"/>
                          <w:lang w:val="ru-RU" w:eastAsia="ru-RU"/>
                        </w:rPr>
                      </w:pPr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 xml:space="preserve">Якщо ви виявили або побачили кульки ртуті в будь-якому іншому місці, негайно </w:t>
                      </w:r>
                      <w:proofErr w:type="spellStart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>сповістіть</w:t>
                      </w:r>
                      <w:proofErr w:type="spellEnd"/>
                      <w:r w:rsidRPr="007A71A0">
                        <w:rPr>
                          <w:rFonts w:ascii="Cambria" w:eastAsia="Times New Roman" w:hAnsi="Cambria" w:cs="Arial"/>
                          <w:sz w:val="28"/>
                          <w:szCs w:val="28"/>
                          <w:lang w:eastAsia="ru-RU"/>
                        </w:rPr>
                        <w:t xml:space="preserve"> про це місцеві органи з питань надзвичайних ситуацій та цивільного захисту населення або міліцію</w:t>
                      </w:r>
                    </w:p>
                    <w:bookmarkEnd w:id="2"/>
                    <w:p w14:paraId="0F19EC67" w14:textId="77777777" w:rsidR="00CF7A3B" w:rsidRPr="00CF7A3B" w:rsidRDefault="00CF7A3B" w:rsidP="00CF7A3B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14:paraId="708EDB85" w14:textId="77777777" w:rsidR="00AE3418" w:rsidRPr="00CF7A3B" w:rsidRDefault="00AE3418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5E5">
        <w:rPr>
          <w:noProof/>
        </w:rPr>
        <w:drawing>
          <wp:inline distT="0" distB="0" distL="0" distR="0" wp14:anchorId="7DE5A8AA" wp14:editId="6E8472D3">
            <wp:extent cx="7101840" cy="102336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1023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029" w:rsidSect="00E175E5">
      <w:pgSz w:w="11906" w:h="16838" w:code="9"/>
      <w:pgMar w:top="397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E5"/>
    <w:rsid w:val="000F2A58"/>
    <w:rsid w:val="006F0029"/>
    <w:rsid w:val="007F161F"/>
    <w:rsid w:val="0088140A"/>
    <w:rsid w:val="00AE3418"/>
    <w:rsid w:val="00C870D2"/>
    <w:rsid w:val="00CF7A3B"/>
    <w:rsid w:val="00E1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46F4"/>
  <w15:chartTrackingRefBased/>
  <w15:docId w15:val="{A4D2F020-A8E5-4A65-8E62-3BB906F8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CF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CF7A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Taras Muzychenko</cp:lastModifiedBy>
  <cp:revision>3</cp:revision>
  <dcterms:created xsi:type="dcterms:W3CDTF">2020-02-24T11:07:00Z</dcterms:created>
  <dcterms:modified xsi:type="dcterms:W3CDTF">2020-03-09T17:27:00Z</dcterms:modified>
</cp:coreProperties>
</file>